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0F0F" w:rsidRDefault="00280F0F">
      <w:pPr>
        <w:rPr>
          <w:rFonts w:ascii="Helvetica" w:hAnsi="Helvetica"/>
          <w:color w:val="FFFFFF"/>
          <w:sz w:val="20"/>
          <w:szCs w:val="20"/>
          <w:shd w:val="clear" w:color="auto" w:fill="0099FF"/>
        </w:rPr>
      </w:pPr>
      <w:r>
        <w:rPr>
          <w:rFonts w:ascii="Helvetica" w:hAnsi="Helvetica"/>
          <w:color w:val="FFFFFF"/>
          <w:sz w:val="20"/>
          <w:szCs w:val="20"/>
          <w:shd w:val="clear" w:color="auto" w:fill="0099FF"/>
        </w:rPr>
        <w:t xml:space="preserve">Η </w:t>
      </w:r>
      <w:proofErr w:type="spellStart"/>
      <w:r>
        <w:rPr>
          <w:rFonts w:ascii="Helvetica" w:hAnsi="Helvetica"/>
          <w:color w:val="FFFFFF"/>
          <w:sz w:val="20"/>
          <w:szCs w:val="20"/>
          <w:shd w:val="clear" w:color="auto" w:fill="0099FF"/>
        </w:rPr>
        <w:t>δικ</w:t>
      </w:r>
      <w:proofErr w:type="spellEnd"/>
      <w:r>
        <w:rPr>
          <w:rFonts w:ascii="Helvetica" w:hAnsi="Helvetica"/>
          <w:color w:val="FFFFFF"/>
          <w:sz w:val="20"/>
          <w:szCs w:val="20"/>
          <w:shd w:val="clear" w:color="auto" w:fill="0099FF"/>
        </w:rPr>
        <w:t xml:space="preserve">αιοσύνη και η </w:t>
      </w:r>
      <w:proofErr w:type="spellStart"/>
      <w:r>
        <w:rPr>
          <w:rFonts w:ascii="Helvetica" w:hAnsi="Helvetica"/>
          <w:color w:val="FFFFFF"/>
          <w:sz w:val="20"/>
          <w:szCs w:val="20"/>
          <w:shd w:val="clear" w:color="auto" w:fill="0099FF"/>
        </w:rPr>
        <w:t>έννοι</w:t>
      </w:r>
      <w:proofErr w:type="spellEnd"/>
      <w:r>
        <w:rPr>
          <w:rFonts w:ascii="Helvetica" w:hAnsi="Helvetica"/>
          <w:color w:val="FFFFFF"/>
          <w:sz w:val="20"/>
          <w:szCs w:val="20"/>
          <w:shd w:val="clear" w:color="auto" w:fill="0099FF"/>
        </w:rPr>
        <w:t xml:space="preserve">α </w:t>
      </w:r>
      <w:proofErr w:type="spellStart"/>
      <w:r>
        <w:rPr>
          <w:rFonts w:ascii="Helvetica" w:hAnsi="Helvetica"/>
          <w:color w:val="FFFFFF"/>
          <w:sz w:val="20"/>
          <w:szCs w:val="20"/>
          <w:shd w:val="clear" w:color="auto" w:fill="0099FF"/>
        </w:rPr>
        <w:t>του</w:t>
      </w:r>
      <w:proofErr w:type="spellEnd"/>
      <w:r>
        <w:rPr>
          <w:rFonts w:ascii="Helvetica" w:hAnsi="Helvetica"/>
          <w:color w:val="FFFFFF"/>
          <w:sz w:val="20"/>
          <w:szCs w:val="20"/>
          <w:shd w:val="clear" w:color="auto" w:fill="0099FF"/>
        </w:rPr>
        <w:t xml:space="preserve"> </w:t>
      </w:r>
      <w:proofErr w:type="spellStart"/>
      <w:r>
        <w:rPr>
          <w:rFonts w:ascii="Helvetica" w:hAnsi="Helvetica"/>
          <w:color w:val="FFFFFF"/>
          <w:sz w:val="20"/>
          <w:szCs w:val="20"/>
          <w:shd w:val="clear" w:color="auto" w:fill="0099FF"/>
        </w:rPr>
        <w:t>ορθού</w:t>
      </w:r>
      <w:proofErr w:type="spellEnd"/>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bookmarkStart w:id="0" w:name="_GoBack"/>
      <w:r w:rsidRPr="00A95151">
        <w:rPr>
          <w:rFonts w:ascii="Calibri" w:eastAsia="Times New Roman" w:hAnsi="Calibri" w:cs="Calibri"/>
          <w:color w:val="212121"/>
          <w:lang w:val="el-GR" w:eastAsia="fr-FR"/>
        </w:rPr>
        <w:t>Η έννοια της  δικαιοσύνης είναι συνυφασμένη   με την έννοια της συμμετρίας. Πρόκειται για μια αφηρημένη έννοια δέοντος τιμήματος που πρέπει να πληρούται. Το αντίτιμο αυτό  πρέπει να είναι όσο το δυνατόν πλησιέστερο στην αποκαταστατική δικαιοσύνη. Αν αυτή δεν είναι εφικτή, ή εξαντληθεί, ή καταστεί πολύ δαπανηρή, τότε χωρεί  αποζημιωτική δικαιοσύνη, εάν όμως εξαντληθεί, τότε γίνεται ελκυστικό  ένα τρίτο είδος δικαιοσύνης, η διανεμητική  δικαιοσύνη.</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 </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Στην αποκαταστατική δικαιοσύνη  προσπαθούμε να επαναφέρουμε  την κατάσταση πραγμάτων όπως ήταν πριν την διάπραξη της παραβίασης/αδικήματος/εγκλήματος. Εάν ο Γιώργος έκλεψε χρήματα από την Ευγενία, πρέπει  να βεβαιωθούμε ότι θα δοθεί  πίσω στην Ευγενία ότι κλάπηκε από αυτή μαζί με την δέουσα ικανοποίηση για την απώλεια χρόνου, έξοδα  κλπ. Αν μπορούσε αυτό να επιτευχθεί κατά τέλειο τρόπο και σε κάθε περίπτωση, δεν θα χρειαζόταν τιμωρία προς τον Γιώργο (εξαιρουμένου βεβαίως του κόστους που συνεπάγεται γι’αυτόν).</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 </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Αν υπάρχει κίνδυνος να μην συλλάβουμε τον παραβάτη ή ότι αυτός δεν θα μπορέσει να αποζημιώσει επαρκώς, τότε εφαρμόζουμε επιπλέον και τιμωρία. Η τιμωρητική δικαιοσύνη είναι στην πραγματικότητα εξελικτική, είναι αποτρεπτική όχι μόνο από ορθολογικής απόψεως αλλά και υπο την έννοια ότι οι ομάδες εγκληματιών θα είναι πολύ πιο δύσκολο να διατηρηθούν.</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 </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Τέλος, υπάρχει η διανεμητική δικαιοσύνη, η οποία είναι δικαιοσύνη μόνο κατ’όνομα. Αυτό το είδος δικαιοσύνης θέτει το ερώτημα: "ποιος πρέπει να πάρει τι;". Το ίδιο το ερώτημα υπονοεί λογικά ένα αυταρχικό κράτος που ελέγχει τη διανομή των πάντων. Αυτό το είδος δικαιοσύνης στην πραγματικότητα αρνείται ότι υπάρχουν συγκεκριμένοι δράστες. Χρησιμοποιεί  ασαφή γλώσσα, όπως "συστημικό", "δομικό", "εγγενές" κ.λπ. όλοι ανάγονται σε δράστες, κανείς δεν είναι αθώος. Ετσι δικαιολογούν τους επιθετικούς και σκληρούς κανόνες του καθεστώτος.</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 </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Η διανεμητική δικαιοσύνη είναι στην πραγματικότητα το  αμβλύτερο μέσο απονομής δικαιοσύνης.  Η αποκαταστατική είναι η πιο οξεία, διότι στοχεύει τόσο το θύμα όσο και τον δράστη, η τιμωρητική είναι λιγότερο έντονη, διότι στοχεύει μόνο το ένοχο μέρος, ενώ η διανεμητική η πλέον αμβλεία, εν δυνάμει στοχεύοντας ολόκληρη την κοινωνία.</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 </w:t>
      </w:r>
    </w:p>
    <w:p w:rsidR="00A95151" w:rsidRPr="00A95151" w:rsidRDefault="00A95151" w:rsidP="00A95151">
      <w:pPr>
        <w:shd w:val="clear" w:color="auto" w:fill="FFFFFF"/>
        <w:spacing w:after="0" w:line="360" w:lineRule="atLeast"/>
        <w:jc w:val="both"/>
        <w:rPr>
          <w:rFonts w:ascii="Calibri" w:eastAsia="Times New Roman" w:hAnsi="Calibri" w:cs="Calibri"/>
          <w:color w:val="222222"/>
          <w:lang w:val="el-GR" w:eastAsia="fr-FR"/>
        </w:rPr>
      </w:pPr>
      <w:r w:rsidRPr="00A95151">
        <w:rPr>
          <w:rFonts w:ascii="Calibri" w:eastAsia="Times New Roman" w:hAnsi="Calibri" w:cs="Calibri"/>
          <w:color w:val="212121"/>
          <w:lang w:val="el-GR" w:eastAsia="fr-FR"/>
        </w:rPr>
        <w:t>Οι άνθρωποι ρέπουν προς το τρίτο είδος δικαιοσύνης μόνο εάν πιστεύουν ότι τα άλλα δύο είδη δικαιοσύνης είναι ανεπαρκή. Ο κοινός άνθρωπος θεωρεί ότι ελλείψει  συγκεκριμένης αδικοπραξίας δεν παράγεται άδικο αποτέλεσμα.</w:t>
      </w:r>
    </w:p>
    <w:bookmarkEnd w:id="0"/>
    <w:p w:rsidR="000F36E3" w:rsidRPr="00A95151" w:rsidRDefault="00A95151" w:rsidP="00A95151">
      <w:pPr>
        <w:shd w:val="clear" w:color="auto" w:fill="FFFFFF"/>
        <w:spacing w:after="0" w:line="253" w:lineRule="atLeast"/>
        <w:jc w:val="both"/>
      </w:pPr>
      <w:r w:rsidRPr="00A95151">
        <w:rPr>
          <w:rFonts w:ascii="Calibri" w:eastAsia="Times New Roman" w:hAnsi="Calibri" w:cs="Calibri"/>
          <w:color w:val="222222"/>
          <w:lang w:val="el-GR" w:eastAsia="fr-FR"/>
        </w:rPr>
        <w:t> </w:t>
      </w:r>
    </w:p>
    <w:sectPr w:rsidR="000F36E3" w:rsidRPr="00A951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0F0F"/>
    <w:rsid w:val="000F36E3"/>
    <w:rsid w:val="00280F0F"/>
    <w:rsid w:val="00326357"/>
    <w:rsid w:val="007455EA"/>
    <w:rsid w:val="00A95151"/>
    <w:rsid w:val="00D2666A"/>
    <w:rsid w:val="00E57D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51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15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A9515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9515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9925665">
      <w:bodyDiv w:val="1"/>
      <w:marLeft w:val="0"/>
      <w:marRight w:val="0"/>
      <w:marTop w:val="0"/>
      <w:marBottom w:val="0"/>
      <w:divBdr>
        <w:top w:val="none" w:sz="0" w:space="0" w:color="auto"/>
        <w:left w:val="none" w:sz="0" w:space="0" w:color="auto"/>
        <w:bottom w:val="none" w:sz="0" w:space="0" w:color="auto"/>
        <w:right w:val="none" w:sz="0" w:space="0" w:color="auto"/>
      </w:divBdr>
      <w:divsChild>
        <w:div w:id="41252050">
          <w:marLeft w:val="0"/>
          <w:marRight w:val="0"/>
          <w:marTop w:val="0"/>
          <w:marBottom w:val="0"/>
          <w:divBdr>
            <w:top w:val="none" w:sz="0" w:space="0" w:color="auto"/>
            <w:left w:val="none" w:sz="0" w:space="0" w:color="auto"/>
            <w:bottom w:val="none" w:sz="0" w:space="0" w:color="auto"/>
            <w:right w:val="none" w:sz="0" w:space="0" w:color="auto"/>
          </w:divBdr>
          <w:divsChild>
            <w:div w:id="989286702">
              <w:marLeft w:val="0"/>
              <w:marRight w:val="0"/>
              <w:marTop w:val="0"/>
              <w:marBottom w:val="0"/>
              <w:divBdr>
                <w:top w:val="none" w:sz="0" w:space="0" w:color="auto"/>
                <w:left w:val="none" w:sz="0" w:space="0" w:color="auto"/>
                <w:bottom w:val="none" w:sz="0" w:space="0" w:color="auto"/>
                <w:right w:val="none" w:sz="0" w:space="0" w:color="auto"/>
              </w:divBdr>
              <w:divsChild>
                <w:div w:id="2099404251">
                  <w:marLeft w:val="0"/>
                  <w:marRight w:val="0"/>
                  <w:marTop w:val="120"/>
                  <w:marBottom w:val="0"/>
                  <w:divBdr>
                    <w:top w:val="none" w:sz="0" w:space="0" w:color="auto"/>
                    <w:left w:val="none" w:sz="0" w:space="0" w:color="auto"/>
                    <w:bottom w:val="none" w:sz="0" w:space="0" w:color="auto"/>
                    <w:right w:val="none" w:sz="0" w:space="0" w:color="auto"/>
                  </w:divBdr>
                  <w:divsChild>
                    <w:div w:id="1708215705">
                      <w:marLeft w:val="0"/>
                      <w:marRight w:val="0"/>
                      <w:marTop w:val="0"/>
                      <w:marBottom w:val="0"/>
                      <w:divBdr>
                        <w:top w:val="none" w:sz="0" w:space="0" w:color="auto"/>
                        <w:left w:val="none" w:sz="0" w:space="0" w:color="auto"/>
                        <w:bottom w:val="none" w:sz="0" w:space="0" w:color="auto"/>
                        <w:right w:val="none" w:sz="0" w:space="0" w:color="auto"/>
                      </w:divBdr>
                      <w:divsChild>
                        <w:div w:id="1120611750">
                          <w:marLeft w:val="0"/>
                          <w:marRight w:val="0"/>
                          <w:marTop w:val="0"/>
                          <w:marBottom w:val="0"/>
                          <w:divBdr>
                            <w:top w:val="none" w:sz="0" w:space="0" w:color="auto"/>
                            <w:left w:val="none" w:sz="0" w:space="0" w:color="auto"/>
                            <w:bottom w:val="none" w:sz="0" w:space="0" w:color="auto"/>
                            <w:right w:val="none" w:sz="0" w:space="0" w:color="auto"/>
                          </w:divBdr>
                        </w:div>
                        <w:div w:id="496842024">
                          <w:marLeft w:val="0"/>
                          <w:marRight w:val="0"/>
                          <w:marTop w:val="30"/>
                          <w:marBottom w:val="0"/>
                          <w:divBdr>
                            <w:top w:val="none" w:sz="0" w:space="0" w:color="auto"/>
                            <w:left w:val="none" w:sz="0" w:space="0" w:color="auto"/>
                            <w:bottom w:val="none" w:sz="0" w:space="0" w:color="auto"/>
                            <w:right w:val="none" w:sz="0" w:space="0" w:color="auto"/>
                          </w:divBdr>
                          <w:divsChild>
                            <w:div w:id="144599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375</Words>
  <Characters>2064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Diomides Mavroyiannis</dc:creator>
  <cp:lastModifiedBy>Diomides Mavroyiannis</cp:lastModifiedBy>
  <cp:revision>3</cp:revision>
  <dcterms:created xsi:type="dcterms:W3CDTF">2020-04-21T12:52:00Z</dcterms:created>
  <dcterms:modified xsi:type="dcterms:W3CDTF">2020-04-21T13:41:00Z</dcterms:modified>
</cp:coreProperties>
</file>