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AC65" w14:textId="77777777" w:rsidR="001F1F37" w:rsidRPr="001F1F37" w:rsidRDefault="001F1F37" w:rsidP="001F1F37">
      <w:pPr>
        <w:shd w:val="clear" w:color="auto" w:fill="D9D9D9" w:themeFill="background1" w:themeFillShade="D9"/>
        <w:tabs>
          <w:tab w:val="right" w:pos="10466"/>
        </w:tabs>
        <w:spacing w:after="0" w:line="240" w:lineRule="auto"/>
        <w:jc w:val="center"/>
        <w:rPr>
          <w:rFonts w:ascii="Roboto" w:hAnsi="Roboto" w:cs="Tahoma"/>
          <w:b/>
          <w:smallCaps/>
          <w:sz w:val="10"/>
          <w:szCs w:val="18"/>
        </w:rPr>
      </w:pPr>
    </w:p>
    <w:p w14:paraId="7C879941" w14:textId="3584913C" w:rsidR="00F52063" w:rsidRPr="00F52063" w:rsidRDefault="00F52063" w:rsidP="00F52063">
      <w:pPr>
        <w:shd w:val="clear" w:color="auto" w:fill="D9D9D9" w:themeFill="background1" w:themeFillShade="D9"/>
        <w:tabs>
          <w:tab w:val="right" w:pos="10466"/>
        </w:tabs>
        <w:spacing w:line="250" w:lineRule="exact"/>
        <w:jc w:val="center"/>
        <w:rPr>
          <w:rFonts w:ascii="Roboto" w:hAnsi="Roboto" w:cs="Tahoma"/>
          <w:b/>
          <w:smallCaps/>
          <w:sz w:val="18"/>
          <w:szCs w:val="18"/>
          <w:lang w:val="fr-FR"/>
        </w:rPr>
      </w:pPr>
      <w:r w:rsidRPr="00F52063">
        <w:rPr>
          <w:rFonts w:ascii="Roboto" w:hAnsi="Roboto" w:cs="Tahoma"/>
          <w:b/>
          <w:smallCaps/>
          <w:sz w:val="18"/>
          <w:szCs w:val="18"/>
          <w:lang w:val="fr-FR"/>
        </w:rPr>
        <w:t xml:space="preserve">ÉCONOMISTE </w:t>
      </w:r>
      <w:r>
        <w:rPr>
          <w:rFonts w:ascii="Roboto" w:hAnsi="Roboto" w:cs="Tahoma"/>
          <w:b/>
          <w:smallCaps/>
          <w:sz w:val="18"/>
          <w:szCs w:val="18"/>
          <w:lang w:val="fr-FR"/>
        </w:rPr>
        <w:t>CHEVRONN</w:t>
      </w:r>
      <w:r w:rsidRPr="00F52063">
        <w:rPr>
          <w:rFonts w:ascii="Roboto" w:hAnsi="Roboto" w:cs="Tahoma"/>
          <w:b/>
          <w:smallCaps/>
          <w:sz w:val="18"/>
          <w:szCs w:val="18"/>
          <w:lang w:val="fr-FR"/>
        </w:rPr>
        <w:t>É</w:t>
      </w:r>
      <w:r>
        <w:rPr>
          <w:rFonts w:ascii="Roboto" w:hAnsi="Roboto" w:cs="Tahoma"/>
          <w:b/>
          <w:smallCaps/>
          <w:sz w:val="18"/>
          <w:szCs w:val="18"/>
          <w:lang w:val="fr-FR"/>
        </w:rPr>
        <w:t xml:space="preserve"> </w:t>
      </w:r>
      <w:r w:rsidRPr="00F52063">
        <w:rPr>
          <w:rFonts w:ascii="Roboto" w:hAnsi="Roboto" w:cs="Tahoma"/>
          <w:b/>
          <w:smallCaps/>
          <w:sz w:val="18"/>
          <w:szCs w:val="18"/>
          <w:lang w:val="fr-FR"/>
        </w:rPr>
        <w:t>AVEC UNE EXPÉRIENCE INTERNATIONALE</w:t>
      </w:r>
    </w:p>
    <w:p w14:paraId="0706A63A" w14:textId="061E409C" w:rsidR="00F52063" w:rsidRPr="00F52063" w:rsidRDefault="00F52063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center"/>
        <w:rPr>
          <w:rFonts w:ascii="Roboto" w:hAnsi="Roboto" w:cs="Tahoma"/>
          <w:b/>
          <w:smallCaps/>
          <w:sz w:val="18"/>
          <w:szCs w:val="18"/>
          <w:lang w:val="fr-FR"/>
        </w:rPr>
      </w:pPr>
      <w:r w:rsidRPr="00F52063">
        <w:rPr>
          <w:rFonts w:ascii="Roboto" w:hAnsi="Roboto" w:cs="Tahoma"/>
          <w:b/>
          <w:smallCaps/>
          <w:sz w:val="18"/>
          <w:szCs w:val="18"/>
          <w:lang w:val="fr-FR"/>
        </w:rPr>
        <w:t>THÉORIE DES JEUX | ORGANISATION INDUSTRIELLE | PROBABILITÉ | MICRO- / MACRO-ECONOMIE | GESTION DE</w:t>
      </w:r>
      <w:r>
        <w:rPr>
          <w:rFonts w:ascii="Roboto" w:hAnsi="Roboto" w:cs="Tahoma"/>
          <w:b/>
          <w:smallCaps/>
          <w:sz w:val="18"/>
          <w:szCs w:val="18"/>
          <w:lang w:val="fr-FR"/>
        </w:rPr>
        <w:t xml:space="preserve"> </w:t>
      </w:r>
      <w:r w:rsidRPr="00F52063">
        <w:rPr>
          <w:rFonts w:ascii="Roboto" w:hAnsi="Roboto" w:cs="Tahoma"/>
          <w:b/>
          <w:smallCaps/>
          <w:sz w:val="18"/>
          <w:szCs w:val="18"/>
          <w:lang w:val="fr-FR"/>
        </w:rPr>
        <w:t>RISQUES</w:t>
      </w:r>
    </w:p>
    <w:p w14:paraId="51125D71" w14:textId="77777777" w:rsidR="001F1F37" w:rsidRPr="00F52063" w:rsidRDefault="001F1F37" w:rsidP="001F1F37">
      <w:pPr>
        <w:shd w:val="clear" w:color="auto" w:fill="D9D9D9" w:themeFill="background1" w:themeFillShade="D9"/>
        <w:tabs>
          <w:tab w:val="right" w:pos="10466"/>
        </w:tabs>
        <w:spacing w:after="0" w:line="240" w:lineRule="auto"/>
        <w:jc w:val="center"/>
        <w:rPr>
          <w:rFonts w:ascii="Roboto" w:hAnsi="Roboto" w:cs="Tahoma"/>
          <w:b/>
          <w:smallCaps/>
          <w:sz w:val="8"/>
          <w:szCs w:val="18"/>
          <w:lang w:val="fr-FR"/>
        </w:rPr>
      </w:pPr>
    </w:p>
    <w:p w14:paraId="35FA64C0" w14:textId="1FEBEE05" w:rsidR="0027175F" w:rsidRPr="005A23C9" w:rsidRDefault="0070252C" w:rsidP="000C49CC">
      <w:pPr>
        <w:tabs>
          <w:tab w:val="right" w:pos="10466"/>
        </w:tabs>
        <w:spacing w:line="240" w:lineRule="auto"/>
        <w:jc w:val="both"/>
        <w:rPr>
          <w:rFonts w:ascii="Roboto" w:hAnsi="Roboto" w:cs="Tahoma"/>
          <w:sz w:val="16"/>
          <w:szCs w:val="18"/>
          <w:lang w:val="fr-FR"/>
        </w:rPr>
      </w:pPr>
      <w:r>
        <w:rPr>
          <w:rFonts w:ascii="Roboto" w:hAnsi="Roboto" w:cs="Tahoma"/>
          <w:sz w:val="18"/>
          <w:szCs w:val="18"/>
          <w:lang w:val="fr-FR"/>
        </w:rPr>
        <w:t>Docteur en Economie</w:t>
      </w:r>
      <w:r w:rsidRPr="0070252C">
        <w:rPr>
          <w:rFonts w:ascii="Roboto" w:hAnsi="Roboto" w:cs="Tahoma"/>
          <w:sz w:val="18"/>
          <w:szCs w:val="18"/>
          <w:lang w:val="fr-FR"/>
        </w:rPr>
        <w:t xml:space="preserve"> avec une expérience confirmée (plus de 1 milliard d'euros de valeur ajoutée). Possède une solide expérience pratique et académique de l'analyse financière, </w:t>
      </w:r>
      <w:r>
        <w:rPr>
          <w:rFonts w:ascii="Roboto" w:hAnsi="Roboto" w:cs="Tahoma"/>
          <w:sz w:val="18"/>
          <w:szCs w:val="18"/>
          <w:lang w:val="fr-FR"/>
        </w:rPr>
        <w:t>analyse de</w:t>
      </w:r>
      <w:r w:rsidRPr="0070252C">
        <w:rPr>
          <w:rFonts w:ascii="Roboto" w:hAnsi="Roboto" w:cs="Tahoma"/>
          <w:sz w:val="18"/>
          <w:szCs w:val="18"/>
          <w:lang w:val="fr-FR"/>
        </w:rPr>
        <w:t xml:space="preserve"> données</w:t>
      </w:r>
      <w:r>
        <w:rPr>
          <w:rFonts w:ascii="Roboto" w:hAnsi="Roboto" w:cs="Tahoma"/>
          <w:sz w:val="18"/>
          <w:szCs w:val="18"/>
          <w:lang w:val="fr-FR"/>
        </w:rPr>
        <w:t xml:space="preserve"> et prévisions</w:t>
      </w:r>
      <w:r w:rsidRPr="0070252C">
        <w:rPr>
          <w:rFonts w:ascii="Roboto" w:hAnsi="Roboto" w:cs="Tahoma"/>
          <w:sz w:val="18"/>
          <w:szCs w:val="18"/>
          <w:lang w:val="fr-FR"/>
        </w:rPr>
        <w:t xml:space="preserve">. </w:t>
      </w:r>
      <w:r w:rsidR="0014584C">
        <w:rPr>
          <w:rFonts w:ascii="Roboto" w:hAnsi="Roboto" w:cs="Tahoma"/>
          <w:sz w:val="18"/>
          <w:szCs w:val="18"/>
          <w:lang w:val="fr-FR"/>
        </w:rPr>
        <w:t>Thèse</w:t>
      </w:r>
      <w:r>
        <w:rPr>
          <w:rFonts w:ascii="Roboto" w:hAnsi="Roboto" w:cs="Tahoma"/>
          <w:sz w:val="18"/>
          <w:szCs w:val="18"/>
          <w:lang w:val="fr-FR"/>
        </w:rPr>
        <w:t xml:space="preserve"> universitaire</w:t>
      </w:r>
      <w:r w:rsidRPr="0070252C">
        <w:rPr>
          <w:rFonts w:ascii="Roboto" w:hAnsi="Roboto" w:cs="Tahoma"/>
          <w:sz w:val="18"/>
          <w:szCs w:val="18"/>
          <w:lang w:val="fr-FR"/>
        </w:rPr>
        <w:t xml:space="preserve"> axée sur l'économie de l'innovation et de la tarification </w:t>
      </w:r>
      <w:r>
        <w:rPr>
          <w:rFonts w:ascii="Roboto" w:hAnsi="Roboto" w:cs="Tahoma"/>
          <w:sz w:val="18"/>
          <w:szCs w:val="18"/>
          <w:lang w:val="fr-FR"/>
        </w:rPr>
        <w:t xml:space="preserve">de la propriété intellectuelle </w:t>
      </w:r>
      <w:r w:rsidRPr="0070252C">
        <w:rPr>
          <w:rFonts w:ascii="Roboto" w:hAnsi="Roboto" w:cs="Tahoma"/>
          <w:sz w:val="18"/>
          <w:szCs w:val="18"/>
          <w:lang w:val="fr-FR"/>
        </w:rPr>
        <w:t>en utilisant des techniques de maximisation de la croissance. Un</w:t>
      </w:r>
      <w:r w:rsidR="0014584C">
        <w:rPr>
          <w:rFonts w:ascii="Roboto" w:hAnsi="Roboto" w:cs="Tahoma"/>
          <w:sz w:val="18"/>
          <w:szCs w:val="18"/>
          <w:lang w:val="fr-FR"/>
        </w:rPr>
        <w:t xml:space="preserve"> esprit critique et un raisonnement </w:t>
      </w:r>
      <w:r w:rsidR="00F52063">
        <w:rPr>
          <w:rFonts w:ascii="Roboto" w:hAnsi="Roboto" w:cs="Tahoma"/>
          <w:sz w:val="18"/>
          <w:szCs w:val="18"/>
          <w:lang w:val="fr-FR"/>
        </w:rPr>
        <w:t>affuté</w:t>
      </w:r>
      <w:r w:rsidR="0014584C">
        <w:rPr>
          <w:rFonts w:ascii="Roboto" w:hAnsi="Roboto" w:cs="Tahoma"/>
          <w:sz w:val="18"/>
          <w:szCs w:val="18"/>
          <w:lang w:val="fr-FR"/>
        </w:rPr>
        <w:t>. Des</w:t>
      </w:r>
      <w:r w:rsidRPr="0070252C">
        <w:rPr>
          <w:rFonts w:ascii="Roboto" w:hAnsi="Roboto" w:cs="Tahoma"/>
          <w:sz w:val="18"/>
          <w:szCs w:val="18"/>
          <w:lang w:val="fr-FR"/>
        </w:rPr>
        <w:t xml:space="preserve"> compétences multilingues acquises grâce à une expérience internationale. Possède un large éventail de compétences techniques </w:t>
      </w:r>
      <w:r w:rsidR="0014584C">
        <w:rPr>
          <w:rFonts w:ascii="Roboto" w:hAnsi="Roboto" w:cs="Tahoma"/>
          <w:sz w:val="18"/>
          <w:szCs w:val="18"/>
          <w:lang w:val="fr-FR"/>
        </w:rPr>
        <w:t xml:space="preserve">(modélisation théorique et application </w:t>
      </w:r>
      <w:r w:rsidR="00F52063" w:rsidRPr="00F52063">
        <w:rPr>
          <w:rFonts w:ascii="Roboto" w:hAnsi="Roboto" w:cs="Tahoma"/>
          <w:sz w:val="18"/>
          <w:szCs w:val="18"/>
          <w:lang w:val="fr-FR"/>
        </w:rPr>
        <w:t>à</w:t>
      </w:r>
      <w:r w:rsidR="0014584C">
        <w:rPr>
          <w:rFonts w:ascii="Roboto" w:hAnsi="Roboto" w:cs="Tahoma"/>
          <w:sz w:val="18"/>
          <w:szCs w:val="18"/>
          <w:lang w:val="fr-FR"/>
        </w:rPr>
        <w:t xml:space="preserve"> des données)</w:t>
      </w:r>
      <w:r w:rsidR="00F52063">
        <w:rPr>
          <w:rFonts w:ascii="Roboto" w:hAnsi="Roboto" w:cs="Tahoma"/>
          <w:sz w:val="18"/>
          <w:szCs w:val="18"/>
          <w:lang w:val="fr-FR"/>
        </w:rPr>
        <w:t xml:space="preserve"> :</w:t>
      </w:r>
      <w:r w:rsidRPr="0070252C">
        <w:rPr>
          <w:rFonts w:ascii="Roboto" w:hAnsi="Roboto" w:cs="Tahoma"/>
          <w:sz w:val="18"/>
          <w:szCs w:val="18"/>
          <w:lang w:val="fr-FR"/>
        </w:rPr>
        <w:t xml:space="preserve"> Python, Mathematica, Excel (connaissances avancées de VBA), </w:t>
      </w:r>
      <w:proofErr w:type="spellStart"/>
      <w:r w:rsidRPr="0070252C">
        <w:rPr>
          <w:rFonts w:ascii="Roboto" w:hAnsi="Roboto" w:cs="Tahoma"/>
          <w:sz w:val="18"/>
          <w:szCs w:val="18"/>
          <w:lang w:val="fr-FR"/>
        </w:rPr>
        <w:t>LaTex</w:t>
      </w:r>
      <w:proofErr w:type="spellEnd"/>
      <w:r w:rsidRPr="0070252C">
        <w:rPr>
          <w:rFonts w:ascii="Roboto" w:hAnsi="Roboto" w:cs="Tahoma"/>
          <w:sz w:val="18"/>
          <w:szCs w:val="18"/>
          <w:lang w:val="fr-FR"/>
        </w:rPr>
        <w:t>, STATA, EVIEWS, Java</w:t>
      </w:r>
      <w:r w:rsidR="00F52063">
        <w:rPr>
          <w:rFonts w:ascii="Roboto" w:hAnsi="Roboto" w:cs="Tahoma"/>
          <w:sz w:val="18"/>
          <w:szCs w:val="18"/>
          <w:lang w:val="fr-FR"/>
        </w:rPr>
        <w:t xml:space="preserve"> et </w:t>
      </w:r>
      <w:r w:rsidRPr="0070252C">
        <w:rPr>
          <w:rFonts w:ascii="Roboto" w:hAnsi="Roboto" w:cs="Tahoma"/>
          <w:sz w:val="18"/>
          <w:szCs w:val="18"/>
          <w:lang w:val="fr-FR"/>
        </w:rPr>
        <w:t>Tableau.</w:t>
      </w:r>
    </w:p>
    <w:p w14:paraId="621076AB" w14:textId="0D801CEC" w:rsidR="006C1C6E" w:rsidRPr="00607184" w:rsidRDefault="006C1C6E" w:rsidP="006C1C6E">
      <w:p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  <w:lang w:val="fr-FR"/>
        </w:rPr>
      </w:pPr>
      <w:bookmarkStart w:id="0" w:name="_Hlk41754296"/>
      <w:r w:rsidRPr="00607184">
        <w:rPr>
          <w:rFonts w:ascii="Roboto" w:eastAsia="Arial" w:hAnsi="Roboto" w:cs="Tahoma"/>
          <w:b/>
          <w:smallCaps/>
          <w:color w:val="A49068"/>
          <w:sz w:val="28"/>
          <w:szCs w:val="28"/>
          <w:lang w:val="fr-FR"/>
        </w:rPr>
        <w:t>//</w:t>
      </w:r>
      <w:r w:rsidRPr="00607184">
        <w:rPr>
          <w:rFonts w:ascii="Roboto" w:eastAsia="Arial" w:hAnsi="Roboto" w:cs="Tahoma"/>
          <w:b/>
          <w:smallCaps/>
          <w:color w:val="98050C"/>
          <w:sz w:val="28"/>
          <w:szCs w:val="28"/>
          <w:lang w:val="fr-FR"/>
        </w:rPr>
        <w:t xml:space="preserve"> </w:t>
      </w:r>
      <w:r w:rsidR="00607184" w:rsidRPr="00607184">
        <w:rPr>
          <w:rFonts w:ascii="Roboto" w:eastAsia="Arial" w:hAnsi="Roboto" w:cs="Tahoma"/>
          <w:b/>
          <w:smallCaps/>
          <w:color w:val="17365D"/>
          <w:sz w:val="28"/>
          <w:szCs w:val="28"/>
          <w:lang w:val="fr-FR"/>
        </w:rPr>
        <w:t>Exp</w:t>
      </w:r>
      <w:r w:rsidR="00607184" w:rsidRPr="00E608BE">
        <w:rPr>
          <w:rFonts w:ascii="Roboto" w:eastAsia="Arial" w:hAnsi="Roboto" w:cs="Tahoma"/>
          <w:b/>
          <w:smallCaps/>
          <w:color w:val="17365D"/>
          <w:sz w:val="28"/>
          <w:szCs w:val="28"/>
          <w:lang w:val="fr-FR"/>
        </w:rPr>
        <w:t>é</w:t>
      </w:r>
      <w:r w:rsidR="00607184" w:rsidRPr="00607184">
        <w:rPr>
          <w:rFonts w:ascii="Roboto" w:eastAsia="Arial" w:hAnsi="Roboto" w:cs="Tahoma"/>
          <w:b/>
          <w:smallCaps/>
          <w:color w:val="17365D"/>
          <w:sz w:val="28"/>
          <w:szCs w:val="28"/>
          <w:lang w:val="fr-FR"/>
        </w:rPr>
        <w:t>rience</w:t>
      </w:r>
      <w:r w:rsidR="00CE77AC">
        <w:rPr>
          <w:rFonts w:ascii="Roboto" w:eastAsia="Arial" w:hAnsi="Roboto" w:cs="Tahoma"/>
          <w:b/>
          <w:smallCaps/>
          <w:color w:val="17365D"/>
          <w:sz w:val="28"/>
          <w:szCs w:val="28"/>
          <w:lang w:val="fr-FR"/>
        </w:rPr>
        <w:t>s</w:t>
      </w:r>
      <w:r w:rsidR="005E290D" w:rsidRPr="00607184">
        <w:rPr>
          <w:rFonts w:ascii="Roboto" w:eastAsia="Arial" w:hAnsi="Roboto" w:cs="Tahoma"/>
          <w:b/>
          <w:smallCaps/>
          <w:color w:val="17365D"/>
          <w:sz w:val="28"/>
          <w:szCs w:val="28"/>
          <w:lang w:val="fr-FR"/>
        </w:rPr>
        <w:t xml:space="preserve"> </w:t>
      </w:r>
      <w:bookmarkStart w:id="1" w:name="_Hlk89724037"/>
      <w:r w:rsidR="005E290D" w:rsidRPr="00607184">
        <w:rPr>
          <w:rFonts w:ascii="Roboto" w:eastAsia="Arial" w:hAnsi="Roboto" w:cs="Tahoma"/>
          <w:b/>
          <w:smallCaps/>
          <w:color w:val="17365D"/>
          <w:sz w:val="28"/>
          <w:szCs w:val="28"/>
          <w:lang w:val="fr-FR"/>
        </w:rPr>
        <w:t>Profession</w:t>
      </w:r>
      <w:r w:rsidR="00607184" w:rsidRPr="00607184">
        <w:rPr>
          <w:rFonts w:ascii="Roboto" w:eastAsia="Arial" w:hAnsi="Roboto" w:cs="Tahoma"/>
          <w:b/>
          <w:smallCaps/>
          <w:color w:val="17365D"/>
          <w:sz w:val="28"/>
          <w:szCs w:val="28"/>
          <w:lang w:val="fr-FR"/>
        </w:rPr>
        <w:t>nelles</w:t>
      </w:r>
      <w:bookmarkEnd w:id="1"/>
      <w:r w:rsidRPr="00607184">
        <w:rPr>
          <w:rFonts w:ascii="Roboto" w:eastAsia="Arial" w:hAnsi="Roboto" w:cs="Tahoma"/>
          <w:b/>
          <w:smallCaps/>
          <w:strike/>
          <w:color w:val="A49068"/>
          <w:sz w:val="28"/>
          <w:szCs w:val="28"/>
          <w:lang w:val="fr-FR"/>
        </w:rPr>
        <w:tab/>
      </w:r>
      <w:bookmarkEnd w:id="0"/>
    </w:p>
    <w:p w14:paraId="3BBADC03" w14:textId="2C69CD02" w:rsidR="001C1D36" w:rsidRPr="00607184" w:rsidRDefault="00607184" w:rsidP="001C1D36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  <w:lang w:val="fr-FR"/>
        </w:rPr>
      </w:pPr>
      <w:r>
        <w:rPr>
          <w:rFonts w:ascii="Roboto" w:hAnsi="Roboto" w:cs="Tahoma"/>
          <w:b/>
          <w:sz w:val="18"/>
          <w:szCs w:val="18"/>
          <w:lang w:val="fr-FR"/>
        </w:rPr>
        <w:t>Rapports d’entreprise,</w:t>
      </w:r>
      <w:r w:rsidR="00745658" w:rsidRPr="00607184">
        <w:rPr>
          <w:rFonts w:ascii="Roboto" w:hAnsi="Roboto" w:cs="Tahoma"/>
          <w:b/>
          <w:sz w:val="18"/>
          <w:szCs w:val="18"/>
          <w:lang w:val="fr-FR"/>
        </w:rPr>
        <w:t xml:space="preserve"> </w:t>
      </w:r>
      <w:r w:rsidRPr="00607184">
        <w:rPr>
          <w:rFonts w:ascii="Roboto" w:hAnsi="Roboto" w:cs="Tahoma"/>
          <w:b/>
          <w:sz w:val="18"/>
          <w:szCs w:val="18"/>
          <w:lang w:val="fr-FR"/>
        </w:rPr>
        <w:t>conseiller</w:t>
      </w:r>
      <w:r w:rsidR="001C1D36" w:rsidRPr="00607184">
        <w:rPr>
          <w:rFonts w:ascii="Roboto" w:hAnsi="Roboto" w:cs="Tahoma"/>
          <w:b/>
          <w:sz w:val="18"/>
          <w:szCs w:val="18"/>
          <w:lang w:val="fr-FR"/>
        </w:rPr>
        <w:t xml:space="preserve"> | ExxonMobil, Budapest</w:t>
      </w:r>
      <w:r w:rsidR="001C1D36" w:rsidRPr="00607184">
        <w:rPr>
          <w:rFonts w:ascii="Roboto" w:hAnsi="Roboto" w:cs="Tahoma"/>
          <w:b/>
          <w:sz w:val="18"/>
          <w:szCs w:val="18"/>
          <w:lang w:val="fr-FR"/>
        </w:rPr>
        <w:tab/>
        <w:t>2021/0</w:t>
      </w:r>
      <w:r w:rsidR="00203B03" w:rsidRPr="00607184">
        <w:rPr>
          <w:rFonts w:ascii="Roboto" w:hAnsi="Roboto" w:cs="Tahoma"/>
          <w:b/>
          <w:sz w:val="18"/>
          <w:szCs w:val="18"/>
          <w:lang w:val="fr-FR"/>
        </w:rPr>
        <w:t>8</w:t>
      </w:r>
      <w:r w:rsidR="001C1D36" w:rsidRPr="00607184">
        <w:rPr>
          <w:rFonts w:ascii="Roboto" w:hAnsi="Roboto" w:cs="Tahoma"/>
          <w:b/>
          <w:sz w:val="18"/>
          <w:szCs w:val="18"/>
          <w:lang w:val="fr-FR"/>
        </w:rPr>
        <w:t>-Present</w:t>
      </w:r>
    </w:p>
    <w:p w14:paraId="4DFF1B50" w14:textId="72D85D4F" w:rsidR="00E608BE" w:rsidRPr="007468A2" w:rsidRDefault="00E608BE" w:rsidP="00A6615C">
      <w:pPr>
        <w:pStyle w:val="ListParagraph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E608BE">
        <w:rPr>
          <w:rFonts w:ascii="Roboto" w:hAnsi="Roboto" w:cs="Tahoma"/>
          <w:sz w:val="18"/>
          <w:szCs w:val="18"/>
          <w:lang w:val="fr-FR"/>
        </w:rPr>
        <w:t xml:space="preserve">Création de tableaux de bord </w:t>
      </w:r>
      <w:r w:rsidRPr="007468A2">
        <w:rPr>
          <w:rFonts w:ascii="Roboto" w:hAnsi="Roboto" w:cs="Tahoma"/>
          <w:sz w:val="18"/>
          <w:szCs w:val="18"/>
          <w:lang w:val="fr-FR"/>
        </w:rPr>
        <w:t xml:space="preserve">via le logiciel TABLEAU </w:t>
      </w:r>
      <w:r w:rsidRPr="00E608BE">
        <w:rPr>
          <w:rFonts w:ascii="Roboto" w:hAnsi="Roboto" w:cs="Tahoma"/>
          <w:sz w:val="18"/>
          <w:szCs w:val="18"/>
          <w:lang w:val="fr-FR"/>
        </w:rPr>
        <w:t>pour automatiser le traitement de</w:t>
      </w:r>
      <w:r w:rsidRPr="007468A2">
        <w:rPr>
          <w:rFonts w:ascii="Roboto" w:hAnsi="Roboto" w:cs="Tahoma"/>
          <w:sz w:val="18"/>
          <w:szCs w:val="18"/>
          <w:lang w:val="fr-FR"/>
        </w:rPr>
        <w:t xml:space="preserve"> </w:t>
      </w:r>
      <w:r w:rsidRPr="00E608BE">
        <w:rPr>
          <w:rFonts w:ascii="Roboto" w:hAnsi="Roboto" w:cs="Tahoma"/>
          <w:sz w:val="18"/>
          <w:szCs w:val="18"/>
          <w:lang w:val="fr-FR"/>
        </w:rPr>
        <w:t>données de SAP à DATAFLEX</w:t>
      </w:r>
      <w:r w:rsidR="005A23C9">
        <w:rPr>
          <w:rFonts w:ascii="Roboto" w:hAnsi="Roboto" w:cs="Tahoma"/>
          <w:sz w:val="18"/>
          <w:szCs w:val="18"/>
          <w:lang w:val="fr-FR"/>
        </w:rPr>
        <w:t>.</w:t>
      </w:r>
    </w:p>
    <w:p w14:paraId="163D8515" w14:textId="70C93A8E" w:rsidR="00875A1B" w:rsidRPr="007468A2" w:rsidRDefault="00E608BE" w:rsidP="007468A2">
      <w:pPr>
        <w:pStyle w:val="ListParagraph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E608BE">
        <w:rPr>
          <w:rFonts w:ascii="Roboto" w:hAnsi="Roboto" w:cs="Tahoma"/>
          <w:sz w:val="18"/>
          <w:szCs w:val="18"/>
          <w:lang w:val="fr-FR"/>
        </w:rPr>
        <w:t>Gère les unités de r</w:t>
      </w:r>
      <w:r>
        <w:rPr>
          <w:rFonts w:ascii="Roboto" w:hAnsi="Roboto" w:cs="Tahoma"/>
          <w:sz w:val="18"/>
          <w:szCs w:val="18"/>
          <w:lang w:val="fr-FR"/>
        </w:rPr>
        <w:t xml:space="preserve">apport </w:t>
      </w:r>
      <w:r w:rsidRPr="00E608BE">
        <w:rPr>
          <w:rFonts w:ascii="Roboto" w:hAnsi="Roboto" w:cs="Tahoma"/>
          <w:sz w:val="18"/>
          <w:szCs w:val="18"/>
          <w:lang w:val="fr-FR"/>
        </w:rPr>
        <w:t xml:space="preserve">en Norvège et au </w:t>
      </w:r>
      <w:r>
        <w:rPr>
          <w:rFonts w:ascii="Roboto" w:hAnsi="Roboto" w:cs="Tahoma"/>
          <w:sz w:val="18"/>
          <w:szCs w:val="18"/>
          <w:lang w:val="fr-FR"/>
        </w:rPr>
        <w:t xml:space="preserve">Royaume-Uni ; </w:t>
      </w:r>
      <w:r w:rsidRPr="00E608BE">
        <w:rPr>
          <w:rFonts w:ascii="Roboto" w:hAnsi="Roboto" w:cs="Tahoma"/>
          <w:sz w:val="18"/>
          <w:szCs w:val="18"/>
          <w:lang w:val="fr-FR"/>
        </w:rPr>
        <w:t xml:space="preserve">responsable des chiffres </w:t>
      </w:r>
      <w:proofErr w:type="gramStart"/>
      <w:r w:rsidR="00875A1B">
        <w:rPr>
          <w:rFonts w:ascii="Roboto" w:hAnsi="Roboto" w:cs="Tahoma"/>
          <w:sz w:val="18"/>
          <w:szCs w:val="18"/>
          <w:lang w:val="fr-FR"/>
        </w:rPr>
        <w:t>d’affaire</w:t>
      </w:r>
      <w:proofErr w:type="gramEnd"/>
      <w:r w:rsidR="00875A1B">
        <w:rPr>
          <w:rFonts w:ascii="Roboto" w:hAnsi="Roboto" w:cs="Tahoma"/>
          <w:sz w:val="18"/>
          <w:szCs w:val="18"/>
          <w:lang w:val="fr-FR"/>
        </w:rPr>
        <w:t xml:space="preserve"> </w:t>
      </w:r>
      <w:r w:rsidRPr="00E608BE">
        <w:rPr>
          <w:rFonts w:ascii="Roboto" w:hAnsi="Roboto" w:cs="Tahoma"/>
          <w:sz w:val="18"/>
          <w:szCs w:val="18"/>
          <w:lang w:val="fr-FR"/>
        </w:rPr>
        <w:t xml:space="preserve">et </w:t>
      </w:r>
      <w:r w:rsidR="00875A1B">
        <w:rPr>
          <w:rFonts w:ascii="Roboto" w:hAnsi="Roboto" w:cs="Tahoma"/>
          <w:sz w:val="18"/>
          <w:szCs w:val="18"/>
          <w:lang w:val="fr-FR"/>
        </w:rPr>
        <w:t>de leur</w:t>
      </w:r>
      <w:r w:rsidR="005A23C9">
        <w:rPr>
          <w:rFonts w:ascii="Roboto" w:hAnsi="Roboto" w:cs="Tahoma"/>
          <w:sz w:val="18"/>
          <w:szCs w:val="18"/>
          <w:lang w:val="fr-FR"/>
        </w:rPr>
        <w:t>s</w:t>
      </w:r>
      <w:r w:rsidR="00875A1B">
        <w:rPr>
          <w:rFonts w:ascii="Roboto" w:hAnsi="Roboto" w:cs="Tahoma"/>
          <w:sz w:val="18"/>
          <w:szCs w:val="18"/>
          <w:lang w:val="fr-FR"/>
        </w:rPr>
        <w:t xml:space="preserve"> </w:t>
      </w:r>
      <w:r w:rsidRPr="00E608BE">
        <w:rPr>
          <w:rFonts w:ascii="Roboto" w:hAnsi="Roboto" w:cs="Tahoma"/>
          <w:sz w:val="18"/>
          <w:szCs w:val="18"/>
          <w:lang w:val="fr-FR"/>
        </w:rPr>
        <w:t>présenta</w:t>
      </w:r>
      <w:r w:rsidR="00875A1B">
        <w:rPr>
          <w:rFonts w:ascii="Roboto" w:hAnsi="Roboto" w:cs="Tahoma"/>
          <w:sz w:val="18"/>
          <w:szCs w:val="18"/>
          <w:lang w:val="fr-FR"/>
        </w:rPr>
        <w:t>tions</w:t>
      </w:r>
      <w:r w:rsidRPr="00E608BE">
        <w:rPr>
          <w:rFonts w:ascii="Roboto" w:hAnsi="Roboto" w:cs="Tahoma"/>
          <w:sz w:val="18"/>
          <w:szCs w:val="18"/>
          <w:lang w:val="fr-FR"/>
        </w:rPr>
        <w:t xml:space="preserve"> à la direction</w:t>
      </w:r>
      <w:r w:rsidR="005A23C9">
        <w:rPr>
          <w:rFonts w:ascii="Roboto" w:hAnsi="Roboto" w:cs="Tahoma"/>
          <w:sz w:val="18"/>
          <w:szCs w:val="18"/>
          <w:lang w:val="fr-FR"/>
        </w:rPr>
        <w:t>.</w:t>
      </w:r>
    </w:p>
    <w:p w14:paraId="53FFC536" w14:textId="25168C54" w:rsidR="00875A1B" w:rsidRPr="007468A2" w:rsidRDefault="00875A1B" w:rsidP="007468A2">
      <w:pPr>
        <w:pStyle w:val="ListParagraph"/>
        <w:numPr>
          <w:ilvl w:val="0"/>
          <w:numId w:val="1"/>
        </w:numPr>
        <w:tabs>
          <w:tab w:val="right" w:pos="10466"/>
        </w:tabs>
        <w:spacing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875A1B">
        <w:rPr>
          <w:rFonts w:ascii="Roboto" w:hAnsi="Roboto" w:cs="Tahoma"/>
          <w:sz w:val="18"/>
          <w:szCs w:val="18"/>
          <w:lang w:val="fr-FR"/>
        </w:rPr>
        <w:t xml:space="preserve">Responsable des effets Forex sur les bénéfices </w:t>
      </w:r>
      <w:r>
        <w:rPr>
          <w:rFonts w:ascii="Roboto" w:hAnsi="Roboto" w:cs="Tahoma"/>
          <w:sz w:val="18"/>
          <w:szCs w:val="18"/>
          <w:lang w:val="fr-FR"/>
        </w:rPr>
        <w:t xml:space="preserve">de </w:t>
      </w:r>
      <w:r w:rsidRPr="00875A1B">
        <w:rPr>
          <w:rFonts w:ascii="Roboto" w:hAnsi="Roboto" w:cs="Tahoma"/>
          <w:sz w:val="18"/>
          <w:szCs w:val="18"/>
          <w:lang w:val="fr-FR"/>
        </w:rPr>
        <w:t xml:space="preserve">la région Europe. </w:t>
      </w:r>
      <w:r>
        <w:rPr>
          <w:rFonts w:ascii="Roboto" w:hAnsi="Roboto" w:cs="Tahoma"/>
          <w:sz w:val="18"/>
          <w:szCs w:val="18"/>
          <w:lang w:val="fr-FR"/>
        </w:rPr>
        <w:t xml:space="preserve">Surveillance </w:t>
      </w:r>
      <w:r w:rsidRPr="00875A1B">
        <w:rPr>
          <w:rFonts w:ascii="Roboto" w:hAnsi="Roboto" w:cs="Tahoma"/>
          <w:sz w:val="18"/>
          <w:szCs w:val="18"/>
          <w:lang w:val="fr-FR"/>
        </w:rPr>
        <w:t>et innov</w:t>
      </w:r>
      <w:r>
        <w:rPr>
          <w:rFonts w:ascii="Roboto" w:hAnsi="Roboto" w:cs="Tahoma"/>
          <w:sz w:val="18"/>
          <w:szCs w:val="18"/>
          <w:lang w:val="fr-FR"/>
        </w:rPr>
        <w:t>ation</w:t>
      </w:r>
      <w:r w:rsidRPr="00875A1B">
        <w:rPr>
          <w:rFonts w:ascii="Roboto" w:hAnsi="Roboto" w:cs="Tahoma"/>
          <w:sz w:val="18"/>
          <w:szCs w:val="18"/>
          <w:lang w:val="fr-FR"/>
        </w:rPr>
        <w:t xml:space="preserve"> </w:t>
      </w:r>
      <w:r>
        <w:rPr>
          <w:rFonts w:ascii="Roboto" w:hAnsi="Roboto" w:cs="Tahoma"/>
          <w:sz w:val="18"/>
          <w:szCs w:val="18"/>
          <w:lang w:val="fr-FR"/>
        </w:rPr>
        <w:t>d</w:t>
      </w:r>
      <w:r w:rsidRPr="00875A1B">
        <w:rPr>
          <w:rFonts w:ascii="Roboto" w:hAnsi="Roboto" w:cs="Tahoma"/>
          <w:sz w:val="18"/>
          <w:szCs w:val="18"/>
          <w:lang w:val="fr-FR"/>
        </w:rPr>
        <w:t>es processus transactionnels et translationnels pour tous les revenus européens.</w:t>
      </w:r>
    </w:p>
    <w:p w14:paraId="5FFB1537" w14:textId="71808620" w:rsidR="006C1C6E" w:rsidRPr="001F1F37" w:rsidRDefault="006C1C6E" w:rsidP="006C1C6E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Module </w:t>
      </w:r>
      <w:r w:rsidR="00607184">
        <w:rPr>
          <w:rFonts w:ascii="Roboto" w:hAnsi="Roboto" w:cs="Tahoma"/>
          <w:b/>
          <w:sz w:val="18"/>
          <w:szCs w:val="18"/>
        </w:rPr>
        <w:t>et</w:t>
      </w:r>
      <w:r>
        <w:rPr>
          <w:rFonts w:ascii="Roboto" w:hAnsi="Roboto" w:cs="Tahoma"/>
          <w:b/>
          <w:sz w:val="18"/>
          <w:szCs w:val="18"/>
        </w:rPr>
        <w:t xml:space="preserve"> Econ</w:t>
      </w:r>
      <w:r w:rsidR="005A23C9">
        <w:rPr>
          <w:rFonts w:ascii="Roboto" w:hAnsi="Roboto" w:cs="Tahoma"/>
          <w:b/>
          <w:sz w:val="18"/>
          <w:szCs w:val="18"/>
        </w:rPr>
        <w:t>-</w:t>
      </w:r>
      <w:r>
        <w:rPr>
          <w:rFonts w:ascii="Roboto" w:hAnsi="Roboto" w:cs="Tahoma"/>
          <w:b/>
          <w:sz w:val="18"/>
          <w:szCs w:val="18"/>
        </w:rPr>
        <w:t xml:space="preserve">cohort Leader </w:t>
      </w:r>
      <w:r w:rsidRPr="001F1F37">
        <w:rPr>
          <w:rFonts w:ascii="Roboto" w:hAnsi="Roboto" w:cs="Tahoma"/>
          <w:b/>
          <w:sz w:val="18"/>
          <w:szCs w:val="18"/>
        </w:rPr>
        <w:t xml:space="preserve">| </w:t>
      </w:r>
      <w:r>
        <w:rPr>
          <w:rFonts w:ascii="Roboto" w:hAnsi="Roboto" w:cs="Tahoma"/>
          <w:b/>
          <w:sz w:val="18"/>
          <w:szCs w:val="18"/>
        </w:rPr>
        <w:t>Milestone Institute</w:t>
      </w:r>
      <w:r w:rsidRPr="001F1F37">
        <w:rPr>
          <w:rFonts w:ascii="Roboto" w:hAnsi="Roboto" w:cs="Tahoma"/>
          <w:b/>
          <w:sz w:val="18"/>
          <w:szCs w:val="18"/>
        </w:rPr>
        <w:t xml:space="preserve">, </w:t>
      </w:r>
      <w:r>
        <w:rPr>
          <w:rFonts w:ascii="Roboto" w:hAnsi="Roboto" w:cs="Tahoma"/>
          <w:b/>
          <w:sz w:val="18"/>
          <w:szCs w:val="18"/>
        </w:rPr>
        <w:t>Budapest</w:t>
      </w:r>
      <w:r w:rsidRPr="001F1F37">
        <w:rPr>
          <w:rFonts w:ascii="Roboto" w:hAnsi="Roboto" w:cs="Tahoma"/>
          <w:b/>
          <w:sz w:val="18"/>
          <w:szCs w:val="18"/>
        </w:rPr>
        <w:tab/>
        <w:t>202</w:t>
      </w:r>
      <w:r>
        <w:rPr>
          <w:rFonts w:ascii="Roboto" w:hAnsi="Roboto" w:cs="Tahoma"/>
          <w:b/>
          <w:sz w:val="18"/>
          <w:szCs w:val="18"/>
        </w:rPr>
        <w:t>1/01</w:t>
      </w:r>
      <w:r w:rsidRPr="001F1F37">
        <w:rPr>
          <w:rFonts w:ascii="Roboto" w:hAnsi="Roboto" w:cs="Tahoma"/>
          <w:b/>
          <w:sz w:val="18"/>
          <w:szCs w:val="18"/>
        </w:rPr>
        <w:t>-</w:t>
      </w:r>
      <w:r>
        <w:rPr>
          <w:rFonts w:ascii="Roboto" w:hAnsi="Roboto" w:cs="Tahoma"/>
          <w:b/>
          <w:sz w:val="18"/>
          <w:szCs w:val="18"/>
        </w:rPr>
        <w:t>Present</w:t>
      </w:r>
    </w:p>
    <w:p w14:paraId="3FD3DD0A" w14:textId="6EBF0469" w:rsidR="00575047" w:rsidRPr="00575047" w:rsidRDefault="005A23C9" w:rsidP="006C1C6E">
      <w:pPr>
        <w:pStyle w:val="ListParagraph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>
        <w:rPr>
          <w:rFonts w:ascii="Roboto" w:hAnsi="Roboto" w:cs="Tahoma"/>
          <w:sz w:val="18"/>
          <w:szCs w:val="18"/>
          <w:lang w:val="fr-FR"/>
        </w:rPr>
        <w:t>Charg</w:t>
      </w:r>
      <w:r>
        <w:rPr>
          <w:rFonts w:ascii="Roboto" w:hAnsi="Roboto" w:cs="Tahoma"/>
          <w:sz w:val="18"/>
          <w:szCs w:val="18"/>
          <w:lang w:val="fr-FR"/>
        </w:rPr>
        <w:t>é</w:t>
      </w:r>
      <w:r>
        <w:rPr>
          <w:rFonts w:ascii="Roboto" w:hAnsi="Roboto" w:cs="Tahoma"/>
          <w:sz w:val="18"/>
          <w:szCs w:val="18"/>
          <w:lang w:val="fr-FR"/>
        </w:rPr>
        <w:t xml:space="preserve"> de cours</w:t>
      </w:r>
      <w:r w:rsidR="00575047">
        <w:rPr>
          <w:rFonts w:ascii="Roboto" w:hAnsi="Roboto" w:cs="Tahoma"/>
          <w:sz w:val="18"/>
          <w:szCs w:val="18"/>
          <w:lang w:val="fr-FR"/>
        </w:rPr>
        <w:t xml:space="preserve"> en Organisation Industrielle et Econométrie </w:t>
      </w:r>
    </w:p>
    <w:p w14:paraId="5D20EE37" w14:textId="73D65F97" w:rsidR="00575047" w:rsidRPr="00575047" w:rsidRDefault="00575047" w:rsidP="006C1C6E">
      <w:pPr>
        <w:pStyle w:val="ListParagraph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575047">
        <w:rPr>
          <w:rFonts w:ascii="Roboto" w:hAnsi="Roboto" w:cs="Tahoma"/>
          <w:sz w:val="18"/>
          <w:szCs w:val="18"/>
          <w:lang w:val="fr-FR"/>
        </w:rPr>
        <w:t xml:space="preserve">Rôle de </w:t>
      </w:r>
      <w:proofErr w:type="gramStart"/>
      <w:r w:rsidRPr="00575047">
        <w:rPr>
          <w:rFonts w:ascii="Roboto" w:hAnsi="Roboto" w:cs="Tahoma"/>
          <w:sz w:val="18"/>
          <w:szCs w:val="18"/>
          <w:lang w:val="fr-FR"/>
        </w:rPr>
        <w:t>mentor:</w:t>
      </w:r>
      <w:proofErr w:type="gramEnd"/>
      <w:r w:rsidRPr="00575047">
        <w:rPr>
          <w:rFonts w:ascii="Roboto" w:hAnsi="Roboto" w:cs="Tahoma"/>
          <w:sz w:val="18"/>
          <w:szCs w:val="18"/>
          <w:lang w:val="fr-FR"/>
        </w:rPr>
        <w:t xml:space="preserve"> suivi p</w:t>
      </w:r>
      <w:r>
        <w:rPr>
          <w:rFonts w:ascii="Roboto" w:hAnsi="Roboto" w:cs="Tahoma"/>
          <w:sz w:val="18"/>
          <w:szCs w:val="18"/>
          <w:lang w:val="fr-FR"/>
        </w:rPr>
        <w:t xml:space="preserve">ersonnalisé, </w:t>
      </w:r>
      <w:r w:rsidR="00A472C6">
        <w:rPr>
          <w:rFonts w:ascii="Roboto" w:hAnsi="Roboto" w:cs="Tahoma"/>
          <w:sz w:val="18"/>
          <w:szCs w:val="18"/>
          <w:lang w:val="fr-FR"/>
        </w:rPr>
        <w:t>approfondissement des connaissances et compétences</w:t>
      </w:r>
      <w:r w:rsidR="000B01A0">
        <w:rPr>
          <w:rFonts w:ascii="Roboto" w:hAnsi="Roboto" w:cs="Tahoma"/>
          <w:sz w:val="18"/>
          <w:szCs w:val="18"/>
          <w:lang w:val="fr-FR"/>
        </w:rPr>
        <w:t xml:space="preserve"> pour chaque étudiant, organisation d’un atelier lecture et débat.</w:t>
      </w:r>
    </w:p>
    <w:p w14:paraId="668B1FAF" w14:textId="77777777" w:rsidR="006C1C6E" w:rsidRPr="001F1F37" w:rsidRDefault="006C1C6E" w:rsidP="006C1C6E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Economic Consultant | E</w:t>
      </w:r>
      <w:r>
        <w:rPr>
          <w:rFonts w:ascii="Roboto" w:hAnsi="Roboto" w:cs="Tahoma"/>
          <w:b/>
          <w:sz w:val="18"/>
          <w:szCs w:val="18"/>
        </w:rPr>
        <w:t>uropean</w:t>
      </w:r>
      <w:r w:rsidRPr="001F1F37">
        <w:rPr>
          <w:rFonts w:ascii="Roboto" w:hAnsi="Roboto" w:cs="Tahoma"/>
          <w:b/>
          <w:sz w:val="18"/>
          <w:szCs w:val="18"/>
        </w:rPr>
        <w:t xml:space="preserve"> E</w:t>
      </w:r>
      <w:r>
        <w:rPr>
          <w:rFonts w:ascii="Roboto" w:hAnsi="Roboto" w:cs="Tahoma"/>
          <w:b/>
          <w:sz w:val="18"/>
          <w:szCs w:val="18"/>
        </w:rPr>
        <w:t>conomics and Schuman Associates</w:t>
      </w:r>
      <w:r w:rsidRPr="001F1F37">
        <w:rPr>
          <w:rFonts w:ascii="Roboto" w:hAnsi="Roboto" w:cs="Tahoma"/>
          <w:b/>
          <w:sz w:val="18"/>
          <w:szCs w:val="18"/>
        </w:rPr>
        <w:t xml:space="preserve">, </w:t>
      </w:r>
      <w:r>
        <w:rPr>
          <w:rFonts w:ascii="Roboto" w:hAnsi="Roboto" w:cs="Tahoma"/>
          <w:b/>
          <w:sz w:val="18"/>
          <w:szCs w:val="18"/>
        </w:rPr>
        <w:t>Budapest (Remote)</w:t>
      </w:r>
      <w:r w:rsidRPr="001F1F37">
        <w:rPr>
          <w:rFonts w:ascii="Roboto" w:hAnsi="Roboto" w:cs="Tahoma"/>
          <w:b/>
          <w:sz w:val="18"/>
          <w:szCs w:val="18"/>
        </w:rPr>
        <w:tab/>
        <w:t>2020</w:t>
      </w:r>
      <w:r>
        <w:rPr>
          <w:rFonts w:ascii="Roboto" w:hAnsi="Roboto" w:cs="Tahoma"/>
          <w:b/>
          <w:sz w:val="18"/>
          <w:szCs w:val="18"/>
        </w:rPr>
        <w:t>/01</w:t>
      </w:r>
      <w:r w:rsidRPr="001F1F37">
        <w:rPr>
          <w:rFonts w:ascii="Roboto" w:hAnsi="Roboto" w:cs="Tahoma"/>
          <w:b/>
          <w:sz w:val="18"/>
          <w:szCs w:val="18"/>
        </w:rPr>
        <w:t>-</w:t>
      </w:r>
      <w:r w:rsidRPr="00EB22D6">
        <w:rPr>
          <w:rFonts w:ascii="Roboto" w:hAnsi="Roboto" w:cs="Tahoma"/>
          <w:b/>
          <w:sz w:val="18"/>
          <w:szCs w:val="18"/>
        </w:rPr>
        <w:t xml:space="preserve"> </w:t>
      </w:r>
      <w:r>
        <w:rPr>
          <w:rFonts w:ascii="Roboto" w:hAnsi="Roboto" w:cs="Tahoma"/>
          <w:b/>
          <w:sz w:val="18"/>
          <w:szCs w:val="18"/>
        </w:rPr>
        <w:t>Present</w:t>
      </w:r>
    </w:p>
    <w:p w14:paraId="2799425C" w14:textId="4EFDBC28" w:rsidR="002C546E" w:rsidRPr="002C546E" w:rsidRDefault="002C546E" w:rsidP="006C1C6E">
      <w:pPr>
        <w:pStyle w:val="ListParagraph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2C546E">
        <w:rPr>
          <w:rFonts w:ascii="Roboto" w:hAnsi="Roboto" w:cs="Tahoma"/>
          <w:sz w:val="18"/>
          <w:szCs w:val="18"/>
          <w:lang w:val="fr-FR"/>
        </w:rPr>
        <w:t>Etudes de sc</w:t>
      </w:r>
      <w:r>
        <w:rPr>
          <w:rFonts w:ascii="Roboto" w:hAnsi="Roboto" w:cs="Tahoma"/>
          <w:sz w:val="18"/>
          <w:szCs w:val="18"/>
          <w:lang w:val="fr-FR"/>
        </w:rPr>
        <w:t>é</w:t>
      </w:r>
      <w:r w:rsidRPr="002C546E">
        <w:rPr>
          <w:rFonts w:ascii="Roboto" w:hAnsi="Roboto" w:cs="Tahoma"/>
          <w:sz w:val="18"/>
          <w:szCs w:val="18"/>
          <w:lang w:val="fr-FR"/>
        </w:rPr>
        <w:t>narios contrefactuels (avec et sans subventions go</w:t>
      </w:r>
      <w:r>
        <w:rPr>
          <w:rFonts w:ascii="Roboto" w:hAnsi="Roboto" w:cs="Tahoma"/>
          <w:sz w:val="18"/>
          <w:szCs w:val="18"/>
          <w:lang w:val="fr-FR"/>
        </w:rPr>
        <w:t>uvernementales</w:t>
      </w:r>
      <w:r w:rsidRPr="002C546E">
        <w:rPr>
          <w:rFonts w:ascii="Roboto" w:hAnsi="Roboto" w:cs="Tahoma"/>
          <w:sz w:val="18"/>
          <w:szCs w:val="18"/>
          <w:lang w:val="fr-FR"/>
        </w:rPr>
        <w:t>)</w:t>
      </w:r>
      <w:r>
        <w:rPr>
          <w:rFonts w:ascii="Roboto" w:hAnsi="Roboto" w:cs="Tahoma"/>
          <w:sz w:val="18"/>
          <w:szCs w:val="18"/>
          <w:lang w:val="fr-FR"/>
        </w:rPr>
        <w:t xml:space="preserve"> basées sur les VAN et WACC de projets innovants portés par des entreprises du secteur de l’énergie (électricité, gaz, hydrogène).</w:t>
      </w:r>
      <w:r w:rsidRPr="002C546E">
        <w:rPr>
          <w:rFonts w:ascii="Roboto" w:hAnsi="Roboto" w:cs="Tahoma"/>
          <w:sz w:val="18"/>
          <w:szCs w:val="18"/>
          <w:lang w:val="fr-FR"/>
        </w:rPr>
        <w:t xml:space="preserve"> </w:t>
      </w:r>
    </w:p>
    <w:p w14:paraId="7D967CED" w14:textId="65827566" w:rsidR="001469FD" w:rsidRPr="001469FD" w:rsidRDefault="001469FD" w:rsidP="001469FD">
      <w:pPr>
        <w:pStyle w:val="ListParagraph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>
        <w:rPr>
          <w:rFonts w:ascii="Roboto" w:hAnsi="Roboto" w:cs="Tahoma"/>
          <w:sz w:val="18"/>
          <w:szCs w:val="18"/>
          <w:lang w:val="fr-FR"/>
        </w:rPr>
        <w:t xml:space="preserve">Optimisation d’échelle de projets </w:t>
      </w:r>
      <w:r w:rsidR="005A23C9">
        <w:rPr>
          <w:rFonts w:ascii="Roboto" w:hAnsi="Roboto" w:cs="Tahoma"/>
          <w:sz w:val="18"/>
          <w:szCs w:val="18"/>
          <w:lang w:val="fr-FR"/>
        </w:rPr>
        <w:t>bénéficiant de subventions gouvernementales</w:t>
      </w:r>
      <w:r>
        <w:rPr>
          <w:rFonts w:ascii="Roboto" w:hAnsi="Roboto" w:cs="Tahoma"/>
          <w:sz w:val="18"/>
          <w:szCs w:val="18"/>
          <w:lang w:val="fr-FR"/>
        </w:rPr>
        <w:t>. Subventions allant de</w:t>
      </w:r>
      <w:r w:rsidRPr="001469FD">
        <w:rPr>
          <w:rFonts w:ascii="Roboto" w:hAnsi="Roboto" w:cs="Tahoma"/>
          <w:sz w:val="18"/>
          <w:szCs w:val="18"/>
          <w:lang w:val="fr-FR"/>
        </w:rPr>
        <w:t xml:space="preserve"> 55M € pour les PME à 600M € pour les </w:t>
      </w:r>
      <w:r>
        <w:rPr>
          <w:rFonts w:ascii="Roboto" w:hAnsi="Roboto" w:cs="Tahoma"/>
          <w:sz w:val="18"/>
          <w:szCs w:val="18"/>
          <w:lang w:val="fr-FR"/>
        </w:rPr>
        <w:t>m</w:t>
      </w:r>
      <w:r w:rsidRPr="001469FD">
        <w:rPr>
          <w:rFonts w:ascii="Roboto" w:hAnsi="Roboto" w:cs="Tahoma"/>
          <w:sz w:val="18"/>
          <w:szCs w:val="18"/>
          <w:lang w:val="fr-FR"/>
        </w:rPr>
        <w:t>ultinationales.</w:t>
      </w:r>
    </w:p>
    <w:p w14:paraId="23CAF608" w14:textId="485E9A2D" w:rsidR="007468A2" w:rsidRPr="007468A2" w:rsidRDefault="006820B6" w:rsidP="007468A2">
      <w:pPr>
        <w:pStyle w:val="ListParagraph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7468A2">
        <w:rPr>
          <w:rFonts w:ascii="Roboto" w:hAnsi="Roboto" w:cs="Tahoma"/>
          <w:sz w:val="18"/>
          <w:szCs w:val="18"/>
          <w:lang w:val="fr-FR"/>
        </w:rPr>
        <w:t>Rédaction</w:t>
      </w:r>
      <w:r w:rsidR="007468A2" w:rsidRPr="007468A2">
        <w:rPr>
          <w:rFonts w:ascii="Roboto" w:hAnsi="Roboto" w:cs="Tahoma"/>
          <w:sz w:val="18"/>
          <w:szCs w:val="18"/>
          <w:lang w:val="fr-FR"/>
        </w:rPr>
        <w:t xml:space="preserve"> de rapports </w:t>
      </w:r>
      <w:r w:rsidR="005A23C9">
        <w:rPr>
          <w:rFonts w:ascii="Roboto" w:hAnsi="Roboto" w:cs="Tahoma"/>
          <w:sz w:val="18"/>
          <w:szCs w:val="18"/>
          <w:lang w:val="fr-FR"/>
        </w:rPr>
        <w:t>pour</w:t>
      </w:r>
      <w:r w:rsidR="007468A2" w:rsidRPr="007468A2">
        <w:rPr>
          <w:rFonts w:ascii="Roboto" w:hAnsi="Roboto" w:cs="Tahoma"/>
          <w:sz w:val="18"/>
          <w:szCs w:val="18"/>
          <w:lang w:val="fr-FR"/>
        </w:rPr>
        <w:t xml:space="preserve"> la Commission </w:t>
      </w:r>
      <w:r w:rsidRPr="007468A2">
        <w:rPr>
          <w:rFonts w:ascii="Roboto" w:hAnsi="Roboto" w:cs="Tahoma"/>
          <w:sz w:val="18"/>
          <w:szCs w:val="18"/>
          <w:lang w:val="fr-FR"/>
        </w:rPr>
        <w:t>Européenne</w:t>
      </w:r>
      <w:r w:rsidR="007468A2" w:rsidRPr="007468A2">
        <w:rPr>
          <w:rFonts w:ascii="Roboto" w:hAnsi="Roboto" w:cs="Tahoma"/>
          <w:sz w:val="18"/>
          <w:szCs w:val="18"/>
          <w:lang w:val="fr-FR"/>
        </w:rPr>
        <w:t xml:space="preserve"> soutenant des demandes de subventions IPCEI par des entreprises </w:t>
      </w:r>
      <w:r w:rsidRPr="007468A2">
        <w:rPr>
          <w:rFonts w:ascii="Roboto" w:hAnsi="Roboto" w:cs="Tahoma"/>
          <w:sz w:val="18"/>
          <w:szCs w:val="18"/>
          <w:lang w:val="fr-FR"/>
        </w:rPr>
        <w:t>européennes</w:t>
      </w:r>
      <w:r w:rsidR="007468A2" w:rsidRPr="007468A2">
        <w:rPr>
          <w:rFonts w:ascii="Roboto" w:hAnsi="Roboto" w:cs="Tahoma"/>
          <w:sz w:val="18"/>
          <w:szCs w:val="18"/>
          <w:lang w:val="fr-FR"/>
        </w:rPr>
        <w:t xml:space="preserve"> du secteur de </w:t>
      </w:r>
      <w:r w:rsidRPr="007468A2">
        <w:rPr>
          <w:rFonts w:ascii="Roboto" w:hAnsi="Roboto" w:cs="Tahoma"/>
          <w:sz w:val="18"/>
          <w:szCs w:val="18"/>
          <w:lang w:val="fr-FR"/>
        </w:rPr>
        <w:t>l’énergie</w:t>
      </w:r>
      <w:r w:rsidR="007468A2" w:rsidRPr="007468A2">
        <w:rPr>
          <w:rFonts w:ascii="Roboto" w:hAnsi="Roboto" w:cs="Tahoma"/>
          <w:sz w:val="18"/>
          <w:szCs w:val="18"/>
          <w:lang w:val="fr-FR"/>
        </w:rPr>
        <w:t xml:space="preserve"> Emphase mise sur le potentiel d’</w:t>
      </w:r>
      <w:r w:rsidRPr="007468A2">
        <w:rPr>
          <w:rFonts w:ascii="Roboto" w:hAnsi="Roboto" w:cs="Tahoma"/>
          <w:sz w:val="18"/>
          <w:szCs w:val="18"/>
          <w:lang w:val="fr-FR"/>
        </w:rPr>
        <w:t>externalités</w:t>
      </w:r>
      <w:r w:rsidR="007468A2" w:rsidRPr="007468A2">
        <w:rPr>
          <w:rFonts w:ascii="Roboto" w:hAnsi="Roboto" w:cs="Tahoma"/>
          <w:sz w:val="18"/>
          <w:szCs w:val="18"/>
          <w:lang w:val="fr-FR"/>
        </w:rPr>
        <w:t xml:space="preserve"> positives et sur les </w:t>
      </w:r>
      <w:r w:rsidRPr="007468A2">
        <w:rPr>
          <w:rFonts w:ascii="Roboto" w:hAnsi="Roboto" w:cs="Tahoma"/>
          <w:sz w:val="18"/>
          <w:szCs w:val="18"/>
          <w:lang w:val="fr-FR"/>
        </w:rPr>
        <w:t>défaillances</w:t>
      </w:r>
      <w:r w:rsidR="007468A2" w:rsidRPr="007468A2">
        <w:rPr>
          <w:rFonts w:ascii="Roboto" w:hAnsi="Roboto" w:cs="Tahoma"/>
          <w:sz w:val="18"/>
          <w:szCs w:val="18"/>
          <w:lang w:val="fr-FR"/>
        </w:rPr>
        <w:t xml:space="preserve"> de march</w:t>
      </w:r>
      <w:r w:rsidR="002D2AED" w:rsidRPr="007468A2">
        <w:rPr>
          <w:rFonts w:ascii="Roboto" w:hAnsi="Roboto" w:cs="Tahoma"/>
          <w:sz w:val="18"/>
          <w:szCs w:val="18"/>
          <w:lang w:val="fr-FR"/>
        </w:rPr>
        <w:t>é</w:t>
      </w:r>
      <w:r w:rsidR="007468A2" w:rsidRPr="007468A2">
        <w:rPr>
          <w:rFonts w:ascii="Roboto" w:hAnsi="Roboto" w:cs="Tahoma"/>
          <w:sz w:val="18"/>
          <w:szCs w:val="18"/>
          <w:lang w:val="fr-FR"/>
        </w:rPr>
        <w:t>. Rapports consult</w:t>
      </w:r>
      <w:r w:rsidR="002D2AED" w:rsidRPr="007468A2">
        <w:rPr>
          <w:rFonts w:ascii="Roboto" w:hAnsi="Roboto" w:cs="Tahoma"/>
          <w:sz w:val="18"/>
          <w:szCs w:val="18"/>
          <w:lang w:val="fr-FR"/>
        </w:rPr>
        <w:t>é</w:t>
      </w:r>
      <w:r w:rsidR="007468A2" w:rsidRPr="007468A2">
        <w:rPr>
          <w:rFonts w:ascii="Roboto" w:hAnsi="Roboto" w:cs="Tahoma"/>
          <w:sz w:val="18"/>
          <w:szCs w:val="18"/>
          <w:lang w:val="fr-FR"/>
        </w:rPr>
        <w:t>s par des panels d’experts français/allemand/italien/belge/néerlandais/danois</w:t>
      </w:r>
      <w:r w:rsidR="002D2AED">
        <w:rPr>
          <w:rFonts w:ascii="Roboto" w:hAnsi="Roboto" w:cs="Tahoma"/>
          <w:sz w:val="18"/>
          <w:szCs w:val="18"/>
          <w:lang w:val="fr-FR"/>
        </w:rPr>
        <w:t xml:space="preserve"> et cruciaux dans la prise de décision.</w:t>
      </w:r>
    </w:p>
    <w:p w14:paraId="7E86A205" w14:textId="0EE8BFDC" w:rsidR="006B40F6" w:rsidRPr="007468A2" w:rsidRDefault="006B40F6" w:rsidP="007468A2">
      <w:pPr>
        <w:pStyle w:val="ListParagraph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7468A2">
        <w:rPr>
          <w:rFonts w:ascii="Roboto" w:hAnsi="Roboto" w:cs="Tahoma"/>
          <w:sz w:val="18"/>
          <w:szCs w:val="18"/>
          <w:lang w:val="fr-FR"/>
        </w:rPr>
        <w:t>Préparation d</w:t>
      </w:r>
      <w:r w:rsidRPr="007468A2">
        <w:rPr>
          <w:rFonts w:ascii="Roboto" w:hAnsi="Roboto" w:cs="Tahoma"/>
          <w:sz w:val="18"/>
          <w:szCs w:val="18"/>
          <w:lang w:val="fr-FR"/>
        </w:rPr>
        <w:t>e</w:t>
      </w:r>
      <w:r w:rsidRPr="007468A2">
        <w:rPr>
          <w:rFonts w:ascii="Roboto" w:hAnsi="Roboto" w:cs="Tahoma"/>
          <w:sz w:val="18"/>
          <w:szCs w:val="18"/>
          <w:lang w:val="fr-FR"/>
        </w:rPr>
        <w:t xml:space="preserve"> portefeuille</w:t>
      </w:r>
      <w:r w:rsidRPr="007468A2">
        <w:rPr>
          <w:rFonts w:ascii="Roboto" w:hAnsi="Roboto" w:cs="Tahoma"/>
          <w:sz w:val="18"/>
          <w:szCs w:val="18"/>
          <w:lang w:val="fr-FR"/>
        </w:rPr>
        <w:t>s</w:t>
      </w:r>
      <w:r w:rsidRPr="007468A2">
        <w:rPr>
          <w:rFonts w:ascii="Roboto" w:hAnsi="Roboto" w:cs="Tahoma"/>
          <w:sz w:val="18"/>
          <w:szCs w:val="18"/>
          <w:lang w:val="fr-FR"/>
        </w:rPr>
        <w:t xml:space="preserve"> de projets et </w:t>
      </w:r>
      <w:r w:rsidR="002D2AED">
        <w:rPr>
          <w:rFonts w:ascii="Roboto" w:hAnsi="Roboto" w:cs="Tahoma"/>
          <w:sz w:val="18"/>
          <w:szCs w:val="18"/>
          <w:lang w:val="fr-FR"/>
        </w:rPr>
        <w:t>d’</w:t>
      </w:r>
      <w:r w:rsidRPr="007468A2">
        <w:rPr>
          <w:rFonts w:ascii="Roboto" w:hAnsi="Roboto" w:cs="Tahoma"/>
          <w:sz w:val="18"/>
          <w:szCs w:val="18"/>
          <w:lang w:val="fr-FR"/>
        </w:rPr>
        <w:t>analyse</w:t>
      </w:r>
      <w:r w:rsidRPr="007468A2">
        <w:rPr>
          <w:rFonts w:ascii="Roboto" w:hAnsi="Roboto" w:cs="Tahoma"/>
          <w:sz w:val="18"/>
          <w:szCs w:val="18"/>
          <w:lang w:val="fr-FR"/>
        </w:rPr>
        <w:t>s</w:t>
      </w:r>
      <w:r w:rsidRPr="007468A2">
        <w:rPr>
          <w:rFonts w:ascii="Roboto" w:hAnsi="Roboto" w:cs="Tahoma"/>
          <w:sz w:val="18"/>
          <w:szCs w:val="18"/>
          <w:lang w:val="fr-FR"/>
        </w:rPr>
        <w:t xml:space="preserve"> d</w:t>
      </w:r>
      <w:r w:rsidRPr="007468A2">
        <w:rPr>
          <w:rFonts w:ascii="Roboto" w:hAnsi="Roboto" w:cs="Tahoma"/>
          <w:sz w:val="18"/>
          <w:szCs w:val="18"/>
          <w:lang w:val="fr-FR"/>
        </w:rPr>
        <w:t>e</w:t>
      </w:r>
      <w:r w:rsidRPr="007468A2">
        <w:rPr>
          <w:rFonts w:ascii="Roboto" w:hAnsi="Roboto" w:cs="Tahoma"/>
          <w:sz w:val="18"/>
          <w:szCs w:val="18"/>
          <w:lang w:val="fr-FR"/>
        </w:rPr>
        <w:t xml:space="preserve"> marché </w:t>
      </w:r>
      <w:r w:rsidR="002D2AED">
        <w:rPr>
          <w:rFonts w:ascii="Roboto" w:hAnsi="Roboto" w:cs="Tahoma"/>
          <w:sz w:val="18"/>
          <w:szCs w:val="18"/>
          <w:lang w:val="fr-FR"/>
        </w:rPr>
        <w:t>visant à</w:t>
      </w:r>
      <w:r w:rsidRPr="007468A2">
        <w:rPr>
          <w:rFonts w:ascii="Roboto" w:hAnsi="Roboto" w:cs="Tahoma"/>
          <w:sz w:val="18"/>
          <w:szCs w:val="18"/>
          <w:lang w:val="fr-FR"/>
        </w:rPr>
        <w:t xml:space="preserve"> démontrer que l</w:t>
      </w:r>
      <w:r w:rsidR="002D2AED">
        <w:rPr>
          <w:rFonts w:ascii="Roboto" w:hAnsi="Roboto" w:cs="Tahoma"/>
          <w:sz w:val="18"/>
          <w:szCs w:val="18"/>
          <w:lang w:val="fr-FR"/>
        </w:rPr>
        <w:t>’allocation de subventions</w:t>
      </w:r>
      <w:r w:rsidRPr="007468A2">
        <w:rPr>
          <w:rFonts w:ascii="Roboto" w:hAnsi="Roboto" w:cs="Tahoma"/>
          <w:sz w:val="18"/>
          <w:szCs w:val="18"/>
          <w:lang w:val="fr-FR"/>
        </w:rPr>
        <w:t xml:space="preserve"> ne mènera pas à un monopole </w:t>
      </w:r>
      <w:r w:rsidR="002D2AED">
        <w:rPr>
          <w:rFonts w:ascii="Roboto" w:hAnsi="Roboto" w:cs="Tahoma"/>
          <w:sz w:val="18"/>
          <w:szCs w:val="18"/>
          <w:lang w:val="fr-FR"/>
        </w:rPr>
        <w:t>de</w:t>
      </w:r>
      <w:r w:rsidRPr="007468A2">
        <w:rPr>
          <w:rFonts w:ascii="Roboto" w:hAnsi="Roboto" w:cs="Tahoma"/>
          <w:sz w:val="18"/>
          <w:szCs w:val="18"/>
          <w:lang w:val="fr-FR"/>
        </w:rPr>
        <w:t xml:space="preserve"> l’entreprise récipiendaire.</w:t>
      </w:r>
      <w:r w:rsidRPr="007468A2">
        <w:rPr>
          <w:rFonts w:ascii="Roboto" w:hAnsi="Roboto" w:cs="Tahoma"/>
          <w:sz w:val="18"/>
          <w:szCs w:val="18"/>
          <w:lang w:val="fr-FR"/>
        </w:rPr>
        <w:t xml:space="preserve"> </w:t>
      </w:r>
      <w:r w:rsidR="002D2AED">
        <w:rPr>
          <w:rFonts w:ascii="Roboto" w:hAnsi="Roboto" w:cs="Tahoma"/>
          <w:sz w:val="18"/>
          <w:szCs w:val="18"/>
          <w:lang w:val="fr-FR"/>
        </w:rPr>
        <w:t>Ces analyses ‘appuient sur des</w:t>
      </w:r>
      <w:r w:rsidR="004903A6" w:rsidRPr="007468A2">
        <w:rPr>
          <w:rFonts w:ascii="Roboto" w:hAnsi="Roboto" w:cs="Tahoma"/>
          <w:sz w:val="18"/>
          <w:szCs w:val="18"/>
          <w:lang w:val="fr-FR"/>
        </w:rPr>
        <w:t xml:space="preserve"> données prévisionnelles</w:t>
      </w:r>
      <w:r w:rsidR="002D2AED">
        <w:rPr>
          <w:rFonts w:ascii="Roboto" w:hAnsi="Roboto" w:cs="Tahoma"/>
          <w:sz w:val="18"/>
          <w:szCs w:val="18"/>
          <w:lang w:val="fr-FR"/>
        </w:rPr>
        <w:t xml:space="preserve"> de</w:t>
      </w:r>
      <w:r w:rsidRPr="007468A2">
        <w:rPr>
          <w:rFonts w:ascii="Roboto" w:hAnsi="Roboto" w:cs="Tahoma"/>
          <w:sz w:val="18"/>
          <w:szCs w:val="18"/>
          <w:lang w:val="fr-FR"/>
        </w:rPr>
        <w:t xml:space="preserve"> parts de marché, </w:t>
      </w:r>
      <w:proofErr w:type="gramStart"/>
      <w:r w:rsidR="002D2AED">
        <w:rPr>
          <w:rFonts w:ascii="Roboto" w:hAnsi="Roboto" w:cs="Tahoma"/>
          <w:sz w:val="18"/>
          <w:szCs w:val="18"/>
          <w:lang w:val="fr-FR"/>
        </w:rPr>
        <w:t>d’</w:t>
      </w:r>
      <w:r w:rsidRPr="007468A2">
        <w:rPr>
          <w:rFonts w:ascii="Roboto" w:hAnsi="Roboto" w:cs="Tahoma"/>
          <w:sz w:val="18"/>
          <w:szCs w:val="18"/>
          <w:lang w:val="fr-FR"/>
        </w:rPr>
        <w:t xml:space="preserve"> élasticité</w:t>
      </w:r>
      <w:proofErr w:type="gramEnd"/>
      <w:r w:rsidRPr="007468A2">
        <w:rPr>
          <w:rFonts w:ascii="Roboto" w:hAnsi="Roboto" w:cs="Tahoma"/>
          <w:sz w:val="18"/>
          <w:szCs w:val="18"/>
          <w:lang w:val="fr-FR"/>
        </w:rPr>
        <w:t xml:space="preserve"> de l'offre </w:t>
      </w:r>
      <w:r w:rsidR="002D2AED">
        <w:rPr>
          <w:rFonts w:ascii="Roboto" w:hAnsi="Roboto" w:cs="Tahoma"/>
          <w:sz w:val="18"/>
          <w:szCs w:val="18"/>
          <w:lang w:val="fr-FR"/>
        </w:rPr>
        <w:t xml:space="preserve">et de prix futurs </w:t>
      </w:r>
      <w:r w:rsidR="004903A6" w:rsidRPr="007468A2">
        <w:rPr>
          <w:rFonts w:ascii="Roboto" w:hAnsi="Roboto" w:cs="Tahoma"/>
          <w:sz w:val="18"/>
          <w:szCs w:val="18"/>
          <w:lang w:val="fr-FR"/>
        </w:rPr>
        <w:t>(</w:t>
      </w:r>
      <w:r w:rsidRPr="007468A2">
        <w:rPr>
          <w:rFonts w:ascii="Roboto" w:hAnsi="Roboto" w:cs="Tahoma"/>
          <w:sz w:val="18"/>
          <w:szCs w:val="18"/>
          <w:lang w:val="fr-FR"/>
        </w:rPr>
        <w:t>industries de l'hydrogène et de la microélectronique</w:t>
      </w:r>
      <w:r w:rsidR="004903A6" w:rsidRPr="007468A2">
        <w:rPr>
          <w:rFonts w:ascii="Roboto" w:hAnsi="Roboto" w:cs="Tahoma"/>
          <w:sz w:val="18"/>
          <w:szCs w:val="18"/>
          <w:lang w:val="fr-FR"/>
        </w:rPr>
        <w:t>)</w:t>
      </w:r>
      <w:r w:rsidRPr="007468A2">
        <w:rPr>
          <w:rFonts w:ascii="Roboto" w:hAnsi="Roboto" w:cs="Tahoma"/>
          <w:sz w:val="18"/>
          <w:szCs w:val="18"/>
          <w:lang w:val="fr-FR"/>
        </w:rPr>
        <w:t>.</w:t>
      </w:r>
    </w:p>
    <w:p w14:paraId="5DC05305" w14:textId="77777777" w:rsidR="006C1C6E" w:rsidRPr="006B40F6" w:rsidRDefault="006C1C6E" w:rsidP="006C1C6E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  <w:lang w:val="fr-FR"/>
        </w:rPr>
      </w:pPr>
    </w:p>
    <w:p w14:paraId="363DCC6C" w14:textId="2416C6E3" w:rsidR="006C1C6E" w:rsidRPr="00607184" w:rsidRDefault="005016EB" w:rsidP="006C1C6E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  <w:lang w:val="fr-FR"/>
        </w:rPr>
      </w:pPr>
      <w:r>
        <w:rPr>
          <w:rFonts w:ascii="Roboto" w:hAnsi="Roboto" w:cs="Tahoma"/>
          <w:b/>
          <w:sz w:val="18"/>
          <w:szCs w:val="18"/>
          <w:lang w:val="fr-FR"/>
        </w:rPr>
        <w:t xml:space="preserve">Enseignement et documentation </w:t>
      </w:r>
      <w:r w:rsidR="006C1C6E" w:rsidRPr="00607184">
        <w:rPr>
          <w:rFonts w:ascii="Roboto" w:hAnsi="Roboto" w:cs="Tahoma"/>
          <w:b/>
          <w:sz w:val="18"/>
          <w:szCs w:val="18"/>
          <w:lang w:val="fr-FR"/>
        </w:rPr>
        <w:t>| Paris Dauphine and Marne-la-Vallée</w:t>
      </w:r>
      <w:r w:rsidR="006C1C6E" w:rsidRPr="00607184">
        <w:rPr>
          <w:rFonts w:ascii="Roboto" w:hAnsi="Roboto" w:cs="Tahoma"/>
          <w:b/>
          <w:sz w:val="18"/>
          <w:szCs w:val="18"/>
          <w:lang w:val="fr-FR"/>
        </w:rPr>
        <w:tab/>
        <w:t>2015-2019</w:t>
      </w:r>
    </w:p>
    <w:p w14:paraId="4D4CF522" w14:textId="05C51CA2" w:rsidR="004903A6" w:rsidRPr="00CE77AC" w:rsidRDefault="004903A6" w:rsidP="006C1C6E">
      <w:pPr>
        <w:pStyle w:val="ListParagraph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CE77AC">
        <w:rPr>
          <w:rFonts w:ascii="Roboto" w:hAnsi="Roboto" w:cs="Tahoma"/>
          <w:sz w:val="18"/>
          <w:szCs w:val="18"/>
          <w:lang w:val="fr-FR"/>
        </w:rPr>
        <w:t>Charg</w:t>
      </w:r>
      <w:r w:rsidR="00EC617A" w:rsidRPr="00CE77AC">
        <w:rPr>
          <w:rFonts w:ascii="Roboto" w:hAnsi="Roboto" w:cs="Tahoma"/>
          <w:sz w:val="18"/>
          <w:szCs w:val="18"/>
          <w:lang w:val="fr-FR"/>
        </w:rPr>
        <w:t>é</w:t>
      </w:r>
      <w:r w:rsidRPr="00CE77AC">
        <w:rPr>
          <w:rFonts w:ascii="Roboto" w:hAnsi="Roboto" w:cs="Tahoma"/>
          <w:sz w:val="18"/>
          <w:szCs w:val="18"/>
          <w:lang w:val="fr-FR"/>
        </w:rPr>
        <w:t xml:space="preserve"> de cours </w:t>
      </w:r>
      <w:r w:rsidR="00EC617A" w:rsidRPr="00CE77AC">
        <w:rPr>
          <w:rFonts w:ascii="Roboto" w:hAnsi="Roboto" w:cs="Tahoma"/>
          <w:sz w:val="18"/>
          <w:szCs w:val="18"/>
          <w:lang w:val="fr-FR"/>
        </w:rPr>
        <w:t>à</w:t>
      </w:r>
      <w:r w:rsidRPr="00CE77AC">
        <w:rPr>
          <w:rFonts w:ascii="Roboto" w:hAnsi="Roboto" w:cs="Tahoma"/>
          <w:sz w:val="18"/>
          <w:szCs w:val="18"/>
          <w:lang w:val="fr-FR"/>
        </w:rPr>
        <w:t xml:space="preserve"> l’</w:t>
      </w:r>
      <w:r w:rsidR="00EC617A" w:rsidRPr="00CE77AC">
        <w:rPr>
          <w:rFonts w:ascii="Roboto" w:hAnsi="Roboto" w:cs="Tahoma"/>
          <w:sz w:val="18"/>
          <w:szCs w:val="18"/>
          <w:lang w:val="fr-FR"/>
        </w:rPr>
        <w:t>université</w:t>
      </w:r>
      <w:r w:rsidRPr="00CE77AC">
        <w:rPr>
          <w:rFonts w:ascii="Roboto" w:hAnsi="Roboto" w:cs="Tahoma"/>
          <w:sz w:val="18"/>
          <w:szCs w:val="18"/>
          <w:lang w:val="fr-FR"/>
        </w:rPr>
        <w:t xml:space="preserve"> Paris Dauphine : Economie de l’Incertain (</w:t>
      </w:r>
      <w:proofErr w:type="spellStart"/>
      <w:r w:rsidRPr="00CE77AC">
        <w:rPr>
          <w:rFonts w:ascii="Roboto" w:hAnsi="Roboto" w:cs="Tahoma"/>
          <w:sz w:val="18"/>
          <w:szCs w:val="18"/>
          <w:lang w:val="fr-FR"/>
        </w:rPr>
        <w:t>VnM</w:t>
      </w:r>
      <w:proofErr w:type="spellEnd"/>
      <w:r w:rsidRPr="00CE77AC">
        <w:rPr>
          <w:rFonts w:ascii="Roboto" w:hAnsi="Roboto" w:cs="Tahoma"/>
          <w:sz w:val="18"/>
          <w:szCs w:val="18"/>
          <w:lang w:val="fr-FR"/>
        </w:rPr>
        <w:t xml:space="preserve">, </w:t>
      </w:r>
      <w:r w:rsidR="00EC617A" w:rsidRPr="00CE77AC">
        <w:rPr>
          <w:rFonts w:ascii="Roboto" w:hAnsi="Roboto" w:cs="Tahoma"/>
          <w:sz w:val="18"/>
          <w:szCs w:val="18"/>
          <w:lang w:val="fr-FR"/>
        </w:rPr>
        <w:t>Bayésien</w:t>
      </w:r>
      <w:r w:rsidRPr="00CE77AC">
        <w:rPr>
          <w:rFonts w:ascii="Roboto" w:hAnsi="Roboto" w:cs="Tahoma"/>
          <w:sz w:val="18"/>
          <w:szCs w:val="18"/>
          <w:lang w:val="fr-FR"/>
        </w:rPr>
        <w:t xml:space="preserve">, assurance, </w:t>
      </w:r>
      <w:proofErr w:type="spellStart"/>
      <w:r w:rsidR="00EC617A" w:rsidRPr="00CE77AC">
        <w:rPr>
          <w:rFonts w:ascii="Roboto" w:hAnsi="Roboto" w:cs="Tahoma"/>
          <w:sz w:val="18"/>
          <w:szCs w:val="18"/>
          <w:lang w:val="fr-FR"/>
        </w:rPr>
        <w:t>etc</w:t>
      </w:r>
      <w:proofErr w:type="spellEnd"/>
      <w:r w:rsidRPr="00CE77AC">
        <w:rPr>
          <w:rFonts w:ascii="Roboto" w:hAnsi="Roboto" w:cs="Tahoma"/>
          <w:sz w:val="18"/>
          <w:szCs w:val="18"/>
          <w:lang w:val="fr-FR"/>
        </w:rPr>
        <w:t>)</w:t>
      </w:r>
      <w:r w:rsidR="00EC617A" w:rsidRPr="00CE77AC">
        <w:rPr>
          <w:rFonts w:ascii="Roboto" w:hAnsi="Roboto" w:cs="Tahoma"/>
          <w:sz w:val="18"/>
          <w:szCs w:val="18"/>
          <w:lang w:val="fr-FR"/>
        </w:rPr>
        <w:t xml:space="preserve"> niveau Licence 3 en Mathématiques ; Equilibre G</w:t>
      </w:r>
      <w:r w:rsidR="005016EB" w:rsidRPr="00CE77AC">
        <w:rPr>
          <w:rFonts w:ascii="Roboto" w:hAnsi="Roboto" w:cs="Tahoma"/>
          <w:sz w:val="18"/>
          <w:szCs w:val="18"/>
          <w:lang w:val="fr-FR"/>
        </w:rPr>
        <w:t>é</w:t>
      </w:r>
      <w:r w:rsidR="00EC617A" w:rsidRPr="00CE77AC">
        <w:rPr>
          <w:rFonts w:ascii="Roboto" w:hAnsi="Roboto" w:cs="Tahoma"/>
          <w:sz w:val="18"/>
          <w:szCs w:val="18"/>
          <w:lang w:val="fr-FR"/>
        </w:rPr>
        <w:t>n</w:t>
      </w:r>
      <w:r w:rsidR="005016EB" w:rsidRPr="00CE77AC">
        <w:rPr>
          <w:rFonts w:ascii="Roboto" w:hAnsi="Roboto" w:cs="Tahoma"/>
          <w:sz w:val="18"/>
          <w:szCs w:val="18"/>
          <w:lang w:val="fr-FR"/>
        </w:rPr>
        <w:t>é</w:t>
      </w:r>
      <w:r w:rsidR="00EC617A" w:rsidRPr="00CE77AC">
        <w:rPr>
          <w:rFonts w:ascii="Roboto" w:hAnsi="Roboto" w:cs="Tahoma"/>
          <w:sz w:val="18"/>
          <w:szCs w:val="18"/>
          <w:lang w:val="fr-FR"/>
        </w:rPr>
        <w:t>ral niveau Licence 2 en Mathématiques ; Microéconomie niveau Licence 1 en Economie.</w:t>
      </w:r>
    </w:p>
    <w:p w14:paraId="32FDBA82" w14:textId="7CEB0BD8" w:rsidR="00EC617A" w:rsidRPr="00CE77AC" w:rsidRDefault="00EC617A" w:rsidP="006C1C6E">
      <w:pPr>
        <w:pStyle w:val="ListParagraph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CE77AC">
        <w:rPr>
          <w:rFonts w:ascii="Roboto" w:hAnsi="Roboto" w:cs="Tahoma"/>
          <w:sz w:val="18"/>
          <w:szCs w:val="18"/>
          <w:lang w:val="fr-FR"/>
        </w:rPr>
        <w:t>Charg</w:t>
      </w:r>
      <w:r w:rsidR="0048101E">
        <w:rPr>
          <w:rFonts w:ascii="Roboto" w:hAnsi="Roboto" w:cs="Tahoma"/>
          <w:sz w:val="18"/>
          <w:szCs w:val="18"/>
          <w:lang w:val="fr-FR"/>
        </w:rPr>
        <w:t>é</w:t>
      </w:r>
      <w:r w:rsidRPr="00CE77AC">
        <w:rPr>
          <w:rFonts w:ascii="Roboto" w:hAnsi="Roboto" w:cs="Tahoma"/>
          <w:sz w:val="18"/>
          <w:szCs w:val="18"/>
          <w:lang w:val="fr-FR"/>
        </w:rPr>
        <w:t xml:space="preserve"> de cours </w:t>
      </w:r>
      <w:r w:rsidR="0048101E" w:rsidRPr="00CE77AC">
        <w:rPr>
          <w:rFonts w:ascii="Roboto" w:hAnsi="Roboto" w:cs="Tahoma"/>
          <w:sz w:val="18"/>
          <w:szCs w:val="18"/>
          <w:lang w:val="fr-FR"/>
        </w:rPr>
        <w:t>à</w:t>
      </w:r>
      <w:r w:rsidRPr="00CE77AC">
        <w:rPr>
          <w:rFonts w:ascii="Roboto" w:hAnsi="Roboto" w:cs="Tahoma"/>
          <w:sz w:val="18"/>
          <w:szCs w:val="18"/>
          <w:lang w:val="fr-FR"/>
        </w:rPr>
        <w:t xml:space="preserve"> l’</w:t>
      </w:r>
      <w:r w:rsidR="0048101E" w:rsidRPr="00CE77AC">
        <w:rPr>
          <w:rFonts w:ascii="Roboto" w:hAnsi="Roboto" w:cs="Tahoma"/>
          <w:sz w:val="18"/>
          <w:szCs w:val="18"/>
          <w:lang w:val="fr-FR"/>
        </w:rPr>
        <w:t>université</w:t>
      </w:r>
      <w:r w:rsidRPr="00CE77AC">
        <w:rPr>
          <w:rFonts w:ascii="Roboto" w:hAnsi="Roboto" w:cs="Tahoma"/>
          <w:sz w:val="18"/>
          <w:szCs w:val="18"/>
          <w:lang w:val="fr-FR"/>
        </w:rPr>
        <w:t xml:space="preserve"> de Marne-La-</w:t>
      </w:r>
      <w:r w:rsidR="0048101E" w:rsidRPr="00CE77AC">
        <w:rPr>
          <w:rFonts w:ascii="Roboto" w:hAnsi="Roboto" w:cs="Tahoma"/>
          <w:sz w:val="18"/>
          <w:szCs w:val="18"/>
          <w:lang w:val="fr-FR"/>
        </w:rPr>
        <w:t>Vallée</w:t>
      </w:r>
      <w:r w:rsidRPr="00CE77AC">
        <w:rPr>
          <w:rFonts w:ascii="Roboto" w:hAnsi="Roboto" w:cs="Tahoma"/>
          <w:sz w:val="18"/>
          <w:szCs w:val="18"/>
          <w:lang w:val="fr-FR"/>
        </w:rPr>
        <w:t xml:space="preserve"> : Economie </w:t>
      </w:r>
      <w:r w:rsidR="0048101E" w:rsidRPr="00CE77AC">
        <w:rPr>
          <w:rFonts w:ascii="Roboto" w:hAnsi="Roboto" w:cs="Tahoma"/>
          <w:sz w:val="18"/>
          <w:szCs w:val="18"/>
          <w:lang w:val="fr-FR"/>
        </w:rPr>
        <w:t>Monétaire</w:t>
      </w:r>
      <w:r w:rsidRPr="00CE77AC">
        <w:rPr>
          <w:rFonts w:ascii="Roboto" w:hAnsi="Roboto" w:cs="Tahoma"/>
          <w:sz w:val="18"/>
          <w:szCs w:val="18"/>
          <w:lang w:val="fr-FR"/>
        </w:rPr>
        <w:t xml:space="preserve"> (banque centrale, taux d’</w:t>
      </w:r>
      <w:r w:rsidR="0048101E" w:rsidRPr="00CE77AC">
        <w:rPr>
          <w:rFonts w:ascii="Roboto" w:hAnsi="Roboto" w:cs="Tahoma"/>
          <w:sz w:val="18"/>
          <w:szCs w:val="18"/>
          <w:lang w:val="fr-FR"/>
        </w:rPr>
        <w:t>intérêts</w:t>
      </w:r>
      <w:r w:rsidRPr="00CE77AC">
        <w:rPr>
          <w:rFonts w:ascii="Roboto" w:hAnsi="Roboto" w:cs="Tahoma"/>
          <w:sz w:val="18"/>
          <w:szCs w:val="18"/>
          <w:lang w:val="fr-FR"/>
        </w:rPr>
        <w:t xml:space="preserve">, </w:t>
      </w:r>
      <w:r w:rsidR="0048101E" w:rsidRPr="00CE77AC">
        <w:rPr>
          <w:rFonts w:ascii="Roboto" w:hAnsi="Roboto" w:cs="Tahoma"/>
          <w:sz w:val="18"/>
          <w:szCs w:val="18"/>
          <w:lang w:val="fr-FR"/>
        </w:rPr>
        <w:t>agrégats</w:t>
      </w:r>
      <w:r w:rsidRPr="00CE77AC">
        <w:rPr>
          <w:rFonts w:ascii="Roboto" w:hAnsi="Roboto" w:cs="Tahoma"/>
          <w:sz w:val="18"/>
          <w:szCs w:val="18"/>
          <w:lang w:val="fr-FR"/>
        </w:rPr>
        <w:t xml:space="preserve"> </w:t>
      </w:r>
      <w:r w:rsidR="0048101E" w:rsidRPr="00CE77AC">
        <w:rPr>
          <w:rFonts w:ascii="Roboto" w:hAnsi="Roboto" w:cs="Tahoma"/>
          <w:sz w:val="18"/>
          <w:szCs w:val="18"/>
          <w:lang w:val="fr-FR"/>
        </w:rPr>
        <w:t>monétaires</w:t>
      </w:r>
      <w:r w:rsidRPr="00CE77AC">
        <w:rPr>
          <w:rFonts w:ascii="Roboto" w:hAnsi="Roboto" w:cs="Tahoma"/>
          <w:sz w:val="18"/>
          <w:szCs w:val="18"/>
          <w:lang w:val="fr-FR"/>
        </w:rPr>
        <w:t>) ; Politiques Sociales et Economiques (</w:t>
      </w:r>
      <w:r w:rsidR="0048101E" w:rsidRPr="00CE77AC">
        <w:rPr>
          <w:rFonts w:ascii="Roboto" w:hAnsi="Roboto" w:cs="Tahoma"/>
          <w:sz w:val="18"/>
          <w:szCs w:val="18"/>
          <w:lang w:val="fr-FR"/>
        </w:rPr>
        <w:t>chômage, taxation</w:t>
      </w:r>
      <w:r w:rsidRPr="00CE77AC">
        <w:rPr>
          <w:rFonts w:ascii="Roboto" w:hAnsi="Roboto" w:cs="Tahoma"/>
          <w:sz w:val="18"/>
          <w:szCs w:val="18"/>
          <w:lang w:val="fr-FR"/>
        </w:rPr>
        <w:t>)</w:t>
      </w:r>
      <w:r w:rsidR="0048101E" w:rsidRPr="00CE77AC">
        <w:rPr>
          <w:rFonts w:ascii="Roboto" w:hAnsi="Roboto" w:cs="Tahoma"/>
          <w:sz w:val="18"/>
          <w:szCs w:val="18"/>
          <w:lang w:val="fr-FR"/>
        </w:rPr>
        <w:t xml:space="preserve"> niveau Licence 2 en Economie.</w:t>
      </w:r>
    </w:p>
    <w:p w14:paraId="06F8848B" w14:textId="50374839" w:rsidR="0048101E" w:rsidRPr="0048101E" w:rsidRDefault="0048101E" w:rsidP="006C1C6E">
      <w:pPr>
        <w:pStyle w:val="ListParagraph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48101E">
        <w:rPr>
          <w:rFonts w:ascii="Roboto" w:hAnsi="Roboto" w:cs="Tahoma"/>
          <w:sz w:val="18"/>
          <w:szCs w:val="18"/>
          <w:lang w:val="fr-FR"/>
        </w:rPr>
        <w:t>Documentaliste pour la bibliothèque u</w:t>
      </w:r>
      <w:r>
        <w:rPr>
          <w:rFonts w:ascii="Roboto" w:hAnsi="Roboto" w:cs="Tahoma"/>
          <w:sz w:val="18"/>
          <w:szCs w:val="18"/>
          <w:lang w:val="fr-FR"/>
        </w:rPr>
        <w:t>niversitaire de l’université Paris Dauphine pendant deux ans.</w:t>
      </w:r>
    </w:p>
    <w:p w14:paraId="7AEC0486" w14:textId="77777777" w:rsidR="006C1C6E" w:rsidRPr="0048101E" w:rsidRDefault="006C1C6E" w:rsidP="006C1C6E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  <w:lang w:val="fr-FR"/>
        </w:rPr>
      </w:pPr>
    </w:p>
    <w:p w14:paraId="4B768CA1" w14:textId="19DDBAB2" w:rsidR="006C1C6E" w:rsidRPr="00607184" w:rsidRDefault="00607184" w:rsidP="006C1C6E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  <w:lang w:val="fr-FR"/>
        </w:rPr>
      </w:pPr>
      <w:r w:rsidRPr="00607184">
        <w:rPr>
          <w:rFonts w:ascii="Roboto" w:hAnsi="Roboto" w:cs="Tahoma"/>
          <w:b/>
          <w:sz w:val="18"/>
          <w:szCs w:val="18"/>
          <w:lang w:val="fr-FR"/>
        </w:rPr>
        <w:t>Analyste</w:t>
      </w:r>
      <w:r w:rsidRPr="00607184">
        <w:rPr>
          <w:rFonts w:ascii="Roboto" w:hAnsi="Roboto" w:cs="Tahoma"/>
          <w:b/>
          <w:sz w:val="18"/>
          <w:szCs w:val="18"/>
          <w:lang w:val="fr-FR"/>
        </w:rPr>
        <w:t xml:space="preserve"> de </w:t>
      </w:r>
      <w:r w:rsidR="006C1C6E" w:rsidRPr="00607184">
        <w:rPr>
          <w:rFonts w:ascii="Roboto" w:hAnsi="Roboto" w:cs="Tahoma"/>
          <w:b/>
          <w:sz w:val="18"/>
          <w:szCs w:val="18"/>
          <w:lang w:val="fr-FR"/>
        </w:rPr>
        <w:t>Cr</w:t>
      </w:r>
      <w:r w:rsidRPr="00607184">
        <w:rPr>
          <w:rFonts w:ascii="Roboto" w:hAnsi="Roboto" w:cs="Tahoma"/>
          <w:b/>
          <w:sz w:val="18"/>
          <w:szCs w:val="18"/>
          <w:lang w:val="fr-FR"/>
        </w:rPr>
        <w:t>é</w:t>
      </w:r>
      <w:r w:rsidR="006C1C6E" w:rsidRPr="00607184">
        <w:rPr>
          <w:rFonts w:ascii="Roboto" w:hAnsi="Roboto" w:cs="Tahoma"/>
          <w:b/>
          <w:sz w:val="18"/>
          <w:szCs w:val="18"/>
          <w:lang w:val="fr-FR"/>
        </w:rPr>
        <w:t xml:space="preserve">dit | LOGICOM GROUP, </w:t>
      </w:r>
      <w:r w:rsidR="006820B6" w:rsidRPr="00607184">
        <w:rPr>
          <w:rFonts w:ascii="Roboto" w:hAnsi="Roboto" w:cs="Tahoma"/>
          <w:b/>
          <w:sz w:val="18"/>
          <w:szCs w:val="18"/>
          <w:lang w:val="fr-FR"/>
        </w:rPr>
        <w:t>Nicosie</w:t>
      </w:r>
      <w:r w:rsidR="006C1C6E" w:rsidRPr="00607184">
        <w:rPr>
          <w:rFonts w:ascii="Roboto" w:hAnsi="Roboto" w:cs="Tahoma"/>
          <w:b/>
          <w:sz w:val="18"/>
          <w:szCs w:val="18"/>
          <w:lang w:val="fr-FR"/>
        </w:rPr>
        <w:tab/>
        <w:t>2013-2014</w:t>
      </w:r>
    </w:p>
    <w:p w14:paraId="7FB6D202" w14:textId="62814F48" w:rsidR="0048101E" w:rsidRPr="0048101E" w:rsidRDefault="0048101E" w:rsidP="00495368">
      <w:pPr>
        <w:pStyle w:val="ListParagraph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48101E">
        <w:rPr>
          <w:rFonts w:ascii="Roboto" w:hAnsi="Roboto" w:cs="Tahoma"/>
          <w:sz w:val="18"/>
          <w:szCs w:val="18"/>
          <w:lang w:val="fr-FR"/>
        </w:rPr>
        <w:t>Evaluation de crédits et r</w:t>
      </w:r>
      <w:r>
        <w:rPr>
          <w:rFonts w:ascii="Roboto" w:hAnsi="Roboto" w:cs="Tahoma"/>
          <w:sz w:val="18"/>
          <w:szCs w:val="18"/>
          <w:lang w:val="fr-FR"/>
        </w:rPr>
        <w:t>isques associ</w:t>
      </w:r>
      <w:r w:rsidR="002D0C18">
        <w:rPr>
          <w:rFonts w:ascii="Roboto" w:hAnsi="Roboto" w:cs="Tahoma"/>
          <w:sz w:val="18"/>
          <w:szCs w:val="18"/>
          <w:lang w:val="fr-FR"/>
        </w:rPr>
        <w:t>é</w:t>
      </w:r>
      <w:r>
        <w:rPr>
          <w:rFonts w:ascii="Roboto" w:hAnsi="Roboto" w:cs="Tahoma"/>
          <w:sz w:val="18"/>
          <w:szCs w:val="18"/>
          <w:lang w:val="fr-FR"/>
        </w:rPr>
        <w:t>s (</w:t>
      </w:r>
      <w:r w:rsidR="002D0C18">
        <w:rPr>
          <w:rFonts w:ascii="Roboto" w:hAnsi="Roboto" w:cs="Tahoma"/>
          <w:sz w:val="18"/>
          <w:szCs w:val="18"/>
          <w:lang w:val="fr-FR"/>
        </w:rPr>
        <w:t>régressions</w:t>
      </w:r>
      <w:r>
        <w:rPr>
          <w:rFonts w:ascii="Roboto" w:hAnsi="Roboto" w:cs="Tahoma"/>
          <w:sz w:val="18"/>
          <w:szCs w:val="18"/>
          <w:lang w:val="fr-FR"/>
        </w:rPr>
        <w:t xml:space="preserve">, </w:t>
      </w:r>
      <w:r w:rsidR="002D0C18">
        <w:rPr>
          <w:rFonts w:ascii="Roboto" w:hAnsi="Roboto" w:cs="Tahoma"/>
          <w:sz w:val="18"/>
          <w:szCs w:val="18"/>
          <w:lang w:val="fr-FR"/>
        </w:rPr>
        <w:t>modèles</w:t>
      </w:r>
      <w:r>
        <w:rPr>
          <w:rFonts w:ascii="Roboto" w:hAnsi="Roboto" w:cs="Tahoma"/>
          <w:sz w:val="18"/>
          <w:szCs w:val="18"/>
          <w:lang w:val="fr-FR"/>
        </w:rPr>
        <w:t xml:space="preserve"> probabilistes).</w:t>
      </w:r>
    </w:p>
    <w:p w14:paraId="3770284E" w14:textId="14EAE6DF" w:rsidR="002D0C18" w:rsidRPr="005E290D" w:rsidRDefault="002D0C18" w:rsidP="005E290D">
      <w:pPr>
        <w:pStyle w:val="ListParagraph"/>
        <w:numPr>
          <w:ilvl w:val="0"/>
          <w:numId w:val="3"/>
        </w:numPr>
        <w:tabs>
          <w:tab w:val="right" w:pos="10466"/>
        </w:tabs>
        <w:spacing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>
        <w:rPr>
          <w:rFonts w:ascii="Roboto" w:hAnsi="Roboto" w:cs="Tahoma"/>
          <w:sz w:val="18"/>
          <w:szCs w:val="18"/>
          <w:lang w:val="fr-FR"/>
        </w:rPr>
        <w:t>Analyse</w:t>
      </w:r>
      <w:r w:rsidRPr="002D0C18">
        <w:rPr>
          <w:rFonts w:ascii="Roboto" w:hAnsi="Roboto" w:cs="Tahoma"/>
          <w:sz w:val="18"/>
          <w:szCs w:val="18"/>
          <w:lang w:val="fr-FR"/>
        </w:rPr>
        <w:t xml:space="preserve"> </w:t>
      </w:r>
      <w:r>
        <w:rPr>
          <w:rFonts w:ascii="Roboto" w:hAnsi="Roboto" w:cs="Tahoma"/>
          <w:sz w:val="18"/>
          <w:szCs w:val="18"/>
          <w:lang w:val="fr-FR"/>
        </w:rPr>
        <w:t>d</w:t>
      </w:r>
      <w:r w:rsidRPr="002D0C18">
        <w:rPr>
          <w:rFonts w:ascii="Roboto" w:hAnsi="Roboto" w:cs="Tahoma"/>
          <w:sz w:val="18"/>
          <w:szCs w:val="18"/>
          <w:lang w:val="fr-FR"/>
        </w:rPr>
        <w:t>es données internes de l'entreprise et présentations au directeur économique et aux analystes financiers.</w:t>
      </w:r>
    </w:p>
    <w:p w14:paraId="79235DDB" w14:textId="75E81431" w:rsidR="006C1C6E" w:rsidRPr="000C49CC" w:rsidRDefault="006C1C6E" w:rsidP="006C1C6E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  <w:lang w:val="fr-FR"/>
        </w:rPr>
      </w:pPr>
      <w:r w:rsidRPr="000C49CC">
        <w:rPr>
          <w:rFonts w:ascii="Roboto" w:hAnsi="Roboto" w:cs="Tahoma"/>
          <w:b/>
          <w:sz w:val="18"/>
          <w:szCs w:val="18"/>
          <w:lang w:val="fr-FR"/>
        </w:rPr>
        <w:t>Multi-</w:t>
      </w:r>
      <w:proofErr w:type="spellStart"/>
      <w:r w:rsidRPr="000C49CC">
        <w:rPr>
          <w:rFonts w:ascii="Roboto" w:hAnsi="Roboto" w:cs="Tahoma"/>
          <w:b/>
          <w:sz w:val="18"/>
          <w:szCs w:val="18"/>
          <w:lang w:val="fr-FR"/>
        </w:rPr>
        <w:t>Annual</w:t>
      </w:r>
      <w:proofErr w:type="spellEnd"/>
      <w:r w:rsidRPr="000C49CC">
        <w:rPr>
          <w:rFonts w:ascii="Roboto" w:hAnsi="Roboto" w:cs="Tahoma"/>
          <w:b/>
          <w:sz w:val="18"/>
          <w:szCs w:val="18"/>
          <w:lang w:val="fr-FR"/>
        </w:rPr>
        <w:t xml:space="preserve"> Financial Framework </w:t>
      </w:r>
      <w:proofErr w:type="spellStart"/>
      <w:r w:rsidRPr="000C49CC">
        <w:rPr>
          <w:rFonts w:ascii="Roboto" w:hAnsi="Roboto" w:cs="Tahoma"/>
          <w:b/>
          <w:sz w:val="18"/>
          <w:szCs w:val="18"/>
          <w:lang w:val="fr-FR"/>
        </w:rPr>
        <w:t>Analyst</w:t>
      </w:r>
      <w:proofErr w:type="spellEnd"/>
      <w:r w:rsidRPr="000C49CC">
        <w:rPr>
          <w:rFonts w:ascii="Roboto" w:hAnsi="Roboto" w:cs="Tahoma"/>
          <w:b/>
          <w:sz w:val="18"/>
          <w:szCs w:val="18"/>
          <w:lang w:val="fr-FR"/>
        </w:rPr>
        <w:t xml:space="preserve"> | </w:t>
      </w:r>
      <w:r w:rsidR="00607184" w:rsidRPr="000C49CC">
        <w:rPr>
          <w:rFonts w:ascii="Roboto" w:hAnsi="Roboto" w:cs="Tahoma"/>
          <w:b/>
          <w:sz w:val="18"/>
          <w:szCs w:val="18"/>
          <w:lang w:val="fr-FR"/>
        </w:rPr>
        <w:t xml:space="preserve">Conseil </w:t>
      </w:r>
      <w:r w:rsidRPr="000C49CC">
        <w:rPr>
          <w:rFonts w:ascii="Roboto" w:hAnsi="Roboto" w:cs="Tahoma"/>
          <w:b/>
          <w:sz w:val="18"/>
          <w:szCs w:val="18"/>
          <w:lang w:val="fr-FR"/>
        </w:rPr>
        <w:t>E</w:t>
      </w:r>
      <w:r w:rsidR="000C49CC" w:rsidRPr="000C49CC">
        <w:rPr>
          <w:rFonts w:ascii="Roboto" w:hAnsi="Roboto" w:cs="Tahoma"/>
          <w:b/>
          <w:sz w:val="18"/>
          <w:szCs w:val="18"/>
          <w:lang w:val="fr-FR"/>
        </w:rPr>
        <w:t>urop</w:t>
      </w:r>
      <w:r w:rsidR="000C49CC" w:rsidRPr="002D0C18">
        <w:rPr>
          <w:rFonts w:ascii="Roboto" w:hAnsi="Roboto" w:cs="Tahoma"/>
          <w:b/>
          <w:sz w:val="18"/>
          <w:szCs w:val="18"/>
          <w:lang w:val="fr-FR"/>
        </w:rPr>
        <w:t>é</w:t>
      </w:r>
      <w:r w:rsidR="000C49CC" w:rsidRPr="000C49CC">
        <w:rPr>
          <w:rFonts w:ascii="Roboto" w:hAnsi="Roboto" w:cs="Tahoma"/>
          <w:b/>
          <w:sz w:val="18"/>
          <w:szCs w:val="18"/>
          <w:lang w:val="fr-FR"/>
        </w:rPr>
        <w:t>en</w:t>
      </w:r>
      <w:r w:rsidRPr="000C49CC">
        <w:rPr>
          <w:rFonts w:ascii="Roboto" w:hAnsi="Roboto" w:cs="Tahoma"/>
          <w:b/>
          <w:sz w:val="18"/>
          <w:szCs w:val="18"/>
          <w:lang w:val="fr-FR"/>
        </w:rPr>
        <w:t xml:space="preserve"> (PR</w:t>
      </w:r>
      <w:r w:rsidR="000C49CC" w:rsidRPr="000C49CC">
        <w:rPr>
          <w:rFonts w:ascii="Roboto" w:hAnsi="Roboto" w:cs="Tahoma"/>
          <w:b/>
          <w:sz w:val="18"/>
          <w:szCs w:val="18"/>
          <w:lang w:val="fr-FR"/>
        </w:rPr>
        <w:t>E</w:t>
      </w:r>
      <w:r w:rsidRPr="000C49CC">
        <w:rPr>
          <w:rFonts w:ascii="Roboto" w:hAnsi="Roboto" w:cs="Tahoma"/>
          <w:b/>
          <w:sz w:val="18"/>
          <w:szCs w:val="18"/>
          <w:lang w:val="fr-FR"/>
        </w:rPr>
        <w:t>SIDENC</w:t>
      </w:r>
      <w:r w:rsidR="000C49CC" w:rsidRPr="000C49CC">
        <w:rPr>
          <w:rFonts w:ascii="Roboto" w:hAnsi="Roboto" w:cs="Tahoma"/>
          <w:b/>
          <w:sz w:val="18"/>
          <w:szCs w:val="18"/>
          <w:lang w:val="fr-FR"/>
        </w:rPr>
        <w:t>E</w:t>
      </w:r>
      <w:r w:rsidRPr="000C49CC">
        <w:rPr>
          <w:rFonts w:ascii="Roboto" w:hAnsi="Roboto" w:cs="Tahoma"/>
          <w:b/>
          <w:sz w:val="18"/>
          <w:szCs w:val="18"/>
          <w:lang w:val="fr-FR"/>
        </w:rPr>
        <w:t xml:space="preserve"> </w:t>
      </w:r>
      <w:r w:rsidR="000C49CC" w:rsidRPr="000C49CC">
        <w:rPr>
          <w:rFonts w:ascii="Roboto" w:hAnsi="Roboto" w:cs="Tahoma"/>
          <w:b/>
          <w:sz w:val="18"/>
          <w:szCs w:val="18"/>
          <w:lang w:val="fr-FR"/>
        </w:rPr>
        <w:t>DE</w:t>
      </w:r>
      <w:r w:rsidRPr="000C49CC">
        <w:rPr>
          <w:rFonts w:ascii="Roboto" w:hAnsi="Roboto" w:cs="Tahoma"/>
          <w:b/>
          <w:sz w:val="18"/>
          <w:szCs w:val="18"/>
          <w:lang w:val="fr-FR"/>
        </w:rPr>
        <w:t xml:space="preserve"> C</w:t>
      </w:r>
      <w:r w:rsidR="000C49CC">
        <w:rPr>
          <w:rFonts w:ascii="Roboto" w:hAnsi="Roboto" w:cs="Tahoma"/>
          <w:b/>
          <w:sz w:val="18"/>
          <w:szCs w:val="18"/>
          <w:lang w:val="fr-FR"/>
        </w:rPr>
        <w:t>HYPRE</w:t>
      </w:r>
      <w:r w:rsidRPr="000C49CC">
        <w:rPr>
          <w:rFonts w:ascii="Roboto" w:hAnsi="Roboto" w:cs="Tahoma"/>
          <w:b/>
          <w:sz w:val="18"/>
          <w:szCs w:val="18"/>
          <w:lang w:val="fr-FR"/>
        </w:rPr>
        <w:t>), Brussels</w:t>
      </w:r>
      <w:r w:rsidRPr="000C49CC">
        <w:rPr>
          <w:rFonts w:ascii="Roboto" w:hAnsi="Roboto" w:cs="Tahoma"/>
          <w:b/>
          <w:sz w:val="18"/>
          <w:szCs w:val="18"/>
          <w:lang w:val="fr-FR"/>
        </w:rPr>
        <w:tab/>
        <w:t>2012-2013</w:t>
      </w:r>
    </w:p>
    <w:p w14:paraId="01745691" w14:textId="40143C83" w:rsidR="00CE77AC" w:rsidRPr="00CE77AC" w:rsidRDefault="002D0C18" w:rsidP="00CE77AC">
      <w:pPr>
        <w:pStyle w:val="ListParagraph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2D0C18">
        <w:rPr>
          <w:rFonts w:ascii="Roboto" w:hAnsi="Roboto" w:cs="Tahoma"/>
          <w:sz w:val="18"/>
          <w:szCs w:val="18"/>
          <w:lang w:val="fr-FR"/>
        </w:rPr>
        <w:t xml:space="preserve">Création de la première ébauche d'un compromis </w:t>
      </w:r>
      <w:r w:rsidRPr="00CE77AC">
        <w:rPr>
          <w:rFonts w:ascii="Roboto" w:hAnsi="Roboto" w:cs="Tahoma"/>
          <w:sz w:val="18"/>
          <w:szCs w:val="18"/>
          <w:lang w:val="fr-FR"/>
        </w:rPr>
        <w:t>MFF</w:t>
      </w:r>
      <w:r w:rsidRPr="002D0C18">
        <w:rPr>
          <w:rFonts w:ascii="Roboto" w:hAnsi="Roboto" w:cs="Tahoma"/>
          <w:sz w:val="18"/>
          <w:szCs w:val="18"/>
          <w:lang w:val="fr-FR"/>
        </w:rPr>
        <w:t xml:space="preserve"> pour répondre aux demandes </w:t>
      </w:r>
      <w:r w:rsidRPr="00CE77AC">
        <w:rPr>
          <w:rFonts w:ascii="Roboto" w:hAnsi="Roboto" w:cs="Tahoma"/>
          <w:sz w:val="18"/>
          <w:szCs w:val="18"/>
          <w:lang w:val="fr-FR"/>
        </w:rPr>
        <w:t>des</w:t>
      </w:r>
      <w:r w:rsidRPr="002D0C18">
        <w:rPr>
          <w:rFonts w:ascii="Roboto" w:hAnsi="Roboto" w:cs="Tahoma"/>
          <w:sz w:val="18"/>
          <w:szCs w:val="18"/>
          <w:lang w:val="fr-FR"/>
        </w:rPr>
        <w:t xml:space="preserve"> États</w:t>
      </w:r>
      <w:r w:rsidRPr="00CE77AC">
        <w:rPr>
          <w:rFonts w:ascii="Roboto" w:hAnsi="Roboto" w:cs="Tahoma"/>
          <w:sz w:val="18"/>
          <w:szCs w:val="18"/>
          <w:lang w:val="fr-FR"/>
        </w:rPr>
        <w:t xml:space="preserve"> membres</w:t>
      </w:r>
      <w:r w:rsidRPr="002D0C18">
        <w:rPr>
          <w:rFonts w:ascii="Roboto" w:hAnsi="Roboto" w:cs="Tahoma"/>
          <w:sz w:val="18"/>
          <w:szCs w:val="18"/>
          <w:lang w:val="fr-FR"/>
        </w:rPr>
        <w:t xml:space="preserve"> de l'Union européenne.</w:t>
      </w:r>
    </w:p>
    <w:p w14:paraId="3D6836F0" w14:textId="049E0E02" w:rsidR="006C1C6E" w:rsidRPr="00CE77AC" w:rsidRDefault="003A139A" w:rsidP="00CE77AC">
      <w:pPr>
        <w:pStyle w:val="ListParagraph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CE77AC">
        <w:rPr>
          <w:rFonts w:ascii="Roboto" w:hAnsi="Roboto" w:cs="Tahoma"/>
          <w:sz w:val="18"/>
          <w:szCs w:val="18"/>
          <w:lang w:val="fr-FR"/>
        </w:rPr>
        <w:t>A</w:t>
      </w:r>
      <w:r w:rsidRPr="003A139A">
        <w:rPr>
          <w:rFonts w:ascii="Roboto" w:hAnsi="Roboto" w:cs="Tahoma"/>
          <w:sz w:val="18"/>
          <w:szCs w:val="18"/>
          <w:lang w:val="fr-FR"/>
        </w:rPr>
        <w:t>nalyse de l'efficacité de diverses politiques</w:t>
      </w:r>
      <w:r w:rsidR="005016EB">
        <w:rPr>
          <w:rFonts w:ascii="Roboto" w:hAnsi="Roboto" w:cs="Tahoma"/>
          <w:sz w:val="18"/>
          <w:szCs w:val="18"/>
          <w:lang w:val="fr-FR"/>
        </w:rPr>
        <w:t xml:space="preserve"> financières et bancaires</w:t>
      </w:r>
      <w:r w:rsidRPr="00CE77AC">
        <w:rPr>
          <w:rFonts w:ascii="Roboto" w:hAnsi="Roboto" w:cs="Tahoma"/>
          <w:sz w:val="18"/>
          <w:szCs w:val="18"/>
          <w:lang w:val="fr-FR"/>
        </w:rPr>
        <w:t xml:space="preserve"> ; étude du comparatif entre </w:t>
      </w:r>
      <w:r w:rsidRPr="003A139A">
        <w:rPr>
          <w:rFonts w:ascii="Roboto" w:hAnsi="Roboto" w:cs="Tahoma"/>
          <w:sz w:val="18"/>
          <w:szCs w:val="18"/>
          <w:lang w:val="fr-FR"/>
        </w:rPr>
        <w:t xml:space="preserve">paiement direct </w:t>
      </w:r>
      <w:r w:rsidRPr="00CE77AC">
        <w:rPr>
          <w:rFonts w:ascii="Roboto" w:hAnsi="Roboto" w:cs="Tahoma"/>
          <w:sz w:val="18"/>
          <w:szCs w:val="18"/>
          <w:lang w:val="fr-FR"/>
        </w:rPr>
        <w:t xml:space="preserve">et </w:t>
      </w:r>
      <w:r w:rsidRPr="003A139A">
        <w:rPr>
          <w:rFonts w:ascii="Roboto" w:hAnsi="Roboto" w:cs="Tahoma"/>
          <w:sz w:val="18"/>
          <w:szCs w:val="18"/>
          <w:lang w:val="fr-FR"/>
        </w:rPr>
        <w:t xml:space="preserve">paiement conditionnel </w:t>
      </w:r>
      <w:r w:rsidR="005016EB">
        <w:rPr>
          <w:rFonts w:ascii="Roboto" w:hAnsi="Roboto" w:cs="Tahoma"/>
          <w:sz w:val="18"/>
          <w:szCs w:val="18"/>
          <w:lang w:val="fr-FR"/>
        </w:rPr>
        <w:t>pour le compte du</w:t>
      </w:r>
      <w:r w:rsidRPr="003A139A">
        <w:rPr>
          <w:rFonts w:ascii="Roboto" w:hAnsi="Roboto" w:cs="Tahoma"/>
          <w:sz w:val="18"/>
          <w:szCs w:val="18"/>
          <w:lang w:val="fr-FR"/>
        </w:rPr>
        <w:t xml:space="preserve"> Fonds de </w:t>
      </w:r>
      <w:r w:rsidR="005016EB">
        <w:rPr>
          <w:rFonts w:ascii="Roboto" w:hAnsi="Roboto" w:cs="Tahoma"/>
          <w:sz w:val="18"/>
          <w:szCs w:val="18"/>
          <w:lang w:val="fr-FR"/>
        </w:rPr>
        <w:t>C</w:t>
      </w:r>
      <w:r w:rsidRPr="003A139A">
        <w:rPr>
          <w:rFonts w:ascii="Roboto" w:hAnsi="Roboto" w:cs="Tahoma"/>
          <w:sz w:val="18"/>
          <w:szCs w:val="18"/>
          <w:lang w:val="fr-FR"/>
        </w:rPr>
        <w:t xml:space="preserve">ohésion </w:t>
      </w:r>
      <w:r w:rsidR="005016EB">
        <w:rPr>
          <w:rFonts w:ascii="Roboto" w:hAnsi="Roboto" w:cs="Tahoma"/>
          <w:sz w:val="18"/>
          <w:szCs w:val="18"/>
          <w:lang w:val="fr-FR"/>
        </w:rPr>
        <w:t>E</w:t>
      </w:r>
      <w:r w:rsidRPr="003A139A">
        <w:rPr>
          <w:rFonts w:ascii="Roboto" w:hAnsi="Roboto" w:cs="Tahoma"/>
          <w:sz w:val="18"/>
          <w:szCs w:val="18"/>
          <w:lang w:val="fr-FR"/>
        </w:rPr>
        <w:t>uropéen</w:t>
      </w:r>
      <w:r w:rsidRPr="00CE77AC">
        <w:rPr>
          <w:rFonts w:ascii="Roboto" w:hAnsi="Roboto" w:cs="Tahoma"/>
          <w:sz w:val="18"/>
          <w:szCs w:val="18"/>
          <w:lang w:val="fr-FR"/>
        </w:rPr>
        <w:t>.</w:t>
      </w:r>
    </w:p>
    <w:p w14:paraId="272C84C5" w14:textId="77777777" w:rsidR="000C49CC" w:rsidRPr="000C49CC" w:rsidRDefault="000C49CC" w:rsidP="000C49CC">
      <w:pPr>
        <w:pStyle w:val="ListParagraph"/>
        <w:tabs>
          <w:tab w:val="right" w:pos="10466"/>
        </w:tabs>
        <w:suppressAutoHyphens/>
        <w:spacing w:after="0" w:line="250" w:lineRule="exact"/>
        <w:ind w:left="360"/>
        <w:jc w:val="both"/>
        <w:rPr>
          <w:rFonts w:ascii="Roboto" w:eastAsia="Arial" w:hAnsi="Roboto" w:cs="Tahoma"/>
          <w:b/>
          <w:smallCaps/>
          <w:color w:val="A49068"/>
          <w:sz w:val="28"/>
          <w:szCs w:val="28"/>
          <w:lang w:val="fr-FR"/>
        </w:rPr>
      </w:pPr>
    </w:p>
    <w:p w14:paraId="61F7E19B" w14:textId="7AFB4746" w:rsidR="00A04683" w:rsidRPr="005016EB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  <w:lang w:val="fr-FR"/>
        </w:rPr>
      </w:pPr>
      <w:r w:rsidRPr="005016EB">
        <w:rPr>
          <w:rFonts w:ascii="Roboto" w:eastAsia="Arial" w:hAnsi="Roboto" w:cs="Tahoma"/>
          <w:b/>
          <w:smallCaps/>
          <w:color w:val="A49068"/>
          <w:sz w:val="28"/>
          <w:szCs w:val="28"/>
          <w:lang w:val="fr-FR"/>
        </w:rPr>
        <w:t>//</w:t>
      </w:r>
      <w:r w:rsidRPr="005016EB">
        <w:rPr>
          <w:rFonts w:ascii="Roboto" w:eastAsia="Arial" w:hAnsi="Roboto" w:cs="Tahoma"/>
          <w:b/>
          <w:smallCaps/>
          <w:color w:val="98050C"/>
          <w:sz w:val="28"/>
          <w:szCs w:val="28"/>
          <w:lang w:val="fr-FR"/>
        </w:rPr>
        <w:t xml:space="preserve"> </w:t>
      </w:r>
      <w:r w:rsidRPr="005016EB">
        <w:rPr>
          <w:rFonts w:ascii="Roboto" w:eastAsia="Arial" w:hAnsi="Roboto" w:cs="Tahoma"/>
          <w:b/>
          <w:smallCaps/>
          <w:color w:val="17365D"/>
          <w:sz w:val="28"/>
          <w:szCs w:val="28"/>
          <w:lang w:val="fr-FR"/>
        </w:rPr>
        <w:t xml:space="preserve">Education </w:t>
      </w:r>
      <w:r w:rsidR="005016EB" w:rsidRPr="005016EB">
        <w:rPr>
          <w:rFonts w:ascii="Roboto" w:eastAsia="Arial" w:hAnsi="Roboto" w:cs="Tahoma"/>
          <w:b/>
          <w:smallCaps/>
          <w:color w:val="17365D"/>
          <w:sz w:val="28"/>
          <w:szCs w:val="28"/>
          <w:lang w:val="fr-FR"/>
        </w:rPr>
        <w:t>et</w:t>
      </w:r>
      <w:r w:rsidRPr="005016EB">
        <w:rPr>
          <w:rFonts w:ascii="Roboto" w:eastAsia="Arial" w:hAnsi="Roboto" w:cs="Tahoma"/>
          <w:b/>
          <w:smallCaps/>
          <w:color w:val="17365D"/>
          <w:sz w:val="28"/>
          <w:szCs w:val="28"/>
          <w:lang w:val="fr-FR"/>
        </w:rPr>
        <w:t xml:space="preserve"> Qualifications </w:t>
      </w:r>
      <w:r w:rsidRPr="005016EB">
        <w:rPr>
          <w:rFonts w:ascii="Roboto" w:eastAsia="Arial" w:hAnsi="Roboto" w:cs="Tahoma"/>
          <w:b/>
          <w:smallCaps/>
          <w:strike/>
          <w:color w:val="A49068"/>
          <w:sz w:val="28"/>
          <w:szCs w:val="28"/>
          <w:lang w:val="fr-FR"/>
        </w:rPr>
        <w:tab/>
      </w:r>
    </w:p>
    <w:p w14:paraId="1EFF03AD" w14:textId="194C08CF" w:rsidR="0027175F" w:rsidRPr="005016EB" w:rsidRDefault="000C49CC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  <w:lang w:val="fr-FR"/>
        </w:rPr>
      </w:pPr>
      <w:r w:rsidRPr="005016EB">
        <w:rPr>
          <w:rFonts w:ascii="Roboto" w:hAnsi="Roboto" w:cs="Tahoma"/>
          <w:b/>
          <w:sz w:val="18"/>
          <w:szCs w:val="18"/>
          <w:lang w:val="fr-FR"/>
        </w:rPr>
        <w:t xml:space="preserve">Doctorat </w:t>
      </w:r>
      <w:r w:rsidR="005016EB">
        <w:rPr>
          <w:rFonts w:ascii="Roboto" w:hAnsi="Roboto" w:cs="Tahoma"/>
          <w:b/>
          <w:sz w:val="18"/>
          <w:szCs w:val="18"/>
          <w:lang w:val="fr-FR"/>
        </w:rPr>
        <w:t>e</w:t>
      </w:r>
      <w:r w:rsidRPr="005016EB">
        <w:rPr>
          <w:rFonts w:ascii="Roboto" w:hAnsi="Roboto" w:cs="Tahoma"/>
          <w:b/>
          <w:sz w:val="18"/>
          <w:szCs w:val="18"/>
          <w:lang w:val="fr-FR"/>
        </w:rPr>
        <w:t xml:space="preserve">n Economie </w:t>
      </w:r>
      <w:r w:rsidR="009D11F4" w:rsidRPr="005016EB">
        <w:rPr>
          <w:rFonts w:ascii="Roboto" w:hAnsi="Roboto" w:cs="Tahoma"/>
          <w:b/>
          <w:sz w:val="18"/>
          <w:szCs w:val="18"/>
          <w:lang w:val="fr-FR"/>
        </w:rPr>
        <w:t xml:space="preserve">| </w:t>
      </w:r>
      <w:r w:rsidR="00602B9B" w:rsidRPr="005016EB">
        <w:rPr>
          <w:rFonts w:ascii="Roboto" w:hAnsi="Roboto" w:cs="Tahoma"/>
          <w:b/>
          <w:sz w:val="18"/>
          <w:szCs w:val="18"/>
          <w:lang w:val="fr-FR"/>
        </w:rPr>
        <w:t>UNIVERSIT</w:t>
      </w:r>
      <w:r w:rsidR="005016EB">
        <w:rPr>
          <w:rFonts w:ascii="Roboto" w:hAnsi="Roboto" w:cs="Tahoma"/>
          <w:b/>
          <w:sz w:val="18"/>
          <w:szCs w:val="18"/>
          <w:lang w:val="fr-FR"/>
        </w:rPr>
        <w:t>E</w:t>
      </w:r>
      <w:r w:rsidR="00602B9B" w:rsidRPr="005016EB">
        <w:rPr>
          <w:rFonts w:ascii="Roboto" w:hAnsi="Roboto" w:cs="Tahoma"/>
          <w:b/>
          <w:sz w:val="18"/>
          <w:szCs w:val="18"/>
          <w:lang w:val="fr-FR"/>
        </w:rPr>
        <w:t xml:space="preserve"> PARIS DAUPHINE</w:t>
      </w:r>
      <w:r w:rsidR="009D11F4" w:rsidRPr="005016EB">
        <w:rPr>
          <w:rFonts w:ascii="Roboto" w:hAnsi="Roboto" w:cs="Tahoma"/>
          <w:b/>
          <w:sz w:val="18"/>
          <w:szCs w:val="18"/>
          <w:lang w:val="fr-FR"/>
        </w:rPr>
        <w:t xml:space="preserve">, Paris </w:t>
      </w:r>
      <w:r w:rsidR="009D11F4" w:rsidRPr="005016EB">
        <w:rPr>
          <w:rFonts w:ascii="Roboto" w:hAnsi="Roboto" w:cs="Tahoma"/>
          <w:b/>
          <w:sz w:val="18"/>
          <w:szCs w:val="18"/>
          <w:lang w:val="fr-FR"/>
        </w:rPr>
        <w:tab/>
        <w:t>2015-</w:t>
      </w:r>
      <w:r w:rsidR="0027175F" w:rsidRPr="005016EB">
        <w:rPr>
          <w:rFonts w:ascii="Roboto" w:hAnsi="Roboto" w:cs="Tahoma"/>
          <w:b/>
          <w:sz w:val="18"/>
          <w:szCs w:val="18"/>
          <w:lang w:val="fr-FR"/>
        </w:rPr>
        <w:t>2019</w:t>
      </w:r>
    </w:p>
    <w:p w14:paraId="4489CA84" w14:textId="056B7BAA" w:rsidR="003A139A" w:rsidRPr="005E290D" w:rsidRDefault="003A139A" w:rsidP="005E290D">
      <w:pPr>
        <w:pStyle w:val="ListParagraph"/>
        <w:numPr>
          <w:ilvl w:val="0"/>
          <w:numId w:val="5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3A139A">
        <w:rPr>
          <w:rFonts w:ascii="Roboto" w:hAnsi="Roboto" w:cs="Tahoma"/>
          <w:sz w:val="18"/>
          <w:szCs w:val="18"/>
          <w:lang w:val="fr-FR"/>
        </w:rPr>
        <w:t>Spéciali</w:t>
      </w:r>
      <w:r>
        <w:rPr>
          <w:rFonts w:ascii="Roboto" w:hAnsi="Roboto" w:cs="Tahoma"/>
          <w:sz w:val="18"/>
          <w:szCs w:val="18"/>
          <w:lang w:val="fr-FR"/>
        </w:rPr>
        <w:t>sation en</w:t>
      </w:r>
      <w:r w:rsidRPr="003A139A">
        <w:rPr>
          <w:rFonts w:ascii="Roboto" w:hAnsi="Roboto" w:cs="Tahoma"/>
          <w:sz w:val="18"/>
          <w:szCs w:val="18"/>
          <w:lang w:val="fr-FR"/>
        </w:rPr>
        <w:t xml:space="preserve"> organisation industrielle, </w:t>
      </w:r>
      <w:r w:rsidR="0050445F">
        <w:rPr>
          <w:rFonts w:ascii="Roboto" w:hAnsi="Roboto" w:cs="Tahoma"/>
          <w:sz w:val="18"/>
          <w:szCs w:val="18"/>
          <w:lang w:val="fr-FR"/>
        </w:rPr>
        <w:t>théorie</w:t>
      </w:r>
      <w:r>
        <w:rPr>
          <w:rFonts w:ascii="Roboto" w:hAnsi="Roboto" w:cs="Tahoma"/>
          <w:sz w:val="18"/>
          <w:szCs w:val="18"/>
          <w:lang w:val="fr-FR"/>
        </w:rPr>
        <w:t xml:space="preserve"> </w:t>
      </w:r>
      <w:r w:rsidRPr="003A139A">
        <w:rPr>
          <w:rFonts w:ascii="Roboto" w:hAnsi="Roboto" w:cs="Tahoma"/>
          <w:sz w:val="18"/>
          <w:szCs w:val="18"/>
          <w:lang w:val="fr-FR"/>
        </w:rPr>
        <w:t>microéconomi</w:t>
      </w:r>
      <w:r w:rsidR="0050445F">
        <w:rPr>
          <w:rFonts w:ascii="Roboto" w:hAnsi="Roboto" w:cs="Tahoma"/>
          <w:sz w:val="18"/>
          <w:szCs w:val="18"/>
          <w:lang w:val="fr-FR"/>
        </w:rPr>
        <w:t>que</w:t>
      </w:r>
      <w:r w:rsidRPr="003A139A">
        <w:rPr>
          <w:rFonts w:ascii="Roboto" w:hAnsi="Roboto" w:cs="Tahoma"/>
          <w:sz w:val="18"/>
          <w:szCs w:val="18"/>
          <w:lang w:val="fr-FR"/>
        </w:rPr>
        <w:t xml:space="preserve"> et </w:t>
      </w:r>
      <w:r w:rsidR="0050445F">
        <w:rPr>
          <w:rFonts w:ascii="Roboto" w:hAnsi="Roboto" w:cs="Tahoma"/>
          <w:sz w:val="18"/>
          <w:szCs w:val="18"/>
          <w:lang w:val="fr-FR"/>
        </w:rPr>
        <w:t>processus</w:t>
      </w:r>
      <w:r w:rsidRPr="003A139A">
        <w:rPr>
          <w:rFonts w:ascii="Roboto" w:hAnsi="Roboto" w:cs="Tahoma"/>
          <w:sz w:val="18"/>
          <w:szCs w:val="18"/>
          <w:lang w:val="fr-FR"/>
        </w:rPr>
        <w:t xml:space="preserve"> ergodique</w:t>
      </w:r>
      <w:r w:rsidR="0050445F">
        <w:rPr>
          <w:rFonts w:ascii="Roboto" w:hAnsi="Roboto" w:cs="Tahoma"/>
          <w:sz w:val="18"/>
          <w:szCs w:val="18"/>
          <w:lang w:val="fr-FR"/>
        </w:rPr>
        <w:t>s</w:t>
      </w:r>
      <w:r w:rsidRPr="003A139A">
        <w:rPr>
          <w:rFonts w:ascii="Roboto" w:hAnsi="Roboto" w:cs="Tahoma"/>
          <w:sz w:val="18"/>
          <w:szCs w:val="18"/>
          <w:lang w:val="fr-FR"/>
        </w:rPr>
        <w:t>.</w:t>
      </w:r>
    </w:p>
    <w:p w14:paraId="239E133F" w14:textId="6E79F870" w:rsidR="0050445F" w:rsidRPr="0050445F" w:rsidRDefault="0050445F" w:rsidP="00C1687E">
      <w:pPr>
        <w:pStyle w:val="ListParagraph"/>
        <w:numPr>
          <w:ilvl w:val="0"/>
          <w:numId w:val="5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50445F">
        <w:rPr>
          <w:rFonts w:ascii="Roboto" w:hAnsi="Roboto" w:cs="Tahoma"/>
          <w:sz w:val="18"/>
          <w:szCs w:val="18"/>
          <w:lang w:val="fr-FR"/>
        </w:rPr>
        <w:t xml:space="preserve">Cours doctoraux en </w:t>
      </w:r>
      <w:r w:rsidR="005016EB">
        <w:rPr>
          <w:rFonts w:ascii="Roboto" w:hAnsi="Roboto" w:cs="Tahoma"/>
          <w:sz w:val="18"/>
          <w:szCs w:val="18"/>
          <w:lang w:val="fr-FR"/>
        </w:rPr>
        <w:t>T</w:t>
      </w:r>
      <w:r w:rsidRPr="0050445F">
        <w:rPr>
          <w:rFonts w:ascii="Roboto" w:hAnsi="Roboto" w:cs="Tahoma"/>
          <w:sz w:val="18"/>
          <w:szCs w:val="18"/>
          <w:lang w:val="fr-FR"/>
        </w:rPr>
        <w:t>héorie des mécanismes de l’</w:t>
      </w:r>
      <w:r>
        <w:rPr>
          <w:rFonts w:ascii="Roboto" w:hAnsi="Roboto" w:cs="Tahoma"/>
          <w:sz w:val="18"/>
          <w:szCs w:val="18"/>
          <w:lang w:val="fr-FR"/>
        </w:rPr>
        <w:t>incitation, Microéconomie Avancée, Théorie des Jeux Coopératifs et Histoire de la Pensée Economique.</w:t>
      </w:r>
    </w:p>
    <w:p w14:paraId="5218B229" w14:textId="6E34B95D" w:rsidR="008E5565" w:rsidRPr="008E5565" w:rsidRDefault="008E5565" w:rsidP="008E5565">
      <w:pPr>
        <w:pStyle w:val="ListParagraph"/>
        <w:numPr>
          <w:ilvl w:val="0"/>
          <w:numId w:val="5"/>
        </w:numPr>
        <w:tabs>
          <w:tab w:val="right" w:pos="10466"/>
        </w:tabs>
        <w:spacing w:line="250" w:lineRule="exact"/>
        <w:rPr>
          <w:rFonts w:ascii="Roboto" w:hAnsi="Roboto" w:cs="Tahoma"/>
          <w:i/>
          <w:iCs/>
          <w:sz w:val="18"/>
          <w:szCs w:val="18"/>
          <w:lang w:val="fr-FR"/>
        </w:rPr>
      </w:pPr>
      <w:r w:rsidRPr="008E5565">
        <w:rPr>
          <w:rFonts w:ascii="Roboto" w:hAnsi="Roboto" w:cs="Tahoma"/>
          <w:i/>
          <w:iCs/>
          <w:sz w:val="18"/>
          <w:szCs w:val="18"/>
          <w:lang w:val="fr-FR"/>
        </w:rPr>
        <w:lastRenderedPageBreak/>
        <w:t xml:space="preserve">Le </w:t>
      </w:r>
      <w:r w:rsidRPr="008E5565">
        <w:rPr>
          <w:rFonts w:ascii="Roboto" w:hAnsi="Roboto" w:cs="Tahoma"/>
          <w:b/>
          <w:sz w:val="18"/>
          <w:szCs w:val="18"/>
          <w:lang w:val="fr-FR"/>
        </w:rPr>
        <w:t>chapitre 1</w:t>
      </w:r>
      <w:r w:rsidRPr="008E5565">
        <w:rPr>
          <w:rFonts w:ascii="Roboto" w:hAnsi="Roboto" w:cs="Tahoma"/>
          <w:i/>
          <w:iCs/>
          <w:sz w:val="18"/>
          <w:szCs w:val="18"/>
          <w:lang w:val="fr-FR"/>
        </w:rPr>
        <w:t xml:space="preserve"> démontr</w:t>
      </w:r>
      <w:r>
        <w:rPr>
          <w:rFonts w:ascii="Roboto" w:hAnsi="Roboto" w:cs="Tahoma"/>
          <w:i/>
          <w:iCs/>
          <w:sz w:val="18"/>
          <w:szCs w:val="18"/>
          <w:lang w:val="fr-FR"/>
        </w:rPr>
        <w:t>e</w:t>
      </w:r>
      <w:r w:rsidRPr="008E5565">
        <w:rPr>
          <w:rFonts w:ascii="Roboto" w:hAnsi="Roboto" w:cs="Tahoma"/>
          <w:i/>
          <w:iCs/>
          <w:sz w:val="18"/>
          <w:szCs w:val="18"/>
          <w:lang w:val="fr-FR"/>
        </w:rPr>
        <w:t xml:space="preserve"> que la stratégie optimale</w:t>
      </w:r>
      <w:r w:rsidRPr="008E5565">
        <w:rPr>
          <w:rFonts w:ascii="Roboto" w:hAnsi="Roboto" w:cs="Tahoma"/>
          <w:i/>
          <w:iCs/>
          <w:sz w:val="18"/>
          <w:szCs w:val="18"/>
          <w:lang w:val="fr-FR"/>
        </w:rPr>
        <w:t xml:space="preserve"> </w:t>
      </w:r>
      <w:r w:rsidRPr="008E5565">
        <w:rPr>
          <w:rFonts w:ascii="Roboto" w:hAnsi="Roboto" w:cs="Tahoma"/>
          <w:i/>
          <w:iCs/>
          <w:sz w:val="18"/>
          <w:szCs w:val="18"/>
          <w:lang w:val="fr-FR"/>
        </w:rPr>
        <w:t xml:space="preserve">de tarification </w:t>
      </w:r>
      <w:r>
        <w:rPr>
          <w:rFonts w:ascii="Roboto" w:hAnsi="Roboto" w:cs="Tahoma"/>
          <w:i/>
          <w:iCs/>
          <w:sz w:val="18"/>
          <w:szCs w:val="18"/>
          <w:lang w:val="fr-FR"/>
        </w:rPr>
        <w:t>d’un bien réseau</w:t>
      </w:r>
      <w:r w:rsidRPr="008E5565">
        <w:rPr>
          <w:rFonts w:ascii="Roboto" w:hAnsi="Roboto" w:cs="Tahoma"/>
          <w:i/>
          <w:iCs/>
          <w:sz w:val="18"/>
          <w:szCs w:val="18"/>
          <w:lang w:val="fr-FR"/>
        </w:rPr>
        <w:t xml:space="preserve"> consiste à </w:t>
      </w:r>
      <w:r>
        <w:rPr>
          <w:rFonts w:ascii="Roboto" w:hAnsi="Roboto" w:cs="Tahoma"/>
          <w:i/>
          <w:iCs/>
          <w:sz w:val="18"/>
          <w:szCs w:val="18"/>
          <w:lang w:val="fr-FR"/>
        </w:rPr>
        <w:t>extraire le surplus des consommateurs avec la valorisation la plus élevée, quitte à</w:t>
      </w:r>
      <w:r w:rsidRPr="008E5565">
        <w:rPr>
          <w:rFonts w:ascii="Roboto" w:hAnsi="Roboto" w:cs="Tahoma"/>
          <w:i/>
          <w:iCs/>
          <w:sz w:val="18"/>
          <w:szCs w:val="18"/>
          <w:lang w:val="fr-FR"/>
        </w:rPr>
        <w:t xml:space="preserve"> </w:t>
      </w:r>
      <w:r>
        <w:rPr>
          <w:rFonts w:ascii="Roboto" w:hAnsi="Roboto" w:cs="Tahoma"/>
          <w:i/>
          <w:iCs/>
          <w:sz w:val="18"/>
          <w:szCs w:val="18"/>
          <w:lang w:val="fr-FR"/>
        </w:rPr>
        <w:t xml:space="preserve">permettre aux consommateurs avec des valorisations plus faibles d’accéder au bien gratuitement. </w:t>
      </w:r>
    </w:p>
    <w:p w14:paraId="3337EBCB" w14:textId="6C85B5FC" w:rsidR="005E290D" w:rsidRPr="005E290D" w:rsidRDefault="008E5565" w:rsidP="005E290D">
      <w:pPr>
        <w:pStyle w:val="ListParagraph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i/>
          <w:iCs/>
          <w:sz w:val="18"/>
          <w:szCs w:val="18"/>
          <w:lang w:val="fr-FR"/>
        </w:rPr>
      </w:pPr>
      <w:r w:rsidRPr="005E290D">
        <w:rPr>
          <w:rFonts w:ascii="Roboto" w:hAnsi="Roboto" w:cs="Tahoma"/>
          <w:i/>
          <w:iCs/>
          <w:sz w:val="18"/>
          <w:szCs w:val="18"/>
          <w:lang w:val="fr-FR"/>
        </w:rPr>
        <w:t>Outils utilisés : Calcul différentiel, Mathematica, Python (simulation</w:t>
      </w:r>
      <w:r w:rsidRPr="005E290D">
        <w:rPr>
          <w:rFonts w:ascii="Roboto" w:hAnsi="Roboto" w:cs="Tahoma"/>
          <w:i/>
          <w:iCs/>
          <w:sz w:val="18"/>
          <w:szCs w:val="18"/>
          <w:lang w:val="fr-FR"/>
        </w:rPr>
        <w:t>s</w:t>
      </w:r>
      <w:r w:rsidRPr="005E290D">
        <w:rPr>
          <w:rFonts w:ascii="Roboto" w:hAnsi="Roboto" w:cs="Tahoma"/>
          <w:i/>
          <w:iCs/>
          <w:sz w:val="18"/>
          <w:szCs w:val="18"/>
          <w:lang w:val="fr-FR"/>
        </w:rPr>
        <w:t>), Microéconomie, Théorie des jeux</w:t>
      </w:r>
    </w:p>
    <w:p w14:paraId="343FAD20" w14:textId="2FF54448" w:rsidR="00692A07" w:rsidRPr="00692A07" w:rsidRDefault="000561FC" w:rsidP="0042688C">
      <w:pPr>
        <w:pStyle w:val="ListParagraph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Titre du premier w</w:t>
      </w:r>
      <w:r w:rsidR="00692A07" w:rsidRPr="00692A07">
        <w:rPr>
          <w:rFonts w:ascii="Roboto" w:hAnsi="Roboto" w:cs="Tahoma"/>
          <w:sz w:val="18"/>
          <w:szCs w:val="18"/>
        </w:rPr>
        <w:t xml:space="preserve">orking paper: </w:t>
      </w:r>
      <w:r w:rsidR="00692A07" w:rsidRPr="00692A07">
        <w:rPr>
          <w:rFonts w:ascii="Roboto" w:hAnsi="Roboto" w:cs="Tahoma"/>
          <w:b/>
          <w:sz w:val="18"/>
          <w:szCs w:val="18"/>
        </w:rPr>
        <w:t>Network Value and Piracy</w:t>
      </w:r>
    </w:p>
    <w:p w14:paraId="09E17B9F" w14:textId="5A35ED9F" w:rsidR="00692A07" w:rsidRPr="005E290D" w:rsidRDefault="000561FC" w:rsidP="0042688C">
      <w:pPr>
        <w:pStyle w:val="ListParagraph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Titre du second w</w:t>
      </w:r>
      <w:r w:rsidR="00692A07">
        <w:rPr>
          <w:rFonts w:ascii="Roboto" w:hAnsi="Roboto" w:cs="Tahoma"/>
          <w:sz w:val="18"/>
          <w:szCs w:val="18"/>
        </w:rPr>
        <w:t xml:space="preserve">orking paper: </w:t>
      </w:r>
      <w:r w:rsidR="00692A07" w:rsidRPr="00692A07">
        <w:rPr>
          <w:rFonts w:ascii="Roboto" w:hAnsi="Roboto" w:cs="Tahoma"/>
          <w:b/>
          <w:sz w:val="18"/>
          <w:szCs w:val="18"/>
        </w:rPr>
        <w:t>A survey of the economics of property rights</w:t>
      </w:r>
    </w:p>
    <w:p w14:paraId="7F4EC029" w14:textId="7B955334" w:rsidR="000561FC" w:rsidRPr="000561FC" w:rsidRDefault="000561FC" w:rsidP="000561FC">
      <w:pPr>
        <w:pStyle w:val="ListParagraph"/>
        <w:numPr>
          <w:ilvl w:val="0"/>
          <w:numId w:val="5"/>
        </w:numPr>
        <w:tabs>
          <w:tab w:val="right" w:pos="10466"/>
        </w:tabs>
        <w:spacing w:line="250" w:lineRule="exact"/>
        <w:rPr>
          <w:rFonts w:ascii="Roboto" w:hAnsi="Roboto" w:cs="Tahoma"/>
          <w:sz w:val="18"/>
          <w:szCs w:val="18"/>
          <w:lang w:val="fr-FR"/>
        </w:rPr>
      </w:pPr>
      <w:r w:rsidRPr="000561FC">
        <w:rPr>
          <w:rFonts w:ascii="Roboto" w:hAnsi="Roboto" w:cs="Tahoma"/>
          <w:sz w:val="18"/>
          <w:szCs w:val="18"/>
          <w:lang w:val="fr-FR"/>
        </w:rPr>
        <w:t xml:space="preserve">Le </w:t>
      </w:r>
      <w:r w:rsidRPr="000561FC">
        <w:rPr>
          <w:rFonts w:ascii="Roboto" w:hAnsi="Roboto" w:cs="Tahoma"/>
          <w:b/>
          <w:sz w:val="18"/>
          <w:szCs w:val="18"/>
          <w:lang w:val="fr-FR"/>
        </w:rPr>
        <w:t>chapitre 2</w:t>
      </w:r>
      <w:r w:rsidRPr="000561FC">
        <w:rPr>
          <w:rFonts w:ascii="Roboto" w:hAnsi="Roboto" w:cs="Tahoma"/>
          <w:sz w:val="18"/>
          <w:szCs w:val="18"/>
          <w:lang w:val="fr-FR"/>
        </w:rPr>
        <w:t xml:space="preserve"> porte sur les fusions et acquisitions. Plus précisément, comment un régulateur peut évaluer si les fusions donneront lieu à des innovations</w:t>
      </w:r>
      <w:r>
        <w:rPr>
          <w:rFonts w:ascii="Roboto" w:hAnsi="Roboto" w:cs="Tahoma"/>
          <w:sz w:val="18"/>
          <w:szCs w:val="18"/>
          <w:lang w:val="fr-FR"/>
        </w:rPr>
        <w:t xml:space="preserve"> dans un horizon temporel donn</w:t>
      </w:r>
      <w:r w:rsidR="004D6AD7" w:rsidRPr="00CE77AC">
        <w:rPr>
          <w:rFonts w:ascii="Roboto" w:hAnsi="Roboto" w:cs="Tahoma"/>
          <w:sz w:val="18"/>
          <w:szCs w:val="18"/>
          <w:lang w:val="fr-FR"/>
        </w:rPr>
        <w:t>é</w:t>
      </w:r>
      <w:r w:rsidRPr="000561FC">
        <w:rPr>
          <w:rFonts w:ascii="Roboto" w:hAnsi="Roboto" w:cs="Tahoma"/>
          <w:sz w:val="18"/>
          <w:szCs w:val="18"/>
          <w:lang w:val="fr-FR"/>
        </w:rPr>
        <w:t xml:space="preserve">. Par exemple, un projet qui se traduira par des flux de trésorerie </w:t>
      </w:r>
      <w:r>
        <w:rPr>
          <w:rFonts w:ascii="Roboto" w:hAnsi="Roboto" w:cs="Tahoma"/>
          <w:sz w:val="18"/>
          <w:szCs w:val="18"/>
          <w:lang w:val="fr-FR"/>
        </w:rPr>
        <w:t>moins conséquents mais sur une plus longue durée</w:t>
      </w:r>
      <w:r w:rsidRPr="000561FC">
        <w:rPr>
          <w:rFonts w:ascii="Roboto" w:hAnsi="Roboto" w:cs="Tahoma"/>
          <w:sz w:val="18"/>
          <w:szCs w:val="18"/>
          <w:lang w:val="fr-FR"/>
        </w:rPr>
        <w:t xml:space="preserve"> peut être </w:t>
      </w:r>
      <w:r w:rsidR="00182473">
        <w:rPr>
          <w:rFonts w:ascii="Roboto" w:hAnsi="Roboto" w:cs="Tahoma"/>
          <w:sz w:val="18"/>
          <w:szCs w:val="18"/>
          <w:lang w:val="fr-FR"/>
        </w:rPr>
        <w:t>préféré, ceci même en l’absence d’un</w:t>
      </w:r>
      <w:r w:rsidRPr="000561FC">
        <w:rPr>
          <w:rFonts w:ascii="Roboto" w:hAnsi="Roboto" w:cs="Tahoma"/>
          <w:sz w:val="18"/>
          <w:szCs w:val="18"/>
          <w:lang w:val="fr-FR"/>
        </w:rPr>
        <w:t xml:space="preserve"> </w:t>
      </w:r>
      <w:r w:rsidR="00182473">
        <w:rPr>
          <w:rFonts w:ascii="Roboto" w:hAnsi="Roboto" w:cs="Tahoma"/>
          <w:sz w:val="18"/>
          <w:szCs w:val="18"/>
          <w:lang w:val="fr-FR"/>
        </w:rPr>
        <w:t>taux d’escompte temporel.</w:t>
      </w:r>
    </w:p>
    <w:p w14:paraId="758EA5C8" w14:textId="68DF5343" w:rsidR="00182473" w:rsidRPr="005E290D" w:rsidRDefault="00182473" w:rsidP="005E290D">
      <w:pPr>
        <w:pStyle w:val="ListParagraph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i/>
          <w:iCs/>
          <w:sz w:val="18"/>
          <w:szCs w:val="18"/>
          <w:lang w:val="fr-FR"/>
        </w:rPr>
      </w:pPr>
      <w:r w:rsidRPr="00182473">
        <w:rPr>
          <w:rFonts w:ascii="Roboto" w:hAnsi="Roboto" w:cs="Tahoma"/>
          <w:i/>
          <w:iCs/>
          <w:sz w:val="18"/>
          <w:szCs w:val="18"/>
          <w:lang w:val="fr-FR"/>
        </w:rPr>
        <w:t>Outils utilisés : Calcul différentiel, processus</w:t>
      </w:r>
      <w:r w:rsidRPr="005E290D">
        <w:rPr>
          <w:rFonts w:ascii="Roboto" w:hAnsi="Roboto" w:cs="Tahoma"/>
          <w:i/>
          <w:iCs/>
          <w:sz w:val="18"/>
          <w:szCs w:val="18"/>
          <w:lang w:val="fr-FR"/>
        </w:rPr>
        <w:t xml:space="preserve"> de</w:t>
      </w:r>
      <w:r w:rsidRPr="00182473">
        <w:rPr>
          <w:rFonts w:ascii="Roboto" w:hAnsi="Roboto" w:cs="Tahoma"/>
          <w:i/>
          <w:iCs/>
          <w:sz w:val="18"/>
          <w:szCs w:val="18"/>
          <w:lang w:val="fr-FR"/>
        </w:rPr>
        <w:t xml:space="preserve"> décision Markov</w:t>
      </w:r>
      <w:r w:rsidRPr="005E290D">
        <w:rPr>
          <w:rFonts w:ascii="Roboto" w:hAnsi="Roboto" w:cs="Tahoma"/>
          <w:i/>
          <w:iCs/>
          <w:sz w:val="18"/>
          <w:szCs w:val="18"/>
          <w:lang w:val="fr-FR"/>
        </w:rPr>
        <w:t>ien</w:t>
      </w:r>
    </w:p>
    <w:p w14:paraId="2A5031D1" w14:textId="74DEEA94" w:rsidR="00344DEF" w:rsidRDefault="00182473" w:rsidP="0042688C">
      <w:pPr>
        <w:pStyle w:val="ListParagraph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Titre du w</w:t>
      </w:r>
      <w:r>
        <w:rPr>
          <w:rFonts w:ascii="Roboto" w:hAnsi="Roboto" w:cs="Tahoma"/>
          <w:sz w:val="18"/>
          <w:szCs w:val="18"/>
        </w:rPr>
        <w:t xml:space="preserve">orking </w:t>
      </w:r>
      <w:proofErr w:type="gramStart"/>
      <w:r>
        <w:rPr>
          <w:rFonts w:ascii="Roboto" w:hAnsi="Roboto" w:cs="Tahoma"/>
          <w:sz w:val="18"/>
          <w:szCs w:val="18"/>
        </w:rPr>
        <w:t>paper :</w:t>
      </w:r>
      <w:proofErr w:type="gramEnd"/>
      <w:r>
        <w:rPr>
          <w:rFonts w:ascii="Roboto" w:hAnsi="Roboto" w:cs="Tahoma"/>
          <w:sz w:val="18"/>
          <w:szCs w:val="18"/>
        </w:rPr>
        <w:t xml:space="preserve"> </w:t>
      </w:r>
      <w:r w:rsidRPr="00692A07">
        <w:rPr>
          <w:rFonts w:ascii="Roboto" w:hAnsi="Roboto" w:cs="Tahoma"/>
          <w:b/>
          <w:sz w:val="18"/>
          <w:szCs w:val="18"/>
        </w:rPr>
        <w:t>On the choice between Sequential and Radical Innovation</w:t>
      </w:r>
    </w:p>
    <w:p w14:paraId="61187A48" w14:textId="33A9E041" w:rsidR="00182473" w:rsidRPr="00182473" w:rsidRDefault="00182473" w:rsidP="00182473">
      <w:pPr>
        <w:pStyle w:val="ListParagraph"/>
        <w:numPr>
          <w:ilvl w:val="0"/>
          <w:numId w:val="5"/>
        </w:numPr>
        <w:tabs>
          <w:tab w:val="right" w:pos="10466"/>
        </w:tabs>
        <w:spacing w:line="250" w:lineRule="exact"/>
        <w:rPr>
          <w:rFonts w:ascii="Roboto" w:hAnsi="Roboto" w:cs="Tahoma"/>
          <w:sz w:val="18"/>
          <w:szCs w:val="18"/>
          <w:lang w:val="fr-FR"/>
        </w:rPr>
      </w:pPr>
      <w:r>
        <w:rPr>
          <w:rFonts w:ascii="Roboto" w:hAnsi="Roboto" w:cs="Tahoma"/>
          <w:sz w:val="18"/>
          <w:szCs w:val="18"/>
          <w:lang w:val="fr-FR"/>
        </w:rPr>
        <w:t xml:space="preserve">Le </w:t>
      </w:r>
      <w:r w:rsidRPr="00182473">
        <w:rPr>
          <w:rFonts w:ascii="Roboto" w:hAnsi="Roboto" w:cs="Tahoma"/>
          <w:b/>
          <w:sz w:val="18"/>
          <w:szCs w:val="18"/>
          <w:lang w:val="fr-FR"/>
        </w:rPr>
        <w:t>chapitre 3</w:t>
      </w:r>
      <w:r>
        <w:rPr>
          <w:rFonts w:ascii="Roboto" w:hAnsi="Roboto" w:cs="Tahoma"/>
          <w:sz w:val="18"/>
          <w:szCs w:val="18"/>
          <w:lang w:val="fr-FR"/>
        </w:rPr>
        <w:t xml:space="preserve"> constitue une remise en cause</w:t>
      </w:r>
      <w:r w:rsidRPr="00182473">
        <w:rPr>
          <w:rFonts w:ascii="Roboto" w:hAnsi="Roboto" w:cs="Tahoma"/>
          <w:sz w:val="18"/>
          <w:szCs w:val="18"/>
          <w:lang w:val="fr-FR"/>
        </w:rPr>
        <w:t xml:space="preserve"> </w:t>
      </w:r>
      <w:r>
        <w:rPr>
          <w:rFonts w:ascii="Roboto" w:hAnsi="Roboto" w:cs="Tahoma"/>
          <w:sz w:val="18"/>
          <w:szCs w:val="18"/>
          <w:lang w:val="fr-FR"/>
        </w:rPr>
        <w:t xml:space="preserve">de </w:t>
      </w:r>
      <w:r w:rsidRPr="00182473">
        <w:rPr>
          <w:rFonts w:ascii="Roboto" w:hAnsi="Roboto" w:cs="Tahoma"/>
          <w:sz w:val="18"/>
          <w:szCs w:val="18"/>
          <w:lang w:val="fr-FR"/>
        </w:rPr>
        <w:t>la viabilité de l'actualisation exponentielle par rapport à l'hyperbolique</w:t>
      </w:r>
      <w:r>
        <w:rPr>
          <w:rFonts w:ascii="Roboto" w:hAnsi="Roboto" w:cs="Tahoma"/>
          <w:sz w:val="18"/>
          <w:szCs w:val="18"/>
          <w:lang w:val="fr-FR"/>
        </w:rPr>
        <w:t>. Nous</w:t>
      </w:r>
      <w:r w:rsidRPr="00182473">
        <w:rPr>
          <w:rFonts w:ascii="Roboto" w:hAnsi="Roboto" w:cs="Tahoma"/>
          <w:sz w:val="18"/>
          <w:szCs w:val="18"/>
          <w:lang w:val="fr-FR"/>
        </w:rPr>
        <w:t xml:space="preserve"> déterminons les conditions </w:t>
      </w:r>
      <w:r>
        <w:rPr>
          <w:rFonts w:ascii="Roboto" w:hAnsi="Roboto" w:cs="Tahoma"/>
          <w:sz w:val="18"/>
          <w:szCs w:val="18"/>
          <w:lang w:val="fr-FR"/>
        </w:rPr>
        <w:t xml:space="preserve">sous </w:t>
      </w:r>
      <w:r w:rsidRPr="00182473">
        <w:rPr>
          <w:rFonts w:ascii="Roboto" w:hAnsi="Roboto" w:cs="Tahoma"/>
          <w:sz w:val="18"/>
          <w:szCs w:val="18"/>
          <w:lang w:val="fr-FR"/>
        </w:rPr>
        <w:t xml:space="preserve">lesquelles chacune peut être optimale. Il s'agit d'un travail conjoint avec </w:t>
      </w:r>
      <w:proofErr w:type="spellStart"/>
      <w:r w:rsidRPr="00182473">
        <w:rPr>
          <w:rFonts w:ascii="Roboto" w:hAnsi="Roboto" w:cs="Tahoma"/>
          <w:sz w:val="18"/>
          <w:szCs w:val="18"/>
          <w:lang w:val="fr-FR"/>
        </w:rPr>
        <w:t>Ole</w:t>
      </w:r>
      <w:proofErr w:type="spellEnd"/>
      <w:r w:rsidRPr="00182473">
        <w:rPr>
          <w:rFonts w:ascii="Roboto" w:hAnsi="Roboto" w:cs="Tahoma"/>
          <w:sz w:val="18"/>
          <w:szCs w:val="18"/>
          <w:lang w:val="fr-FR"/>
        </w:rPr>
        <w:t xml:space="preserve"> Peters, Alex Adamou et </w:t>
      </w:r>
      <w:proofErr w:type="spellStart"/>
      <w:r w:rsidRPr="00182473">
        <w:rPr>
          <w:rFonts w:ascii="Roboto" w:hAnsi="Roboto" w:cs="Tahoma"/>
          <w:sz w:val="18"/>
          <w:szCs w:val="18"/>
          <w:lang w:val="fr-FR"/>
        </w:rPr>
        <w:t>Yonatan</w:t>
      </w:r>
      <w:proofErr w:type="spellEnd"/>
      <w:r w:rsidRPr="00182473">
        <w:rPr>
          <w:rFonts w:ascii="Roboto" w:hAnsi="Roboto" w:cs="Tahoma"/>
          <w:sz w:val="18"/>
          <w:szCs w:val="18"/>
          <w:lang w:val="fr-FR"/>
        </w:rPr>
        <w:t xml:space="preserve"> Berman du London </w:t>
      </w:r>
      <w:proofErr w:type="spellStart"/>
      <w:r w:rsidRPr="00182473">
        <w:rPr>
          <w:rFonts w:ascii="Roboto" w:hAnsi="Roboto" w:cs="Tahoma"/>
          <w:sz w:val="18"/>
          <w:szCs w:val="18"/>
          <w:lang w:val="fr-FR"/>
        </w:rPr>
        <w:t>Mathematical</w:t>
      </w:r>
      <w:proofErr w:type="spellEnd"/>
      <w:r w:rsidRPr="00182473">
        <w:rPr>
          <w:rFonts w:ascii="Roboto" w:hAnsi="Roboto" w:cs="Tahoma"/>
          <w:sz w:val="18"/>
          <w:szCs w:val="18"/>
          <w:lang w:val="fr-FR"/>
        </w:rPr>
        <w:t xml:space="preserve"> </w:t>
      </w:r>
      <w:proofErr w:type="spellStart"/>
      <w:r w:rsidRPr="00182473">
        <w:rPr>
          <w:rFonts w:ascii="Roboto" w:hAnsi="Roboto" w:cs="Tahoma"/>
          <w:sz w:val="18"/>
          <w:szCs w:val="18"/>
          <w:lang w:val="fr-FR"/>
        </w:rPr>
        <w:t>Laboratory</w:t>
      </w:r>
      <w:proofErr w:type="spellEnd"/>
    </w:p>
    <w:p w14:paraId="70C2D314" w14:textId="60C29F05" w:rsidR="00006172" w:rsidRPr="005E290D" w:rsidRDefault="00006172" w:rsidP="005E290D">
      <w:pPr>
        <w:pStyle w:val="ListParagraph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  <w:lang w:val="fr-FR"/>
        </w:rPr>
      </w:pPr>
      <w:r w:rsidRPr="005E290D">
        <w:rPr>
          <w:rFonts w:ascii="Roboto" w:hAnsi="Roboto" w:cs="Tahoma"/>
          <w:i/>
          <w:iCs/>
          <w:sz w:val="18"/>
          <w:szCs w:val="18"/>
          <w:lang w:val="fr-FR"/>
        </w:rPr>
        <w:t>Outils utilisés : Mouvement brownien et mouvement brownien géométrique, Microéconomie, Python (simulation</w:t>
      </w:r>
      <w:r w:rsidRPr="005E290D">
        <w:rPr>
          <w:rFonts w:ascii="Roboto" w:hAnsi="Roboto" w:cs="Tahoma"/>
          <w:i/>
          <w:iCs/>
          <w:sz w:val="18"/>
          <w:szCs w:val="18"/>
          <w:lang w:val="fr-FR"/>
        </w:rPr>
        <w:t>s</w:t>
      </w:r>
      <w:r w:rsidRPr="005E290D">
        <w:rPr>
          <w:rFonts w:ascii="Roboto" w:hAnsi="Roboto" w:cs="Tahoma"/>
          <w:i/>
          <w:iCs/>
          <w:sz w:val="18"/>
          <w:szCs w:val="18"/>
          <w:lang w:val="fr-FR"/>
        </w:rPr>
        <w:t>)</w:t>
      </w:r>
    </w:p>
    <w:p w14:paraId="155F258B" w14:textId="294878A5" w:rsidR="00006172" w:rsidRPr="005E290D" w:rsidRDefault="005E290D" w:rsidP="005E290D">
      <w:pPr>
        <w:pStyle w:val="ListParagraph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 w:rsidRPr="00006172">
        <w:rPr>
          <w:rFonts w:ascii="Roboto" w:hAnsi="Roboto" w:cs="Tahoma"/>
          <w:sz w:val="18"/>
          <w:szCs w:val="18"/>
          <w:lang w:val="en-US"/>
        </w:rPr>
        <w:t xml:space="preserve">Article </w:t>
      </w:r>
      <w:proofErr w:type="spellStart"/>
      <w:proofErr w:type="gramStart"/>
      <w:r w:rsidRPr="00006172">
        <w:rPr>
          <w:rFonts w:ascii="Roboto" w:hAnsi="Roboto" w:cs="Tahoma"/>
          <w:sz w:val="18"/>
          <w:szCs w:val="18"/>
          <w:lang w:val="en-US"/>
        </w:rPr>
        <w:t>publié</w:t>
      </w:r>
      <w:proofErr w:type="spellEnd"/>
      <w:r w:rsidRPr="00006172">
        <w:rPr>
          <w:rFonts w:ascii="Roboto" w:hAnsi="Roboto" w:cs="Tahoma"/>
          <w:sz w:val="18"/>
          <w:szCs w:val="18"/>
          <w:lang w:val="en-US"/>
        </w:rPr>
        <w:t> </w:t>
      </w:r>
      <w:r w:rsidR="00692A07">
        <w:rPr>
          <w:rFonts w:ascii="Roboto" w:hAnsi="Roboto" w:cs="Tahoma"/>
          <w:sz w:val="18"/>
          <w:szCs w:val="18"/>
        </w:rPr>
        <w:t>:</w:t>
      </w:r>
      <w:proofErr w:type="gramEnd"/>
      <w:r w:rsidR="00692A07">
        <w:rPr>
          <w:rFonts w:ascii="Roboto" w:hAnsi="Roboto" w:cs="Tahoma"/>
          <w:sz w:val="18"/>
          <w:szCs w:val="18"/>
        </w:rPr>
        <w:t xml:space="preserve"> </w:t>
      </w:r>
      <w:r w:rsidR="006B7A2A">
        <w:rPr>
          <w:rFonts w:ascii="Roboto" w:hAnsi="Roboto" w:cs="Tahoma"/>
          <w:sz w:val="18"/>
          <w:szCs w:val="18"/>
        </w:rPr>
        <w:t>‘</w:t>
      </w:r>
      <w:proofErr w:type="spellStart"/>
      <w:r w:rsidR="00692A07" w:rsidRPr="00692A07">
        <w:rPr>
          <w:rFonts w:ascii="Roboto" w:hAnsi="Roboto" w:cs="Tahoma"/>
          <w:b/>
          <w:sz w:val="18"/>
          <w:szCs w:val="18"/>
        </w:rPr>
        <w:t>Microfoundations</w:t>
      </w:r>
      <w:proofErr w:type="spellEnd"/>
      <w:r w:rsidR="00692A07" w:rsidRPr="00692A07">
        <w:rPr>
          <w:rFonts w:ascii="Roboto" w:hAnsi="Roboto" w:cs="Tahoma"/>
          <w:b/>
          <w:sz w:val="18"/>
          <w:szCs w:val="18"/>
        </w:rPr>
        <w:t xml:space="preserve"> of discount</w:t>
      </w:r>
      <w:r w:rsidR="00692A07">
        <w:rPr>
          <w:rFonts w:ascii="Roboto" w:hAnsi="Roboto" w:cs="Tahoma"/>
          <w:b/>
          <w:sz w:val="18"/>
          <w:szCs w:val="18"/>
        </w:rPr>
        <w:t>ing</w:t>
      </w:r>
      <w:r w:rsidR="006B7A2A">
        <w:rPr>
          <w:rFonts w:ascii="Roboto" w:hAnsi="Roboto" w:cs="Tahoma"/>
          <w:b/>
          <w:sz w:val="18"/>
          <w:szCs w:val="18"/>
        </w:rPr>
        <w:t>’</w:t>
      </w:r>
      <w:r w:rsidR="00B1212E">
        <w:rPr>
          <w:rFonts w:ascii="Roboto" w:hAnsi="Roboto" w:cs="Tahoma"/>
          <w:b/>
          <w:sz w:val="18"/>
          <w:szCs w:val="18"/>
        </w:rPr>
        <w:t xml:space="preserve"> </w:t>
      </w:r>
      <w:r w:rsidRPr="00006172">
        <w:rPr>
          <w:rFonts w:ascii="Roboto" w:hAnsi="Roboto" w:cs="Tahoma"/>
          <w:sz w:val="18"/>
          <w:szCs w:val="18"/>
          <w:lang w:val="fr-FR"/>
        </w:rPr>
        <w:t xml:space="preserve">dans </w:t>
      </w:r>
      <w:r w:rsidR="00B1212E">
        <w:rPr>
          <w:rFonts w:ascii="Roboto" w:hAnsi="Roboto" w:cs="Tahoma"/>
          <w:b/>
          <w:sz w:val="18"/>
          <w:szCs w:val="18"/>
        </w:rPr>
        <w:t>Decision Analysis</w:t>
      </w:r>
    </w:p>
    <w:p w14:paraId="0522C439" w14:textId="77777777" w:rsidR="00661C3C" w:rsidRPr="00D604A1" w:rsidRDefault="00661C3C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  <w:lang w:val="en-US"/>
        </w:rPr>
      </w:pPr>
    </w:p>
    <w:p w14:paraId="21CE76D5" w14:textId="4874D155" w:rsidR="0027175F" w:rsidRPr="0005112A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  <w:lang w:val="fr-FR"/>
        </w:rPr>
      </w:pPr>
      <w:r w:rsidRPr="0005112A">
        <w:rPr>
          <w:rFonts w:ascii="Roboto" w:hAnsi="Roboto" w:cs="Tahoma"/>
          <w:b/>
          <w:sz w:val="18"/>
          <w:szCs w:val="18"/>
          <w:lang w:val="fr-FR"/>
        </w:rPr>
        <w:t>M</w:t>
      </w:r>
      <w:r w:rsidR="004D6AD7">
        <w:rPr>
          <w:rFonts w:ascii="Roboto" w:hAnsi="Roboto" w:cs="Tahoma"/>
          <w:b/>
          <w:sz w:val="18"/>
          <w:szCs w:val="18"/>
          <w:lang w:val="fr-FR"/>
        </w:rPr>
        <w:t>aster en</w:t>
      </w:r>
      <w:r w:rsidRPr="0005112A">
        <w:rPr>
          <w:rFonts w:ascii="Roboto" w:hAnsi="Roboto" w:cs="Tahoma"/>
          <w:b/>
          <w:sz w:val="18"/>
          <w:szCs w:val="18"/>
          <w:lang w:val="fr-FR"/>
        </w:rPr>
        <w:t xml:space="preserve"> Economi</w:t>
      </w:r>
      <w:r w:rsidR="001031C2">
        <w:rPr>
          <w:rFonts w:ascii="Roboto" w:hAnsi="Roboto" w:cs="Tahoma"/>
          <w:b/>
          <w:sz w:val="18"/>
          <w:szCs w:val="18"/>
          <w:lang w:val="fr-FR"/>
        </w:rPr>
        <w:t>e</w:t>
      </w:r>
      <w:r w:rsidRPr="0005112A">
        <w:rPr>
          <w:rFonts w:ascii="Roboto" w:hAnsi="Roboto" w:cs="Tahoma"/>
          <w:b/>
          <w:sz w:val="18"/>
          <w:szCs w:val="18"/>
          <w:lang w:val="fr-FR"/>
        </w:rPr>
        <w:t xml:space="preserve"> | </w:t>
      </w:r>
      <w:r w:rsidR="00334D02" w:rsidRPr="0005112A">
        <w:rPr>
          <w:rFonts w:ascii="Roboto" w:hAnsi="Roboto" w:cs="Tahoma"/>
          <w:b/>
          <w:sz w:val="18"/>
          <w:szCs w:val="18"/>
          <w:lang w:val="fr-FR"/>
        </w:rPr>
        <w:t>UNIVERSITE</w:t>
      </w:r>
      <w:r w:rsidR="00602B9B" w:rsidRPr="0005112A">
        <w:rPr>
          <w:rFonts w:ascii="Roboto" w:hAnsi="Roboto" w:cs="Tahoma"/>
          <w:b/>
          <w:sz w:val="18"/>
          <w:szCs w:val="18"/>
          <w:lang w:val="fr-FR"/>
        </w:rPr>
        <w:t xml:space="preserve"> </w:t>
      </w:r>
      <w:r w:rsidR="00334D02" w:rsidRPr="0005112A">
        <w:rPr>
          <w:rFonts w:ascii="Roboto" w:hAnsi="Roboto" w:cs="Tahoma"/>
          <w:b/>
          <w:sz w:val="18"/>
          <w:szCs w:val="18"/>
          <w:lang w:val="fr-FR"/>
        </w:rPr>
        <w:t>D’</w:t>
      </w:r>
      <w:r w:rsidR="0005112A">
        <w:rPr>
          <w:rFonts w:ascii="Roboto" w:hAnsi="Roboto" w:cs="Tahoma"/>
          <w:b/>
          <w:sz w:val="18"/>
          <w:szCs w:val="18"/>
          <w:lang w:val="fr-FR"/>
        </w:rPr>
        <w:t>E</w:t>
      </w:r>
      <w:r w:rsidR="00334D02" w:rsidRPr="0005112A">
        <w:rPr>
          <w:rFonts w:ascii="Roboto" w:hAnsi="Roboto" w:cs="Tahoma"/>
          <w:b/>
          <w:sz w:val="18"/>
          <w:szCs w:val="18"/>
          <w:lang w:val="fr-FR"/>
        </w:rPr>
        <w:t>DIMBOURG</w:t>
      </w:r>
      <w:r w:rsidRPr="0005112A">
        <w:rPr>
          <w:rFonts w:ascii="Roboto" w:hAnsi="Roboto" w:cs="Tahoma"/>
          <w:b/>
          <w:sz w:val="18"/>
          <w:szCs w:val="18"/>
          <w:lang w:val="fr-FR"/>
        </w:rPr>
        <w:t xml:space="preserve">, </w:t>
      </w:r>
      <w:r w:rsidR="0005112A">
        <w:rPr>
          <w:rFonts w:ascii="Roboto" w:hAnsi="Roboto" w:cs="Tahoma"/>
          <w:b/>
          <w:sz w:val="18"/>
          <w:szCs w:val="18"/>
          <w:lang w:val="fr-FR"/>
        </w:rPr>
        <w:t>E</w:t>
      </w:r>
      <w:r w:rsidRPr="0005112A">
        <w:rPr>
          <w:rFonts w:ascii="Roboto" w:hAnsi="Roboto" w:cs="Tahoma"/>
          <w:b/>
          <w:sz w:val="18"/>
          <w:szCs w:val="18"/>
          <w:lang w:val="fr-FR"/>
        </w:rPr>
        <w:t>di</w:t>
      </w:r>
      <w:r w:rsidR="00334D02" w:rsidRPr="0005112A">
        <w:rPr>
          <w:rFonts w:ascii="Roboto" w:hAnsi="Roboto" w:cs="Tahoma"/>
          <w:b/>
          <w:sz w:val="18"/>
          <w:szCs w:val="18"/>
          <w:lang w:val="fr-FR"/>
        </w:rPr>
        <w:t>m</w:t>
      </w:r>
      <w:r w:rsidRPr="0005112A">
        <w:rPr>
          <w:rFonts w:ascii="Roboto" w:hAnsi="Roboto" w:cs="Tahoma"/>
          <w:b/>
          <w:sz w:val="18"/>
          <w:szCs w:val="18"/>
          <w:lang w:val="fr-FR"/>
        </w:rPr>
        <w:t>b</w:t>
      </w:r>
      <w:r w:rsidR="00334D02" w:rsidRPr="0005112A">
        <w:rPr>
          <w:rFonts w:ascii="Roboto" w:hAnsi="Roboto" w:cs="Tahoma"/>
          <w:b/>
          <w:sz w:val="18"/>
          <w:szCs w:val="18"/>
          <w:lang w:val="fr-FR"/>
        </w:rPr>
        <w:t>ourg</w:t>
      </w:r>
      <w:r w:rsidRPr="0005112A">
        <w:rPr>
          <w:rFonts w:ascii="Roboto" w:hAnsi="Roboto" w:cs="Tahoma"/>
          <w:b/>
          <w:sz w:val="18"/>
          <w:szCs w:val="18"/>
          <w:lang w:val="fr-FR"/>
        </w:rPr>
        <w:t xml:space="preserve"> </w:t>
      </w:r>
      <w:r w:rsidRPr="0005112A">
        <w:rPr>
          <w:rFonts w:ascii="Roboto" w:hAnsi="Roboto" w:cs="Tahoma"/>
          <w:b/>
          <w:sz w:val="18"/>
          <w:szCs w:val="18"/>
          <w:lang w:val="fr-FR"/>
        </w:rPr>
        <w:tab/>
      </w:r>
      <w:r w:rsidR="0027175F" w:rsidRPr="0005112A">
        <w:rPr>
          <w:rFonts w:ascii="Roboto" w:hAnsi="Roboto" w:cs="Tahoma"/>
          <w:b/>
          <w:sz w:val="18"/>
          <w:szCs w:val="18"/>
          <w:lang w:val="fr-FR"/>
        </w:rPr>
        <w:t>2014</w:t>
      </w:r>
      <w:r w:rsidRPr="0005112A">
        <w:rPr>
          <w:rFonts w:ascii="Roboto" w:hAnsi="Roboto" w:cs="Tahoma"/>
          <w:b/>
          <w:sz w:val="18"/>
          <w:szCs w:val="18"/>
          <w:lang w:val="fr-FR"/>
        </w:rPr>
        <w:t>-</w:t>
      </w:r>
      <w:r w:rsidR="0027175F" w:rsidRPr="0005112A">
        <w:rPr>
          <w:rFonts w:ascii="Roboto" w:hAnsi="Roboto" w:cs="Tahoma"/>
          <w:b/>
          <w:sz w:val="18"/>
          <w:szCs w:val="18"/>
          <w:lang w:val="fr-FR"/>
        </w:rPr>
        <w:t>2015</w:t>
      </w:r>
    </w:p>
    <w:p w14:paraId="391433B6" w14:textId="57584881" w:rsidR="00006172" w:rsidRPr="005E290D" w:rsidRDefault="00006172" w:rsidP="005E290D">
      <w:pPr>
        <w:numPr>
          <w:ilvl w:val="0"/>
          <w:numId w:val="4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>
        <w:rPr>
          <w:rFonts w:ascii="Roboto" w:hAnsi="Roboto" w:cs="Tahoma"/>
          <w:sz w:val="18"/>
          <w:szCs w:val="18"/>
          <w:lang w:val="fr-FR"/>
        </w:rPr>
        <w:t xml:space="preserve">Approfondissement des </w:t>
      </w:r>
      <w:r w:rsidRPr="00006172">
        <w:rPr>
          <w:rFonts w:ascii="Roboto" w:hAnsi="Roboto" w:cs="Tahoma"/>
          <w:sz w:val="18"/>
          <w:szCs w:val="18"/>
          <w:lang w:val="fr-FR"/>
        </w:rPr>
        <w:t>connaissance</w:t>
      </w:r>
      <w:r>
        <w:rPr>
          <w:rFonts w:ascii="Roboto" w:hAnsi="Roboto" w:cs="Tahoma"/>
          <w:sz w:val="18"/>
          <w:szCs w:val="18"/>
          <w:lang w:val="fr-FR"/>
        </w:rPr>
        <w:t>s techniques en</w:t>
      </w:r>
      <w:r w:rsidRPr="00006172">
        <w:rPr>
          <w:rFonts w:ascii="Roboto" w:hAnsi="Roboto" w:cs="Tahoma"/>
          <w:sz w:val="18"/>
          <w:szCs w:val="18"/>
          <w:lang w:val="fr-FR"/>
        </w:rPr>
        <w:t xml:space="preserve"> économétrie,</w:t>
      </w:r>
      <w:r>
        <w:rPr>
          <w:rFonts w:ascii="Roboto" w:hAnsi="Roboto" w:cs="Tahoma"/>
          <w:sz w:val="18"/>
          <w:szCs w:val="18"/>
          <w:lang w:val="fr-FR"/>
        </w:rPr>
        <w:t xml:space="preserve"> </w:t>
      </w:r>
      <w:r w:rsidRPr="00006172">
        <w:rPr>
          <w:rFonts w:ascii="Roboto" w:hAnsi="Roboto" w:cs="Tahoma"/>
          <w:sz w:val="18"/>
          <w:szCs w:val="18"/>
          <w:lang w:val="fr-FR"/>
        </w:rPr>
        <w:t>micro/macroéconomie</w:t>
      </w:r>
      <w:r w:rsidR="004D6AD7">
        <w:rPr>
          <w:rFonts w:ascii="Roboto" w:hAnsi="Roboto" w:cs="Tahoma"/>
          <w:sz w:val="18"/>
          <w:szCs w:val="18"/>
          <w:lang w:val="fr-FR"/>
        </w:rPr>
        <w:t xml:space="preserve"> et </w:t>
      </w:r>
      <w:r w:rsidRPr="00006172">
        <w:rPr>
          <w:rFonts w:ascii="Roboto" w:hAnsi="Roboto" w:cs="Tahoma"/>
          <w:sz w:val="18"/>
          <w:szCs w:val="18"/>
          <w:lang w:val="fr-FR"/>
        </w:rPr>
        <w:t xml:space="preserve">séries </w:t>
      </w:r>
      <w:r>
        <w:rPr>
          <w:rFonts w:ascii="Roboto" w:hAnsi="Roboto" w:cs="Tahoma"/>
          <w:sz w:val="18"/>
          <w:szCs w:val="18"/>
          <w:lang w:val="fr-FR"/>
        </w:rPr>
        <w:t>temporelles</w:t>
      </w:r>
      <w:r w:rsidRPr="00006172">
        <w:rPr>
          <w:rFonts w:ascii="Roboto" w:hAnsi="Roboto" w:cs="Tahoma"/>
          <w:sz w:val="18"/>
          <w:szCs w:val="18"/>
          <w:lang w:val="fr-FR"/>
        </w:rPr>
        <w:t xml:space="preserve">. </w:t>
      </w:r>
      <w:r w:rsidR="00414CC5">
        <w:rPr>
          <w:rFonts w:ascii="Roboto" w:hAnsi="Roboto" w:cs="Tahoma"/>
          <w:sz w:val="18"/>
          <w:szCs w:val="18"/>
          <w:lang w:val="fr-FR"/>
        </w:rPr>
        <w:t>Etudes de cas appliqu</w:t>
      </w:r>
      <w:r w:rsidR="00414CC5" w:rsidRPr="00006172">
        <w:rPr>
          <w:rFonts w:ascii="Roboto" w:hAnsi="Roboto" w:cs="Tahoma"/>
          <w:sz w:val="18"/>
          <w:szCs w:val="18"/>
          <w:lang w:val="fr-FR"/>
        </w:rPr>
        <w:t>é</w:t>
      </w:r>
      <w:r w:rsidR="00414CC5">
        <w:rPr>
          <w:rFonts w:ascii="Roboto" w:hAnsi="Roboto" w:cs="Tahoma"/>
          <w:sz w:val="18"/>
          <w:szCs w:val="18"/>
          <w:lang w:val="fr-FR"/>
        </w:rPr>
        <w:t>s aux</w:t>
      </w:r>
      <w:r w:rsidRPr="00006172">
        <w:rPr>
          <w:rFonts w:ascii="Roboto" w:hAnsi="Roboto" w:cs="Tahoma"/>
          <w:sz w:val="18"/>
          <w:szCs w:val="18"/>
          <w:lang w:val="fr-FR"/>
        </w:rPr>
        <w:t xml:space="preserve"> questions </w:t>
      </w:r>
      <w:r w:rsidR="00414CC5">
        <w:rPr>
          <w:rFonts w:ascii="Roboto" w:hAnsi="Roboto" w:cs="Tahoma"/>
          <w:sz w:val="18"/>
          <w:szCs w:val="18"/>
          <w:lang w:val="fr-FR"/>
        </w:rPr>
        <w:t xml:space="preserve">de </w:t>
      </w:r>
      <w:r w:rsidRPr="00006172">
        <w:rPr>
          <w:rFonts w:ascii="Roboto" w:hAnsi="Roboto" w:cs="Tahoma"/>
          <w:sz w:val="18"/>
          <w:szCs w:val="18"/>
          <w:lang w:val="fr-FR"/>
        </w:rPr>
        <w:t>stratégie d'entreprise, investissement</w:t>
      </w:r>
      <w:r w:rsidR="00414CC5">
        <w:rPr>
          <w:rFonts w:ascii="Roboto" w:hAnsi="Roboto" w:cs="Tahoma"/>
          <w:sz w:val="18"/>
          <w:szCs w:val="18"/>
          <w:lang w:val="fr-FR"/>
        </w:rPr>
        <w:t xml:space="preserve">s et </w:t>
      </w:r>
      <w:r w:rsidRPr="00006172">
        <w:rPr>
          <w:rFonts w:ascii="Roboto" w:hAnsi="Roboto" w:cs="Tahoma"/>
          <w:sz w:val="18"/>
          <w:szCs w:val="18"/>
          <w:lang w:val="fr-FR"/>
        </w:rPr>
        <w:t>fusions</w:t>
      </w:r>
      <w:r w:rsidR="00414CC5">
        <w:rPr>
          <w:rFonts w:ascii="Roboto" w:hAnsi="Roboto" w:cs="Tahoma"/>
          <w:sz w:val="18"/>
          <w:szCs w:val="18"/>
          <w:lang w:val="fr-FR"/>
        </w:rPr>
        <w:t>-</w:t>
      </w:r>
      <w:r w:rsidRPr="00006172">
        <w:rPr>
          <w:rFonts w:ascii="Roboto" w:hAnsi="Roboto" w:cs="Tahoma"/>
          <w:sz w:val="18"/>
          <w:szCs w:val="18"/>
          <w:lang w:val="fr-FR"/>
        </w:rPr>
        <w:t>acquisitions.</w:t>
      </w:r>
    </w:p>
    <w:p w14:paraId="3321E74B" w14:textId="30FC754C" w:rsidR="00414CC5" w:rsidRPr="005E290D" w:rsidRDefault="00414CC5" w:rsidP="005E290D">
      <w:pPr>
        <w:numPr>
          <w:ilvl w:val="0"/>
          <w:numId w:val="4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414CC5">
        <w:rPr>
          <w:rFonts w:ascii="Roboto" w:hAnsi="Roboto" w:cs="Tahoma"/>
          <w:sz w:val="18"/>
          <w:szCs w:val="18"/>
          <w:lang w:val="fr-FR"/>
        </w:rPr>
        <w:t>Mémoire : Quel est l'effet de</w:t>
      </w:r>
      <w:r>
        <w:rPr>
          <w:rFonts w:ascii="Roboto" w:hAnsi="Roboto" w:cs="Tahoma"/>
          <w:sz w:val="18"/>
          <w:szCs w:val="18"/>
          <w:lang w:val="fr-FR"/>
        </w:rPr>
        <w:t>s avancées</w:t>
      </w:r>
      <w:r w:rsidRPr="00414CC5">
        <w:rPr>
          <w:rFonts w:ascii="Roboto" w:hAnsi="Roboto" w:cs="Tahoma"/>
          <w:sz w:val="18"/>
          <w:szCs w:val="18"/>
          <w:lang w:val="fr-FR"/>
        </w:rPr>
        <w:t xml:space="preserve"> technologi</w:t>
      </w:r>
      <w:r>
        <w:rPr>
          <w:rFonts w:ascii="Roboto" w:hAnsi="Roboto" w:cs="Tahoma"/>
          <w:sz w:val="18"/>
          <w:szCs w:val="18"/>
          <w:lang w:val="fr-FR"/>
        </w:rPr>
        <w:t>ques</w:t>
      </w:r>
      <w:r w:rsidRPr="00414CC5">
        <w:rPr>
          <w:rFonts w:ascii="Roboto" w:hAnsi="Roboto" w:cs="Tahoma"/>
          <w:sz w:val="18"/>
          <w:szCs w:val="18"/>
          <w:lang w:val="fr-FR"/>
        </w:rPr>
        <w:t xml:space="preserve"> sur les salaires ? Les principaux résultats sont que, tant que les humains ont l'avantage </w:t>
      </w:r>
      <w:r>
        <w:rPr>
          <w:rFonts w:ascii="Roboto" w:hAnsi="Roboto" w:cs="Tahoma"/>
          <w:sz w:val="18"/>
          <w:szCs w:val="18"/>
          <w:lang w:val="fr-FR"/>
        </w:rPr>
        <w:t>comparatif dans</w:t>
      </w:r>
      <w:r w:rsidRPr="00414CC5">
        <w:rPr>
          <w:rFonts w:ascii="Roboto" w:hAnsi="Roboto" w:cs="Tahoma"/>
          <w:sz w:val="18"/>
          <w:szCs w:val="18"/>
          <w:lang w:val="fr-FR"/>
        </w:rPr>
        <w:t xml:space="preserve"> certains secteurs, </w:t>
      </w:r>
      <w:r>
        <w:rPr>
          <w:rFonts w:ascii="Roboto" w:hAnsi="Roboto" w:cs="Tahoma"/>
          <w:sz w:val="18"/>
          <w:szCs w:val="18"/>
          <w:lang w:val="fr-FR"/>
        </w:rPr>
        <w:t>le ‘</w:t>
      </w:r>
      <w:proofErr w:type="spellStart"/>
      <w:r>
        <w:rPr>
          <w:rFonts w:ascii="Roboto" w:hAnsi="Roboto" w:cs="Tahoma"/>
          <w:sz w:val="18"/>
          <w:szCs w:val="18"/>
          <w:lang w:val="fr-FR"/>
        </w:rPr>
        <w:t>cost-disease</w:t>
      </w:r>
      <w:proofErr w:type="spellEnd"/>
      <w:r>
        <w:rPr>
          <w:rFonts w:ascii="Roboto" w:hAnsi="Roboto" w:cs="Tahoma"/>
          <w:sz w:val="18"/>
          <w:szCs w:val="18"/>
          <w:lang w:val="fr-FR"/>
        </w:rPr>
        <w:t>’</w:t>
      </w:r>
      <w:r w:rsidRPr="00414CC5">
        <w:rPr>
          <w:rFonts w:ascii="Roboto" w:hAnsi="Roboto" w:cs="Tahoma"/>
          <w:sz w:val="18"/>
          <w:szCs w:val="18"/>
          <w:lang w:val="fr-FR"/>
        </w:rPr>
        <w:t xml:space="preserve"> entraîne des salaires globaux plus élevés.</w:t>
      </w:r>
    </w:p>
    <w:p w14:paraId="65A29B16" w14:textId="77777777" w:rsidR="009D11F4" w:rsidRPr="00414CC5" w:rsidRDefault="009D11F4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  <w:lang w:val="fr-FR"/>
        </w:rPr>
      </w:pPr>
    </w:p>
    <w:p w14:paraId="2A2498F3" w14:textId="18EA0E88" w:rsidR="0027175F" w:rsidRPr="001031C2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  <w:lang w:val="fr-FR"/>
        </w:rPr>
      </w:pPr>
      <w:r w:rsidRPr="001031C2">
        <w:rPr>
          <w:rFonts w:ascii="Roboto" w:hAnsi="Roboto" w:cs="Tahoma"/>
          <w:b/>
          <w:sz w:val="18"/>
          <w:szCs w:val="18"/>
          <w:lang w:val="fr-FR"/>
        </w:rPr>
        <w:t>M</w:t>
      </w:r>
      <w:r w:rsidR="004D6AD7">
        <w:rPr>
          <w:rFonts w:ascii="Roboto" w:hAnsi="Roboto" w:cs="Tahoma"/>
          <w:b/>
          <w:sz w:val="18"/>
          <w:szCs w:val="18"/>
          <w:lang w:val="fr-FR"/>
        </w:rPr>
        <w:t xml:space="preserve">aster en </w:t>
      </w:r>
      <w:r w:rsidR="001031C2" w:rsidRPr="001031C2">
        <w:rPr>
          <w:rFonts w:ascii="Roboto" w:hAnsi="Roboto" w:cs="Tahoma"/>
          <w:b/>
          <w:sz w:val="18"/>
          <w:szCs w:val="18"/>
          <w:lang w:val="fr-FR"/>
        </w:rPr>
        <w:t xml:space="preserve">Finance </w:t>
      </w:r>
      <w:r w:rsidRPr="001031C2">
        <w:rPr>
          <w:rFonts w:ascii="Roboto" w:hAnsi="Roboto" w:cs="Tahoma"/>
          <w:b/>
          <w:sz w:val="18"/>
          <w:szCs w:val="18"/>
          <w:lang w:val="fr-FR"/>
        </w:rPr>
        <w:t>International</w:t>
      </w:r>
      <w:r w:rsidR="004D6AD7">
        <w:rPr>
          <w:rFonts w:ascii="Roboto" w:hAnsi="Roboto" w:cs="Tahoma"/>
          <w:b/>
          <w:sz w:val="18"/>
          <w:szCs w:val="18"/>
          <w:lang w:val="fr-FR"/>
        </w:rPr>
        <w:t>e</w:t>
      </w:r>
      <w:r w:rsidRPr="001031C2">
        <w:rPr>
          <w:rFonts w:ascii="Roboto" w:hAnsi="Roboto" w:cs="Tahoma"/>
          <w:b/>
          <w:sz w:val="18"/>
          <w:szCs w:val="18"/>
          <w:lang w:val="fr-FR"/>
        </w:rPr>
        <w:t xml:space="preserve"> </w:t>
      </w:r>
      <w:r w:rsidR="009D11F4" w:rsidRPr="001031C2">
        <w:rPr>
          <w:rFonts w:ascii="Roboto" w:hAnsi="Roboto" w:cs="Tahoma"/>
          <w:b/>
          <w:sz w:val="18"/>
          <w:szCs w:val="18"/>
          <w:lang w:val="fr-FR"/>
        </w:rPr>
        <w:t xml:space="preserve">| </w:t>
      </w:r>
      <w:r w:rsidR="001031C2" w:rsidRPr="001031C2">
        <w:rPr>
          <w:rFonts w:ascii="Roboto" w:hAnsi="Roboto" w:cs="Tahoma"/>
          <w:b/>
          <w:sz w:val="18"/>
          <w:szCs w:val="18"/>
          <w:lang w:val="fr-FR"/>
        </w:rPr>
        <w:t>UNIVERSITE</w:t>
      </w:r>
      <w:r w:rsidR="00602B9B" w:rsidRPr="001031C2">
        <w:rPr>
          <w:rFonts w:ascii="Roboto" w:hAnsi="Roboto" w:cs="Tahoma"/>
          <w:b/>
          <w:sz w:val="18"/>
          <w:szCs w:val="18"/>
          <w:lang w:val="fr-FR"/>
        </w:rPr>
        <w:t xml:space="preserve"> </w:t>
      </w:r>
      <w:r w:rsidR="001031C2" w:rsidRPr="001031C2">
        <w:rPr>
          <w:rFonts w:ascii="Roboto" w:hAnsi="Roboto" w:cs="Tahoma"/>
          <w:b/>
          <w:sz w:val="18"/>
          <w:szCs w:val="18"/>
          <w:lang w:val="fr-FR"/>
        </w:rPr>
        <w:t>DE</w:t>
      </w:r>
      <w:r w:rsidR="00602B9B" w:rsidRPr="001031C2">
        <w:rPr>
          <w:rFonts w:ascii="Roboto" w:hAnsi="Roboto" w:cs="Tahoma"/>
          <w:b/>
          <w:sz w:val="18"/>
          <w:szCs w:val="18"/>
          <w:lang w:val="fr-FR"/>
        </w:rPr>
        <w:t xml:space="preserve"> DURHAM</w:t>
      </w:r>
      <w:r w:rsidR="009D11F4" w:rsidRPr="001031C2">
        <w:rPr>
          <w:rFonts w:ascii="Roboto" w:hAnsi="Roboto" w:cs="Tahoma"/>
          <w:b/>
          <w:sz w:val="18"/>
          <w:szCs w:val="18"/>
          <w:lang w:val="fr-FR"/>
        </w:rPr>
        <w:t xml:space="preserve">, Durham </w:t>
      </w:r>
      <w:r w:rsidR="009D11F4" w:rsidRPr="001031C2">
        <w:rPr>
          <w:rFonts w:ascii="Roboto" w:hAnsi="Roboto" w:cs="Tahoma"/>
          <w:b/>
          <w:sz w:val="18"/>
          <w:szCs w:val="18"/>
          <w:lang w:val="fr-FR"/>
        </w:rPr>
        <w:tab/>
        <w:t>2012-2013</w:t>
      </w:r>
    </w:p>
    <w:p w14:paraId="4B33E869" w14:textId="6777EE3F" w:rsidR="0027175F" w:rsidRPr="005E290D" w:rsidRDefault="00755044" w:rsidP="005E290D">
      <w:pPr>
        <w:pStyle w:val="ListParagraph"/>
        <w:numPr>
          <w:ilvl w:val="0"/>
          <w:numId w:val="6"/>
        </w:numPr>
        <w:tabs>
          <w:tab w:val="right" w:pos="10466"/>
        </w:tabs>
        <w:spacing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>
        <w:rPr>
          <w:rFonts w:ascii="Roboto" w:hAnsi="Roboto" w:cs="Tahoma"/>
          <w:sz w:val="18"/>
          <w:szCs w:val="18"/>
          <w:lang w:val="fr-FR"/>
        </w:rPr>
        <w:t>Etude d</w:t>
      </w:r>
      <w:r w:rsidR="006A797D" w:rsidRPr="006A797D">
        <w:rPr>
          <w:rFonts w:ascii="Roboto" w:hAnsi="Roboto" w:cs="Tahoma"/>
          <w:sz w:val="18"/>
          <w:szCs w:val="18"/>
          <w:lang w:val="fr-FR"/>
        </w:rPr>
        <w:t>es pratiques internationales de finance</w:t>
      </w:r>
      <w:r w:rsidR="006A797D">
        <w:rPr>
          <w:rFonts w:ascii="Roboto" w:hAnsi="Roboto" w:cs="Tahoma"/>
          <w:sz w:val="18"/>
          <w:szCs w:val="18"/>
          <w:lang w:val="fr-FR"/>
        </w:rPr>
        <w:t xml:space="preserve"> et de gouvernance</w:t>
      </w:r>
      <w:r w:rsidR="006A797D" w:rsidRPr="006A797D">
        <w:rPr>
          <w:rFonts w:ascii="Roboto" w:hAnsi="Roboto" w:cs="Tahoma"/>
          <w:sz w:val="18"/>
          <w:szCs w:val="18"/>
          <w:lang w:val="fr-FR"/>
        </w:rPr>
        <w:t xml:space="preserve"> d'entreprise</w:t>
      </w:r>
      <w:r w:rsidR="006A797D">
        <w:rPr>
          <w:rFonts w:ascii="Roboto" w:hAnsi="Roboto" w:cs="Tahoma"/>
          <w:sz w:val="18"/>
          <w:szCs w:val="18"/>
          <w:lang w:val="fr-FR"/>
        </w:rPr>
        <w:t> ;</w:t>
      </w:r>
      <w:r w:rsidR="006A797D" w:rsidRPr="006A797D">
        <w:rPr>
          <w:rFonts w:ascii="Roboto" w:hAnsi="Roboto" w:cs="Tahoma"/>
          <w:sz w:val="18"/>
          <w:szCs w:val="18"/>
          <w:lang w:val="fr-FR"/>
        </w:rPr>
        <w:t xml:space="preserve"> techniques économétriques </w:t>
      </w:r>
      <w:r w:rsidR="004D6AD7">
        <w:rPr>
          <w:rFonts w:ascii="Roboto" w:hAnsi="Roboto" w:cs="Tahoma"/>
          <w:sz w:val="18"/>
          <w:szCs w:val="18"/>
          <w:lang w:val="fr-FR"/>
        </w:rPr>
        <w:t>pour la finance</w:t>
      </w:r>
      <w:r w:rsidR="006A797D">
        <w:rPr>
          <w:rFonts w:ascii="Roboto" w:hAnsi="Roboto" w:cs="Tahoma"/>
          <w:sz w:val="18"/>
          <w:szCs w:val="18"/>
          <w:lang w:val="fr-FR"/>
        </w:rPr>
        <w:t xml:space="preserve"> et</w:t>
      </w:r>
      <w:r w:rsidR="006A797D" w:rsidRPr="006A797D">
        <w:rPr>
          <w:rFonts w:ascii="Roboto" w:hAnsi="Roboto" w:cs="Tahoma"/>
          <w:sz w:val="18"/>
          <w:szCs w:val="18"/>
          <w:lang w:val="fr-FR"/>
        </w:rPr>
        <w:t xml:space="preserve"> </w:t>
      </w:r>
      <w:r w:rsidR="004D6AD7">
        <w:rPr>
          <w:rFonts w:ascii="Roboto" w:hAnsi="Roboto" w:cs="Tahoma"/>
          <w:sz w:val="18"/>
          <w:szCs w:val="18"/>
          <w:lang w:val="fr-FR"/>
        </w:rPr>
        <w:t>l’</w:t>
      </w:r>
      <w:r w:rsidR="006A797D" w:rsidRPr="006A797D">
        <w:rPr>
          <w:rFonts w:ascii="Roboto" w:hAnsi="Roboto" w:cs="Tahoma"/>
          <w:sz w:val="18"/>
          <w:szCs w:val="18"/>
          <w:lang w:val="fr-FR"/>
        </w:rPr>
        <w:t>évaluation d</w:t>
      </w:r>
      <w:r w:rsidR="006A797D">
        <w:rPr>
          <w:rFonts w:ascii="Roboto" w:hAnsi="Roboto" w:cs="Tahoma"/>
          <w:sz w:val="18"/>
          <w:szCs w:val="18"/>
          <w:lang w:val="fr-FR"/>
        </w:rPr>
        <w:t>’a</w:t>
      </w:r>
      <w:r w:rsidR="006A797D" w:rsidRPr="006A797D">
        <w:rPr>
          <w:rFonts w:ascii="Roboto" w:hAnsi="Roboto" w:cs="Tahoma"/>
          <w:sz w:val="18"/>
          <w:szCs w:val="18"/>
          <w:lang w:val="fr-FR"/>
        </w:rPr>
        <w:t>ctifs (Black Scholes / VAR)</w:t>
      </w:r>
      <w:r w:rsidR="006A797D">
        <w:rPr>
          <w:rFonts w:ascii="Roboto" w:hAnsi="Roboto" w:cs="Tahoma"/>
          <w:sz w:val="18"/>
          <w:szCs w:val="18"/>
          <w:lang w:val="fr-FR"/>
        </w:rPr>
        <w:t> ;</w:t>
      </w:r>
      <w:r w:rsidR="006A797D" w:rsidRPr="006A797D">
        <w:rPr>
          <w:rFonts w:ascii="Roboto" w:hAnsi="Roboto" w:cs="Tahoma"/>
          <w:sz w:val="18"/>
          <w:szCs w:val="18"/>
          <w:lang w:val="fr-FR"/>
        </w:rPr>
        <w:t xml:space="preserve"> commerce international et théorie monétaire.</w:t>
      </w:r>
    </w:p>
    <w:p w14:paraId="2167ED7F" w14:textId="391163D1" w:rsidR="0027175F" w:rsidRPr="005E290D" w:rsidRDefault="006A797D" w:rsidP="00F2594A">
      <w:pPr>
        <w:pStyle w:val="ListParagraph"/>
        <w:numPr>
          <w:ilvl w:val="0"/>
          <w:numId w:val="6"/>
        </w:num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  <w:lang w:val="fr-FR"/>
        </w:rPr>
      </w:pPr>
      <w:r w:rsidRPr="006A797D">
        <w:rPr>
          <w:rFonts w:ascii="Roboto" w:hAnsi="Roboto" w:cs="Tahoma"/>
          <w:sz w:val="18"/>
          <w:szCs w:val="18"/>
          <w:lang w:val="fr-FR"/>
        </w:rPr>
        <w:t>École d'été à Cologne</w:t>
      </w:r>
      <w:r w:rsidRPr="005E290D">
        <w:rPr>
          <w:rFonts w:ascii="Roboto" w:hAnsi="Roboto" w:cs="Tahoma"/>
          <w:sz w:val="18"/>
          <w:szCs w:val="18"/>
          <w:lang w:val="fr-FR"/>
        </w:rPr>
        <w:t>. C</w:t>
      </w:r>
      <w:r w:rsidRPr="006A797D">
        <w:rPr>
          <w:rFonts w:ascii="Roboto" w:hAnsi="Roboto" w:cs="Tahoma"/>
          <w:sz w:val="18"/>
          <w:szCs w:val="18"/>
          <w:lang w:val="fr-FR"/>
        </w:rPr>
        <w:t>ontribu</w:t>
      </w:r>
      <w:r w:rsidRPr="005E290D">
        <w:rPr>
          <w:rFonts w:ascii="Roboto" w:hAnsi="Roboto" w:cs="Tahoma"/>
          <w:sz w:val="18"/>
          <w:szCs w:val="18"/>
          <w:lang w:val="fr-FR"/>
        </w:rPr>
        <w:t>tion</w:t>
      </w:r>
      <w:r w:rsidR="007468A2" w:rsidRPr="005E290D">
        <w:rPr>
          <w:rFonts w:ascii="Roboto" w:hAnsi="Roboto" w:cs="Tahoma"/>
          <w:sz w:val="18"/>
          <w:szCs w:val="18"/>
          <w:lang w:val="fr-FR"/>
        </w:rPr>
        <w:t xml:space="preserve"> </w:t>
      </w:r>
      <w:r w:rsidR="004D6AD7" w:rsidRPr="00E608BE">
        <w:rPr>
          <w:rFonts w:ascii="Roboto" w:hAnsi="Roboto" w:cs="Tahoma"/>
          <w:sz w:val="18"/>
          <w:szCs w:val="18"/>
          <w:lang w:val="fr-FR"/>
        </w:rPr>
        <w:t>à</w:t>
      </w:r>
      <w:r w:rsidR="007468A2" w:rsidRPr="005E290D">
        <w:rPr>
          <w:rFonts w:ascii="Roboto" w:hAnsi="Roboto" w:cs="Tahoma"/>
          <w:sz w:val="18"/>
          <w:szCs w:val="18"/>
          <w:lang w:val="fr-FR"/>
        </w:rPr>
        <w:t xml:space="preserve"> une étude </w:t>
      </w:r>
      <w:r w:rsidR="004D6AD7">
        <w:rPr>
          <w:rFonts w:ascii="Roboto" w:hAnsi="Roboto" w:cs="Tahoma"/>
          <w:sz w:val="18"/>
          <w:szCs w:val="18"/>
          <w:lang w:val="fr-FR"/>
        </w:rPr>
        <w:t>sur l’impact</w:t>
      </w:r>
      <w:r w:rsidR="007468A2" w:rsidRPr="005E290D">
        <w:rPr>
          <w:rFonts w:ascii="Roboto" w:hAnsi="Roboto" w:cs="Tahoma"/>
          <w:sz w:val="18"/>
          <w:szCs w:val="18"/>
          <w:lang w:val="fr-FR"/>
        </w:rPr>
        <w:t xml:space="preserve"> des </w:t>
      </w:r>
      <w:r w:rsidR="007468A2" w:rsidRPr="006A797D">
        <w:rPr>
          <w:rFonts w:ascii="Roboto" w:hAnsi="Roboto" w:cs="Tahoma"/>
          <w:sz w:val="18"/>
          <w:szCs w:val="18"/>
          <w:lang w:val="fr-FR"/>
        </w:rPr>
        <w:t>taux d'imposition brésiliens</w:t>
      </w:r>
      <w:r w:rsidR="007468A2" w:rsidRPr="005E290D">
        <w:rPr>
          <w:rFonts w:ascii="Roboto" w:hAnsi="Roboto" w:cs="Tahoma"/>
          <w:sz w:val="18"/>
          <w:szCs w:val="18"/>
          <w:lang w:val="fr-FR"/>
        </w:rPr>
        <w:t xml:space="preserve"> sur les </w:t>
      </w:r>
      <w:r w:rsidRPr="005E290D">
        <w:rPr>
          <w:rFonts w:ascii="Roboto" w:hAnsi="Roboto" w:cs="Tahoma"/>
          <w:sz w:val="18"/>
          <w:szCs w:val="18"/>
          <w:lang w:val="fr-FR"/>
        </w:rPr>
        <w:t>chaîne</w:t>
      </w:r>
      <w:r w:rsidR="007468A2" w:rsidRPr="005E290D">
        <w:rPr>
          <w:rFonts w:ascii="Roboto" w:hAnsi="Roboto" w:cs="Tahoma"/>
          <w:sz w:val="18"/>
          <w:szCs w:val="18"/>
          <w:lang w:val="fr-FR"/>
        </w:rPr>
        <w:t>s</w:t>
      </w:r>
      <w:r w:rsidRPr="005E290D">
        <w:rPr>
          <w:rFonts w:ascii="Roboto" w:hAnsi="Roboto" w:cs="Tahoma"/>
          <w:sz w:val="18"/>
          <w:szCs w:val="18"/>
          <w:lang w:val="fr-FR"/>
        </w:rPr>
        <w:t xml:space="preserve"> d'approvisionnement de </w:t>
      </w:r>
      <w:r w:rsidR="007468A2" w:rsidRPr="005E290D">
        <w:rPr>
          <w:rFonts w:ascii="Roboto" w:hAnsi="Roboto" w:cs="Tahoma"/>
          <w:sz w:val="18"/>
          <w:szCs w:val="18"/>
          <w:lang w:val="fr-FR"/>
        </w:rPr>
        <w:t>DHL.</w:t>
      </w:r>
      <w:r w:rsidRPr="005E290D">
        <w:rPr>
          <w:rFonts w:ascii="Roboto" w:hAnsi="Roboto" w:cs="Tahoma"/>
          <w:sz w:val="18"/>
          <w:szCs w:val="18"/>
          <w:lang w:val="fr-FR"/>
        </w:rPr>
        <w:t xml:space="preserve"> </w:t>
      </w:r>
    </w:p>
    <w:p w14:paraId="2B0EE373" w14:textId="05B854B5" w:rsidR="0027175F" w:rsidRPr="00992755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  <w:lang w:val="fr-FR"/>
        </w:rPr>
      </w:pPr>
      <w:proofErr w:type="spellStart"/>
      <w:r w:rsidRPr="00992755">
        <w:rPr>
          <w:rFonts w:ascii="Roboto" w:hAnsi="Roboto" w:cs="Tahoma"/>
          <w:b/>
          <w:sz w:val="18"/>
          <w:szCs w:val="18"/>
          <w:lang w:val="fr-FR"/>
        </w:rPr>
        <w:t>BSc</w:t>
      </w:r>
      <w:proofErr w:type="spellEnd"/>
      <w:r w:rsidRPr="00992755">
        <w:rPr>
          <w:rFonts w:ascii="Roboto" w:hAnsi="Roboto" w:cs="Tahoma"/>
          <w:b/>
          <w:sz w:val="18"/>
          <w:szCs w:val="18"/>
          <w:lang w:val="fr-FR"/>
        </w:rPr>
        <w:t xml:space="preserve"> Finance</w:t>
      </w:r>
      <w:r w:rsidR="009D11F4" w:rsidRPr="00992755">
        <w:rPr>
          <w:rFonts w:ascii="Roboto" w:hAnsi="Roboto" w:cs="Tahoma"/>
          <w:b/>
          <w:sz w:val="18"/>
          <w:szCs w:val="18"/>
          <w:lang w:val="fr-FR"/>
        </w:rPr>
        <w:t xml:space="preserve"> | </w:t>
      </w:r>
      <w:r w:rsidR="001031C2" w:rsidRPr="00992755">
        <w:rPr>
          <w:rFonts w:ascii="Roboto" w:hAnsi="Roboto" w:cs="Tahoma"/>
          <w:b/>
          <w:sz w:val="18"/>
          <w:szCs w:val="18"/>
          <w:lang w:val="fr-FR"/>
        </w:rPr>
        <w:t xml:space="preserve">UNIVERSITE DE </w:t>
      </w:r>
      <w:r w:rsidR="00602B9B" w:rsidRPr="00992755">
        <w:rPr>
          <w:rFonts w:ascii="Roboto" w:hAnsi="Roboto" w:cs="Tahoma"/>
          <w:b/>
          <w:sz w:val="18"/>
          <w:szCs w:val="18"/>
          <w:lang w:val="fr-FR"/>
        </w:rPr>
        <w:t>SUSSEX</w:t>
      </w:r>
      <w:r w:rsidR="009D11F4" w:rsidRPr="00992755">
        <w:rPr>
          <w:rFonts w:ascii="Roboto" w:hAnsi="Roboto" w:cs="Tahoma"/>
          <w:b/>
          <w:sz w:val="18"/>
          <w:szCs w:val="18"/>
          <w:lang w:val="fr-FR"/>
        </w:rPr>
        <w:t xml:space="preserve">, Brighton </w:t>
      </w:r>
      <w:r w:rsidR="009D11F4" w:rsidRPr="00992755">
        <w:rPr>
          <w:rFonts w:ascii="Roboto" w:hAnsi="Roboto" w:cs="Tahoma"/>
          <w:b/>
          <w:sz w:val="18"/>
          <w:szCs w:val="18"/>
          <w:lang w:val="fr-FR"/>
        </w:rPr>
        <w:tab/>
        <w:t>2009-2012</w:t>
      </w:r>
    </w:p>
    <w:p w14:paraId="5AF6FBEB" w14:textId="77777777" w:rsidR="00800FB3" w:rsidRPr="00992755" w:rsidRDefault="00800FB3" w:rsidP="00800FB3">
      <w:pPr>
        <w:pStyle w:val="ListParagraph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  <w:lang w:val="fr-FR"/>
        </w:rPr>
      </w:pPr>
    </w:p>
    <w:p w14:paraId="502B5BB5" w14:textId="21F81165" w:rsidR="009D11F4" w:rsidRPr="004254EE" w:rsidRDefault="00A04683" w:rsidP="00293418">
      <w:p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proofErr w:type="spellStart"/>
      <w:r w:rsidR="00CE77AC">
        <w:rPr>
          <w:rFonts w:ascii="Roboto" w:eastAsia="Arial" w:hAnsi="Roboto" w:cs="Tahoma"/>
          <w:b/>
          <w:smallCaps/>
          <w:color w:val="17365D"/>
          <w:sz w:val="28"/>
          <w:szCs w:val="28"/>
        </w:rPr>
        <w:t>Autres</w:t>
      </w:r>
      <w:proofErr w:type="spellEnd"/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 Experience</w:t>
      </w:r>
      <w:r w:rsidR="00CE77AC">
        <w:rPr>
          <w:rFonts w:ascii="Roboto" w:eastAsia="Arial" w:hAnsi="Roboto" w:cs="Tahoma"/>
          <w:b/>
          <w:smallCaps/>
          <w:color w:val="17365D"/>
          <w:sz w:val="28"/>
          <w:szCs w:val="28"/>
        </w:rPr>
        <w:t>s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p w14:paraId="6018A712" w14:textId="238EA0EB" w:rsidR="0027175F" w:rsidRPr="00992755" w:rsidRDefault="00755044" w:rsidP="00B34C33">
      <w:pPr>
        <w:numPr>
          <w:ilvl w:val="0"/>
          <w:numId w:val="4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B34C33">
        <w:rPr>
          <w:rFonts w:ascii="Roboto" w:hAnsi="Roboto" w:cs="Tahoma"/>
          <w:sz w:val="18"/>
          <w:szCs w:val="18"/>
          <w:lang w:val="fr-FR"/>
        </w:rPr>
        <w:t xml:space="preserve">Expériences </w:t>
      </w:r>
      <w:r w:rsidRPr="00B34C33">
        <w:rPr>
          <w:rFonts w:ascii="Roboto" w:hAnsi="Roboto" w:cs="Tahoma"/>
          <w:sz w:val="18"/>
          <w:szCs w:val="18"/>
          <w:lang w:val="fr-FR"/>
        </w:rPr>
        <w:t>internationales</w:t>
      </w:r>
      <w:r w:rsidRPr="00B34C33">
        <w:rPr>
          <w:rFonts w:ascii="Roboto" w:hAnsi="Roboto" w:cs="Tahoma"/>
          <w:sz w:val="18"/>
          <w:szCs w:val="18"/>
          <w:lang w:val="fr-FR"/>
        </w:rPr>
        <w:t xml:space="preserve"> diverses et </w:t>
      </w:r>
      <w:r w:rsidR="00EF0FE0" w:rsidRPr="00B34C33">
        <w:rPr>
          <w:rFonts w:ascii="Roboto" w:hAnsi="Roboto" w:cs="Tahoma"/>
          <w:sz w:val="18"/>
          <w:szCs w:val="18"/>
          <w:lang w:val="fr-FR"/>
        </w:rPr>
        <w:t>variées</w:t>
      </w:r>
      <w:r w:rsidRPr="00B34C33">
        <w:rPr>
          <w:rFonts w:ascii="Roboto" w:hAnsi="Roboto" w:cs="Tahoma"/>
          <w:sz w:val="18"/>
          <w:szCs w:val="18"/>
          <w:lang w:val="fr-FR"/>
        </w:rPr>
        <w:t xml:space="preserve"> : </w:t>
      </w:r>
      <w:r w:rsidRPr="00B34C33">
        <w:rPr>
          <w:rFonts w:ascii="Roboto" w:hAnsi="Roboto" w:cs="Tahoma"/>
          <w:sz w:val="18"/>
          <w:szCs w:val="18"/>
          <w:lang w:val="fr-FR"/>
        </w:rPr>
        <w:t xml:space="preserve">traducteur </w:t>
      </w:r>
      <w:r w:rsidRPr="00B34C33">
        <w:rPr>
          <w:rFonts w:ascii="Roboto" w:hAnsi="Roboto" w:cs="Tahoma"/>
          <w:sz w:val="18"/>
          <w:szCs w:val="18"/>
          <w:lang w:val="fr-FR"/>
        </w:rPr>
        <w:t xml:space="preserve">anglais-français </w:t>
      </w:r>
      <w:r w:rsidRPr="00B34C33">
        <w:rPr>
          <w:rFonts w:ascii="Roboto" w:hAnsi="Roboto" w:cs="Tahoma"/>
          <w:sz w:val="18"/>
          <w:szCs w:val="18"/>
          <w:lang w:val="fr-FR"/>
        </w:rPr>
        <w:t xml:space="preserve">en Chine ; </w:t>
      </w:r>
      <w:r w:rsidRPr="00B34C33">
        <w:rPr>
          <w:rFonts w:ascii="Roboto" w:hAnsi="Roboto" w:cs="Tahoma"/>
          <w:sz w:val="18"/>
          <w:szCs w:val="18"/>
          <w:lang w:val="fr-FR"/>
        </w:rPr>
        <w:t xml:space="preserve">coopération </w:t>
      </w:r>
      <w:r w:rsidR="00EF0FE0" w:rsidRPr="00B34C33">
        <w:rPr>
          <w:rFonts w:ascii="Roboto" w:hAnsi="Roboto" w:cs="Tahoma"/>
          <w:sz w:val="18"/>
          <w:szCs w:val="18"/>
          <w:lang w:val="fr-FR"/>
        </w:rPr>
        <w:t xml:space="preserve">avec les équipes libanaises de </w:t>
      </w:r>
      <w:proofErr w:type="spellStart"/>
      <w:r w:rsidR="00EF0FE0" w:rsidRPr="00B34C33">
        <w:rPr>
          <w:rFonts w:ascii="Roboto" w:hAnsi="Roboto" w:cs="Tahoma"/>
          <w:sz w:val="18"/>
          <w:szCs w:val="18"/>
          <w:lang w:val="fr-FR"/>
        </w:rPr>
        <w:t>Logicom</w:t>
      </w:r>
      <w:proofErr w:type="spellEnd"/>
      <w:r w:rsidR="00EF0FE0" w:rsidRPr="00B34C33">
        <w:rPr>
          <w:rFonts w:ascii="Roboto" w:hAnsi="Roboto" w:cs="Tahoma"/>
          <w:sz w:val="18"/>
          <w:szCs w:val="18"/>
          <w:lang w:val="fr-FR"/>
        </w:rPr>
        <w:t xml:space="preserve"> dans la création d’un</w:t>
      </w:r>
      <w:r w:rsidRPr="00B34C33">
        <w:rPr>
          <w:rFonts w:ascii="Roboto" w:hAnsi="Roboto" w:cs="Tahoma"/>
          <w:sz w:val="18"/>
          <w:szCs w:val="18"/>
          <w:lang w:val="fr-FR"/>
        </w:rPr>
        <w:t xml:space="preserve"> logiciel marketin</w:t>
      </w:r>
      <w:r w:rsidR="00EF0FE0" w:rsidRPr="00B34C33">
        <w:rPr>
          <w:rFonts w:ascii="Roboto" w:hAnsi="Roboto" w:cs="Tahoma"/>
          <w:sz w:val="18"/>
          <w:szCs w:val="18"/>
          <w:lang w:val="fr-FR"/>
        </w:rPr>
        <w:t xml:space="preserve">g ; </w:t>
      </w:r>
      <w:r w:rsidRPr="00B34C33">
        <w:rPr>
          <w:rFonts w:ascii="Roboto" w:hAnsi="Roboto" w:cs="Tahoma"/>
          <w:sz w:val="18"/>
          <w:szCs w:val="18"/>
          <w:lang w:val="fr-FR"/>
        </w:rPr>
        <w:t>service militaire à Chypre.</w:t>
      </w:r>
    </w:p>
    <w:p w14:paraId="31C023E0" w14:textId="77777777" w:rsidR="00992755" w:rsidRPr="00992755" w:rsidRDefault="00992755" w:rsidP="00992755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</w:p>
    <w:p w14:paraId="2CCE3535" w14:textId="2033080C" w:rsidR="00A04683" w:rsidRPr="004254EE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bookmarkStart w:id="2" w:name="_Hlk41932668"/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>Development</w:t>
      </w:r>
      <w:r w:rsidR="00CE77AC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 </w:t>
      </w:r>
      <w:proofErr w:type="spellStart"/>
      <w:r w:rsidR="00CE77AC" w:rsidRPr="00B34C33">
        <w:rPr>
          <w:rFonts w:ascii="Roboto" w:eastAsia="Arial" w:hAnsi="Roboto" w:cs="Tahoma"/>
          <w:b/>
          <w:smallCaps/>
          <w:color w:val="17365D"/>
          <w:sz w:val="28"/>
          <w:szCs w:val="28"/>
          <w:lang w:val="en-US"/>
        </w:rPr>
        <w:t>Professionnelles</w:t>
      </w:r>
      <w:proofErr w:type="spellEnd"/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bookmarkEnd w:id="2"/>
    <w:p w14:paraId="22C6029E" w14:textId="0A6ABAEE" w:rsidR="0027175F" w:rsidRPr="006820B6" w:rsidRDefault="006820B6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  <w:lang w:val="en-US"/>
        </w:rPr>
      </w:pPr>
      <w:proofErr w:type="spellStart"/>
      <w:r w:rsidRPr="006820B6">
        <w:rPr>
          <w:rFonts w:ascii="Roboto" w:hAnsi="Roboto" w:cs="Tahoma"/>
          <w:b/>
          <w:sz w:val="18"/>
          <w:szCs w:val="18"/>
          <w:lang w:val="en-US"/>
        </w:rPr>
        <w:t>Conférencier</w:t>
      </w:r>
      <w:proofErr w:type="spellEnd"/>
      <w:r w:rsidR="00A31CB5">
        <w:rPr>
          <w:rFonts w:ascii="Roboto" w:hAnsi="Roboto" w:cs="Tahoma"/>
          <w:b/>
          <w:sz w:val="18"/>
          <w:szCs w:val="18"/>
        </w:rPr>
        <w:t>: University of Cyprus Economics Seminar</w:t>
      </w:r>
      <w:r w:rsidR="00D03C53">
        <w:rPr>
          <w:rFonts w:ascii="Roboto" w:hAnsi="Roboto" w:cs="Tahoma"/>
          <w:b/>
          <w:sz w:val="18"/>
          <w:szCs w:val="18"/>
        </w:rPr>
        <w:t xml:space="preserve">; </w:t>
      </w:r>
      <w:r w:rsidR="0027175F" w:rsidRPr="001F1F37">
        <w:rPr>
          <w:rFonts w:ascii="Roboto" w:hAnsi="Roboto" w:cs="Tahoma"/>
          <w:b/>
          <w:sz w:val="18"/>
          <w:szCs w:val="18"/>
        </w:rPr>
        <w:t xml:space="preserve">Public 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Economic Conference, </w:t>
      </w:r>
      <w:r w:rsidR="0027175F" w:rsidRPr="001F1F37">
        <w:rPr>
          <w:rFonts w:ascii="Roboto" w:hAnsi="Roboto" w:cs="Tahoma"/>
          <w:b/>
          <w:sz w:val="18"/>
          <w:szCs w:val="18"/>
        </w:rPr>
        <w:t>France</w:t>
      </w:r>
      <w:r w:rsidR="00B34C33">
        <w:rPr>
          <w:rFonts w:ascii="Roboto" w:hAnsi="Roboto" w:cs="Tahoma"/>
          <w:b/>
          <w:sz w:val="18"/>
          <w:szCs w:val="18"/>
        </w:rPr>
        <w:t>.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14:paraId="215F2644" w14:textId="669AD3C8" w:rsidR="00A31CB5" w:rsidRPr="001F1F37" w:rsidRDefault="00D03C53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proofErr w:type="spellStart"/>
      <w:r w:rsidRPr="006820B6">
        <w:rPr>
          <w:rFonts w:ascii="Roboto" w:hAnsi="Roboto" w:cs="Tahoma"/>
          <w:b/>
          <w:sz w:val="18"/>
          <w:szCs w:val="18"/>
          <w:lang w:val="en-US"/>
        </w:rPr>
        <w:t>Conférencier</w:t>
      </w:r>
      <w:proofErr w:type="spellEnd"/>
      <w:r w:rsidR="009D11F4" w:rsidRPr="001F1F37">
        <w:rPr>
          <w:rFonts w:ascii="Roboto" w:hAnsi="Roboto" w:cs="Tahoma"/>
          <w:b/>
          <w:sz w:val="18"/>
          <w:szCs w:val="18"/>
        </w:rPr>
        <w:t>: Spain-Italy-Netherlands Meeting on Game Theory (SING15)</w:t>
      </w:r>
      <w:r w:rsidR="0027175F" w:rsidRPr="001F1F37">
        <w:rPr>
          <w:rFonts w:ascii="Roboto" w:hAnsi="Roboto" w:cs="Tahoma"/>
          <w:b/>
          <w:sz w:val="18"/>
          <w:szCs w:val="18"/>
        </w:rPr>
        <w:t xml:space="preserve">, </w:t>
      </w:r>
      <w:proofErr w:type="spellStart"/>
      <w:r w:rsidR="009D11F4" w:rsidRPr="001F1F37">
        <w:rPr>
          <w:rFonts w:ascii="Roboto" w:hAnsi="Roboto" w:cs="Tahoma"/>
          <w:b/>
          <w:sz w:val="18"/>
          <w:szCs w:val="18"/>
        </w:rPr>
        <w:t>Finland</w:t>
      </w:r>
      <w:r w:rsidR="00EF0FE0">
        <w:rPr>
          <w:rFonts w:ascii="Roboto" w:hAnsi="Roboto" w:cs="Tahoma"/>
          <w:b/>
          <w:sz w:val="18"/>
          <w:szCs w:val="18"/>
        </w:rPr>
        <w:t>e</w:t>
      </w:r>
      <w:proofErr w:type="spellEnd"/>
      <w:r w:rsidR="00B34C33">
        <w:rPr>
          <w:rFonts w:ascii="Roboto" w:hAnsi="Roboto" w:cs="Tahoma"/>
          <w:b/>
          <w:sz w:val="18"/>
          <w:szCs w:val="18"/>
        </w:rPr>
        <w:t>.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14:paraId="5A4BC163" w14:textId="09F45FB5" w:rsidR="0027175F" w:rsidRDefault="00EF0FE0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Participation au workshop du</w:t>
      </w:r>
      <w:r w:rsidRPr="00EF0FE0">
        <w:rPr>
          <w:rFonts w:ascii="Roboto" w:hAnsi="Roboto" w:cs="Tahoma"/>
          <w:b/>
          <w:sz w:val="18"/>
          <w:szCs w:val="18"/>
        </w:rPr>
        <w:t xml:space="preserve"> </w:t>
      </w:r>
      <w:proofErr w:type="gramStart"/>
      <w:r w:rsidRPr="00EF0FE0">
        <w:rPr>
          <w:rFonts w:ascii="Roboto" w:hAnsi="Roboto" w:cs="Tahoma"/>
          <w:b/>
          <w:sz w:val="18"/>
          <w:szCs w:val="18"/>
        </w:rPr>
        <w:t>Real World</w:t>
      </w:r>
      <w:proofErr w:type="gramEnd"/>
      <w:r w:rsidRPr="00EF0FE0">
        <w:rPr>
          <w:rFonts w:ascii="Roboto" w:hAnsi="Roboto" w:cs="Tahoma"/>
          <w:b/>
          <w:sz w:val="18"/>
          <w:szCs w:val="18"/>
        </w:rPr>
        <w:t xml:space="preserve"> Risk Institute, New York, USA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14:paraId="6FF85F2D" w14:textId="5CBB9A8A" w:rsidR="00EF0FE0" w:rsidRPr="00F2402B" w:rsidRDefault="00EF0FE0" w:rsidP="00F2402B">
      <w:pPr>
        <w:pStyle w:val="ListParagraph"/>
        <w:numPr>
          <w:ilvl w:val="0"/>
          <w:numId w:val="7"/>
        </w:numPr>
        <w:tabs>
          <w:tab w:val="right" w:pos="10466"/>
        </w:tabs>
        <w:spacing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EF0FE0">
        <w:rPr>
          <w:rFonts w:ascii="Roboto" w:hAnsi="Roboto" w:cs="Tahoma"/>
          <w:sz w:val="18"/>
          <w:szCs w:val="18"/>
          <w:lang w:val="fr-FR"/>
        </w:rPr>
        <w:t>Un atelier intensif dirigé par Nassim Nicholas Taleb sur les propriétés statistiques des grosses queues</w:t>
      </w:r>
      <w:r w:rsidR="00B34C33">
        <w:rPr>
          <w:rFonts w:ascii="Roboto" w:hAnsi="Roboto" w:cs="Tahoma"/>
          <w:sz w:val="18"/>
          <w:szCs w:val="18"/>
          <w:lang w:val="fr-FR"/>
        </w:rPr>
        <w:t>.</w:t>
      </w:r>
    </w:p>
    <w:p w14:paraId="65F760CB" w14:textId="6138DCF9" w:rsidR="009D11F4" w:rsidRPr="001F1F37" w:rsidRDefault="00C837F3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proofErr w:type="spellStart"/>
      <w:r w:rsidRPr="006820B6">
        <w:rPr>
          <w:rFonts w:ascii="Roboto" w:hAnsi="Roboto" w:cs="Tahoma"/>
          <w:b/>
          <w:sz w:val="18"/>
          <w:szCs w:val="18"/>
          <w:lang w:val="en-US"/>
        </w:rPr>
        <w:t>Conférencier</w:t>
      </w:r>
      <w:proofErr w:type="spellEnd"/>
      <w:r w:rsidR="009D11F4" w:rsidRPr="001F1F37">
        <w:rPr>
          <w:rFonts w:ascii="Roboto" w:hAnsi="Roboto" w:cs="Tahoma"/>
          <w:b/>
          <w:sz w:val="18"/>
          <w:szCs w:val="18"/>
        </w:rPr>
        <w:t xml:space="preserve">: </w:t>
      </w:r>
      <w:proofErr w:type="spellStart"/>
      <w:r w:rsidR="009D11F4" w:rsidRPr="001F1F37">
        <w:rPr>
          <w:rFonts w:ascii="Roboto" w:hAnsi="Roboto" w:cs="Tahoma"/>
          <w:b/>
          <w:sz w:val="18"/>
          <w:szCs w:val="18"/>
        </w:rPr>
        <w:t>BiGSEM</w:t>
      </w:r>
      <w:proofErr w:type="spellEnd"/>
      <w:r w:rsidR="009D11F4" w:rsidRPr="001F1F37">
        <w:rPr>
          <w:rFonts w:ascii="Roboto" w:hAnsi="Roboto" w:cs="Tahoma"/>
          <w:b/>
          <w:sz w:val="18"/>
          <w:szCs w:val="18"/>
        </w:rPr>
        <w:t xml:space="preserve"> Workshop in Economic Theory, </w:t>
      </w:r>
      <w:proofErr w:type="spellStart"/>
      <w:r>
        <w:rPr>
          <w:rFonts w:ascii="Roboto" w:hAnsi="Roboto" w:cs="Tahoma"/>
          <w:b/>
          <w:sz w:val="18"/>
          <w:szCs w:val="18"/>
        </w:rPr>
        <w:t>Allemagne</w:t>
      </w:r>
      <w:proofErr w:type="spellEnd"/>
      <w:r w:rsidR="009D11F4" w:rsidRPr="001F1F37">
        <w:rPr>
          <w:rFonts w:ascii="Roboto" w:hAnsi="Roboto" w:cs="Tahoma"/>
          <w:b/>
          <w:sz w:val="18"/>
          <w:szCs w:val="18"/>
        </w:rPr>
        <w:tab/>
        <w:t>2018</w:t>
      </w:r>
    </w:p>
    <w:p w14:paraId="5E493FA9" w14:textId="0CB26633" w:rsidR="009D11F4" w:rsidRDefault="00C837F3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Participation au workshop du</w:t>
      </w:r>
      <w:r w:rsidR="00A31CB5">
        <w:rPr>
          <w:rFonts w:ascii="Roboto" w:hAnsi="Roboto" w:cs="Tahoma"/>
          <w:b/>
          <w:sz w:val="18"/>
          <w:szCs w:val="18"/>
        </w:rPr>
        <w:t xml:space="preserve"> </w:t>
      </w:r>
      <w:proofErr w:type="spellStart"/>
      <w:r w:rsidR="009D11F4" w:rsidRPr="001F1F37">
        <w:rPr>
          <w:rFonts w:ascii="Roboto" w:hAnsi="Roboto" w:cs="Tahoma"/>
          <w:b/>
          <w:sz w:val="18"/>
          <w:szCs w:val="18"/>
        </w:rPr>
        <w:t>NEComplex</w:t>
      </w:r>
      <w:proofErr w:type="spellEnd"/>
      <w:r w:rsidR="009D11F4" w:rsidRPr="001F1F37">
        <w:rPr>
          <w:rFonts w:ascii="Roboto" w:hAnsi="Roboto" w:cs="Tahoma"/>
          <w:b/>
          <w:sz w:val="18"/>
          <w:szCs w:val="18"/>
        </w:rPr>
        <w:t xml:space="preserve"> Systems, Boston</w:t>
      </w:r>
      <w:r w:rsidR="00A04683" w:rsidRPr="001F1F37">
        <w:rPr>
          <w:rFonts w:ascii="Roboto" w:hAnsi="Roboto" w:cs="Tahoma"/>
          <w:b/>
          <w:sz w:val="18"/>
          <w:szCs w:val="18"/>
        </w:rPr>
        <w:t>, USA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 xml:space="preserve">2018 </w:t>
      </w:r>
    </w:p>
    <w:p w14:paraId="74FC8C37" w14:textId="25334160" w:rsidR="00C837F3" w:rsidRPr="00CE77AC" w:rsidRDefault="00C837F3" w:rsidP="00CE77AC">
      <w:pPr>
        <w:pStyle w:val="ListParagraph"/>
        <w:numPr>
          <w:ilvl w:val="0"/>
          <w:numId w:val="7"/>
        </w:numPr>
        <w:tabs>
          <w:tab w:val="right" w:pos="10466"/>
        </w:tabs>
        <w:spacing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C837F3">
        <w:rPr>
          <w:rFonts w:ascii="Roboto" w:hAnsi="Roboto" w:cs="Tahoma"/>
          <w:sz w:val="18"/>
          <w:szCs w:val="18"/>
          <w:lang w:val="fr-FR"/>
        </w:rPr>
        <w:t xml:space="preserve">Une école d'été </w:t>
      </w:r>
      <w:r w:rsidR="00B34C33">
        <w:rPr>
          <w:rFonts w:ascii="Roboto" w:hAnsi="Roboto" w:cs="Tahoma"/>
          <w:sz w:val="18"/>
          <w:szCs w:val="18"/>
          <w:lang w:val="fr-FR"/>
        </w:rPr>
        <w:t xml:space="preserve">organisée par le </w:t>
      </w:r>
      <w:r w:rsidRPr="00C837F3">
        <w:rPr>
          <w:rFonts w:ascii="Roboto" w:hAnsi="Roboto" w:cs="Tahoma"/>
          <w:sz w:val="18"/>
          <w:szCs w:val="18"/>
          <w:lang w:val="fr-FR"/>
        </w:rPr>
        <w:t>MIT</w:t>
      </w:r>
      <w:r w:rsidR="00B34C33">
        <w:rPr>
          <w:rFonts w:ascii="Roboto" w:hAnsi="Roboto" w:cs="Tahoma"/>
          <w:sz w:val="18"/>
          <w:szCs w:val="18"/>
          <w:lang w:val="fr-FR"/>
        </w:rPr>
        <w:t xml:space="preserve"> et</w:t>
      </w:r>
      <w:r w:rsidRPr="00C837F3">
        <w:rPr>
          <w:rFonts w:ascii="Roboto" w:hAnsi="Roboto" w:cs="Tahoma"/>
          <w:sz w:val="18"/>
          <w:szCs w:val="18"/>
          <w:lang w:val="fr-FR"/>
        </w:rPr>
        <w:t xml:space="preserve"> dirigée par </w:t>
      </w:r>
      <w:proofErr w:type="spellStart"/>
      <w:r w:rsidRPr="00C837F3">
        <w:rPr>
          <w:rFonts w:ascii="Roboto" w:hAnsi="Roboto" w:cs="Tahoma"/>
          <w:sz w:val="18"/>
          <w:szCs w:val="18"/>
          <w:lang w:val="fr-FR"/>
        </w:rPr>
        <w:t>Yaneer</w:t>
      </w:r>
      <w:proofErr w:type="spellEnd"/>
      <w:r w:rsidRPr="00C837F3">
        <w:rPr>
          <w:rFonts w:ascii="Roboto" w:hAnsi="Roboto" w:cs="Tahoma"/>
          <w:sz w:val="18"/>
          <w:szCs w:val="18"/>
          <w:lang w:val="fr-FR"/>
        </w:rPr>
        <w:t xml:space="preserve"> Bar Yam sur la science de la complexité. Comprend deux projets : un programme </w:t>
      </w:r>
      <w:r w:rsidR="00195A9E">
        <w:rPr>
          <w:rFonts w:ascii="Roboto" w:hAnsi="Roboto" w:cs="Tahoma"/>
          <w:sz w:val="18"/>
          <w:szCs w:val="18"/>
          <w:lang w:val="fr-FR"/>
        </w:rPr>
        <w:t>P</w:t>
      </w:r>
      <w:r w:rsidRPr="00C837F3">
        <w:rPr>
          <w:rFonts w:ascii="Roboto" w:hAnsi="Roboto" w:cs="Tahoma"/>
          <w:sz w:val="18"/>
          <w:szCs w:val="18"/>
          <w:lang w:val="fr-FR"/>
        </w:rPr>
        <w:t xml:space="preserve">ython qui </w:t>
      </w:r>
      <w:r w:rsidRPr="00C837F3">
        <w:rPr>
          <w:rFonts w:ascii="Roboto" w:hAnsi="Roboto" w:cs="Tahoma"/>
          <w:sz w:val="18"/>
          <w:szCs w:val="18"/>
          <w:lang w:val="fr-FR"/>
        </w:rPr>
        <w:t>gén</w:t>
      </w:r>
      <w:r>
        <w:rPr>
          <w:rFonts w:ascii="Roboto" w:hAnsi="Roboto" w:cs="Tahoma"/>
          <w:sz w:val="18"/>
          <w:szCs w:val="18"/>
          <w:lang w:val="fr-FR"/>
        </w:rPr>
        <w:t>è</w:t>
      </w:r>
      <w:r w:rsidRPr="00C837F3">
        <w:rPr>
          <w:rFonts w:ascii="Roboto" w:hAnsi="Roboto" w:cs="Tahoma"/>
          <w:sz w:val="18"/>
          <w:szCs w:val="18"/>
          <w:lang w:val="fr-FR"/>
        </w:rPr>
        <w:t>re</w:t>
      </w:r>
      <w:r w:rsidRPr="00C837F3">
        <w:rPr>
          <w:rFonts w:ascii="Roboto" w:hAnsi="Roboto" w:cs="Tahoma"/>
          <w:sz w:val="18"/>
          <w:szCs w:val="18"/>
          <w:lang w:val="fr-FR"/>
        </w:rPr>
        <w:t xml:space="preserve"> aléatoirement des fractales de différents types </w:t>
      </w:r>
      <w:r>
        <w:rPr>
          <w:rFonts w:ascii="Roboto" w:hAnsi="Roboto" w:cs="Tahoma"/>
          <w:sz w:val="18"/>
          <w:szCs w:val="18"/>
          <w:lang w:val="fr-FR"/>
        </w:rPr>
        <w:t>et</w:t>
      </w:r>
      <w:r w:rsidRPr="00C837F3">
        <w:rPr>
          <w:rFonts w:ascii="Roboto" w:hAnsi="Roboto" w:cs="Tahoma"/>
          <w:sz w:val="18"/>
          <w:szCs w:val="18"/>
          <w:lang w:val="fr-FR"/>
        </w:rPr>
        <w:t xml:space="preserve"> un projet Python </w:t>
      </w:r>
      <w:r>
        <w:rPr>
          <w:rFonts w:ascii="Roboto" w:hAnsi="Roboto" w:cs="Tahoma"/>
          <w:sz w:val="18"/>
          <w:szCs w:val="18"/>
          <w:lang w:val="fr-FR"/>
        </w:rPr>
        <w:t xml:space="preserve">sur </w:t>
      </w:r>
      <w:r w:rsidR="00B34C33">
        <w:rPr>
          <w:rFonts w:ascii="Roboto" w:hAnsi="Roboto" w:cs="Tahoma"/>
          <w:sz w:val="18"/>
          <w:szCs w:val="18"/>
          <w:lang w:val="fr-FR"/>
        </w:rPr>
        <w:t>les dynamiques de dissémination de l’information</w:t>
      </w:r>
      <w:r>
        <w:rPr>
          <w:rFonts w:ascii="Roboto" w:hAnsi="Roboto" w:cs="Tahoma"/>
          <w:sz w:val="18"/>
          <w:szCs w:val="18"/>
          <w:lang w:val="fr-FR"/>
        </w:rPr>
        <w:t xml:space="preserve"> </w:t>
      </w:r>
      <w:r w:rsidR="00B34C33">
        <w:rPr>
          <w:rFonts w:ascii="Roboto" w:hAnsi="Roboto" w:cs="Tahoma"/>
          <w:sz w:val="18"/>
          <w:szCs w:val="18"/>
          <w:lang w:val="fr-FR"/>
        </w:rPr>
        <w:t>dans un réseau social comportant des individus avec des biais d’opinion.</w:t>
      </w:r>
    </w:p>
    <w:p w14:paraId="3EA4BF99" w14:textId="5F11FB1E" w:rsidR="00800FB3" w:rsidRDefault="00800FB3" w:rsidP="00800FB3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Participa</w:t>
      </w:r>
      <w:r w:rsidR="00195A9E">
        <w:rPr>
          <w:rFonts w:ascii="Roboto" w:hAnsi="Roboto" w:cs="Tahoma"/>
          <w:b/>
          <w:sz w:val="18"/>
          <w:szCs w:val="18"/>
        </w:rPr>
        <w:t>tion au</w:t>
      </w:r>
      <w:r>
        <w:rPr>
          <w:rFonts w:ascii="Roboto" w:hAnsi="Roboto" w:cs="Tahoma"/>
          <w:b/>
          <w:sz w:val="18"/>
          <w:szCs w:val="18"/>
        </w:rPr>
        <w:t xml:space="preserve"> Durham Trading competition</w:t>
      </w:r>
      <w:r w:rsidRPr="001F1F37">
        <w:rPr>
          <w:rFonts w:ascii="Roboto" w:hAnsi="Roboto" w:cs="Tahoma"/>
          <w:b/>
          <w:sz w:val="18"/>
          <w:szCs w:val="18"/>
        </w:rPr>
        <w:t xml:space="preserve">, </w:t>
      </w:r>
      <w:r>
        <w:rPr>
          <w:rFonts w:ascii="Roboto" w:hAnsi="Roboto" w:cs="Tahoma"/>
          <w:b/>
          <w:sz w:val="18"/>
          <w:szCs w:val="18"/>
        </w:rPr>
        <w:t>UK</w:t>
      </w:r>
      <w:r w:rsidRPr="001F1F37">
        <w:rPr>
          <w:rFonts w:ascii="Roboto" w:hAnsi="Roboto" w:cs="Tahoma"/>
          <w:b/>
          <w:sz w:val="18"/>
          <w:szCs w:val="18"/>
        </w:rPr>
        <w:tab/>
      </w:r>
      <w:r>
        <w:rPr>
          <w:rFonts w:ascii="Roboto" w:hAnsi="Roboto" w:cs="Tahoma"/>
          <w:b/>
          <w:sz w:val="18"/>
          <w:szCs w:val="18"/>
        </w:rPr>
        <w:t>2012</w:t>
      </w:r>
      <w:r w:rsidRPr="001F1F37">
        <w:rPr>
          <w:rFonts w:ascii="Roboto" w:hAnsi="Roboto" w:cs="Tahoma"/>
          <w:b/>
          <w:sz w:val="18"/>
          <w:szCs w:val="18"/>
        </w:rPr>
        <w:t xml:space="preserve"> </w:t>
      </w:r>
    </w:p>
    <w:p w14:paraId="31CB8DA0" w14:textId="086427D9" w:rsidR="00195A9E" w:rsidRPr="00992755" w:rsidRDefault="00195A9E" w:rsidP="00195A9E">
      <w:pPr>
        <w:pStyle w:val="ListParagraph"/>
        <w:numPr>
          <w:ilvl w:val="0"/>
          <w:numId w:val="7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195A9E">
        <w:rPr>
          <w:rFonts w:ascii="Roboto" w:hAnsi="Roboto" w:cs="Tahoma"/>
          <w:sz w:val="18"/>
          <w:szCs w:val="18"/>
          <w:lang w:val="fr-FR"/>
        </w:rPr>
        <w:t xml:space="preserve">Un programme </w:t>
      </w:r>
      <w:r>
        <w:rPr>
          <w:rFonts w:ascii="Roboto" w:hAnsi="Roboto" w:cs="Tahoma"/>
          <w:sz w:val="18"/>
          <w:szCs w:val="18"/>
          <w:lang w:val="fr-FR"/>
        </w:rPr>
        <w:t>d’</w:t>
      </w:r>
      <w:r w:rsidRPr="00195A9E">
        <w:rPr>
          <w:rFonts w:ascii="Roboto" w:hAnsi="Roboto" w:cs="Tahoma"/>
          <w:sz w:val="18"/>
          <w:szCs w:val="18"/>
          <w:lang w:val="fr-FR"/>
        </w:rPr>
        <w:t xml:space="preserve">un semestre où s'affrontent </w:t>
      </w:r>
      <w:r>
        <w:rPr>
          <w:rFonts w:ascii="Roboto" w:hAnsi="Roboto" w:cs="Tahoma"/>
          <w:sz w:val="18"/>
          <w:szCs w:val="18"/>
          <w:lang w:val="fr-FR"/>
        </w:rPr>
        <w:t xml:space="preserve">des étudiants en Master </w:t>
      </w:r>
      <w:r w:rsidR="00F2402B">
        <w:rPr>
          <w:rFonts w:ascii="Roboto" w:hAnsi="Roboto" w:cs="Tahoma"/>
          <w:sz w:val="18"/>
          <w:szCs w:val="18"/>
          <w:lang w:val="fr-FR"/>
        </w:rPr>
        <w:t>sur leur performance dans des activités de trading (performance évaluée via le ratio de Sharpe)</w:t>
      </w:r>
      <w:r w:rsidRPr="00195A9E">
        <w:rPr>
          <w:rFonts w:ascii="Roboto" w:hAnsi="Roboto" w:cs="Tahoma"/>
          <w:sz w:val="18"/>
          <w:szCs w:val="18"/>
          <w:lang w:val="fr-FR"/>
        </w:rPr>
        <w:t>. 2e place parmi environ 200 participants</w:t>
      </w:r>
      <w:r w:rsidR="00F2402B">
        <w:rPr>
          <w:rFonts w:ascii="Roboto" w:hAnsi="Roboto" w:cs="Tahoma"/>
          <w:sz w:val="18"/>
          <w:szCs w:val="18"/>
          <w:lang w:val="fr-FR"/>
        </w:rPr>
        <w:t>.</w:t>
      </w:r>
    </w:p>
    <w:p w14:paraId="6BA4DC50" w14:textId="77777777" w:rsidR="00C1687E" w:rsidRPr="00195A9E" w:rsidRDefault="00C1687E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b/>
          <w:sz w:val="16"/>
          <w:szCs w:val="18"/>
          <w:lang w:val="fr-FR"/>
        </w:rPr>
      </w:pPr>
    </w:p>
    <w:p w14:paraId="02D89E08" w14:textId="5BBDC2E6" w:rsidR="00C1687E" w:rsidRPr="00CE77AC" w:rsidRDefault="00C1687E" w:rsidP="00CE77AC">
      <w:p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  <w:lang w:val="fr-FR"/>
        </w:rPr>
      </w:pPr>
      <w:r w:rsidRPr="00CE77AC">
        <w:rPr>
          <w:rFonts w:ascii="Roboto" w:eastAsia="Arial" w:hAnsi="Roboto" w:cs="Tahoma"/>
          <w:b/>
          <w:smallCaps/>
          <w:color w:val="A49068"/>
          <w:sz w:val="28"/>
          <w:szCs w:val="28"/>
          <w:lang w:val="fr-FR"/>
        </w:rPr>
        <w:t>//</w:t>
      </w:r>
      <w:r w:rsidRPr="00CE77AC">
        <w:rPr>
          <w:rFonts w:ascii="Roboto" w:eastAsia="Arial" w:hAnsi="Roboto" w:cs="Tahoma"/>
          <w:b/>
          <w:smallCaps/>
          <w:color w:val="98050C"/>
          <w:sz w:val="28"/>
          <w:szCs w:val="28"/>
          <w:lang w:val="fr-FR"/>
        </w:rPr>
        <w:t xml:space="preserve"> </w:t>
      </w:r>
      <w:r w:rsidR="00CE77AC" w:rsidRPr="00CE77AC">
        <w:rPr>
          <w:rFonts w:ascii="Roboto" w:eastAsia="Arial" w:hAnsi="Roboto" w:cs="Tahoma"/>
          <w:b/>
          <w:smallCaps/>
          <w:color w:val="17365D"/>
          <w:sz w:val="28"/>
          <w:szCs w:val="28"/>
          <w:lang w:val="fr-FR"/>
        </w:rPr>
        <w:t>Autres</w:t>
      </w:r>
      <w:r w:rsidRPr="00CE77AC">
        <w:rPr>
          <w:rFonts w:ascii="Roboto" w:eastAsia="Arial" w:hAnsi="Roboto" w:cs="Tahoma"/>
          <w:b/>
          <w:smallCaps/>
          <w:color w:val="17365D"/>
          <w:sz w:val="28"/>
          <w:szCs w:val="28"/>
          <w:lang w:val="fr-FR"/>
        </w:rPr>
        <w:t xml:space="preserve"> Information</w:t>
      </w:r>
      <w:r w:rsidR="00CE77AC" w:rsidRPr="00CE77AC">
        <w:rPr>
          <w:rFonts w:ascii="Roboto" w:eastAsia="Arial" w:hAnsi="Roboto" w:cs="Tahoma"/>
          <w:b/>
          <w:smallCaps/>
          <w:color w:val="17365D"/>
          <w:sz w:val="28"/>
          <w:szCs w:val="28"/>
          <w:lang w:val="fr-FR"/>
        </w:rPr>
        <w:t>s</w:t>
      </w:r>
      <w:r w:rsidRPr="00CE77AC">
        <w:rPr>
          <w:rFonts w:ascii="Roboto" w:eastAsia="Arial" w:hAnsi="Roboto" w:cs="Tahoma"/>
          <w:b/>
          <w:smallCaps/>
          <w:color w:val="17365D"/>
          <w:sz w:val="28"/>
          <w:szCs w:val="28"/>
          <w:lang w:val="fr-FR"/>
        </w:rPr>
        <w:t xml:space="preserve"> </w:t>
      </w:r>
      <w:r w:rsidRPr="00CE77AC">
        <w:rPr>
          <w:rFonts w:ascii="Roboto" w:eastAsia="Arial" w:hAnsi="Roboto" w:cs="Tahoma"/>
          <w:b/>
          <w:smallCaps/>
          <w:strike/>
          <w:color w:val="A49068"/>
          <w:sz w:val="28"/>
          <w:szCs w:val="28"/>
          <w:lang w:val="fr-FR"/>
        </w:rPr>
        <w:tab/>
      </w:r>
    </w:p>
    <w:p w14:paraId="57C2CEA4" w14:textId="124A6D87" w:rsidR="00195A9E" w:rsidRPr="00CE77AC" w:rsidRDefault="00F2402B" w:rsidP="00C1687E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  <w:lang w:val="fr-FR"/>
        </w:rPr>
      </w:pPr>
      <w:r w:rsidRPr="00CE77AC">
        <w:rPr>
          <w:rFonts w:ascii="Roboto" w:hAnsi="Roboto" w:cs="Tahoma"/>
          <w:b/>
          <w:sz w:val="18"/>
          <w:szCs w:val="18"/>
          <w:lang w:val="fr-FR"/>
        </w:rPr>
        <w:t>Comp</w:t>
      </w:r>
      <w:r w:rsidRPr="006820B6">
        <w:rPr>
          <w:rFonts w:ascii="Roboto" w:hAnsi="Roboto" w:cs="Tahoma"/>
          <w:b/>
          <w:sz w:val="18"/>
          <w:szCs w:val="18"/>
          <w:lang w:val="fr-FR"/>
        </w:rPr>
        <w:t>é</w:t>
      </w:r>
      <w:r w:rsidRPr="00CE77AC">
        <w:rPr>
          <w:rFonts w:ascii="Roboto" w:hAnsi="Roboto" w:cs="Tahoma"/>
          <w:b/>
          <w:sz w:val="18"/>
          <w:szCs w:val="18"/>
          <w:lang w:val="fr-FR"/>
        </w:rPr>
        <w:t xml:space="preserve">tences </w:t>
      </w:r>
      <w:proofErr w:type="gramStart"/>
      <w:r w:rsidRPr="00CE77AC">
        <w:rPr>
          <w:rFonts w:ascii="Roboto" w:hAnsi="Roboto" w:cs="Tahoma"/>
          <w:b/>
          <w:sz w:val="18"/>
          <w:szCs w:val="18"/>
          <w:lang w:val="fr-FR"/>
        </w:rPr>
        <w:t>informatiques</w:t>
      </w:r>
      <w:r w:rsidR="00195A9E" w:rsidRPr="00195A9E">
        <w:rPr>
          <w:rFonts w:ascii="Roboto" w:hAnsi="Roboto" w:cs="Tahoma"/>
          <w:b/>
          <w:sz w:val="18"/>
          <w:szCs w:val="18"/>
          <w:lang w:val="fr-FR"/>
        </w:rPr>
        <w:t>:</w:t>
      </w:r>
      <w:proofErr w:type="gramEnd"/>
      <w:r w:rsidR="00195A9E" w:rsidRPr="00195A9E">
        <w:rPr>
          <w:rFonts w:ascii="Roboto" w:hAnsi="Roboto" w:cs="Tahoma"/>
          <w:sz w:val="18"/>
          <w:szCs w:val="18"/>
          <w:lang w:val="fr-FR"/>
        </w:rPr>
        <w:t xml:space="preserve"> Excel</w:t>
      </w:r>
      <w:r w:rsidRPr="00CE77AC">
        <w:rPr>
          <w:rFonts w:ascii="Roboto" w:hAnsi="Roboto" w:cs="Tahoma"/>
          <w:sz w:val="18"/>
          <w:szCs w:val="18"/>
          <w:lang w:val="fr-FR"/>
        </w:rPr>
        <w:t xml:space="preserve"> </w:t>
      </w:r>
      <w:r w:rsidR="00195A9E" w:rsidRPr="00195A9E">
        <w:rPr>
          <w:rFonts w:ascii="Roboto" w:hAnsi="Roboto" w:cs="Tahoma"/>
          <w:sz w:val="18"/>
          <w:szCs w:val="18"/>
          <w:lang w:val="fr-FR"/>
        </w:rPr>
        <w:t xml:space="preserve">(VBA) | Mathematica| Python | Stata| R | </w:t>
      </w:r>
      <w:proofErr w:type="spellStart"/>
      <w:r w:rsidR="00195A9E" w:rsidRPr="00195A9E">
        <w:rPr>
          <w:rFonts w:ascii="Roboto" w:hAnsi="Roboto" w:cs="Tahoma"/>
          <w:sz w:val="18"/>
          <w:szCs w:val="18"/>
          <w:lang w:val="fr-FR"/>
        </w:rPr>
        <w:t>Eviews</w:t>
      </w:r>
      <w:proofErr w:type="spellEnd"/>
      <w:r w:rsidR="00195A9E" w:rsidRPr="00195A9E">
        <w:rPr>
          <w:rFonts w:ascii="Roboto" w:hAnsi="Roboto" w:cs="Tahoma"/>
          <w:sz w:val="18"/>
          <w:szCs w:val="18"/>
          <w:lang w:val="fr-FR"/>
        </w:rPr>
        <w:t xml:space="preserve"> | Tableau | SAP</w:t>
      </w:r>
    </w:p>
    <w:p w14:paraId="5AE3E24E" w14:textId="05CE363C" w:rsidR="00195A9E" w:rsidRPr="00291674" w:rsidRDefault="00F2402B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  <w:lang w:val="fr-FR"/>
        </w:rPr>
      </w:pPr>
      <w:r w:rsidRPr="00291674">
        <w:rPr>
          <w:rFonts w:ascii="Roboto" w:hAnsi="Roboto" w:cs="Tahoma"/>
          <w:b/>
          <w:sz w:val="18"/>
          <w:szCs w:val="18"/>
          <w:lang w:val="fr-FR"/>
        </w:rPr>
        <w:t>Comp</w:t>
      </w:r>
      <w:r w:rsidRPr="006820B6">
        <w:rPr>
          <w:rFonts w:ascii="Roboto" w:hAnsi="Roboto" w:cs="Tahoma"/>
          <w:b/>
          <w:sz w:val="18"/>
          <w:szCs w:val="18"/>
          <w:lang w:val="fr-FR"/>
        </w:rPr>
        <w:t>é</w:t>
      </w:r>
      <w:r w:rsidRPr="00291674">
        <w:rPr>
          <w:rFonts w:ascii="Roboto" w:hAnsi="Roboto" w:cs="Tahoma"/>
          <w:b/>
          <w:sz w:val="18"/>
          <w:szCs w:val="18"/>
          <w:lang w:val="fr-FR"/>
        </w:rPr>
        <w:t xml:space="preserve">tences </w:t>
      </w:r>
      <w:proofErr w:type="gramStart"/>
      <w:r w:rsidRPr="00291674">
        <w:rPr>
          <w:rFonts w:ascii="Roboto" w:hAnsi="Roboto" w:cs="Tahoma"/>
          <w:b/>
          <w:sz w:val="18"/>
          <w:szCs w:val="18"/>
          <w:lang w:val="fr-FR"/>
        </w:rPr>
        <w:t>linguistiques</w:t>
      </w:r>
      <w:r w:rsidR="00195A9E" w:rsidRPr="00195A9E">
        <w:rPr>
          <w:rFonts w:ascii="Roboto" w:hAnsi="Roboto" w:cs="Tahoma"/>
          <w:b/>
          <w:sz w:val="18"/>
          <w:szCs w:val="18"/>
          <w:lang w:val="fr-FR"/>
        </w:rPr>
        <w:t>:</w:t>
      </w:r>
      <w:proofErr w:type="gramEnd"/>
      <w:r w:rsidR="00195A9E" w:rsidRPr="00195A9E">
        <w:rPr>
          <w:rFonts w:ascii="Roboto" w:hAnsi="Roboto" w:cs="Tahoma"/>
          <w:sz w:val="18"/>
          <w:szCs w:val="18"/>
          <w:lang w:val="fr-FR"/>
        </w:rPr>
        <w:t xml:space="preserve"> </w:t>
      </w:r>
      <w:r w:rsidR="00291674" w:rsidRPr="00291674">
        <w:rPr>
          <w:rFonts w:ascii="Roboto" w:hAnsi="Roboto" w:cs="Tahoma"/>
          <w:sz w:val="18"/>
          <w:szCs w:val="18"/>
          <w:lang w:val="fr-FR"/>
        </w:rPr>
        <w:t xml:space="preserve">parle couramment le </w:t>
      </w:r>
      <w:r w:rsidR="00291674">
        <w:rPr>
          <w:rFonts w:ascii="Roboto" w:hAnsi="Roboto" w:cs="Tahoma"/>
          <w:sz w:val="18"/>
          <w:szCs w:val="18"/>
          <w:lang w:val="fr-FR"/>
        </w:rPr>
        <w:t xml:space="preserve">français, l’anglais, le grec ; apprend le hongrois. </w:t>
      </w:r>
    </w:p>
    <w:sectPr w:rsidR="00195A9E" w:rsidRPr="00291674" w:rsidSect="0027175F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4DD5D" w14:textId="77777777" w:rsidR="003871A0" w:rsidRDefault="003871A0" w:rsidP="00A04683">
      <w:pPr>
        <w:spacing w:after="0" w:line="240" w:lineRule="auto"/>
      </w:pPr>
      <w:r>
        <w:separator/>
      </w:r>
    </w:p>
  </w:endnote>
  <w:endnote w:type="continuationSeparator" w:id="0">
    <w:p w14:paraId="05439D3F" w14:textId="77777777" w:rsidR="003871A0" w:rsidRDefault="003871A0" w:rsidP="00A0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_WRD_EMBED_SUB_39">
    <w:altName w:val="Times New Roman"/>
    <w:charset w:val="00"/>
    <w:family w:val="auto"/>
    <w:pitch w:val="variable"/>
    <w:sig w:usb0="00000003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  <w:embedRegular r:id="rId1" w:fontKey="{FD06D429-570D-49D1-80B6-2C8717699AEE}"/>
    <w:embedBold r:id="rId2" w:fontKey="{1A3F608F-1DB5-4F95-8960-3FDE1D141FF0}"/>
    <w:embedItalic r:id="rId3" w:fontKey="{D8AD3001-CC02-4370-9AF9-BAD5625E820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230A0" w14:textId="77777777" w:rsidR="003871A0" w:rsidRDefault="003871A0" w:rsidP="00A04683">
      <w:pPr>
        <w:spacing w:after="0" w:line="240" w:lineRule="auto"/>
      </w:pPr>
      <w:r>
        <w:separator/>
      </w:r>
    </w:p>
  </w:footnote>
  <w:footnote w:type="continuationSeparator" w:id="0">
    <w:p w14:paraId="723C72DE" w14:textId="77777777" w:rsidR="003871A0" w:rsidRDefault="003871A0" w:rsidP="00A04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9065" w14:textId="77777777" w:rsidR="001F1F37" w:rsidRPr="00034CBB" w:rsidRDefault="00A04683" w:rsidP="00A04683">
    <w:pPr>
      <w:tabs>
        <w:tab w:val="right" w:pos="10466"/>
      </w:tabs>
      <w:spacing w:after="0" w:line="240" w:lineRule="auto"/>
      <w:jc w:val="both"/>
      <w:rPr>
        <w:rFonts w:ascii="Roboto" w:hAnsi="Roboto" w:cs="Tahoma"/>
        <w:b/>
        <w:sz w:val="28"/>
        <w:szCs w:val="28"/>
        <w:lang w:val="fr-FR"/>
      </w:rPr>
    </w:pPr>
    <w:proofErr w:type="spellStart"/>
    <w:r w:rsidRPr="00034CBB">
      <w:rPr>
        <w:rFonts w:ascii="Roboto" w:hAnsi="Roboto" w:cs="Tahoma"/>
        <w:b/>
        <w:sz w:val="28"/>
        <w:szCs w:val="28"/>
        <w:lang w:val="fr-FR"/>
      </w:rPr>
      <w:t>Diomides</w:t>
    </w:r>
    <w:proofErr w:type="spellEnd"/>
    <w:r w:rsidRPr="00034CBB">
      <w:rPr>
        <w:rFonts w:ascii="Roboto" w:hAnsi="Roboto" w:cs="Tahoma"/>
        <w:b/>
        <w:sz w:val="28"/>
        <w:szCs w:val="28"/>
        <w:lang w:val="fr-FR"/>
      </w:rPr>
      <w:t xml:space="preserve"> MAVROYIANNIS</w:t>
    </w:r>
  </w:p>
  <w:p w14:paraId="1FD07991" w14:textId="4545A6E0" w:rsidR="00A04683" w:rsidRPr="00D604A1" w:rsidRDefault="004065E9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b/>
        <w:sz w:val="28"/>
        <w:szCs w:val="18"/>
        <w:lang w:val="fr-FR"/>
      </w:rPr>
    </w:pPr>
    <w:r>
      <w:rPr>
        <w:rFonts w:ascii="Roboto" w:hAnsi="Roboto" w:cs="Tahoma"/>
        <w:sz w:val="18"/>
        <w:szCs w:val="18"/>
        <w:lang w:val="fr-FR"/>
      </w:rPr>
      <w:t>Budapest</w:t>
    </w:r>
    <w:r w:rsidR="004F6AAC" w:rsidRPr="00D604A1">
      <w:rPr>
        <w:rFonts w:ascii="Roboto" w:hAnsi="Roboto" w:cs="Tahoma"/>
        <w:sz w:val="18"/>
        <w:szCs w:val="18"/>
        <w:lang w:val="fr-FR"/>
      </w:rPr>
      <w:t xml:space="preserve"> | +</w:t>
    </w:r>
    <w:r w:rsidR="00A31CB5">
      <w:rPr>
        <w:rFonts w:ascii="Roboto" w:hAnsi="Roboto" w:cs="Tahoma"/>
        <w:sz w:val="18"/>
        <w:szCs w:val="18"/>
        <w:lang w:val="fr-FR"/>
      </w:rPr>
      <w:t>3</w:t>
    </w:r>
    <w:r w:rsidR="006C1C6E">
      <w:rPr>
        <w:rFonts w:ascii="Roboto" w:hAnsi="Roboto" w:cs="Tahoma"/>
        <w:sz w:val="18"/>
        <w:szCs w:val="18"/>
        <w:lang w:val="fr-FR"/>
      </w:rPr>
      <w:t>3</w:t>
    </w:r>
    <w:r w:rsidR="00A31CB5">
      <w:rPr>
        <w:rFonts w:ascii="Roboto" w:hAnsi="Roboto" w:cs="Tahoma"/>
        <w:sz w:val="18"/>
        <w:szCs w:val="18"/>
        <w:lang w:val="fr-FR"/>
      </w:rPr>
      <w:t xml:space="preserve"> </w:t>
    </w:r>
    <w:r w:rsidR="006C1C6E">
      <w:rPr>
        <w:rFonts w:ascii="Roboto" w:hAnsi="Roboto" w:cs="Tahoma"/>
        <w:sz w:val="18"/>
        <w:szCs w:val="18"/>
        <w:lang w:val="fr-FR"/>
      </w:rPr>
      <w:t>695669809</w:t>
    </w:r>
    <w:r w:rsidR="004F6AAC" w:rsidRPr="00D604A1">
      <w:rPr>
        <w:rFonts w:ascii="Roboto" w:hAnsi="Roboto" w:cs="Tahoma"/>
        <w:sz w:val="18"/>
        <w:szCs w:val="18"/>
        <w:lang w:val="fr-FR"/>
      </w:rPr>
      <w:t xml:space="preserve"> | </w:t>
    </w:r>
    <w:hyperlink r:id="rId1" w:history="1">
      <w:r w:rsidR="004F6AAC" w:rsidRPr="00D604A1">
        <w:rPr>
          <w:rStyle w:val="Hyperlink"/>
          <w:rFonts w:ascii="Roboto" w:hAnsi="Roboto" w:cs="Tahoma"/>
          <w:sz w:val="18"/>
          <w:szCs w:val="18"/>
          <w:u w:val="none"/>
          <w:lang w:val="fr-FR"/>
        </w:rPr>
        <w:t>dmavroyiannis8@gmail.com</w:t>
      </w:r>
    </w:hyperlink>
  </w:p>
  <w:p w14:paraId="1BD4615B" w14:textId="77777777" w:rsidR="00A04683" w:rsidRPr="00D604A1" w:rsidRDefault="003871A0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sz w:val="18"/>
        <w:szCs w:val="18"/>
        <w:lang w:val="fr-FR"/>
      </w:rPr>
    </w:pPr>
    <w:hyperlink r:id="rId2" w:history="1">
      <w:r w:rsidR="00A31CB5" w:rsidRPr="00FF30CE">
        <w:rPr>
          <w:rStyle w:val="Hyperlink"/>
          <w:rFonts w:ascii="Roboto" w:hAnsi="Roboto" w:cs="Tahoma"/>
          <w:sz w:val="18"/>
          <w:szCs w:val="18"/>
          <w:lang w:val="fr-FR"/>
        </w:rPr>
        <w:t>https://www.linkedin.com/in/diomavro/</w:t>
      </w:r>
    </w:hyperlink>
    <w:r w:rsidR="004F6AAC" w:rsidRPr="00D604A1">
      <w:rPr>
        <w:rFonts w:ascii="Roboto" w:hAnsi="Roboto" w:cs="Tahoma"/>
        <w:sz w:val="18"/>
        <w:szCs w:val="18"/>
        <w:lang w:val="fr-FR"/>
      </w:rPr>
      <w:t xml:space="preserve"> </w:t>
    </w:r>
  </w:p>
  <w:p w14:paraId="3DA7A3F2" w14:textId="77777777" w:rsidR="001F1F37" w:rsidRDefault="001F1F37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sz w:val="18"/>
        <w:szCs w:val="18"/>
      </w:rPr>
    </w:pPr>
    <w:r w:rsidRPr="004F6AAC">
      <w:rPr>
        <w:rFonts w:ascii="Roboto" w:hAnsi="Roboto" w:cs="Tahoma"/>
        <w:sz w:val="18"/>
        <w:szCs w:val="18"/>
      </w:rPr>
      <w:t>Cypriot / French (Dual Nationality)</w:t>
    </w:r>
  </w:p>
  <w:p w14:paraId="6349441E" w14:textId="77777777" w:rsidR="00A04683" w:rsidRPr="00A04683" w:rsidRDefault="00A04683" w:rsidP="001F1F37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BBE"/>
    <w:multiLevelType w:val="hybridMultilevel"/>
    <w:tmpl w:val="7C822BCC"/>
    <w:lvl w:ilvl="0" w:tplc="7BFE4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fr-FR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D6B9E"/>
    <w:multiLevelType w:val="hybridMultilevel"/>
    <w:tmpl w:val="951491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1708C6"/>
    <w:multiLevelType w:val="hybridMultilevel"/>
    <w:tmpl w:val="8B5CE0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AD3434"/>
    <w:multiLevelType w:val="hybridMultilevel"/>
    <w:tmpl w:val="E6723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915BC"/>
    <w:multiLevelType w:val="hybridMultilevel"/>
    <w:tmpl w:val="EE7CC2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113D09"/>
    <w:multiLevelType w:val="hybridMultilevel"/>
    <w:tmpl w:val="8B8CE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2D7442"/>
    <w:multiLevelType w:val="hybridMultilevel"/>
    <w:tmpl w:val="678250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5F"/>
    <w:rsid w:val="00006172"/>
    <w:rsid w:val="00034CBB"/>
    <w:rsid w:val="0005112A"/>
    <w:rsid w:val="000561FC"/>
    <w:rsid w:val="00056F7A"/>
    <w:rsid w:val="000660FE"/>
    <w:rsid w:val="000974CD"/>
    <w:rsid w:val="000B01A0"/>
    <w:rsid w:val="000C49CC"/>
    <w:rsid w:val="000F7793"/>
    <w:rsid w:val="001031C2"/>
    <w:rsid w:val="0010415B"/>
    <w:rsid w:val="0014584C"/>
    <w:rsid w:val="001469FD"/>
    <w:rsid w:val="00182473"/>
    <w:rsid w:val="00195A9E"/>
    <w:rsid w:val="001C1D36"/>
    <w:rsid w:val="001F1F37"/>
    <w:rsid w:val="00201889"/>
    <w:rsid w:val="00203B03"/>
    <w:rsid w:val="0027175F"/>
    <w:rsid w:val="00291674"/>
    <w:rsid w:val="00293418"/>
    <w:rsid w:val="002C546E"/>
    <w:rsid w:val="002D0C18"/>
    <w:rsid w:val="002D2AED"/>
    <w:rsid w:val="003310C0"/>
    <w:rsid w:val="00334D02"/>
    <w:rsid w:val="00344DEF"/>
    <w:rsid w:val="003871A0"/>
    <w:rsid w:val="003A139A"/>
    <w:rsid w:val="003B01A3"/>
    <w:rsid w:val="004065E9"/>
    <w:rsid w:val="00410B4C"/>
    <w:rsid w:val="00414CC5"/>
    <w:rsid w:val="0041791D"/>
    <w:rsid w:val="004254EE"/>
    <w:rsid w:val="0042688C"/>
    <w:rsid w:val="004731DD"/>
    <w:rsid w:val="0048101E"/>
    <w:rsid w:val="00485AB4"/>
    <w:rsid w:val="004903A6"/>
    <w:rsid w:val="00495368"/>
    <w:rsid w:val="004B419D"/>
    <w:rsid w:val="004D6AD7"/>
    <w:rsid w:val="004F6AAC"/>
    <w:rsid w:val="005016EB"/>
    <w:rsid w:val="0050445F"/>
    <w:rsid w:val="00550DF0"/>
    <w:rsid w:val="00575047"/>
    <w:rsid w:val="005A23C9"/>
    <w:rsid w:val="005A468D"/>
    <w:rsid w:val="005C109B"/>
    <w:rsid w:val="005E290D"/>
    <w:rsid w:val="005E2D34"/>
    <w:rsid w:val="005E57E5"/>
    <w:rsid w:val="005E6D79"/>
    <w:rsid w:val="00602B9B"/>
    <w:rsid w:val="00607184"/>
    <w:rsid w:val="00612359"/>
    <w:rsid w:val="0064262E"/>
    <w:rsid w:val="00661C3C"/>
    <w:rsid w:val="006820B6"/>
    <w:rsid w:val="00692A07"/>
    <w:rsid w:val="006A797D"/>
    <w:rsid w:val="006B40F6"/>
    <w:rsid w:val="006B7A2A"/>
    <w:rsid w:val="006B7C54"/>
    <w:rsid w:val="006C0233"/>
    <w:rsid w:val="006C1C6E"/>
    <w:rsid w:val="006E2EB1"/>
    <w:rsid w:val="0070252C"/>
    <w:rsid w:val="00727518"/>
    <w:rsid w:val="00745658"/>
    <w:rsid w:val="007468A2"/>
    <w:rsid w:val="00755044"/>
    <w:rsid w:val="00764BDF"/>
    <w:rsid w:val="0079665F"/>
    <w:rsid w:val="007968AA"/>
    <w:rsid w:val="007A375F"/>
    <w:rsid w:val="007E157E"/>
    <w:rsid w:val="00800FB3"/>
    <w:rsid w:val="0083443C"/>
    <w:rsid w:val="00875A1B"/>
    <w:rsid w:val="008C133D"/>
    <w:rsid w:val="008E5565"/>
    <w:rsid w:val="009134DD"/>
    <w:rsid w:val="00992755"/>
    <w:rsid w:val="009B22B8"/>
    <w:rsid w:val="009C69D2"/>
    <w:rsid w:val="009D11F4"/>
    <w:rsid w:val="00A04683"/>
    <w:rsid w:val="00A31CB5"/>
    <w:rsid w:val="00A472C6"/>
    <w:rsid w:val="00AB23BB"/>
    <w:rsid w:val="00AB7CF9"/>
    <w:rsid w:val="00AD1190"/>
    <w:rsid w:val="00AE6234"/>
    <w:rsid w:val="00B1212E"/>
    <w:rsid w:val="00B344B8"/>
    <w:rsid w:val="00B34C33"/>
    <w:rsid w:val="00B454B8"/>
    <w:rsid w:val="00C1687E"/>
    <w:rsid w:val="00C837F3"/>
    <w:rsid w:val="00CA3C53"/>
    <w:rsid w:val="00CD2F83"/>
    <w:rsid w:val="00CE7324"/>
    <w:rsid w:val="00CE77AC"/>
    <w:rsid w:val="00D03C53"/>
    <w:rsid w:val="00D604A1"/>
    <w:rsid w:val="00D71D3A"/>
    <w:rsid w:val="00DE1E85"/>
    <w:rsid w:val="00DE1EB4"/>
    <w:rsid w:val="00DF5876"/>
    <w:rsid w:val="00E44EF5"/>
    <w:rsid w:val="00E608BE"/>
    <w:rsid w:val="00EB22D6"/>
    <w:rsid w:val="00EC5C66"/>
    <w:rsid w:val="00EC617A"/>
    <w:rsid w:val="00EF0FE0"/>
    <w:rsid w:val="00F2402B"/>
    <w:rsid w:val="00F27B62"/>
    <w:rsid w:val="00F5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1635A"/>
  <w15:docId w15:val="{8112201E-DD9E-487F-A1F6-D34FBDF9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7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83"/>
  </w:style>
  <w:style w:type="paragraph" w:styleId="Footer">
    <w:name w:val="footer"/>
    <w:basedOn w:val="Normal"/>
    <w:link w:val="FooterCh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83"/>
  </w:style>
  <w:style w:type="paragraph" w:styleId="ListParagraph">
    <w:name w:val="List Paragraph"/>
    <w:basedOn w:val="Normal"/>
    <w:uiPriority w:val="34"/>
    <w:qFormat/>
    <w:rsid w:val="00A046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604A1"/>
    <w:pPr>
      <w:autoSpaceDE w:val="0"/>
      <w:autoSpaceDN w:val="0"/>
      <w:adjustRightInd w:val="0"/>
      <w:spacing w:after="0" w:line="240" w:lineRule="auto"/>
    </w:pPr>
    <w:rPr>
      <w:rFonts w:ascii="___WRD_EMBED_SUB_39" w:hAnsi="___WRD_EMBED_SUB_39" w:cs="___WRD_EMBED_SUB_39"/>
      <w:color w:val="000000"/>
      <w:sz w:val="24"/>
      <w:szCs w:val="24"/>
      <w:lang w:val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0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063"/>
    <w:rPr>
      <w:rFonts w:ascii="Consolas" w:hAnsi="Consolas"/>
      <w:sz w:val="20"/>
      <w:szCs w:val="20"/>
    </w:rPr>
  </w:style>
  <w:style w:type="character" w:customStyle="1" w:styleId="y2iqfc">
    <w:name w:val="y2iqfc"/>
    <w:basedOn w:val="DefaultParagraphFont"/>
    <w:rsid w:val="00E60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2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9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73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38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03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26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585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6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26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02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2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2152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0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1361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5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diomavro/" TargetMode="External"/><Relationship Id="rId1" Type="http://schemas.openxmlformats.org/officeDocument/2006/relationships/hyperlink" Target="mailto:dmavroyiannis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1291</Words>
  <Characters>7360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Diomides MAVROYIANNIS</dc:creator>
  <cp:lastModifiedBy>Diomides Mavroyiannis</cp:lastModifiedBy>
  <cp:revision>11</cp:revision>
  <cp:lastPrinted>2021-11-11T17:06:00Z</cp:lastPrinted>
  <dcterms:created xsi:type="dcterms:W3CDTF">2021-12-06T17:55:00Z</dcterms:created>
  <dcterms:modified xsi:type="dcterms:W3CDTF">2021-12-06T22:42:00Z</dcterms:modified>
</cp:coreProperties>
</file>