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3B2E2" w14:textId="77777777" w:rsidR="006C2FA9" w:rsidRDefault="006C2FA9"/>
    <w:p w14:paraId="3E02714D" w14:textId="77777777" w:rsidR="003B272F" w:rsidRDefault="003B27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27313" w:rsidRPr="001749B8" w14:paraId="5E342BAE" w14:textId="77777777" w:rsidTr="004E0E0D">
        <w:tc>
          <w:tcPr>
            <w:tcW w:w="8494" w:type="dxa"/>
            <w:gridSpan w:val="2"/>
            <w:shd w:val="clear" w:color="auto" w:fill="FF0000"/>
          </w:tcPr>
          <w:p w14:paraId="7EC171B5" w14:textId="77777777" w:rsidR="00027313" w:rsidRPr="001749B8" w:rsidRDefault="00027313" w:rsidP="00493BCE">
            <w:pPr>
              <w:tabs>
                <w:tab w:val="left" w:pos="2450"/>
                <w:tab w:val="left" w:pos="2977"/>
                <w:tab w:val="center" w:pos="413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 w:rsidRPr="001749B8">
              <w:rPr>
                <w:rFonts w:ascii="Arial" w:hAnsi="Arial" w:cs="Arial"/>
                <w:b/>
              </w:rPr>
              <w:t>H</w:t>
            </w:r>
            <w:r w:rsidR="00493BCE">
              <w:rPr>
                <w:rFonts w:ascii="Arial" w:hAnsi="Arial" w:cs="Arial"/>
                <w:b/>
              </w:rPr>
              <w:t>istoia</w:t>
            </w:r>
            <w:r w:rsidRPr="001749B8">
              <w:rPr>
                <w:rFonts w:ascii="Arial" w:hAnsi="Arial" w:cs="Arial"/>
                <w:b/>
              </w:rPr>
              <w:t xml:space="preserve"> de usuario</w:t>
            </w:r>
          </w:p>
        </w:tc>
      </w:tr>
      <w:tr w:rsidR="00186C0B" w:rsidRPr="001749B8" w14:paraId="1EBC04B9" w14:textId="77777777" w:rsidTr="004E0E0D">
        <w:tc>
          <w:tcPr>
            <w:tcW w:w="4106" w:type="dxa"/>
          </w:tcPr>
          <w:p w14:paraId="127CA707" w14:textId="50DDD8F2" w:rsidR="00027313" w:rsidRPr="001749B8" w:rsidRDefault="00FA5501" w:rsidP="004E0E0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Número:4</w:t>
            </w:r>
          </w:p>
        </w:tc>
        <w:tc>
          <w:tcPr>
            <w:tcW w:w="4388" w:type="dxa"/>
          </w:tcPr>
          <w:p w14:paraId="785F9D29" w14:textId="77777777" w:rsidR="00FA5501" w:rsidRDefault="00027313" w:rsidP="00FA5501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Nombre de HU: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FA5501">
              <w:rPr>
                <w:rFonts w:ascii="Arial" w:hAnsi="Arial" w:cs="Arial"/>
              </w:rPr>
              <w:t xml:space="preserve">Operaciones </w:t>
            </w:r>
          </w:p>
          <w:p w14:paraId="532071D6" w14:textId="6F7CB5A7" w:rsidR="00027313" w:rsidRPr="000F1AF4" w:rsidRDefault="00FD5879" w:rsidP="00FA55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</w:t>
            </w:r>
            <w:r w:rsidR="00FA5501">
              <w:rPr>
                <w:rFonts w:ascii="Arial" w:hAnsi="Arial" w:cs="Arial"/>
              </w:rPr>
              <w:t xml:space="preserve">Campaña </w:t>
            </w:r>
            <w:r w:rsidR="00F0534E">
              <w:rPr>
                <w:rFonts w:ascii="Arial" w:hAnsi="Arial" w:cs="Arial"/>
              </w:rPr>
              <w:t>–</w:t>
            </w:r>
            <w:r w:rsidR="00511593">
              <w:rPr>
                <w:rFonts w:ascii="Arial" w:hAnsi="Arial" w:cs="Arial"/>
              </w:rPr>
              <w:t xml:space="preserve"> </w:t>
            </w:r>
            <w:r w:rsidR="00F0534E">
              <w:rPr>
                <w:rFonts w:ascii="Arial" w:hAnsi="Arial" w:cs="Arial"/>
              </w:rPr>
              <w:t xml:space="preserve">Servicio </w:t>
            </w:r>
            <w:r w:rsidR="00511593">
              <w:rPr>
                <w:rFonts w:ascii="Arial" w:hAnsi="Arial" w:cs="Arial"/>
              </w:rPr>
              <w:t>Invitado</w:t>
            </w:r>
            <w:r>
              <w:rPr>
                <w:rFonts w:ascii="Arial" w:hAnsi="Arial" w:cs="Arial"/>
              </w:rPr>
              <w:t>s</w:t>
            </w:r>
          </w:p>
        </w:tc>
      </w:tr>
      <w:tr w:rsidR="00027313" w:rsidRPr="001749B8" w14:paraId="66AABD26" w14:textId="77777777" w:rsidTr="004E0E0D">
        <w:tc>
          <w:tcPr>
            <w:tcW w:w="8494" w:type="dxa"/>
            <w:gridSpan w:val="2"/>
          </w:tcPr>
          <w:p w14:paraId="2E0DE8DA" w14:textId="77777777" w:rsidR="00027313" w:rsidRPr="001749B8" w:rsidRDefault="00027313" w:rsidP="00740D62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740D62">
              <w:rPr>
                <w:rFonts w:ascii="Arial" w:hAnsi="Arial" w:cs="Arial"/>
              </w:rPr>
              <w:t>Cualquier usuario</w:t>
            </w:r>
          </w:p>
        </w:tc>
      </w:tr>
      <w:tr w:rsidR="00186C0B" w:rsidRPr="001749B8" w14:paraId="76EAD9C9" w14:textId="77777777" w:rsidTr="004E0E0D">
        <w:tc>
          <w:tcPr>
            <w:tcW w:w="4106" w:type="dxa"/>
          </w:tcPr>
          <w:p w14:paraId="3F273F5C" w14:textId="77777777" w:rsidR="00027313" w:rsidRPr="001749B8" w:rsidRDefault="00027313" w:rsidP="004E0E0D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Prioridad en negocio: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F1AF4">
              <w:rPr>
                <w:rFonts w:ascii="Arial" w:hAnsi="Arial" w:cs="Arial"/>
              </w:rPr>
              <w:t>Alta</w:t>
            </w:r>
          </w:p>
        </w:tc>
        <w:tc>
          <w:tcPr>
            <w:tcW w:w="4388" w:type="dxa"/>
          </w:tcPr>
          <w:p w14:paraId="5FB67D1E" w14:textId="77777777" w:rsidR="00027313" w:rsidRPr="000F1AF4" w:rsidRDefault="00027313" w:rsidP="004E0E0D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Riesgo de desarrollo: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Alta</w:t>
            </w:r>
          </w:p>
        </w:tc>
      </w:tr>
      <w:tr w:rsidR="00027313" w:rsidRPr="001749B8" w14:paraId="25004CA7" w14:textId="77777777" w:rsidTr="004E0E0D">
        <w:tc>
          <w:tcPr>
            <w:tcW w:w="8494" w:type="dxa"/>
            <w:gridSpan w:val="2"/>
          </w:tcPr>
          <w:p w14:paraId="2AB1F7D2" w14:textId="7C401B85" w:rsidR="00027313" w:rsidRPr="00511593" w:rsidRDefault="00027313" w:rsidP="004E0E0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1159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Descripción: </w:t>
            </w:r>
            <w:r w:rsidRPr="00511593">
              <w:rPr>
                <w:rFonts w:ascii="Arial" w:hAnsi="Arial" w:cs="Arial"/>
                <w:bCs/>
                <w:sz w:val="24"/>
                <w:szCs w:val="24"/>
              </w:rPr>
              <w:t xml:space="preserve">El </w:t>
            </w:r>
            <w:r w:rsidR="00740D62" w:rsidRPr="00511593">
              <w:rPr>
                <w:rFonts w:ascii="Arial" w:hAnsi="Arial" w:cs="Arial"/>
                <w:bCs/>
                <w:sz w:val="24"/>
                <w:szCs w:val="24"/>
              </w:rPr>
              <w:t>usuario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</w:rPr>
              <w:t xml:space="preserve"> va al apartado de </w:t>
            </w:r>
            <w:r w:rsidR="00735AE5">
              <w:rPr>
                <w:rFonts w:ascii="Arial" w:hAnsi="Arial" w:cs="Arial"/>
                <w:bCs/>
                <w:sz w:val="24"/>
                <w:szCs w:val="24"/>
              </w:rPr>
              <w:t>Campaña</w:t>
            </w:r>
            <w:r w:rsidR="00511593" w:rsidRPr="00511593">
              <w:rPr>
                <w:rFonts w:ascii="Arial" w:hAnsi="Arial" w:cs="Arial"/>
                <w:bCs/>
                <w:sz w:val="24"/>
                <w:szCs w:val="24"/>
              </w:rPr>
              <w:t xml:space="preserve">, donde </w:t>
            </w:r>
            <w:r w:rsidR="00903AF1">
              <w:rPr>
                <w:rFonts w:ascii="Arial" w:hAnsi="Arial" w:cs="Arial"/>
                <w:bCs/>
                <w:sz w:val="24"/>
                <w:szCs w:val="24"/>
              </w:rPr>
              <w:t>podrá realizar tres operaciones: Desvincular al usuario de la campaña; Quitar acceso al usuario y devolver acceso al mismo</w:t>
            </w:r>
            <w:r w:rsidR="004F12E0" w:rsidRPr="00511593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087CFA40" w14:textId="296EF91B" w:rsidR="00027313" w:rsidRPr="006F77BD" w:rsidRDefault="00027313" w:rsidP="004E0E0D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MX"/>
              </w:rPr>
            </w:pPr>
            <w:r w:rsidRPr="00511593">
              <w:rPr>
                <w:rFonts w:ascii="Arial" w:hAnsi="Arial" w:cs="Arial"/>
                <w:bCs/>
                <w:sz w:val="24"/>
                <w:szCs w:val="24"/>
              </w:rPr>
              <w:t xml:space="preserve">Paso 1: </w:t>
            </w:r>
            <w:r w:rsidR="006F77BD">
              <w:rPr>
                <w:rFonts w:ascii="Arial" w:hAnsi="Arial" w:cs="Arial"/>
                <w:bCs/>
                <w:sz w:val="24"/>
                <w:szCs w:val="24"/>
              </w:rPr>
              <w:t>Simplemente al presionar en los tres puntos saldr</w:t>
            </w:r>
            <w:r w:rsidR="006F77BD">
              <w:rPr>
                <w:rFonts w:ascii="Arial" w:hAnsi="Arial" w:cs="Arial"/>
                <w:bCs/>
                <w:sz w:val="24"/>
                <w:szCs w:val="24"/>
                <w:lang w:val="es-MX"/>
              </w:rPr>
              <w:t>á el menú de opciones y seleccionará la que necesite.</w:t>
            </w:r>
          </w:p>
          <w:p w14:paraId="51F45226" w14:textId="124C0B83" w:rsidR="00027313" w:rsidRPr="00511593" w:rsidRDefault="00027313" w:rsidP="00F3644F">
            <w:pPr>
              <w:pStyle w:val="Textocomentario"/>
              <w:rPr>
                <w:sz w:val="24"/>
                <w:szCs w:val="24"/>
                <w:lang w:val="es-ES"/>
              </w:rPr>
            </w:pPr>
            <w:r w:rsidRP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Paso 2: Una vez </w:t>
            </w:r>
            <w:r w:rsidR="00F3644F">
              <w:rPr>
                <w:rFonts w:ascii="Arial" w:hAnsi="Arial" w:cs="Arial"/>
                <w:bCs/>
                <w:sz w:val="24"/>
                <w:szCs w:val="24"/>
                <w:lang w:val="es-ES"/>
              </w:rPr>
              <w:t>seleccionada la opción</w:t>
            </w:r>
            <w:r w:rsidRP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>,</w:t>
            </w:r>
            <w:r w:rsidR="00511593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le saldrá un cartel de que se</w:t>
            </w:r>
            <w:r w:rsidR="00F3644F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realizó con éxito la operación pero antes deberá confirmar dicha acción</w:t>
            </w:r>
          </w:p>
        </w:tc>
      </w:tr>
      <w:tr w:rsidR="00027313" w:rsidRPr="001749B8" w14:paraId="106BF98C" w14:textId="77777777" w:rsidTr="004E0E0D">
        <w:tc>
          <w:tcPr>
            <w:tcW w:w="8494" w:type="dxa"/>
            <w:gridSpan w:val="2"/>
          </w:tcPr>
          <w:p w14:paraId="17897C23" w14:textId="43133194" w:rsidR="00027313" w:rsidRPr="005B56B8" w:rsidRDefault="00027313" w:rsidP="00A001D6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  <w:bCs/>
              </w:rPr>
              <w:t>Observaciones: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A001D6">
              <w:rPr>
                <w:rFonts w:ascii="Arial" w:hAnsi="Arial" w:cs="Arial"/>
                <w:bCs/>
              </w:rPr>
              <w:t>Ninguna</w:t>
            </w:r>
          </w:p>
        </w:tc>
      </w:tr>
      <w:tr w:rsidR="00027313" w:rsidRPr="001749B8" w14:paraId="08C70DFD" w14:textId="77777777" w:rsidTr="00511593">
        <w:trPr>
          <w:trHeight w:val="4352"/>
        </w:trPr>
        <w:tc>
          <w:tcPr>
            <w:tcW w:w="8494" w:type="dxa"/>
            <w:gridSpan w:val="2"/>
          </w:tcPr>
          <w:p w14:paraId="1951377E" w14:textId="77777777" w:rsidR="00027313" w:rsidRDefault="00027313" w:rsidP="004E0E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Propuesta de interfaz:</w:t>
            </w:r>
          </w:p>
          <w:p w14:paraId="495391F2" w14:textId="77777777" w:rsidR="00735AE5" w:rsidRDefault="00735AE5" w:rsidP="004E0E0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s-ES" w:eastAsia="es-ES"/>
              </w:rPr>
              <w:drawing>
                <wp:inline distT="0" distB="0" distL="0" distR="0" wp14:anchorId="455185EB" wp14:editId="5AC37E31">
                  <wp:extent cx="4991100" cy="1476375"/>
                  <wp:effectExtent l="0" t="0" r="0" b="9525"/>
                  <wp:docPr id="2" name="Imagen 2" descr="D:\DOCUMENTOS\My Screen Captures\Sin título - Paint_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OS\My Screen Captures\Sin título - Paint_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85F973" w14:textId="5F2D34CA" w:rsidR="00735AE5" w:rsidRDefault="00735AE5" w:rsidP="004E0E0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Menú de Opciones de Campaña</w:t>
            </w:r>
          </w:p>
          <w:p w14:paraId="5BCAA920" w14:textId="2612CE6D" w:rsidR="00027313" w:rsidRPr="001749B8" w:rsidRDefault="00735AE5" w:rsidP="004E0E0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s-ES" w:eastAsia="es-ES"/>
              </w:rPr>
              <w:drawing>
                <wp:inline distT="0" distB="0" distL="0" distR="0" wp14:anchorId="1F20D65C" wp14:editId="7DB4C6CA">
                  <wp:extent cx="1695450" cy="1495425"/>
                  <wp:effectExtent l="0" t="0" r="0" b="9525"/>
                  <wp:docPr id="3" name="Imagen 3" descr="D:\DOCUMENTOS\My Screen Captures\Sin título - Paint_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CUMENTOS\My Screen Captures\Sin título - Paint_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7062D3" w14:textId="77777777" w:rsidR="003B272F" w:rsidRDefault="003B272F"/>
    <w:p w14:paraId="0D8C102C" w14:textId="77777777" w:rsidR="003B272F" w:rsidRDefault="003B272F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"/>
        <w:gridCol w:w="2408"/>
        <w:gridCol w:w="2693"/>
        <w:gridCol w:w="2402"/>
      </w:tblGrid>
      <w:tr w:rsidR="00857B60" w14:paraId="49F14531" w14:textId="77777777" w:rsidTr="004E0E0D">
        <w:tc>
          <w:tcPr>
            <w:tcW w:w="8494" w:type="dxa"/>
            <w:gridSpan w:val="4"/>
            <w:shd w:val="clear" w:color="auto" w:fill="2E74B5" w:themeFill="accent1" w:themeFillShade="BF"/>
          </w:tcPr>
          <w:p w14:paraId="51552174" w14:textId="77777777" w:rsidR="00857B60" w:rsidRPr="00594F8A" w:rsidRDefault="00857B60" w:rsidP="004E0E0D">
            <w:pPr>
              <w:jc w:val="center"/>
              <w:rPr>
                <w:rFonts w:ascii="Arial" w:hAnsi="Arial" w:cs="Arial"/>
                <w:b/>
              </w:rPr>
            </w:pPr>
            <w:r w:rsidRPr="00594F8A">
              <w:rPr>
                <w:rFonts w:ascii="Arial" w:hAnsi="Arial" w:cs="Arial"/>
                <w:b/>
              </w:rPr>
              <w:lastRenderedPageBreak/>
              <w:t>Prueba de Aceptación</w:t>
            </w:r>
            <w:r>
              <w:rPr>
                <w:rFonts w:ascii="Arial" w:hAnsi="Arial" w:cs="Arial"/>
                <w:b/>
              </w:rPr>
              <w:t xml:space="preserve"> HU 1</w:t>
            </w:r>
          </w:p>
        </w:tc>
      </w:tr>
      <w:tr w:rsidR="00857B60" w14:paraId="063CA321" w14:textId="77777777" w:rsidTr="00A035F7">
        <w:tc>
          <w:tcPr>
            <w:tcW w:w="991" w:type="dxa"/>
          </w:tcPr>
          <w:p w14:paraId="47F851C6" w14:textId="77777777" w:rsidR="00857B60" w:rsidRPr="00F96272" w:rsidRDefault="00857B60" w:rsidP="004E0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Prueba</w:t>
            </w:r>
          </w:p>
        </w:tc>
        <w:tc>
          <w:tcPr>
            <w:tcW w:w="2408" w:type="dxa"/>
          </w:tcPr>
          <w:p w14:paraId="1C660521" w14:textId="77777777" w:rsidR="00857B60" w:rsidRPr="00F96272" w:rsidRDefault="00857B60" w:rsidP="004E0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Dado</w:t>
            </w:r>
          </w:p>
        </w:tc>
        <w:tc>
          <w:tcPr>
            <w:tcW w:w="2693" w:type="dxa"/>
          </w:tcPr>
          <w:p w14:paraId="10DF818E" w14:textId="77777777" w:rsidR="00857B60" w:rsidRPr="00F96272" w:rsidRDefault="00857B60" w:rsidP="004E0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Cuando</w:t>
            </w:r>
          </w:p>
        </w:tc>
        <w:tc>
          <w:tcPr>
            <w:tcW w:w="2402" w:type="dxa"/>
          </w:tcPr>
          <w:p w14:paraId="6979F1C3" w14:textId="77777777" w:rsidR="00857B60" w:rsidRPr="00F96272" w:rsidRDefault="00857B60" w:rsidP="004E0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>Entonces</w:t>
            </w:r>
          </w:p>
        </w:tc>
      </w:tr>
      <w:tr w:rsidR="00025738" w14:paraId="14FC5929" w14:textId="77777777" w:rsidTr="00A035F7">
        <w:tc>
          <w:tcPr>
            <w:tcW w:w="991" w:type="dxa"/>
          </w:tcPr>
          <w:p w14:paraId="763CE82D" w14:textId="77777777" w:rsidR="00025738" w:rsidRPr="00F96272" w:rsidRDefault="00025738" w:rsidP="0002573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8" w:type="dxa"/>
          </w:tcPr>
          <w:p w14:paraId="19A3FEC3" w14:textId="02F5ED8C" w:rsidR="00025738" w:rsidRPr="00F96272" w:rsidRDefault="00025738" w:rsidP="00F0534E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 xml:space="preserve">El apartado de </w:t>
            </w:r>
            <w:r w:rsidR="00F0534E">
              <w:rPr>
                <w:rFonts w:ascii="Arial" w:hAnsi="Arial" w:cs="Arial"/>
                <w:bCs/>
                <w:sz w:val="24"/>
                <w:szCs w:val="24"/>
              </w:rPr>
              <w:t>Campaña</w:t>
            </w:r>
            <w:r w:rsidR="00511593" w:rsidRPr="00F9627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43712E6B" w14:textId="2BBEA2FF" w:rsidR="00025738" w:rsidRPr="00F96272" w:rsidRDefault="004914A6" w:rsidP="00F709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se selecciona la opción desvincular</w:t>
            </w:r>
          </w:p>
        </w:tc>
        <w:tc>
          <w:tcPr>
            <w:tcW w:w="2402" w:type="dxa"/>
          </w:tcPr>
          <w:p w14:paraId="680EA5D2" w14:textId="3779AE3D" w:rsidR="00025738" w:rsidRPr="00F96272" w:rsidRDefault="004914A6" w:rsidP="00C07C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usuario no está asociado</w:t>
            </w:r>
            <w:r w:rsidR="00C07C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7CDC">
              <w:rPr>
                <w:rFonts w:ascii="Arial" w:hAnsi="Arial" w:cs="Arial"/>
                <w:sz w:val="24"/>
                <w:szCs w:val="24"/>
              </w:rPr>
              <w:t>a la Campaña</w:t>
            </w:r>
            <w:r>
              <w:rPr>
                <w:rFonts w:ascii="Arial" w:hAnsi="Arial" w:cs="Arial"/>
                <w:sz w:val="24"/>
                <w:szCs w:val="24"/>
              </w:rPr>
              <w:t xml:space="preserve"> le saldrá una notificación de que no </w:t>
            </w:r>
            <w:r w:rsidR="00C07CDC">
              <w:rPr>
                <w:rFonts w:ascii="Arial" w:hAnsi="Arial" w:cs="Arial"/>
                <w:sz w:val="24"/>
                <w:szCs w:val="24"/>
              </w:rPr>
              <w:t xml:space="preserve">lo </w:t>
            </w:r>
            <w:r>
              <w:rPr>
                <w:rFonts w:ascii="Arial" w:hAnsi="Arial" w:cs="Arial"/>
                <w:sz w:val="24"/>
                <w:szCs w:val="24"/>
              </w:rPr>
              <w:t>está, en caso de estarlo se le notificará que se realizó la acción con éxito</w:t>
            </w:r>
            <w:r w:rsidR="00C07CDC">
              <w:rPr>
                <w:rFonts w:ascii="Arial" w:hAnsi="Arial" w:cs="Arial"/>
                <w:sz w:val="24"/>
                <w:szCs w:val="24"/>
              </w:rPr>
              <w:t>. Deberá confirmar dicha acción</w:t>
            </w:r>
          </w:p>
        </w:tc>
      </w:tr>
      <w:tr w:rsidR="009F64A9" w14:paraId="324138BD" w14:textId="77777777" w:rsidTr="00A035F7">
        <w:tc>
          <w:tcPr>
            <w:tcW w:w="991" w:type="dxa"/>
          </w:tcPr>
          <w:p w14:paraId="1AA2596E" w14:textId="77777777" w:rsidR="009F64A9" w:rsidRPr="00F96272" w:rsidRDefault="009F64A9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8" w:type="dxa"/>
          </w:tcPr>
          <w:p w14:paraId="614D98BE" w14:textId="4C016877" w:rsidR="009F64A9" w:rsidRPr="00F96272" w:rsidRDefault="00C07CDC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 xml:space="preserve">El apartado de </w:t>
            </w:r>
            <w:r>
              <w:rPr>
                <w:rFonts w:ascii="Arial" w:hAnsi="Arial" w:cs="Arial"/>
                <w:bCs/>
                <w:sz w:val="24"/>
                <w:szCs w:val="24"/>
              </w:rPr>
              <w:t>Campaña</w:t>
            </w:r>
          </w:p>
        </w:tc>
        <w:tc>
          <w:tcPr>
            <w:tcW w:w="2693" w:type="dxa"/>
          </w:tcPr>
          <w:p w14:paraId="78E98B4F" w14:textId="791FD158" w:rsidR="009F64A9" w:rsidRPr="00F96272" w:rsidRDefault="00C07CDC" w:rsidP="009F64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se selecciona la opción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Quitar acceso</w:t>
            </w:r>
          </w:p>
        </w:tc>
        <w:tc>
          <w:tcPr>
            <w:tcW w:w="2402" w:type="dxa"/>
          </w:tcPr>
          <w:p w14:paraId="3292512F" w14:textId="6EDA0C38" w:rsidR="009F64A9" w:rsidRPr="00F96272" w:rsidRDefault="00A035F7" w:rsidP="009F64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usuario no está asociado a la Campaña le saldrá una notificación de que no lo está, en caso de estarlo se le notificará que se realizó la acción con éxito. Deberá confirmar dicha acción</w:t>
            </w:r>
          </w:p>
        </w:tc>
      </w:tr>
      <w:tr w:rsidR="00A035F7" w14:paraId="4D9CE7C9" w14:textId="77777777" w:rsidTr="00A035F7">
        <w:tc>
          <w:tcPr>
            <w:tcW w:w="991" w:type="dxa"/>
          </w:tcPr>
          <w:p w14:paraId="460EEE41" w14:textId="77777777" w:rsidR="00A035F7" w:rsidRPr="00F96272" w:rsidRDefault="00A035F7" w:rsidP="00A035F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8" w:type="dxa"/>
          </w:tcPr>
          <w:p w14:paraId="45D710C0" w14:textId="51CB3987" w:rsidR="00A035F7" w:rsidRPr="00F96272" w:rsidRDefault="00A035F7" w:rsidP="00A035F7">
            <w:pPr>
              <w:rPr>
                <w:rFonts w:ascii="Arial" w:hAnsi="Arial" w:cs="Arial"/>
                <w:sz w:val="24"/>
                <w:szCs w:val="24"/>
              </w:rPr>
            </w:pPr>
            <w:r w:rsidRPr="00F96272">
              <w:rPr>
                <w:rFonts w:ascii="Arial" w:hAnsi="Arial" w:cs="Arial"/>
                <w:sz w:val="24"/>
                <w:szCs w:val="24"/>
              </w:rPr>
              <w:t xml:space="preserve">El apartado de </w:t>
            </w:r>
            <w:r>
              <w:rPr>
                <w:rFonts w:ascii="Arial" w:hAnsi="Arial" w:cs="Arial"/>
                <w:bCs/>
                <w:sz w:val="24"/>
                <w:szCs w:val="24"/>
              </w:rPr>
              <w:t>Campaña</w:t>
            </w:r>
          </w:p>
        </w:tc>
        <w:tc>
          <w:tcPr>
            <w:tcW w:w="2693" w:type="dxa"/>
          </w:tcPr>
          <w:p w14:paraId="66AA671F" w14:textId="3B8ADDB0" w:rsidR="00A035F7" w:rsidRPr="00F96272" w:rsidRDefault="00A035F7" w:rsidP="00A035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se selecciona la opción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Devolver acceso</w:t>
            </w:r>
          </w:p>
        </w:tc>
        <w:tc>
          <w:tcPr>
            <w:tcW w:w="2402" w:type="dxa"/>
          </w:tcPr>
          <w:p w14:paraId="3242F424" w14:textId="3125449C" w:rsidR="00A035F7" w:rsidRPr="00F96272" w:rsidRDefault="00A035F7" w:rsidP="00A035F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usuario no está asociado a la Campaña le saldrá una notificación de que no lo está, en caso de estarlo se le notificará que se realizó la acción con éxito. Deberá confirmar dicha acción</w:t>
            </w:r>
          </w:p>
        </w:tc>
      </w:tr>
    </w:tbl>
    <w:p w14:paraId="0F265521" w14:textId="45DFB52E" w:rsidR="003B272F" w:rsidRDefault="003B272F">
      <w:bookmarkStart w:id="0" w:name="_GoBack"/>
      <w:bookmarkEnd w:id="0"/>
    </w:p>
    <w:sectPr w:rsidR="003B2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7235A"/>
    <w:multiLevelType w:val="hybridMultilevel"/>
    <w:tmpl w:val="BA700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01"/>
    <w:rsid w:val="00025738"/>
    <w:rsid w:val="00027313"/>
    <w:rsid w:val="000A0D06"/>
    <w:rsid w:val="0010475C"/>
    <w:rsid w:val="00114E82"/>
    <w:rsid w:val="00122A58"/>
    <w:rsid w:val="00186C0B"/>
    <w:rsid w:val="001A1583"/>
    <w:rsid w:val="001C005C"/>
    <w:rsid w:val="001C34B9"/>
    <w:rsid w:val="001D3CB2"/>
    <w:rsid w:val="001D401F"/>
    <w:rsid w:val="001F037E"/>
    <w:rsid w:val="0025417D"/>
    <w:rsid w:val="00277664"/>
    <w:rsid w:val="002942C0"/>
    <w:rsid w:val="003035C3"/>
    <w:rsid w:val="0037187C"/>
    <w:rsid w:val="00394DE6"/>
    <w:rsid w:val="00395B0C"/>
    <w:rsid w:val="003B272F"/>
    <w:rsid w:val="003C2763"/>
    <w:rsid w:val="003D19FE"/>
    <w:rsid w:val="003D47E5"/>
    <w:rsid w:val="003F5901"/>
    <w:rsid w:val="0044558A"/>
    <w:rsid w:val="00463F1D"/>
    <w:rsid w:val="004914A6"/>
    <w:rsid w:val="00493BCE"/>
    <w:rsid w:val="004F12E0"/>
    <w:rsid w:val="00511593"/>
    <w:rsid w:val="00582D87"/>
    <w:rsid w:val="005B4682"/>
    <w:rsid w:val="005F214A"/>
    <w:rsid w:val="006173D3"/>
    <w:rsid w:val="006562B3"/>
    <w:rsid w:val="006775BC"/>
    <w:rsid w:val="006C2FA9"/>
    <w:rsid w:val="006F5BA8"/>
    <w:rsid w:val="006F77BD"/>
    <w:rsid w:val="00714434"/>
    <w:rsid w:val="00716C33"/>
    <w:rsid w:val="0072794C"/>
    <w:rsid w:val="00735AE5"/>
    <w:rsid w:val="00740D62"/>
    <w:rsid w:val="00745620"/>
    <w:rsid w:val="00777323"/>
    <w:rsid w:val="00785CBC"/>
    <w:rsid w:val="00800050"/>
    <w:rsid w:val="00857B60"/>
    <w:rsid w:val="0086120A"/>
    <w:rsid w:val="008840D4"/>
    <w:rsid w:val="0088575D"/>
    <w:rsid w:val="008B0846"/>
    <w:rsid w:val="008C0B70"/>
    <w:rsid w:val="00903AF1"/>
    <w:rsid w:val="00934F3B"/>
    <w:rsid w:val="00985E70"/>
    <w:rsid w:val="009D1432"/>
    <w:rsid w:val="009E1519"/>
    <w:rsid w:val="009F64A9"/>
    <w:rsid w:val="00A001D6"/>
    <w:rsid w:val="00A035F7"/>
    <w:rsid w:val="00A34B8E"/>
    <w:rsid w:val="00A56333"/>
    <w:rsid w:val="00AA453F"/>
    <w:rsid w:val="00B055D5"/>
    <w:rsid w:val="00B277D9"/>
    <w:rsid w:val="00B439A3"/>
    <w:rsid w:val="00B7196E"/>
    <w:rsid w:val="00B9388B"/>
    <w:rsid w:val="00BA1920"/>
    <w:rsid w:val="00C07CDC"/>
    <w:rsid w:val="00C414A9"/>
    <w:rsid w:val="00C75EDE"/>
    <w:rsid w:val="00CD4CCA"/>
    <w:rsid w:val="00D33E45"/>
    <w:rsid w:val="00DC4F1D"/>
    <w:rsid w:val="00E218D5"/>
    <w:rsid w:val="00E41187"/>
    <w:rsid w:val="00E44BB7"/>
    <w:rsid w:val="00E8702F"/>
    <w:rsid w:val="00F0534E"/>
    <w:rsid w:val="00F26B36"/>
    <w:rsid w:val="00F3644F"/>
    <w:rsid w:val="00F42626"/>
    <w:rsid w:val="00F63962"/>
    <w:rsid w:val="00F7092E"/>
    <w:rsid w:val="00F83B55"/>
    <w:rsid w:val="00F96272"/>
    <w:rsid w:val="00FA5501"/>
    <w:rsid w:val="00FD5879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5962E"/>
  <w15:chartTrackingRefBased/>
  <w15:docId w15:val="{0D25E6F4-B736-4EED-8296-D55AD802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2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B272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83B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83B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83B55"/>
    <w:rPr>
      <w:noProof/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3B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3B55"/>
    <w:rPr>
      <w:b/>
      <w:bCs/>
      <w:noProof/>
      <w:sz w:val="20"/>
      <w:szCs w:val="20"/>
      <w:lang w:val="es-4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3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B55"/>
    <w:rPr>
      <w:rFonts w:ascii="Segoe UI" w:hAnsi="Segoe UI" w:cs="Segoe UI"/>
      <w:noProof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ERNESTO</cp:lastModifiedBy>
  <cp:revision>27</cp:revision>
  <dcterms:created xsi:type="dcterms:W3CDTF">2021-02-10T11:09:00Z</dcterms:created>
  <dcterms:modified xsi:type="dcterms:W3CDTF">2021-06-12T20:57:00Z</dcterms:modified>
</cp:coreProperties>
</file>