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8E911" w14:textId="77777777" w:rsidR="002C08A6" w:rsidRPr="00F2131C" w:rsidRDefault="002C08A6" w:rsidP="002C08A6">
      <w:pPr>
        <w:jc w:val="center"/>
        <w:rPr>
          <w:lang w:val="fr-FR"/>
        </w:rPr>
      </w:pPr>
      <w:r w:rsidRPr="0041317C">
        <w:rPr>
          <w:rFonts w:ascii="Times New Roman" w:hAnsi="Times New Roman" w:cs="Times New Roman"/>
          <w:noProof/>
          <w:color w:val="943634" w:themeColor="accent2" w:themeShade="BF"/>
          <w:sz w:val="24"/>
          <w:szCs w:val="24"/>
        </w:rPr>
        <mc:AlternateContent>
          <mc:Choice Requires="wps">
            <w:drawing>
              <wp:anchor distT="0" distB="0" distL="114300" distR="114300" simplePos="0" relativeHeight="251659264" behindDoc="0" locked="0" layoutInCell="1" allowOverlap="1" wp14:anchorId="39AA9734" wp14:editId="60777C5B">
                <wp:simplePos x="0" y="0"/>
                <wp:positionH relativeFrom="margin">
                  <wp:posOffset>-628650</wp:posOffset>
                </wp:positionH>
                <wp:positionV relativeFrom="paragraph">
                  <wp:posOffset>1912620</wp:posOffset>
                </wp:positionV>
                <wp:extent cx="6696710" cy="4046220"/>
                <wp:effectExtent l="0" t="0" r="0" b="0"/>
                <wp:wrapNone/>
                <wp:docPr id="1079240669" name="Rectangle : coins arrondis 2"/>
                <wp:cNvGraphicFramePr/>
                <a:graphic xmlns:a="http://schemas.openxmlformats.org/drawingml/2006/main">
                  <a:graphicData uri="http://schemas.microsoft.com/office/word/2010/wordprocessingShape">
                    <wps:wsp>
                      <wps:cNvSpPr/>
                      <wps:spPr>
                        <a:xfrm>
                          <a:off x="0" y="0"/>
                          <a:ext cx="6696710" cy="4046220"/>
                        </a:xfrm>
                        <a:prstGeom prst="roundRect">
                          <a:avLst/>
                        </a:prstGeom>
                        <a:noFill/>
                        <a:ln>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20331D" id="Rectangle : coins arrondis 2" o:spid="_x0000_s1026" style="position:absolute;margin-left:-49.5pt;margin-top:150.6pt;width:527.3pt;height:318.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" filled="f" stroked="f" strokeweight="2pt">
                <v:stroke dashstyle="1 1"/>
                <w10:wrap anchorx="margin"/>
              </v:roundrect>
            </w:pict>
          </mc:Fallback>
        </mc:AlternateContent>
      </w:r>
      <w:r>
        <w:rPr>
          <w:noProof/>
        </w:rPr>
        <w:drawing>
          <wp:inline distT="0" distB="0" distL="0" distR="0" wp14:anchorId="62EAA06C" wp14:editId="5E19489E">
            <wp:extent cx="2900045" cy="179832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esmt-transparent.png"/>
                    <pic:cNvPicPr/>
                  </pic:nvPicPr>
                  <pic:blipFill>
                    <a:blip r:embed="rId8"/>
                    <a:stretch>
                      <a:fillRect/>
                    </a:stretch>
                  </pic:blipFill>
                  <pic:spPr>
                    <a:xfrm>
                      <a:off x="0" y="0"/>
                      <a:ext cx="2907066" cy="1802674"/>
                    </a:xfrm>
                    <a:prstGeom prst="rect">
                      <a:avLst/>
                    </a:prstGeom>
                  </pic:spPr>
                </pic:pic>
              </a:graphicData>
            </a:graphic>
          </wp:inline>
        </w:drawing>
      </w:r>
    </w:p>
    <w:p w14:paraId="6D822EE7" w14:textId="77777777" w:rsidR="002C08A6" w:rsidRPr="00135E24" w:rsidRDefault="002C08A6" w:rsidP="002C08A6">
      <w:pPr>
        <w:spacing w:before="160" w:after="80"/>
        <w:rPr>
          <w:color w:val="00B0F0"/>
          <w:sz w:val="28"/>
          <w:szCs w:val="28"/>
          <w:lang w:val="fr-FR"/>
        </w:rPr>
      </w:pPr>
    </w:p>
    <w:p w14:paraId="364E4C2E" w14:textId="77777777" w:rsidR="002C08A6" w:rsidRPr="009324DB" w:rsidRDefault="002C08A6" w:rsidP="002C08A6">
      <w:pPr>
        <w:jc w:val="center"/>
        <w:rPr>
          <w:rFonts w:ascii="Times New Roman" w:hAnsi="Times New Roman" w:cs="Times New Roman"/>
          <w:color w:val="00B0F0"/>
          <w:sz w:val="56"/>
          <w:szCs w:val="56"/>
          <w:lang w:val="fr-FR"/>
        </w:rPr>
      </w:pPr>
      <w:r w:rsidRPr="0041317C">
        <w:rPr>
          <w:rFonts w:ascii="Times New Roman" w:hAnsi="Times New Roman" w:cs="Times New Roman"/>
          <w:noProof/>
          <w:color w:val="943634" w:themeColor="accent2" w:themeShade="BF"/>
          <w:sz w:val="24"/>
          <w:szCs w:val="24"/>
        </w:rPr>
        <mc:AlternateContent>
          <mc:Choice Requires="wps">
            <w:drawing>
              <wp:anchor distT="0" distB="0" distL="114300" distR="114300" simplePos="0" relativeHeight="251660288" behindDoc="0" locked="0" layoutInCell="1" allowOverlap="1" wp14:anchorId="0B03B922" wp14:editId="28E1F7C3">
                <wp:simplePos x="0" y="0"/>
                <wp:positionH relativeFrom="margin">
                  <wp:posOffset>-304800</wp:posOffset>
                </wp:positionH>
                <wp:positionV relativeFrom="paragraph">
                  <wp:posOffset>499110</wp:posOffset>
                </wp:positionV>
                <wp:extent cx="6696710" cy="3479800"/>
                <wp:effectExtent l="0" t="0" r="27940" b="44450"/>
                <wp:wrapNone/>
                <wp:docPr id="48" name="Rectangle : coins arrondis 2"/>
                <wp:cNvGraphicFramePr/>
                <a:graphic xmlns:a="http://schemas.openxmlformats.org/drawingml/2006/main">
                  <a:graphicData uri="http://schemas.microsoft.com/office/word/2010/wordprocessingShape">
                    <wps:wsp>
                      <wps:cNvSpPr/>
                      <wps:spPr>
                        <a:xfrm>
                          <a:off x="0" y="0"/>
                          <a:ext cx="6696710" cy="3479800"/>
                        </a:xfrm>
                        <a:prstGeom prst="roundRect">
                          <a:avLst/>
                        </a:prstGeom>
                        <a:noFill/>
                        <a:ln>
                          <a:solidFill>
                            <a:schemeClr val="tx1"/>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05851" id="Rectangle : coins arrondis 2" o:spid="_x0000_s1026" style="position:absolute;margin-left:-24pt;margin-top:39.3pt;width:527.3pt;height:27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" filled="f" strokecolor="black [3213]" strokeweight="2pt">
                <v:stroke dashstyle="1 1"/>
                <w10:wrap anchorx="margin"/>
              </v:roundrect>
            </w:pict>
          </mc:Fallback>
        </mc:AlternateContent>
      </w:r>
      <w:r w:rsidRPr="009324DB">
        <w:rPr>
          <w:rFonts w:ascii="Times New Roman" w:hAnsi="Times New Roman" w:cs="Times New Roman"/>
          <w:color w:val="00B0F0"/>
          <w:sz w:val="56"/>
          <w:szCs w:val="56"/>
          <w:lang w:val="fr-FR"/>
        </w:rPr>
        <w:t xml:space="preserve"> </w:t>
      </w:r>
    </w:p>
    <w:p w14:paraId="74CD48B7" w14:textId="77777777" w:rsidR="002C08A6" w:rsidRDefault="002C08A6" w:rsidP="002C08A6">
      <w:pPr>
        <w:rPr>
          <w:rFonts w:ascii="Times New Roman" w:hAnsi="Times New Roman" w:cs="Times New Roman"/>
          <w:b/>
          <w:color w:val="00B0F0"/>
          <w:sz w:val="24"/>
          <w:szCs w:val="24"/>
          <w:lang w:val="fr-FR"/>
        </w:rPr>
      </w:pPr>
    </w:p>
    <w:p w14:paraId="026B83AE" w14:textId="77777777" w:rsidR="002C08A6" w:rsidRDefault="002C08A6" w:rsidP="002C08A6">
      <w:pPr>
        <w:rPr>
          <w:rFonts w:ascii="Times New Roman" w:hAnsi="Times New Roman" w:cs="Times New Roman"/>
          <w:color w:val="00B0F0"/>
          <w:sz w:val="56"/>
          <w:szCs w:val="56"/>
          <w:lang w:val="fr-FR"/>
        </w:rPr>
      </w:pPr>
      <w:r>
        <w:rPr>
          <w:rFonts w:ascii="Times New Roman" w:hAnsi="Times New Roman" w:cs="Times New Roman"/>
          <w:color w:val="00B0F0"/>
          <w:sz w:val="56"/>
          <w:szCs w:val="56"/>
          <w:lang w:val="fr-FR"/>
        </w:rPr>
        <w:t xml:space="preserve">         </w:t>
      </w:r>
      <w:r w:rsidRPr="009324DB">
        <w:rPr>
          <w:rFonts w:ascii="Times New Roman" w:hAnsi="Times New Roman" w:cs="Times New Roman"/>
          <w:color w:val="00B0F0"/>
          <w:sz w:val="56"/>
          <w:szCs w:val="56"/>
          <w:lang w:val="fr-FR"/>
        </w:rPr>
        <w:t xml:space="preserve">Étude et implémentation des </w:t>
      </w:r>
    </w:p>
    <w:p w14:paraId="71A74C9A" w14:textId="77777777" w:rsidR="002C08A6" w:rsidRPr="002C1902" w:rsidRDefault="002C08A6" w:rsidP="002C08A6">
      <w:pPr>
        <w:rPr>
          <w:rFonts w:ascii="Times New Roman" w:hAnsi="Times New Roman" w:cs="Times New Roman"/>
          <w:color w:val="00B0F0"/>
          <w:sz w:val="56"/>
          <w:szCs w:val="56"/>
          <w:lang w:val="fr-FR"/>
        </w:rPr>
      </w:pPr>
      <w:r>
        <w:rPr>
          <w:rFonts w:ascii="Times New Roman" w:hAnsi="Times New Roman" w:cs="Times New Roman"/>
          <w:color w:val="00B0F0"/>
          <w:sz w:val="56"/>
          <w:szCs w:val="56"/>
          <w:lang w:val="fr-FR"/>
        </w:rPr>
        <w:t xml:space="preserve">         </w:t>
      </w:r>
      <w:r w:rsidRPr="009324DB">
        <w:rPr>
          <w:rFonts w:ascii="Times New Roman" w:hAnsi="Times New Roman" w:cs="Times New Roman"/>
          <w:color w:val="00B0F0"/>
          <w:sz w:val="56"/>
          <w:szCs w:val="56"/>
          <w:lang w:val="fr-FR"/>
        </w:rPr>
        <w:t>attaques web</w:t>
      </w:r>
      <w:r>
        <w:rPr>
          <w:rFonts w:ascii="Times New Roman" w:hAnsi="Times New Roman" w:cs="Times New Roman"/>
          <w:color w:val="00B0F0"/>
          <w:sz w:val="56"/>
          <w:szCs w:val="56"/>
          <w:lang w:val="fr-FR"/>
        </w:rPr>
        <w:t xml:space="preserve"> </w:t>
      </w:r>
      <w:r w:rsidRPr="009324DB">
        <w:rPr>
          <w:rFonts w:ascii="Times New Roman" w:hAnsi="Times New Roman" w:cs="Times New Roman"/>
          <w:color w:val="00B0F0"/>
          <w:sz w:val="56"/>
          <w:szCs w:val="56"/>
          <w:lang w:val="fr-FR"/>
        </w:rPr>
        <w:t>et contre-mesures</w:t>
      </w:r>
    </w:p>
    <w:p w14:paraId="3A329819" w14:textId="77777777" w:rsidR="002C08A6" w:rsidRDefault="002C08A6" w:rsidP="002C08A6">
      <w:pPr>
        <w:spacing w:after="360"/>
        <w:rPr>
          <w:rFonts w:ascii="Times New Roman" w:hAnsi="Times New Roman" w:cs="Times New Roman"/>
          <w:b/>
          <w:bCs/>
          <w:color w:val="00B0F0"/>
          <w:sz w:val="28"/>
          <w:szCs w:val="28"/>
          <w:lang w:val="fr-FR"/>
        </w:rPr>
      </w:pPr>
      <w:r>
        <w:rPr>
          <w:rFonts w:ascii="Times New Roman" w:hAnsi="Times New Roman" w:cs="Times New Roman"/>
          <w:b/>
          <w:bCs/>
          <w:sz w:val="28"/>
          <w:szCs w:val="28"/>
          <w:lang w:val="fr-FR"/>
        </w:rPr>
        <w:t xml:space="preserve">                                          </w:t>
      </w:r>
      <w:r w:rsidRPr="00135E24">
        <w:rPr>
          <w:rFonts w:ascii="Times New Roman" w:hAnsi="Times New Roman" w:cs="Times New Roman"/>
          <w:b/>
          <w:bCs/>
          <w:sz w:val="28"/>
          <w:szCs w:val="28"/>
          <w:lang w:val="fr-FR"/>
        </w:rPr>
        <w:t>Module :</w:t>
      </w:r>
      <w:r>
        <w:rPr>
          <w:rFonts w:ascii="Times New Roman" w:hAnsi="Times New Roman" w:cs="Times New Roman"/>
          <w:b/>
          <w:bCs/>
          <w:sz w:val="28"/>
          <w:szCs w:val="28"/>
          <w:lang w:val="fr-FR"/>
        </w:rPr>
        <w:t>CRYPTOGRAPHIE</w:t>
      </w:r>
      <w:r w:rsidRPr="00135E24">
        <w:rPr>
          <w:rFonts w:ascii="Times New Roman" w:hAnsi="Times New Roman" w:cs="Times New Roman"/>
          <w:b/>
          <w:bCs/>
          <w:sz w:val="28"/>
          <w:szCs w:val="28"/>
          <w:lang w:val="fr-FR"/>
        </w:rPr>
        <w:t xml:space="preserve">   </w:t>
      </w:r>
      <w:r w:rsidRPr="00135E24">
        <w:rPr>
          <w:rFonts w:ascii="Times New Roman" w:hAnsi="Times New Roman" w:cs="Times New Roman"/>
          <w:b/>
          <w:bCs/>
          <w:color w:val="00B0F0"/>
          <w:sz w:val="28"/>
          <w:szCs w:val="28"/>
          <w:lang w:val="fr-FR"/>
        </w:rPr>
        <w:t xml:space="preserve">     </w:t>
      </w:r>
    </w:p>
    <w:p w14:paraId="4201D411" w14:textId="77777777" w:rsidR="002C08A6" w:rsidRPr="00135E24" w:rsidRDefault="002C08A6" w:rsidP="002C08A6">
      <w:pPr>
        <w:spacing w:after="360"/>
        <w:jc w:val="center"/>
        <w:rPr>
          <w:b/>
          <w:color w:val="000000" w:themeColor="text1"/>
          <w:sz w:val="28"/>
          <w:szCs w:val="28"/>
          <w:lang w:val="fr-FR"/>
        </w:rPr>
      </w:pPr>
      <w:r w:rsidRPr="00135E24">
        <w:rPr>
          <w:b/>
          <w:color w:val="000000" w:themeColor="text1"/>
          <w:sz w:val="28"/>
          <w:szCs w:val="28"/>
          <w:lang w:val="fr-FR"/>
        </w:rPr>
        <w:t xml:space="preserve">Projet </w:t>
      </w:r>
      <w:r>
        <w:rPr>
          <w:b/>
          <w:color w:val="000000" w:themeColor="text1"/>
          <w:sz w:val="28"/>
          <w:szCs w:val="28"/>
          <w:lang w:val="fr-FR"/>
        </w:rPr>
        <w:t>12</w:t>
      </w:r>
      <w:r w:rsidRPr="00135E24">
        <w:rPr>
          <w:b/>
          <w:color w:val="000000" w:themeColor="text1"/>
          <w:sz w:val="28"/>
          <w:szCs w:val="28"/>
          <w:lang w:val="fr-FR"/>
        </w:rPr>
        <w:t xml:space="preserve"> - Groupe </w:t>
      </w:r>
      <w:r>
        <w:rPr>
          <w:b/>
          <w:color w:val="000000" w:themeColor="text1"/>
          <w:sz w:val="28"/>
          <w:szCs w:val="28"/>
          <w:lang w:val="fr-FR"/>
        </w:rPr>
        <w:t>12</w:t>
      </w:r>
      <w:r w:rsidRPr="00135E24">
        <w:rPr>
          <w:rFonts w:ascii="Times New Roman" w:hAnsi="Times New Roman" w:cs="Times New Roman"/>
          <w:b/>
          <w:bCs/>
          <w:color w:val="00B0F0"/>
          <w:sz w:val="28"/>
          <w:szCs w:val="28"/>
          <w:lang w:val="fr-FR"/>
        </w:rPr>
        <w:t xml:space="preserve">                                                           </w:t>
      </w:r>
    </w:p>
    <w:p w14:paraId="5B3179F9" w14:textId="77777777" w:rsidR="002C08A6" w:rsidRDefault="002C08A6" w:rsidP="002C08A6">
      <w:pPr>
        <w:rPr>
          <w:rFonts w:ascii="Times New Roman" w:hAnsi="Times New Roman" w:cs="Times New Roman"/>
          <w:b/>
          <w:bCs/>
          <w:sz w:val="32"/>
          <w:szCs w:val="32"/>
          <w:lang w:val="fr-FR"/>
        </w:rPr>
      </w:pPr>
    </w:p>
    <w:p w14:paraId="14213195" w14:textId="7C2EF35F" w:rsidR="002C08A6" w:rsidRPr="00EF7103" w:rsidRDefault="002C08A6" w:rsidP="002C08A6">
      <w:pPr>
        <w:rPr>
          <w:rFonts w:ascii="Times New Roman" w:eastAsiaTheme="majorEastAsia" w:hAnsi="Times New Roman" w:cs="Times New Roman"/>
          <w:b/>
          <w:bCs/>
          <w:spacing w:val="-10"/>
          <w:kern w:val="28"/>
          <w:sz w:val="28"/>
          <w:szCs w:val="28"/>
          <w:lang w:val="fr-FR"/>
        </w:rPr>
      </w:pPr>
      <w:r w:rsidRPr="00EF7103">
        <w:rPr>
          <w:rFonts w:ascii="Times New Roman" w:eastAsiaTheme="majorEastAsia" w:hAnsi="Times New Roman" w:cs="Times New Roman"/>
          <w:b/>
          <w:bCs/>
          <w:spacing w:val="-10"/>
          <w:kern w:val="28"/>
          <w:sz w:val="28"/>
          <w:szCs w:val="28"/>
          <w:lang w:val="fr-FR"/>
        </w:rPr>
        <w:t>MASTER : SSI</w:t>
      </w:r>
      <w:r>
        <w:rPr>
          <w:rFonts w:ascii="Times New Roman" w:eastAsiaTheme="majorEastAsia" w:hAnsi="Times New Roman" w:cs="Times New Roman"/>
          <w:b/>
          <w:bCs/>
          <w:spacing w:val="-10"/>
          <w:kern w:val="28"/>
          <w:sz w:val="28"/>
          <w:szCs w:val="28"/>
          <w:lang w:val="fr-FR"/>
        </w:rPr>
        <w:t xml:space="preserve">/ISI                                                                           </w:t>
      </w:r>
      <w:r w:rsidRPr="00EF7103">
        <w:rPr>
          <w:rFonts w:ascii="Times New Roman" w:eastAsiaTheme="majorEastAsia" w:hAnsi="Times New Roman" w:cs="Times New Roman"/>
          <w:b/>
          <w:bCs/>
          <w:spacing w:val="-10"/>
          <w:kern w:val="28"/>
          <w:sz w:val="28"/>
          <w:szCs w:val="28"/>
          <w:lang w:val="fr-FR"/>
        </w:rPr>
        <w:t>FORMATEUR :</w:t>
      </w:r>
      <w:r w:rsidRPr="00EF7103">
        <w:rPr>
          <w:lang w:val="fr-FR"/>
        </w:rPr>
        <w:t xml:space="preserve"> </w:t>
      </w:r>
      <w:r w:rsidRPr="00EF7103">
        <w:rPr>
          <w:rFonts w:ascii="Times New Roman" w:hAnsi="Times New Roman" w:cs="Times New Roman"/>
          <w:b/>
          <w:bCs/>
          <w:sz w:val="28"/>
          <w:szCs w:val="28"/>
          <w:lang w:val="fr-FR"/>
        </w:rPr>
        <w:t>M</w:t>
      </w:r>
      <w:r>
        <w:rPr>
          <w:rFonts w:ascii="Times New Roman" w:hAnsi="Times New Roman" w:cs="Times New Roman"/>
          <w:b/>
          <w:bCs/>
          <w:sz w:val="28"/>
          <w:szCs w:val="28"/>
          <w:lang w:val="fr-FR"/>
        </w:rPr>
        <w:t>r</w:t>
      </w:r>
      <w:r w:rsidRPr="00EF7103">
        <w:rPr>
          <w:rFonts w:ascii="Times New Roman" w:hAnsi="Times New Roman" w:cs="Times New Roman"/>
          <w:b/>
          <w:bCs/>
          <w:sz w:val="28"/>
          <w:szCs w:val="28"/>
          <w:lang w:val="fr-FR"/>
        </w:rPr>
        <w:t xml:space="preserve"> </w:t>
      </w:r>
      <w:r>
        <w:rPr>
          <w:rFonts w:ascii="Times New Roman" w:hAnsi="Times New Roman" w:cs="Times New Roman"/>
          <w:b/>
          <w:bCs/>
          <w:sz w:val="28"/>
          <w:szCs w:val="28"/>
          <w:lang w:val="fr-FR"/>
        </w:rPr>
        <w:t>Sow</w:t>
      </w:r>
    </w:p>
    <w:p w14:paraId="5877D8B9" w14:textId="77777777" w:rsidR="002C08A6" w:rsidRDefault="002C08A6" w:rsidP="002C08A6">
      <w:pPr>
        <w:rPr>
          <w:rFonts w:ascii="Times New Roman" w:hAnsi="Times New Roman" w:cs="Times New Roman"/>
          <w:b/>
          <w:bCs/>
          <w:sz w:val="32"/>
          <w:szCs w:val="32"/>
          <w:lang w:val="fr-FR"/>
        </w:rPr>
      </w:pPr>
    </w:p>
    <w:p w14:paraId="08C228DF" w14:textId="77777777" w:rsidR="002C08A6" w:rsidRDefault="002C08A6" w:rsidP="002C08A6">
      <w:pPr>
        <w:rPr>
          <w:rFonts w:ascii="Times New Roman" w:hAnsi="Times New Roman" w:cs="Times New Roman"/>
          <w:b/>
          <w:bCs/>
          <w:sz w:val="32"/>
          <w:szCs w:val="32"/>
          <w:lang w:val="fr-FR"/>
        </w:rPr>
      </w:pPr>
    </w:p>
    <w:p w14:paraId="63C3B5C7" w14:textId="77777777" w:rsidR="002C08A6" w:rsidRDefault="002C08A6" w:rsidP="002C08A6">
      <w:pPr>
        <w:rPr>
          <w:rFonts w:ascii="Times New Roman" w:hAnsi="Times New Roman" w:cs="Times New Roman"/>
          <w:b/>
          <w:bCs/>
          <w:sz w:val="32"/>
          <w:szCs w:val="32"/>
          <w:lang w:val="fr-FR"/>
        </w:rPr>
      </w:pPr>
    </w:p>
    <w:p w14:paraId="66218389" w14:textId="77777777" w:rsidR="002C08A6" w:rsidRPr="00135E24" w:rsidRDefault="002C08A6" w:rsidP="002C08A6">
      <w:pPr>
        <w:rPr>
          <w:rFonts w:ascii="Times New Roman" w:hAnsi="Times New Roman" w:cs="Times New Roman"/>
          <w:b/>
          <w:bCs/>
          <w:sz w:val="32"/>
          <w:szCs w:val="32"/>
          <w:lang w:val="fr-FR"/>
        </w:rPr>
      </w:pPr>
      <w:r w:rsidRPr="00135E24">
        <w:rPr>
          <w:rFonts w:ascii="Times New Roman" w:hAnsi="Times New Roman" w:cs="Times New Roman"/>
          <w:b/>
          <w:bCs/>
          <w:sz w:val="32"/>
          <w:szCs w:val="32"/>
          <w:lang w:val="fr-FR"/>
        </w:rPr>
        <w:t>Membres du Groupe :</w:t>
      </w:r>
    </w:p>
    <w:p w14:paraId="2EBFFC5B" w14:textId="77777777" w:rsidR="002C08A6" w:rsidRPr="00135E24" w:rsidRDefault="002C08A6" w:rsidP="002C08A6">
      <w:pPr>
        <w:pStyle w:val="Paragraphedeliste"/>
        <w:numPr>
          <w:ilvl w:val="0"/>
          <w:numId w:val="8"/>
        </w:numPr>
        <w:suppressAutoHyphens w:val="0"/>
        <w:spacing w:after="160" w:line="259" w:lineRule="auto"/>
        <w:rPr>
          <w:rFonts w:ascii="Times New Roman" w:hAnsi="Times New Roman" w:cs="Times New Roman"/>
          <w:sz w:val="32"/>
          <w:szCs w:val="32"/>
        </w:rPr>
      </w:pPr>
      <w:r w:rsidRPr="00135E24">
        <w:rPr>
          <w:rFonts w:ascii="Times New Roman" w:hAnsi="Times New Roman" w:cs="Times New Roman"/>
          <w:sz w:val="32"/>
          <w:szCs w:val="32"/>
        </w:rPr>
        <w:t>Mamadou Diop</w:t>
      </w:r>
    </w:p>
    <w:p w14:paraId="164103E1" w14:textId="77777777" w:rsidR="002C08A6" w:rsidRPr="009324DB" w:rsidRDefault="002C08A6" w:rsidP="002C08A6">
      <w:pPr>
        <w:pStyle w:val="Paragraphedeliste"/>
        <w:numPr>
          <w:ilvl w:val="0"/>
          <w:numId w:val="8"/>
        </w:numPr>
        <w:suppressAutoHyphens w:val="0"/>
        <w:spacing w:after="160" w:line="259" w:lineRule="auto"/>
        <w:rPr>
          <w:rFonts w:ascii="Times New Roman" w:hAnsi="Times New Roman" w:cs="Times New Roman"/>
          <w:sz w:val="32"/>
          <w:szCs w:val="32"/>
        </w:rPr>
      </w:pPr>
      <w:proofErr w:type="spellStart"/>
      <w:r w:rsidRPr="00135E24">
        <w:rPr>
          <w:rFonts w:ascii="Times New Roman" w:hAnsi="Times New Roman" w:cs="Times New Roman"/>
          <w:sz w:val="32"/>
          <w:szCs w:val="32"/>
        </w:rPr>
        <w:t>Diembi</w:t>
      </w:r>
      <w:proofErr w:type="spellEnd"/>
      <w:r>
        <w:rPr>
          <w:rFonts w:ascii="Times New Roman" w:hAnsi="Times New Roman" w:cs="Times New Roman"/>
          <w:sz w:val="32"/>
          <w:szCs w:val="32"/>
        </w:rPr>
        <w:t xml:space="preserve"> Daniel</w:t>
      </w:r>
      <w:r w:rsidRPr="00135E24">
        <w:rPr>
          <w:rFonts w:ascii="Times New Roman" w:hAnsi="Times New Roman" w:cs="Times New Roman"/>
          <w:sz w:val="32"/>
          <w:szCs w:val="32"/>
        </w:rPr>
        <w:t xml:space="preserve"> Emmanuel</w:t>
      </w:r>
    </w:p>
    <w:p w14:paraId="573E99E4" w14:textId="77777777" w:rsidR="002C08A6" w:rsidRPr="00DA4322" w:rsidRDefault="002C08A6" w:rsidP="002C08A6">
      <w:pPr>
        <w:pStyle w:val="Paragraphedeliste"/>
        <w:numPr>
          <w:ilvl w:val="0"/>
          <w:numId w:val="8"/>
        </w:numPr>
        <w:suppressAutoHyphens w:val="0"/>
        <w:spacing w:after="160" w:line="259" w:lineRule="auto"/>
        <w:rPr>
          <w:rFonts w:ascii="Times New Roman" w:hAnsi="Times New Roman" w:cs="Times New Roman"/>
          <w:sz w:val="32"/>
          <w:szCs w:val="32"/>
        </w:rPr>
      </w:pPr>
      <w:proofErr w:type="spellStart"/>
      <w:r w:rsidRPr="00135E24">
        <w:rPr>
          <w:rFonts w:ascii="Times New Roman" w:hAnsi="Times New Roman" w:cs="Times New Roman"/>
          <w:sz w:val="32"/>
          <w:szCs w:val="32"/>
        </w:rPr>
        <w:t>Vicent</w:t>
      </w:r>
      <w:proofErr w:type="spellEnd"/>
      <w:r w:rsidRPr="00135E24">
        <w:rPr>
          <w:rFonts w:ascii="Times New Roman" w:hAnsi="Times New Roman" w:cs="Times New Roman"/>
          <w:sz w:val="32"/>
          <w:szCs w:val="32"/>
        </w:rPr>
        <w:t xml:space="preserve">  </w:t>
      </w:r>
      <w:proofErr w:type="spellStart"/>
      <w:r w:rsidRPr="00135E24">
        <w:rPr>
          <w:rFonts w:ascii="Times New Roman" w:hAnsi="Times New Roman" w:cs="Times New Roman"/>
          <w:sz w:val="32"/>
          <w:szCs w:val="32"/>
        </w:rPr>
        <w:t>Mactar</w:t>
      </w:r>
      <w:proofErr w:type="spellEnd"/>
      <w:r w:rsidRPr="00135E24">
        <w:rPr>
          <w:rFonts w:ascii="Times New Roman" w:hAnsi="Times New Roman" w:cs="Times New Roman"/>
          <w:sz w:val="32"/>
          <w:szCs w:val="32"/>
        </w:rPr>
        <w:t xml:space="preserve"> Senghor</w:t>
      </w:r>
    </w:p>
    <w:p w14:paraId="17A2A0CA" w14:textId="77777777" w:rsidR="002C08A6" w:rsidRDefault="002C08A6" w:rsidP="002C08A6">
      <w:pPr>
        <w:rPr>
          <w:rFonts w:ascii="Times New Roman" w:hAnsi="Times New Roman" w:cs="Times New Roman"/>
          <w:b/>
          <w:bCs/>
          <w:color w:val="00B0F0"/>
          <w:sz w:val="28"/>
          <w:szCs w:val="28"/>
          <w:lang w:val="fr-FR"/>
        </w:rPr>
      </w:pPr>
    </w:p>
    <w:p w14:paraId="54FF1A82" w14:textId="77777777" w:rsidR="002C08A6" w:rsidRDefault="002C08A6" w:rsidP="002C08A6">
      <w:pPr>
        <w:rPr>
          <w:rFonts w:ascii="Times New Roman" w:hAnsi="Times New Roman" w:cs="Times New Roman"/>
          <w:b/>
          <w:bCs/>
          <w:color w:val="00B0F0"/>
          <w:sz w:val="28"/>
          <w:szCs w:val="28"/>
          <w:lang w:val="fr-FR"/>
        </w:rPr>
      </w:pPr>
    </w:p>
    <w:p w14:paraId="59A8BEBF" w14:textId="77777777" w:rsidR="002C08A6" w:rsidRPr="00135E24" w:rsidRDefault="002C08A6" w:rsidP="002C08A6">
      <w:pPr>
        <w:rPr>
          <w:rFonts w:ascii="Times New Roman" w:hAnsi="Times New Roman" w:cs="Times New Roman"/>
          <w:b/>
          <w:bCs/>
          <w:color w:val="00B0F0"/>
          <w:sz w:val="28"/>
          <w:szCs w:val="28"/>
          <w:lang w:val="fr-FR"/>
        </w:rPr>
      </w:pPr>
      <w:r>
        <w:rPr>
          <w:rFonts w:ascii="Times New Roman" w:hAnsi="Times New Roman" w:cs="Times New Roman"/>
          <w:b/>
          <w:bCs/>
          <w:color w:val="00B0F0"/>
          <w:sz w:val="28"/>
          <w:szCs w:val="28"/>
          <w:lang w:val="fr-FR"/>
        </w:rPr>
        <w:t xml:space="preserve">                                          </w:t>
      </w:r>
      <w:r w:rsidRPr="00F7338E">
        <w:rPr>
          <w:rFonts w:ascii="Times New Roman" w:hAnsi="Times New Roman" w:cs="Times New Roman"/>
          <w:b/>
          <w:bCs/>
          <w:color w:val="00B0F0"/>
          <w:sz w:val="28"/>
          <w:szCs w:val="28"/>
          <w:lang w:val="fr-FR"/>
        </w:rPr>
        <w:t>Année Académique</w:t>
      </w:r>
      <w:r>
        <w:rPr>
          <w:rFonts w:ascii="Times New Roman" w:hAnsi="Times New Roman" w:cs="Times New Roman"/>
          <w:b/>
          <w:bCs/>
          <w:color w:val="00B0F0"/>
          <w:sz w:val="28"/>
          <w:szCs w:val="28"/>
          <w:lang w:val="fr-FR"/>
        </w:rPr>
        <w:t xml:space="preserve"> :2025-2026             </w:t>
      </w:r>
    </w:p>
    <w:p w14:paraId="7E2EFE4F" w14:textId="77777777" w:rsidR="00DC055D" w:rsidRPr="002C08A6" w:rsidRDefault="004E29A1">
      <w:pPr>
        <w:rPr>
          <w:lang w:val="fr-FR"/>
        </w:rPr>
      </w:pPr>
      <w:r w:rsidRPr="002C08A6">
        <w:rPr>
          <w:lang w:val="fr-FR"/>
        </w:rPr>
        <w:br w:type="page"/>
      </w:r>
    </w:p>
    <w:p w14:paraId="6BDF13AF" w14:textId="77777777" w:rsidR="00DC055D" w:rsidRPr="00A34EF5" w:rsidRDefault="004E29A1">
      <w:pPr>
        <w:pStyle w:val="Titre"/>
        <w:rPr>
          <w:color w:val="00B0F0"/>
        </w:rPr>
      </w:pPr>
      <w:proofErr w:type="spellStart"/>
      <w:r w:rsidRPr="00A34EF5">
        <w:rPr>
          <w:color w:val="00B0F0"/>
        </w:rPr>
        <w:lastRenderedPageBreak/>
        <w:t>Sommaire</w:t>
      </w:r>
      <w:proofErr w:type="spellEnd"/>
    </w:p>
    <w:sdt>
      <w:sdtPr>
        <w:id w:val="706298744"/>
        <w:docPartObj>
          <w:docPartGallery w:val="Table of Contents"/>
          <w:docPartUnique/>
        </w:docPartObj>
      </w:sdtPr>
      <w:sdtEndPr/>
      <w:sdtContent>
        <w:p w14:paraId="68030B7F" w14:textId="77777777" w:rsidR="00DC055D" w:rsidRDefault="004E29A1">
          <w:pPr>
            <w:pStyle w:val="TM1"/>
            <w:tabs>
              <w:tab w:val="clear" w:pos="9638"/>
              <w:tab w:val="right" w:leader="dot" w:pos="9637"/>
            </w:tabs>
          </w:pPr>
          <w:r>
            <w:fldChar w:fldCharType="begin"/>
          </w:r>
          <w:r>
            <w:rPr>
              <w:rStyle w:val="IndexLink"/>
              <w:webHidden/>
            </w:rPr>
            <w:instrText xml:space="preserve"> TOC \z \o "1-2" \u \h</w:instrText>
          </w:r>
          <w:r>
            <w:rPr>
              <w:rStyle w:val="IndexLink"/>
            </w:rPr>
            <w:fldChar w:fldCharType="separate"/>
          </w:r>
          <w:hyperlink w:anchor="__RefHeading___Toc765_3707075095" w:tooltip="1. Présentation du projet">
            <w:r>
              <w:rPr>
                <w:rStyle w:val="IndexLink"/>
                <w:webHidden/>
              </w:rPr>
              <w:t>1. Présentation du projet</w:t>
            </w:r>
            <w:r>
              <w:rPr>
                <w:rStyle w:val="IndexLink"/>
                <w:webHidden/>
              </w:rPr>
              <w:tab/>
              <w:t>6</w:t>
            </w:r>
          </w:hyperlink>
        </w:p>
        <w:p w14:paraId="57DCE8C4" w14:textId="77777777" w:rsidR="00DC055D" w:rsidRDefault="00BC2BFE">
          <w:pPr>
            <w:pStyle w:val="TM2"/>
            <w:tabs>
              <w:tab w:val="clear" w:pos="9355"/>
              <w:tab w:val="right" w:leader="dot" w:pos="9637"/>
            </w:tabs>
          </w:pPr>
          <w:hyperlink w:anchor="__RefHeading___Toc767_3707075095" w:tooltip="1.1. Objectifs de la mise en place">
            <w:r w:rsidR="004E29A1">
              <w:rPr>
                <w:rStyle w:val="IndexLink"/>
                <w:webHidden/>
              </w:rPr>
              <w:t>1.1. Objectifs de la mise en place</w:t>
            </w:r>
            <w:r w:rsidR="004E29A1">
              <w:rPr>
                <w:rStyle w:val="IndexLink"/>
                <w:webHidden/>
              </w:rPr>
              <w:tab/>
              <w:t>6</w:t>
            </w:r>
          </w:hyperlink>
        </w:p>
        <w:p w14:paraId="6D7AC7CA" w14:textId="77777777" w:rsidR="00DC055D" w:rsidRDefault="00BC2BFE">
          <w:pPr>
            <w:pStyle w:val="TM1"/>
            <w:tabs>
              <w:tab w:val="clear" w:pos="9638"/>
              <w:tab w:val="right" w:leader="dot" w:pos="9637"/>
            </w:tabs>
          </w:pPr>
          <w:hyperlink w:anchor="__RefHeading___Toc771_3707075095" w:tooltip="2. Environnement et architecture">
            <w:r w:rsidR="004E29A1">
              <w:rPr>
                <w:rStyle w:val="IndexLink"/>
                <w:webHidden/>
              </w:rPr>
              <w:t>2. Environnement et architecture</w:t>
            </w:r>
            <w:r w:rsidR="004E29A1">
              <w:rPr>
                <w:rStyle w:val="IndexLink"/>
                <w:webHidden/>
              </w:rPr>
              <w:tab/>
              <w:t>6</w:t>
            </w:r>
          </w:hyperlink>
        </w:p>
        <w:p w14:paraId="1A4F8593" w14:textId="77777777" w:rsidR="00DC055D" w:rsidRDefault="00BC2BFE">
          <w:pPr>
            <w:pStyle w:val="TM2"/>
            <w:tabs>
              <w:tab w:val="clear" w:pos="9355"/>
              <w:tab w:val="right" w:leader="dot" w:pos="9637"/>
            </w:tabs>
          </w:pPr>
          <w:hyperlink w:anchor="__RefHeading___Toc773_3707075095" w:tooltip="2.1. Rôle des cinq services">
            <w:r w:rsidR="004E29A1">
              <w:rPr>
                <w:rStyle w:val="IndexLink"/>
                <w:webHidden/>
              </w:rPr>
              <w:t>2.1. Rôle des cinq services</w:t>
            </w:r>
            <w:r w:rsidR="004E29A1">
              <w:rPr>
                <w:rStyle w:val="IndexLink"/>
                <w:webHidden/>
              </w:rPr>
              <w:tab/>
              <w:t>7</w:t>
            </w:r>
          </w:hyperlink>
        </w:p>
        <w:p w14:paraId="77C40F2C" w14:textId="77777777" w:rsidR="00DC055D" w:rsidRDefault="00BC2BFE">
          <w:pPr>
            <w:pStyle w:val="TM1"/>
            <w:tabs>
              <w:tab w:val="clear" w:pos="9638"/>
              <w:tab w:val="right" w:leader="dot" w:pos="9637"/>
            </w:tabs>
          </w:pPr>
          <w:hyperlink w:anchor="__RefHeading___Toc775_3707075095" w:tooltip="3. Préparation des fichiers du laboratoire">
            <w:r w:rsidR="004E29A1">
              <w:rPr>
                <w:rStyle w:val="IndexLink"/>
                <w:webHidden/>
              </w:rPr>
              <w:t>3. Préparation des fichiers du laboratoire</w:t>
            </w:r>
            <w:r w:rsidR="004E29A1">
              <w:rPr>
                <w:rStyle w:val="IndexLink"/>
                <w:webHidden/>
              </w:rPr>
              <w:tab/>
              <w:t>7</w:t>
            </w:r>
          </w:hyperlink>
        </w:p>
        <w:p w14:paraId="378702B8" w14:textId="77777777" w:rsidR="00DC055D" w:rsidRDefault="00BC2BFE">
          <w:pPr>
            <w:pStyle w:val="TM2"/>
            <w:tabs>
              <w:tab w:val="clear" w:pos="9355"/>
              <w:tab w:val="right" w:leader="dot" w:pos="9637"/>
            </w:tabs>
          </w:pPr>
          <w:hyperlink w:anchor="__RefHeading___Toc777_3707075095" w:tooltip="3.1. Vérification des prérequis">
            <w:r w:rsidR="004E29A1">
              <w:rPr>
                <w:rStyle w:val="IndexLink"/>
                <w:webHidden/>
              </w:rPr>
              <w:t>3.1. Vérification des prérequis</w:t>
            </w:r>
            <w:r w:rsidR="004E29A1">
              <w:rPr>
                <w:rStyle w:val="IndexLink"/>
                <w:webHidden/>
              </w:rPr>
              <w:tab/>
              <w:t>7</w:t>
            </w:r>
          </w:hyperlink>
        </w:p>
        <w:p w14:paraId="518030DF" w14:textId="77777777" w:rsidR="00DC055D" w:rsidRDefault="00BC2BFE">
          <w:pPr>
            <w:pStyle w:val="TM2"/>
            <w:tabs>
              <w:tab w:val="clear" w:pos="9355"/>
              <w:tab w:val="right" w:leader="dot" w:pos="9637"/>
            </w:tabs>
          </w:pPr>
          <w:hyperlink w:anchor="__RefHeading___Toc779_3707075095" w:tooltip="3.2. Récupération et identification des sources">
            <w:r w:rsidR="004E29A1">
              <w:rPr>
                <w:rStyle w:val="IndexLink"/>
                <w:webHidden/>
              </w:rPr>
              <w:t>3.2. Récupération et identification des sources</w:t>
            </w:r>
            <w:r w:rsidR="004E29A1">
              <w:rPr>
                <w:rStyle w:val="IndexLink"/>
                <w:webHidden/>
              </w:rPr>
              <w:tab/>
              <w:t>7</w:t>
            </w:r>
          </w:hyperlink>
        </w:p>
        <w:p w14:paraId="3DDFC7A8" w14:textId="77777777" w:rsidR="00DC055D" w:rsidRDefault="00BC2BFE">
          <w:pPr>
            <w:pStyle w:val="TM2"/>
            <w:tabs>
              <w:tab w:val="clear" w:pos="9355"/>
              <w:tab w:val="right" w:leader="dot" w:pos="9637"/>
            </w:tabs>
          </w:pPr>
          <w:hyperlink w:anchor="__RefHeading___Toc781_3707075095" w:tooltip="3.3. Organisation du projet">
            <w:r w:rsidR="004E29A1">
              <w:rPr>
                <w:rStyle w:val="IndexLink"/>
                <w:webHidden/>
              </w:rPr>
              <w:t>3.3. Organisation du projet</w:t>
            </w:r>
            <w:r w:rsidR="004E29A1">
              <w:rPr>
                <w:rStyle w:val="IndexLink"/>
                <w:webHidden/>
              </w:rPr>
              <w:tab/>
              <w:t>8</w:t>
            </w:r>
          </w:hyperlink>
        </w:p>
        <w:p w14:paraId="4CFB6068" w14:textId="77777777" w:rsidR="00DC055D" w:rsidRDefault="00BC2BFE">
          <w:pPr>
            <w:pStyle w:val="TM1"/>
            <w:tabs>
              <w:tab w:val="clear" w:pos="9638"/>
              <w:tab w:val="right" w:leader="dot" w:pos="9637"/>
            </w:tabs>
          </w:pPr>
          <w:hyperlink w:anchor="__RefHeading___Toc783_3707075095" w:tooltip="4. Configuration des services">
            <w:r w:rsidR="004E29A1">
              <w:rPr>
                <w:rStyle w:val="IndexLink"/>
                <w:webHidden/>
              </w:rPr>
              <w:t>4. Configuration des services</w:t>
            </w:r>
            <w:r w:rsidR="004E29A1">
              <w:rPr>
                <w:rStyle w:val="IndexLink"/>
                <w:webHidden/>
              </w:rPr>
              <w:tab/>
              <w:t>8</w:t>
            </w:r>
          </w:hyperlink>
        </w:p>
        <w:p w14:paraId="62AE5098" w14:textId="77777777" w:rsidR="00DC055D" w:rsidRDefault="00BC2BFE">
          <w:pPr>
            <w:pStyle w:val="TM2"/>
            <w:tabs>
              <w:tab w:val="clear" w:pos="9355"/>
              <w:tab w:val="right" w:leader="dot" w:pos="9637"/>
            </w:tabs>
          </w:pPr>
          <w:hyperlink w:anchor="__RefHeading___Toc785_3707075095" w:tooltip="4.1. Configuration des bases MariaDB">
            <w:r w:rsidR="004E29A1">
              <w:rPr>
                <w:rStyle w:val="IndexLink"/>
                <w:webHidden/>
              </w:rPr>
              <w:t>4.1. Configuration des bases MariaDB</w:t>
            </w:r>
            <w:r w:rsidR="004E29A1">
              <w:rPr>
                <w:rStyle w:val="IndexLink"/>
                <w:webHidden/>
              </w:rPr>
              <w:tab/>
              <w:t>8</w:t>
            </w:r>
          </w:hyperlink>
        </w:p>
        <w:p w14:paraId="5456B6C0" w14:textId="77777777" w:rsidR="00DC055D" w:rsidRDefault="00BC2BFE">
          <w:pPr>
            <w:pStyle w:val="TM2"/>
            <w:tabs>
              <w:tab w:val="clear" w:pos="9355"/>
              <w:tab w:val="right" w:leader="dot" w:pos="9637"/>
            </w:tabs>
          </w:pPr>
          <w:hyperlink w:anchor="__RefHeading___Toc787_3707075095" w:tooltip="4.2. Configuration de PHP et des sessions">
            <w:r w:rsidR="004E29A1">
              <w:rPr>
                <w:rStyle w:val="IndexLink"/>
                <w:webHidden/>
              </w:rPr>
              <w:t>4.2. Configuration de PHP et des sessions</w:t>
            </w:r>
            <w:r w:rsidR="004E29A1">
              <w:rPr>
                <w:rStyle w:val="IndexLink"/>
                <w:webHidden/>
              </w:rPr>
              <w:tab/>
              <w:t>8</w:t>
            </w:r>
          </w:hyperlink>
        </w:p>
        <w:p w14:paraId="1DADD44B" w14:textId="77777777" w:rsidR="00DC055D" w:rsidRDefault="00BC2BFE">
          <w:pPr>
            <w:pStyle w:val="TM2"/>
            <w:tabs>
              <w:tab w:val="clear" w:pos="9355"/>
              <w:tab w:val="right" w:leader="dot" w:pos="9637"/>
            </w:tabs>
          </w:pPr>
          <w:hyperlink w:anchor="__RefHeading___Toc789_3707075095" w:tooltip="4.3. Configuration de Nginx et des ports">
            <w:r w:rsidR="004E29A1">
              <w:rPr>
                <w:rStyle w:val="IndexLink"/>
                <w:webHidden/>
              </w:rPr>
              <w:t>4.3. Configuration de Nginx et des ports</w:t>
            </w:r>
            <w:r w:rsidR="004E29A1">
              <w:rPr>
                <w:rStyle w:val="IndexLink"/>
                <w:webHidden/>
              </w:rPr>
              <w:tab/>
              <w:t>9</w:t>
            </w:r>
          </w:hyperlink>
        </w:p>
        <w:p w14:paraId="30B61458" w14:textId="77777777" w:rsidR="00DC055D" w:rsidRDefault="00BC2BFE">
          <w:pPr>
            <w:pStyle w:val="TM2"/>
            <w:tabs>
              <w:tab w:val="clear" w:pos="9355"/>
              <w:tab w:val="right" w:leader="dot" w:pos="9637"/>
            </w:tabs>
          </w:pPr>
          <w:hyperlink w:anchor="__RefHeading___Toc791_3707075095" w:tooltip="4.4. Volumes et dépendances du module API">
            <w:r w:rsidR="004E29A1">
              <w:rPr>
                <w:rStyle w:val="IndexLink"/>
                <w:webHidden/>
              </w:rPr>
              <w:t>4.4. Volumes et dépendances du module API</w:t>
            </w:r>
            <w:r w:rsidR="004E29A1">
              <w:rPr>
                <w:rStyle w:val="IndexLink"/>
                <w:webHidden/>
              </w:rPr>
              <w:tab/>
              <w:t>9</w:t>
            </w:r>
          </w:hyperlink>
        </w:p>
        <w:p w14:paraId="5437384D" w14:textId="77777777" w:rsidR="00DC055D" w:rsidRDefault="00BC2BFE">
          <w:pPr>
            <w:pStyle w:val="TM1"/>
            <w:tabs>
              <w:tab w:val="clear" w:pos="9638"/>
              <w:tab w:val="right" w:leader="dot" w:pos="9637"/>
            </w:tabs>
          </w:pPr>
          <w:hyperlink w:anchor="__RefHeading___Toc793_3707075095" w:tooltip="5. Démarrage du laboratoire">
            <w:r w:rsidR="004E29A1">
              <w:rPr>
                <w:rStyle w:val="IndexLink"/>
                <w:webHidden/>
              </w:rPr>
              <w:t>5. Démarrage du laboratoire</w:t>
            </w:r>
            <w:r w:rsidR="004E29A1">
              <w:rPr>
                <w:rStyle w:val="IndexLink"/>
                <w:webHidden/>
              </w:rPr>
              <w:tab/>
              <w:t>9</w:t>
            </w:r>
          </w:hyperlink>
        </w:p>
        <w:p w14:paraId="6577D4FC" w14:textId="77777777" w:rsidR="00DC055D" w:rsidRDefault="00BC2BFE">
          <w:pPr>
            <w:pStyle w:val="TM1"/>
            <w:tabs>
              <w:tab w:val="clear" w:pos="9638"/>
              <w:tab w:val="right" w:leader="dot" w:pos="9637"/>
            </w:tabs>
          </w:pPr>
          <w:hyperlink w:anchor="__RefHeading___Toc795_3707075095" w:tooltip="6. Initialisation et contrôle de configuration">
            <w:r w:rsidR="004E29A1">
              <w:rPr>
                <w:rStyle w:val="IndexLink"/>
                <w:webHidden/>
              </w:rPr>
              <w:t>6. Initialisation et contrôle de configuration</w:t>
            </w:r>
            <w:r w:rsidR="004E29A1">
              <w:rPr>
                <w:rStyle w:val="IndexLink"/>
                <w:webHidden/>
              </w:rPr>
              <w:tab/>
              <w:t>10</w:t>
            </w:r>
          </w:hyperlink>
        </w:p>
        <w:p w14:paraId="4132C0C8" w14:textId="77777777" w:rsidR="00DC055D" w:rsidRDefault="00BC2BFE">
          <w:pPr>
            <w:pStyle w:val="TM2"/>
            <w:tabs>
              <w:tab w:val="clear" w:pos="9355"/>
              <w:tab w:val="right" w:leader="dot" w:pos="9637"/>
            </w:tabs>
          </w:pPr>
          <w:hyperlink w:anchor="__RefHeading___Toc797_3707075095" w:tooltip="6.1. Initialisation des données de démonstration">
            <w:r w:rsidR="004E29A1">
              <w:rPr>
                <w:rStyle w:val="IndexLink"/>
                <w:webHidden/>
              </w:rPr>
              <w:t>6.1. Initialisation des données de démonstration</w:t>
            </w:r>
            <w:r w:rsidR="004E29A1">
              <w:rPr>
                <w:rStyle w:val="IndexLink"/>
                <w:webHidden/>
              </w:rPr>
              <w:tab/>
              <w:t>10</w:t>
            </w:r>
          </w:hyperlink>
        </w:p>
        <w:p w14:paraId="531A8E73" w14:textId="77777777" w:rsidR="00DC055D" w:rsidRDefault="00BC2BFE">
          <w:pPr>
            <w:pStyle w:val="TM1"/>
            <w:tabs>
              <w:tab w:val="clear" w:pos="9638"/>
              <w:tab w:val="right" w:leader="dot" w:pos="9637"/>
            </w:tabs>
          </w:pPr>
          <w:hyperlink w:anchor="__RefHeading___Toc799_3707075095" w:tooltip="7. Connexion et apparition de l’interface">
            <w:r w:rsidR="004E29A1">
              <w:rPr>
                <w:rStyle w:val="IndexLink"/>
                <w:webHidden/>
              </w:rPr>
              <w:t>7. Connexion et apparition de l’interface</w:t>
            </w:r>
            <w:r w:rsidR="004E29A1">
              <w:rPr>
                <w:rStyle w:val="IndexLink"/>
                <w:webHidden/>
              </w:rPr>
              <w:tab/>
              <w:t>12</w:t>
            </w:r>
          </w:hyperlink>
        </w:p>
        <w:p w14:paraId="3CD7AACB" w14:textId="77777777" w:rsidR="00DC055D" w:rsidRDefault="00BC2BFE">
          <w:pPr>
            <w:pStyle w:val="TM2"/>
            <w:tabs>
              <w:tab w:val="clear" w:pos="9355"/>
              <w:tab w:val="right" w:leader="dot" w:pos="9637"/>
            </w:tabs>
          </w:pPr>
          <w:hyperlink w:anchor="__RefHeading___Toc801_3707075095" w:tooltip="7.1. Ouverture du formulaire de connexion">
            <w:r w:rsidR="004E29A1">
              <w:rPr>
                <w:rStyle w:val="IndexLink"/>
                <w:webHidden/>
              </w:rPr>
              <w:t>7.1. Ouverture du formulaire de connexion</w:t>
            </w:r>
            <w:r w:rsidR="004E29A1">
              <w:rPr>
                <w:rStyle w:val="IndexLink"/>
                <w:webHidden/>
              </w:rPr>
              <w:tab/>
              <w:t>12</w:t>
            </w:r>
          </w:hyperlink>
        </w:p>
        <w:p w14:paraId="38BFFF7E" w14:textId="77777777" w:rsidR="00DC055D" w:rsidRDefault="00BC2BFE">
          <w:pPr>
            <w:pStyle w:val="TM2"/>
            <w:tabs>
              <w:tab w:val="clear" w:pos="9355"/>
              <w:tab w:val="right" w:leader="dot" w:pos="9637"/>
            </w:tabs>
          </w:pPr>
          <w:hyperlink w:anchor="__RefHeading___Toc803_3707075095" w:tooltip="7.2. Authentification et page d’accueil">
            <w:r w:rsidR="004E29A1">
              <w:rPr>
                <w:rStyle w:val="IndexLink"/>
                <w:webHidden/>
              </w:rPr>
              <w:t>7.2. Authentification et page d’accueil</w:t>
            </w:r>
            <w:r w:rsidR="004E29A1">
              <w:rPr>
                <w:rStyle w:val="IndexLink"/>
                <w:webHidden/>
              </w:rPr>
              <w:tab/>
              <w:t>13</w:t>
            </w:r>
          </w:hyperlink>
        </w:p>
        <w:p w14:paraId="38B96522" w14:textId="77777777" w:rsidR="00DC055D" w:rsidRDefault="00BC2BFE">
          <w:pPr>
            <w:pStyle w:val="TM2"/>
            <w:tabs>
              <w:tab w:val="clear" w:pos="9355"/>
              <w:tab w:val="right" w:leader="dot" w:pos="9637"/>
            </w:tabs>
          </w:pPr>
          <w:hyperlink w:anchor="__RefHeading___Toc805_3707075095" w:tooltip="7.3. Vérification du niveau de sécurité">
            <w:r w:rsidR="004E29A1">
              <w:rPr>
                <w:rStyle w:val="IndexLink"/>
                <w:webHidden/>
              </w:rPr>
              <w:t>7.3. Vérification du niveau de sécurité</w:t>
            </w:r>
            <w:r w:rsidR="004E29A1">
              <w:rPr>
                <w:rStyle w:val="IndexLink"/>
                <w:webHidden/>
              </w:rPr>
              <w:tab/>
              <w:t>15</w:t>
            </w:r>
          </w:hyperlink>
        </w:p>
        <w:p w14:paraId="3B699375" w14:textId="77777777" w:rsidR="00DC055D" w:rsidRDefault="00BC2BFE">
          <w:pPr>
            <w:pStyle w:val="TM2"/>
            <w:tabs>
              <w:tab w:val="clear" w:pos="9355"/>
              <w:tab w:val="right" w:leader="dot" w:pos="9637"/>
            </w:tabs>
          </w:pPr>
          <w:hyperlink w:anchor="__RefHeading___Toc807_3707075095" w:tooltip="7.4. Ouverture d’un module pédagogique">
            <w:r w:rsidR="004E29A1">
              <w:rPr>
                <w:rStyle w:val="IndexLink"/>
                <w:webHidden/>
              </w:rPr>
              <w:t>7.4. Ouverture d’un module pédagogique</w:t>
            </w:r>
            <w:r w:rsidR="004E29A1">
              <w:rPr>
                <w:rStyle w:val="IndexLink"/>
                <w:webHidden/>
              </w:rPr>
              <w:tab/>
              <w:t>16</w:t>
            </w:r>
          </w:hyperlink>
        </w:p>
        <w:p w14:paraId="5C4ABBA1" w14:textId="77777777" w:rsidR="00DC055D" w:rsidRDefault="00BC2BFE">
          <w:pPr>
            <w:pStyle w:val="TM1"/>
            <w:tabs>
              <w:tab w:val="clear" w:pos="9638"/>
              <w:tab w:val="right" w:leader="dot" w:pos="9637"/>
            </w:tabs>
          </w:pPr>
          <w:hyperlink w:anchor="__RefHeading___Toc809_3707075095" w:tooltip="8. Vérification de disponibilité et bilan">
            <w:r w:rsidR="004E29A1">
              <w:rPr>
                <w:rStyle w:val="IndexLink"/>
                <w:webHidden/>
              </w:rPr>
              <w:t>8. Vérification de disponibilité et bilan</w:t>
            </w:r>
            <w:r w:rsidR="004E29A1">
              <w:rPr>
                <w:rStyle w:val="IndexLink"/>
                <w:webHidden/>
              </w:rPr>
              <w:tab/>
              <w:t>17</w:t>
            </w:r>
          </w:hyperlink>
        </w:p>
        <w:p w14:paraId="3A0CFE4F" w14:textId="77777777" w:rsidR="00DC055D" w:rsidRDefault="00BC2BFE">
          <w:pPr>
            <w:pStyle w:val="TM2"/>
            <w:tabs>
              <w:tab w:val="clear" w:pos="9355"/>
              <w:tab w:val="right" w:leader="dot" w:pos="9637"/>
            </w:tabs>
          </w:pPr>
          <w:hyperlink w:anchor="__RefHeading___Toc811_3707075095" w:tooltip="8.1. Contrôle automatisé des pages">
            <w:r w:rsidR="004E29A1">
              <w:rPr>
                <w:rStyle w:val="IndexLink"/>
                <w:webHidden/>
              </w:rPr>
              <w:t>8.1. Contrôle automatisé des pages</w:t>
            </w:r>
            <w:r w:rsidR="004E29A1">
              <w:rPr>
                <w:rStyle w:val="IndexLink"/>
                <w:webHidden/>
              </w:rPr>
              <w:tab/>
              <w:t>17</w:t>
            </w:r>
          </w:hyperlink>
        </w:p>
        <w:p w14:paraId="1F84E8FB" w14:textId="77777777" w:rsidR="00DC055D" w:rsidRDefault="00BC2BFE">
          <w:pPr>
            <w:pStyle w:val="TM2"/>
            <w:tabs>
              <w:tab w:val="clear" w:pos="9355"/>
              <w:tab w:val="right" w:leader="dot" w:pos="9637"/>
            </w:tabs>
          </w:pPr>
          <w:hyperlink w:anchor="__RefHeading___Toc813_3707075095" w:tooltip="8.2. Arrêt, reprise et diagnostic">
            <w:r w:rsidR="004E29A1">
              <w:rPr>
                <w:rStyle w:val="IndexLink"/>
                <w:webHidden/>
              </w:rPr>
              <w:t>8.2. Arrêt, reprise et diagnostic</w:t>
            </w:r>
            <w:r w:rsidR="004E29A1">
              <w:rPr>
                <w:rStyle w:val="IndexLink"/>
                <w:webHidden/>
              </w:rPr>
              <w:tab/>
              <w:t>18</w:t>
            </w:r>
          </w:hyperlink>
        </w:p>
        <w:p w14:paraId="48EA9536" w14:textId="77777777" w:rsidR="00DC055D" w:rsidRDefault="00BC2BFE">
          <w:pPr>
            <w:pStyle w:val="TM2"/>
            <w:tabs>
              <w:tab w:val="clear" w:pos="9355"/>
              <w:tab w:val="right" w:leader="dot" w:pos="9637"/>
            </w:tabs>
          </w:pPr>
          <w:hyperlink w:anchor="__RefHeading___Toc815_3707075095" w:tooltip="8.3. Résultat de la mise en place">
            <w:r w:rsidR="004E29A1">
              <w:rPr>
                <w:rStyle w:val="IndexLink"/>
                <w:webHidden/>
              </w:rPr>
              <w:t>8.3. Résultat de la mise en place</w:t>
            </w:r>
            <w:r w:rsidR="004E29A1">
              <w:rPr>
                <w:rStyle w:val="IndexLink"/>
                <w:webHidden/>
              </w:rPr>
              <w:tab/>
              <w:t>18</w:t>
            </w:r>
          </w:hyperlink>
        </w:p>
        <w:p w14:paraId="6A6B2303" w14:textId="77777777" w:rsidR="00DC055D" w:rsidRDefault="00BC2BFE">
          <w:pPr>
            <w:pStyle w:val="TM1"/>
            <w:tabs>
              <w:tab w:val="clear" w:pos="9638"/>
              <w:tab w:val="right" w:leader="dot" w:pos="9637"/>
            </w:tabs>
          </w:pPr>
          <w:hyperlink w:anchor="__RefHeading___Toc2073_681254655" w:tooltip="9. Nos expérimentations et leurs preuves">
            <w:r w:rsidR="004E29A1">
              <w:rPr>
                <w:rStyle w:val="IndexLink"/>
                <w:webHidden/>
              </w:rPr>
              <w:t>9. Nos expérimentations et leurs preuves</w:t>
            </w:r>
            <w:r w:rsidR="004E29A1">
              <w:rPr>
                <w:rStyle w:val="IndexLink"/>
                <w:webHidden/>
              </w:rPr>
              <w:tab/>
              <w:t>19</w:t>
            </w:r>
          </w:hyperlink>
        </w:p>
        <w:p w14:paraId="2B2B2799" w14:textId="51114F5D" w:rsidR="00DC055D" w:rsidRDefault="00BC2BFE">
          <w:pPr>
            <w:pStyle w:val="TM2"/>
            <w:tabs>
              <w:tab w:val="clear" w:pos="9355"/>
              <w:tab w:val="right" w:leader="dot" w:pos="9637"/>
            </w:tabs>
          </w:pPr>
          <w:hyperlink w:anchor="__RefHeading___Toc2075_681254655" w:tooltip="9.1. T01 — Injection SQL">
            <w:r w:rsidR="004E29A1">
              <w:rPr>
                <w:rStyle w:val="IndexLink"/>
                <w:webHidden/>
              </w:rPr>
              <w:t xml:space="preserve">9.1. T01 </w:t>
            </w:r>
            <w:r w:rsidR="002C1D5F">
              <w:rPr>
                <w:rStyle w:val="IndexLink"/>
                <w:webHidden/>
              </w:rPr>
              <w:t>-</w:t>
            </w:r>
            <w:r w:rsidR="004E29A1">
              <w:rPr>
                <w:rStyle w:val="IndexLink"/>
                <w:webHidden/>
              </w:rPr>
              <w:t xml:space="preserve"> Injection SQL</w:t>
            </w:r>
            <w:r w:rsidR="004E29A1">
              <w:rPr>
                <w:rStyle w:val="IndexLink"/>
                <w:webHidden/>
              </w:rPr>
              <w:tab/>
              <w:t>21</w:t>
            </w:r>
          </w:hyperlink>
        </w:p>
        <w:p w14:paraId="319AD593" w14:textId="7D346827" w:rsidR="00DC055D" w:rsidRDefault="00BC2BFE">
          <w:pPr>
            <w:pStyle w:val="TM2"/>
            <w:tabs>
              <w:tab w:val="clear" w:pos="9355"/>
              <w:tab w:val="right" w:leader="dot" w:pos="9637"/>
            </w:tabs>
          </w:pPr>
          <w:hyperlink w:anchor="__RefHeading___Toc2077_681254655" w:tooltip="9.2. T02 — Injection SQL aveugle">
            <w:r w:rsidR="004E29A1">
              <w:rPr>
                <w:rStyle w:val="IndexLink"/>
                <w:webHidden/>
              </w:rPr>
              <w:t xml:space="preserve">9.2. T02 </w:t>
            </w:r>
            <w:r w:rsidR="002C1D5F">
              <w:rPr>
                <w:rStyle w:val="IndexLink"/>
                <w:webHidden/>
              </w:rPr>
              <w:t>-</w:t>
            </w:r>
            <w:r w:rsidR="004E29A1">
              <w:rPr>
                <w:rStyle w:val="IndexLink"/>
                <w:webHidden/>
              </w:rPr>
              <w:t xml:space="preserve"> Injection SQL aveugle</w:t>
            </w:r>
            <w:r w:rsidR="004E29A1">
              <w:rPr>
                <w:rStyle w:val="IndexLink"/>
                <w:webHidden/>
              </w:rPr>
              <w:tab/>
              <w:t>23</w:t>
            </w:r>
          </w:hyperlink>
        </w:p>
        <w:p w14:paraId="1C003CB3" w14:textId="187E3563" w:rsidR="00DC055D" w:rsidRDefault="00BC2BFE">
          <w:pPr>
            <w:pStyle w:val="TM2"/>
            <w:tabs>
              <w:tab w:val="clear" w:pos="9355"/>
              <w:tab w:val="right" w:leader="dot" w:pos="9637"/>
            </w:tabs>
          </w:pPr>
          <w:hyperlink w:anchor="__RefHeading___Toc2079_681254655" w:tooltip="9.3. T03 — Injection de commandes">
            <w:r w:rsidR="004E29A1">
              <w:rPr>
                <w:rStyle w:val="IndexLink"/>
                <w:webHidden/>
              </w:rPr>
              <w:t xml:space="preserve">9.3. T03 </w:t>
            </w:r>
            <w:r w:rsidR="002C1D5F">
              <w:rPr>
                <w:rStyle w:val="IndexLink"/>
                <w:webHidden/>
              </w:rPr>
              <w:t>-</w:t>
            </w:r>
            <w:r w:rsidR="004E29A1">
              <w:rPr>
                <w:rStyle w:val="IndexLink"/>
                <w:webHidden/>
              </w:rPr>
              <w:t xml:space="preserve"> Injection de commandes</w:t>
            </w:r>
            <w:r w:rsidR="004E29A1">
              <w:rPr>
                <w:rStyle w:val="IndexLink"/>
                <w:webHidden/>
              </w:rPr>
              <w:tab/>
              <w:t>25</w:t>
            </w:r>
          </w:hyperlink>
        </w:p>
        <w:p w14:paraId="50255FC4" w14:textId="58ADEEA2" w:rsidR="00DC055D" w:rsidRDefault="00BC2BFE">
          <w:pPr>
            <w:pStyle w:val="TM2"/>
            <w:tabs>
              <w:tab w:val="clear" w:pos="9355"/>
              <w:tab w:val="right" w:leader="dot" w:pos="9637"/>
            </w:tabs>
          </w:pPr>
          <w:hyperlink w:anchor="__RefHeading___Toc2081_681254655" w:tooltip="9.4. T04 — XSS réfléchie">
            <w:r w:rsidR="004E29A1">
              <w:rPr>
                <w:rStyle w:val="IndexLink"/>
                <w:webHidden/>
              </w:rPr>
              <w:t xml:space="preserve">9.4. T04 </w:t>
            </w:r>
            <w:r w:rsidR="002C1D5F">
              <w:rPr>
                <w:rStyle w:val="IndexLink"/>
                <w:webHidden/>
              </w:rPr>
              <w:t>-</w:t>
            </w:r>
            <w:r w:rsidR="004E29A1">
              <w:rPr>
                <w:rStyle w:val="IndexLink"/>
                <w:webHidden/>
              </w:rPr>
              <w:t xml:space="preserve"> XSS réfléchie</w:t>
            </w:r>
            <w:r w:rsidR="004E29A1">
              <w:rPr>
                <w:rStyle w:val="IndexLink"/>
                <w:webHidden/>
              </w:rPr>
              <w:tab/>
              <w:t>27</w:t>
            </w:r>
          </w:hyperlink>
        </w:p>
        <w:p w14:paraId="44D7B9A5" w14:textId="40D7F3AC" w:rsidR="00DC055D" w:rsidRDefault="00BC2BFE">
          <w:pPr>
            <w:pStyle w:val="TM2"/>
            <w:tabs>
              <w:tab w:val="clear" w:pos="9355"/>
              <w:tab w:val="right" w:leader="dot" w:pos="9637"/>
            </w:tabs>
          </w:pPr>
          <w:hyperlink w:anchor="__RefHeading___Toc2083_681254655" w:tooltip="9.5. T05 — XSS stockée">
            <w:r w:rsidR="004E29A1">
              <w:rPr>
                <w:rStyle w:val="IndexLink"/>
                <w:webHidden/>
              </w:rPr>
              <w:t xml:space="preserve">9.5. T05 </w:t>
            </w:r>
            <w:r w:rsidR="002C1D5F">
              <w:rPr>
                <w:rStyle w:val="IndexLink"/>
                <w:webHidden/>
              </w:rPr>
              <w:t>-</w:t>
            </w:r>
            <w:r w:rsidR="004E29A1">
              <w:rPr>
                <w:rStyle w:val="IndexLink"/>
                <w:webHidden/>
              </w:rPr>
              <w:t xml:space="preserve"> XSS stockée</w:t>
            </w:r>
            <w:r w:rsidR="004E29A1">
              <w:rPr>
                <w:rStyle w:val="IndexLink"/>
                <w:webHidden/>
              </w:rPr>
              <w:tab/>
              <w:t>29</w:t>
            </w:r>
          </w:hyperlink>
        </w:p>
        <w:p w14:paraId="22F9C7CF" w14:textId="2AEC908C" w:rsidR="00DC055D" w:rsidRDefault="00BC2BFE">
          <w:pPr>
            <w:pStyle w:val="TM2"/>
            <w:tabs>
              <w:tab w:val="clear" w:pos="9355"/>
              <w:tab w:val="right" w:leader="dot" w:pos="9637"/>
            </w:tabs>
          </w:pPr>
          <w:hyperlink w:anchor="__RefHeading___Toc2085_681254655" w:tooltip="9.6. T06 — XSS DOM">
            <w:r w:rsidR="004E29A1">
              <w:rPr>
                <w:rStyle w:val="IndexLink"/>
                <w:webHidden/>
              </w:rPr>
              <w:t xml:space="preserve">9.6. T06 </w:t>
            </w:r>
            <w:r w:rsidR="002C1D5F">
              <w:rPr>
                <w:rStyle w:val="IndexLink"/>
                <w:webHidden/>
              </w:rPr>
              <w:t>-</w:t>
            </w:r>
            <w:r w:rsidR="004E29A1">
              <w:rPr>
                <w:rStyle w:val="IndexLink"/>
                <w:webHidden/>
              </w:rPr>
              <w:t xml:space="preserve"> XSS DOM</w:t>
            </w:r>
            <w:r w:rsidR="004E29A1">
              <w:rPr>
                <w:rStyle w:val="IndexLink"/>
                <w:webHidden/>
              </w:rPr>
              <w:tab/>
              <w:t>31</w:t>
            </w:r>
          </w:hyperlink>
        </w:p>
        <w:p w14:paraId="63731402" w14:textId="02C4537D" w:rsidR="00DC055D" w:rsidRDefault="00BC2BFE">
          <w:pPr>
            <w:pStyle w:val="TM2"/>
            <w:tabs>
              <w:tab w:val="clear" w:pos="9355"/>
              <w:tab w:val="right" w:leader="dot" w:pos="9637"/>
            </w:tabs>
          </w:pPr>
          <w:hyperlink w:anchor="__RefHeading___Toc2087_681254655" w:tooltip="9.7. T07 — Requête intersite CSRF">
            <w:r w:rsidR="004E29A1">
              <w:rPr>
                <w:rStyle w:val="IndexLink"/>
                <w:webHidden/>
              </w:rPr>
              <w:t xml:space="preserve">9.7. T07 </w:t>
            </w:r>
            <w:r w:rsidR="002C1D5F">
              <w:rPr>
                <w:rStyle w:val="IndexLink"/>
                <w:webHidden/>
              </w:rPr>
              <w:t>-</w:t>
            </w:r>
            <w:r w:rsidR="004E29A1">
              <w:rPr>
                <w:rStyle w:val="IndexLink"/>
                <w:webHidden/>
              </w:rPr>
              <w:t xml:space="preserve"> Requête intersite CSRF</w:t>
            </w:r>
            <w:r w:rsidR="004E29A1">
              <w:rPr>
                <w:rStyle w:val="IndexLink"/>
                <w:webHidden/>
              </w:rPr>
              <w:tab/>
              <w:t>33</w:t>
            </w:r>
          </w:hyperlink>
        </w:p>
        <w:p w14:paraId="50D37953" w14:textId="586084E0" w:rsidR="00DC055D" w:rsidRDefault="00BC2BFE">
          <w:pPr>
            <w:pStyle w:val="TM2"/>
            <w:tabs>
              <w:tab w:val="clear" w:pos="9355"/>
              <w:tab w:val="right" w:leader="dot" w:pos="9637"/>
            </w:tabs>
          </w:pPr>
          <w:hyperlink w:anchor="__RefHeading___Toc2089_681254655" w:tooltip="9.8. T08 — Inclusion de fichiers">
            <w:r w:rsidR="004E29A1">
              <w:rPr>
                <w:rStyle w:val="IndexLink"/>
                <w:webHidden/>
              </w:rPr>
              <w:t xml:space="preserve">9.8. T08 </w:t>
            </w:r>
            <w:r w:rsidR="002C1D5F">
              <w:rPr>
                <w:rStyle w:val="IndexLink"/>
                <w:webHidden/>
              </w:rPr>
              <w:t>-</w:t>
            </w:r>
            <w:r w:rsidR="004E29A1">
              <w:rPr>
                <w:rStyle w:val="IndexLink"/>
                <w:webHidden/>
              </w:rPr>
              <w:t xml:space="preserve"> Inclusion de fichiers</w:t>
            </w:r>
            <w:r w:rsidR="004E29A1">
              <w:rPr>
                <w:rStyle w:val="IndexLink"/>
                <w:webHidden/>
              </w:rPr>
              <w:tab/>
              <w:t>36</w:t>
            </w:r>
          </w:hyperlink>
        </w:p>
        <w:p w14:paraId="5BE254DE" w14:textId="26C70AE6" w:rsidR="00DC055D" w:rsidRDefault="00BC2BFE">
          <w:pPr>
            <w:pStyle w:val="TM2"/>
            <w:tabs>
              <w:tab w:val="clear" w:pos="9355"/>
              <w:tab w:val="right" w:leader="dot" w:pos="9637"/>
            </w:tabs>
          </w:pPr>
          <w:hyperlink w:anchor="__RefHeading___Toc2091_681254655" w:tooltip="9.9. T09 — Téléversement de fichier exécutable">
            <w:r w:rsidR="004E29A1">
              <w:rPr>
                <w:rStyle w:val="IndexLink"/>
                <w:webHidden/>
              </w:rPr>
              <w:t xml:space="preserve">9.9. T09 </w:t>
            </w:r>
            <w:r w:rsidR="002C1D5F">
              <w:rPr>
                <w:rStyle w:val="IndexLink"/>
                <w:webHidden/>
              </w:rPr>
              <w:t>-</w:t>
            </w:r>
            <w:r w:rsidR="004E29A1">
              <w:rPr>
                <w:rStyle w:val="IndexLink"/>
                <w:webHidden/>
              </w:rPr>
              <w:t xml:space="preserve"> Téléversement de fichier exécutable</w:t>
            </w:r>
            <w:r w:rsidR="004E29A1">
              <w:rPr>
                <w:rStyle w:val="IndexLink"/>
                <w:webHidden/>
              </w:rPr>
              <w:tab/>
              <w:t>38</w:t>
            </w:r>
          </w:hyperlink>
        </w:p>
        <w:p w14:paraId="793461C4" w14:textId="2C9E1D86" w:rsidR="00DC055D" w:rsidRDefault="00BC2BFE">
          <w:pPr>
            <w:pStyle w:val="TM2"/>
            <w:tabs>
              <w:tab w:val="clear" w:pos="9355"/>
              <w:tab w:val="right" w:leader="dot" w:pos="9637"/>
            </w:tabs>
          </w:pPr>
          <w:hyperlink w:anchor="__RefHeading___Toc2097_681254655" w:tooltip="9.12. T12 — Essais de mots de passe">
            <w:r w:rsidR="004E29A1">
              <w:rPr>
                <w:rStyle w:val="IndexLink"/>
                <w:webHidden/>
              </w:rPr>
              <w:t>9.12. T1</w:t>
            </w:r>
            <w:r w:rsidR="002C1D5F">
              <w:rPr>
                <w:rStyle w:val="IndexLink"/>
                <w:webHidden/>
              </w:rPr>
              <w:t>0</w:t>
            </w:r>
            <w:r w:rsidR="004E29A1">
              <w:rPr>
                <w:rStyle w:val="IndexLink"/>
                <w:webHidden/>
              </w:rPr>
              <w:t xml:space="preserve"> </w:t>
            </w:r>
            <w:r w:rsidR="002C1D5F">
              <w:rPr>
                <w:rStyle w:val="IndexLink"/>
                <w:webHidden/>
              </w:rPr>
              <w:t>-</w:t>
            </w:r>
            <w:r w:rsidR="004E29A1">
              <w:rPr>
                <w:rStyle w:val="IndexLink"/>
                <w:webHidden/>
              </w:rPr>
              <w:t xml:space="preserve"> Essais de mots de passe</w:t>
            </w:r>
            <w:r w:rsidR="004E29A1">
              <w:rPr>
                <w:rStyle w:val="IndexLink"/>
                <w:webHidden/>
              </w:rPr>
              <w:tab/>
            </w:r>
            <w:r w:rsidR="002C1D5F">
              <w:rPr>
                <w:rStyle w:val="IndexLink"/>
                <w:webHidden/>
              </w:rPr>
              <w:t>39</w:t>
            </w:r>
          </w:hyperlink>
        </w:p>
        <w:p w14:paraId="2C4DAC9E" w14:textId="7B33AA43" w:rsidR="00DC055D" w:rsidRDefault="00BC2BFE">
          <w:pPr>
            <w:pStyle w:val="TM2"/>
            <w:tabs>
              <w:tab w:val="clear" w:pos="9355"/>
              <w:tab w:val="right" w:leader="dot" w:pos="9637"/>
            </w:tabs>
          </w:pPr>
          <w:hyperlink w:anchor="__RefHeading___Toc2109_681254655" w:tooltip="9.18. T18a — Cryptographie XOR">
            <w:r w:rsidR="004E29A1">
              <w:rPr>
                <w:rStyle w:val="IndexLink"/>
                <w:webHidden/>
              </w:rPr>
              <w:t xml:space="preserve">9.18. T18a </w:t>
            </w:r>
            <w:r w:rsidR="002C1D5F">
              <w:rPr>
                <w:rStyle w:val="IndexLink"/>
                <w:webHidden/>
              </w:rPr>
              <w:t>-</w:t>
            </w:r>
            <w:r w:rsidR="004E29A1">
              <w:rPr>
                <w:rStyle w:val="IndexLink"/>
                <w:webHidden/>
              </w:rPr>
              <w:t xml:space="preserve"> Cryptographie XOR</w:t>
            </w:r>
            <w:r w:rsidR="004E29A1">
              <w:rPr>
                <w:rStyle w:val="IndexLink"/>
                <w:webHidden/>
              </w:rPr>
              <w:tab/>
            </w:r>
            <w:r w:rsidR="002C1D5F">
              <w:rPr>
                <w:rStyle w:val="IndexLink"/>
                <w:webHidden/>
              </w:rPr>
              <w:t>42</w:t>
            </w:r>
          </w:hyperlink>
        </w:p>
        <w:p w14:paraId="3AE3EDE2" w14:textId="40AD988C" w:rsidR="00DC055D" w:rsidRDefault="00BC2BFE">
          <w:pPr>
            <w:pStyle w:val="TM2"/>
            <w:tabs>
              <w:tab w:val="clear" w:pos="9355"/>
              <w:tab w:val="right" w:leader="dot" w:pos="9637"/>
            </w:tabs>
          </w:pPr>
          <w:hyperlink w:anchor="__RefHeading___Toc2111_681254655" w:tooltip="9.19. T18b — Recomposition de blocs ECB">
            <w:r w:rsidR="004E29A1">
              <w:rPr>
                <w:rStyle w:val="IndexLink"/>
                <w:webHidden/>
              </w:rPr>
              <w:t xml:space="preserve">9.19. T18b </w:t>
            </w:r>
            <w:r w:rsidR="002C1D5F">
              <w:rPr>
                <w:rStyle w:val="IndexLink"/>
                <w:webHidden/>
              </w:rPr>
              <w:t>-</w:t>
            </w:r>
            <w:r w:rsidR="004E29A1">
              <w:rPr>
                <w:rStyle w:val="IndexLink"/>
                <w:webHidden/>
              </w:rPr>
              <w:t xml:space="preserve"> Recomposition de blocs ECB</w:t>
            </w:r>
            <w:r w:rsidR="004E29A1">
              <w:rPr>
                <w:rStyle w:val="IndexLink"/>
                <w:webHidden/>
              </w:rPr>
              <w:tab/>
            </w:r>
            <w:r w:rsidR="002C1D5F">
              <w:rPr>
                <w:rStyle w:val="IndexLink"/>
                <w:webHidden/>
              </w:rPr>
              <w:t>43</w:t>
            </w:r>
          </w:hyperlink>
        </w:p>
        <w:p w14:paraId="4ED8BA56" w14:textId="1D74CC9B" w:rsidR="00DC055D" w:rsidRDefault="00BC2BFE">
          <w:pPr>
            <w:pStyle w:val="TM1"/>
            <w:tabs>
              <w:tab w:val="clear" w:pos="9638"/>
              <w:tab w:val="right" w:leader="dot" w:pos="9637"/>
            </w:tabs>
          </w:pPr>
          <w:hyperlink w:anchor="__RefHeading___Toc2119_681254655" w:tooltip="10. Notre bilan et la suite du travail">
            <w:r w:rsidR="004E29A1">
              <w:rPr>
                <w:rStyle w:val="IndexLink"/>
                <w:webHidden/>
              </w:rPr>
              <w:t xml:space="preserve">10. </w:t>
            </w:r>
            <w:r w:rsidR="00837BD5">
              <w:rPr>
                <w:rStyle w:val="IndexLink"/>
                <w:webHidden/>
              </w:rPr>
              <w:t>Contre Mesures et Progression des niveaux de sécurité</w:t>
            </w:r>
            <w:r w:rsidR="004E29A1">
              <w:rPr>
                <w:rStyle w:val="IndexLink"/>
                <w:webHidden/>
              </w:rPr>
              <w:tab/>
            </w:r>
            <w:r w:rsidR="00837BD5">
              <w:rPr>
                <w:rStyle w:val="IndexLink"/>
                <w:webHidden/>
              </w:rPr>
              <w:t>44</w:t>
            </w:r>
          </w:hyperlink>
        </w:p>
        <w:p w14:paraId="60EFBA12" w14:textId="5EC20B59" w:rsidR="00DC055D" w:rsidRDefault="004E29A1">
          <w:pPr>
            <w:pStyle w:val="TM1"/>
            <w:tabs>
              <w:tab w:val="clear" w:pos="9638"/>
              <w:tab w:val="right" w:leader="dot" w:pos="9637"/>
            </w:tabs>
          </w:pPr>
          <w:r>
            <w:rPr>
              <w:rStyle w:val="IndexLink"/>
            </w:rPr>
            <w:fldChar w:fldCharType="end"/>
          </w:r>
        </w:p>
      </w:sdtContent>
    </w:sdt>
    <w:p w14:paraId="67C21D41" w14:textId="77777777" w:rsidR="00DC055D" w:rsidRDefault="004E29A1">
      <w:r>
        <w:br w:type="page"/>
      </w:r>
    </w:p>
    <w:p w14:paraId="1CE922DA" w14:textId="77777777" w:rsidR="00DC055D" w:rsidRPr="00A34EF5" w:rsidRDefault="004E29A1">
      <w:pPr>
        <w:pStyle w:val="Titre"/>
        <w:rPr>
          <w:color w:val="00B0F0"/>
        </w:rPr>
      </w:pPr>
      <w:proofErr w:type="spellStart"/>
      <w:r w:rsidRPr="00A34EF5">
        <w:rPr>
          <w:color w:val="00B0F0"/>
        </w:rPr>
        <w:lastRenderedPageBreak/>
        <w:t>Liste</w:t>
      </w:r>
      <w:proofErr w:type="spellEnd"/>
      <w:r w:rsidRPr="00A34EF5">
        <w:rPr>
          <w:color w:val="00B0F0"/>
        </w:rPr>
        <w:t xml:space="preserve"> des figures</w:t>
      </w:r>
    </w:p>
    <w:sdt>
      <w:sdtPr>
        <w:id w:val="-1532335933"/>
        <w:docPartObj>
          <w:docPartGallery w:val="Table of Contents"/>
          <w:docPartUnique/>
        </w:docPartObj>
      </w:sdtPr>
      <w:sdtEndPr/>
      <w:sdtContent>
        <w:p w14:paraId="36EACFAD" w14:textId="506D8D31" w:rsidR="00DC055D" w:rsidRDefault="004E29A1">
          <w:pPr>
            <w:pStyle w:val="TM1"/>
            <w:tabs>
              <w:tab w:val="clear" w:pos="9638"/>
              <w:tab w:val="right" w:leader="dot" w:pos="9637"/>
            </w:tabs>
          </w:pPr>
          <w:r>
            <w:fldChar w:fldCharType="begin"/>
          </w:r>
          <w:r>
            <w:rPr>
              <w:rStyle w:val="IndexLink"/>
              <w:webHidden/>
            </w:rPr>
            <w:instrText xml:space="preserve"> TOC \z \t "FigureCaption,1" \h</w:instrText>
          </w:r>
          <w:r>
            <w:rPr>
              <w:rStyle w:val="IndexLink"/>
            </w:rPr>
            <w:fldChar w:fldCharType="separate"/>
          </w:r>
          <w:hyperlink w:anchor="__RefHeading___Toc831_3707075095" w:tooltip="Figure 1 — Contrôle de configuration de la référence, port 4280">
            <w:r>
              <w:rPr>
                <w:rStyle w:val="IndexLink"/>
                <w:webHidden/>
              </w:rPr>
              <w:t xml:space="preserve">Figure 1 </w:t>
            </w:r>
            <w:r w:rsidR="002C1D5F">
              <w:rPr>
                <w:rStyle w:val="IndexLink"/>
                <w:webHidden/>
              </w:rPr>
              <w:t>-</w:t>
            </w:r>
            <w:r>
              <w:rPr>
                <w:rStyle w:val="IndexLink"/>
                <w:webHidden/>
              </w:rPr>
              <w:t xml:space="preserve"> Contrôle de configuration de la référence, port 4280</w:t>
            </w:r>
            <w:r>
              <w:rPr>
                <w:rStyle w:val="IndexLink"/>
                <w:webHidden/>
              </w:rPr>
              <w:tab/>
              <w:t>11</w:t>
            </w:r>
          </w:hyperlink>
        </w:p>
        <w:p w14:paraId="692DE873" w14:textId="2CA132F3" w:rsidR="00DC055D" w:rsidRDefault="00BC2BFE">
          <w:pPr>
            <w:pStyle w:val="TM1"/>
            <w:tabs>
              <w:tab w:val="clear" w:pos="9638"/>
              <w:tab w:val="right" w:leader="dot" w:pos="9637"/>
            </w:tabs>
          </w:pPr>
          <w:hyperlink w:anchor="__RefHeading___Toc843_3707075095" w:tooltip="Figure 2 — Contrôle de configuration de la copie de travail, port 4281">
            <w:r w:rsidR="004E29A1">
              <w:rPr>
                <w:rStyle w:val="IndexLink"/>
                <w:webHidden/>
              </w:rPr>
              <w:t xml:space="preserve">Figure 2 </w:t>
            </w:r>
            <w:r w:rsidR="002C1D5F">
              <w:rPr>
                <w:rStyle w:val="IndexLink"/>
                <w:webHidden/>
              </w:rPr>
              <w:t>-</w:t>
            </w:r>
            <w:r w:rsidR="004E29A1">
              <w:rPr>
                <w:rStyle w:val="IndexLink"/>
                <w:webHidden/>
              </w:rPr>
              <w:t xml:space="preserve"> Contrôle de configuration de la copie de travail, port 4281</w:t>
            </w:r>
            <w:r w:rsidR="004E29A1">
              <w:rPr>
                <w:rStyle w:val="IndexLink"/>
                <w:webHidden/>
              </w:rPr>
              <w:tab/>
              <w:t>12</w:t>
            </w:r>
          </w:hyperlink>
        </w:p>
        <w:p w14:paraId="213B845B" w14:textId="217EA0A4" w:rsidR="00DC055D" w:rsidRDefault="00BC2BFE">
          <w:pPr>
            <w:pStyle w:val="TM1"/>
            <w:tabs>
              <w:tab w:val="clear" w:pos="9638"/>
              <w:tab w:val="right" w:leader="dot" w:pos="9637"/>
            </w:tabs>
          </w:pPr>
          <w:hyperlink w:anchor="__RefHeading___Toc841_3707075095" w:tooltip="Figure 3 — Formulaire de connexion DVWA sur la référence">
            <w:r w:rsidR="004E29A1">
              <w:rPr>
                <w:rStyle w:val="IndexLink"/>
                <w:webHidden/>
              </w:rPr>
              <w:t xml:space="preserve">Figure 3 </w:t>
            </w:r>
            <w:r w:rsidR="002C1D5F">
              <w:rPr>
                <w:rStyle w:val="IndexLink"/>
                <w:webHidden/>
              </w:rPr>
              <w:t>-</w:t>
            </w:r>
            <w:r w:rsidR="004E29A1">
              <w:rPr>
                <w:rStyle w:val="IndexLink"/>
                <w:webHidden/>
              </w:rPr>
              <w:t xml:space="preserve"> Formulaire de connexion DVWA sur la référence</w:t>
            </w:r>
            <w:r w:rsidR="004E29A1">
              <w:rPr>
                <w:rStyle w:val="IndexLink"/>
                <w:webHidden/>
              </w:rPr>
              <w:tab/>
              <w:t>13</w:t>
            </w:r>
          </w:hyperlink>
        </w:p>
        <w:p w14:paraId="03516536" w14:textId="29F42725" w:rsidR="00DC055D" w:rsidRDefault="00BC2BFE">
          <w:pPr>
            <w:pStyle w:val="TM1"/>
            <w:tabs>
              <w:tab w:val="clear" w:pos="9638"/>
              <w:tab w:val="right" w:leader="dot" w:pos="9637"/>
            </w:tabs>
          </w:pPr>
          <w:hyperlink w:anchor="__RefHeading___Toc839_3707075095" w:tooltip="Figure 4 — Interface d’accueil après connexion sur la référence">
            <w:r w:rsidR="004E29A1">
              <w:rPr>
                <w:rStyle w:val="IndexLink"/>
                <w:webHidden/>
              </w:rPr>
              <w:t xml:space="preserve">Figure 4 </w:t>
            </w:r>
            <w:r w:rsidR="002C1D5F">
              <w:rPr>
                <w:rStyle w:val="IndexLink"/>
                <w:webHidden/>
              </w:rPr>
              <w:t>-</w:t>
            </w:r>
            <w:r w:rsidR="004E29A1">
              <w:rPr>
                <w:rStyle w:val="IndexLink"/>
                <w:webHidden/>
              </w:rPr>
              <w:t xml:space="preserve"> Interface d’accueil après connexion sur la référence</w:t>
            </w:r>
            <w:r w:rsidR="004E29A1">
              <w:rPr>
                <w:rStyle w:val="IndexLink"/>
                <w:webHidden/>
              </w:rPr>
              <w:tab/>
              <w:t>14</w:t>
            </w:r>
          </w:hyperlink>
        </w:p>
        <w:p w14:paraId="64A48D66" w14:textId="756495C9" w:rsidR="00DC055D" w:rsidRDefault="00BC2BFE">
          <w:pPr>
            <w:pStyle w:val="TM1"/>
            <w:tabs>
              <w:tab w:val="clear" w:pos="9638"/>
              <w:tab w:val="right" w:leader="dot" w:pos="9637"/>
            </w:tabs>
          </w:pPr>
          <w:hyperlink w:anchor="__RefHeading___Toc837_3707075095" w:tooltip="Figure 5 — Interface d’accueil après connexion sur la copie de travail">
            <w:r w:rsidR="004E29A1">
              <w:rPr>
                <w:rStyle w:val="IndexLink"/>
                <w:webHidden/>
              </w:rPr>
              <w:t xml:space="preserve">Figure 5 </w:t>
            </w:r>
            <w:r w:rsidR="002C1D5F">
              <w:rPr>
                <w:rStyle w:val="IndexLink"/>
                <w:webHidden/>
              </w:rPr>
              <w:t>-</w:t>
            </w:r>
            <w:r w:rsidR="004E29A1">
              <w:rPr>
                <w:rStyle w:val="IndexLink"/>
                <w:webHidden/>
              </w:rPr>
              <w:t xml:space="preserve"> Interface d’accueil après connexion sur la copie de travail</w:t>
            </w:r>
            <w:r w:rsidR="004E29A1">
              <w:rPr>
                <w:rStyle w:val="IndexLink"/>
                <w:webHidden/>
              </w:rPr>
              <w:tab/>
              <w:t>15</w:t>
            </w:r>
          </w:hyperlink>
        </w:p>
        <w:p w14:paraId="17D17885" w14:textId="75122D64" w:rsidR="00DC055D" w:rsidRDefault="00BC2BFE">
          <w:pPr>
            <w:pStyle w:val="TM1"/>
            <w:tabs>
              <w:tab w:val="clear" w:pos="9638"/>
              <w:tab w:val="right" w:leader="dot" w:pos="9637"/>
            </w:tabs>
          </w:pPr>
          <w:hyperlink w:anchor="__RefHeading___Toc835_3707075095" w:tooltip="Figure 6 — Page DVWA Security et niveau courant low">
            <w:r w:rsidR="004E29A1">
              <w:rPr>
                <w:rStyle w:val="IndexLink"/>
                <w:webHidden/>
              </w:rPr>
              <w:t xml:space="preserve">Figure 6 </w:t>
            </w:r>
            <w:r w:rsidR="002C1D5F">
              <w:rPr>
                <w:rStyle w:val="IndexLink"/>
                <w:webHidden/>
              </w:rPr>
              <w:t>-</w:t>
            </w:r>
            <w:r w:rsidR="004E29A1">
              <w:rPr>
                <w:rStyle w:val="IndexLink"/>
                <w:webHidden/>
              </w:rPr>
              <w:t xml:space="preserve"> Page DVWA Security et niveau courant low</w:t>
            </w:r>
            <w:r w:rsidR="004E29A1">
              <w:rPr>
                <w:rStyle w:val="IndexLink"/>
                <w:webHidden/>
              </w:rPr>
              <w:tab/>
              <w:t>16</w:t>
            </w:r>
          </w:hyperlink>
        </w:p>
        <w:p w14:paraId="5A095776" w14:textId="037A4805" w:rsidR="00DC055D" w:rsidRDefault="00BC2BFE">
          <w:pPr>
            <w:pStyle w:val="TM1"/>
            <w:tabs>
              <w:tab w:val="clear" w:pos="9638"/>
              <w:tab w:val="right" w:leader="dot" w:pos="9637"/>
            </w:tabs>
          </w:pPr>
          <w:hyperlink w:anchor="__RefHeading___Toc833_3707075095" w:tooltip="Figure 7 — Affichage du module SQL Injection avant toute attaque">
            <w:r w:rsidR="004E29A1">
              <w:rPr>
                <w:rStyle w:val="IndexLink"/>
                <w:webHidden/>
              </w:rPr>
              <w:t xml:space="preserve">Figure 7 </w:t>
            </w:r>
            <w:r w:rsidR="002C1D5F">
              <w:rPr>
                <w:rStyle w:val="IndexLink"/>
                <w:webHidden/>
              </w:rPr>
              <w:t>-</w:t>
            </w:r>
            <w:r w:rsidR="004E29A1">
              <w:rPr>
                <w:rStyle w:val="IndexLink"/>
                <w:webHidden/>
              </w:rPr>
              <w:t xml:space="preserve"> Affichage du module SQL Injection avant toute attaque</w:t>
            </w:r>
            <w:r w:rsidR="004E29A1">
              <w:rPr>
                <w:rStyle w:val="IndexLink"/>
                <w:webHidden/>
              </w:rPr>
              <w:tab/>
              <w:t>17</w:t>
            </w:r>
          </w:hyperlink>
        </w:p>
        <w:p w14:paraId="336D3F35" w14:textId="02AF2ED9" w:rsidR="00DC055D" w:rsidRDefault="00BC2BFE">
          <w:pPr>
            <w:pStyle w:val="TM1"/>
            <w:tabs>
              <w:tab w:val="clear" w:pos="9638"/>
              <w:tab w:val="right" w:leader="dot" w:pos="9637"/>
            </w:tabs>
          </w:pPr>
          <w:hyperlink w:anchor="__RefHeading___Toc2197_681254655" w:tooltip="Figure 8 — T01 : Injection SQL — normal">
            <w:r w:rsidR="004E29A1">
              <w:rPr>
                <w:rStyle w:val="IndexLink"/>
                <w:webHidden/>
              </w:rPr>
              <w:t xml:space="preserve">Figure 8 </w:t>
            </w:r>
            <w:r w:rsidR="002C1D5F">
              <w:rPr>
                <w:rStyle w:val="IndexLink"/>
                <w:webHidden/>
              </w:rPr>
              <w:t>-</w:t>
            </w:r>
            <w:r w:rsidR="004E29A1">
              <w:rPr>
                <w:rStyle w:val="IndexLink"/>
                <w:webHidden/>
              </w:rPr>
              <w:t xml:space="preserve"> T01 : Injection SQL </w:t>
            </w:r>
            <w:r w:rsidR="00A34EF5">
              <w:rPr>
                <w:rStyle w:val="IndexLink"/>
                <w:webHidden/>
              </w:rPr>
              <w:t>-</w:t>
            </w:r>
            <w:r w:rsidR="004E29A1">
              <w:rPr>
                <w:rStyle w:val="IndexLink"/>
                <w:webHidden/>
              </w:rPr>
              <w:t xml:space="preserve"> normal</w:t>
            </w:r>
            <w:r w:rsidR="004E29A1">
              <w:rPr>
                <w:rStyle w:val="IndexLink"/>
                <w:webHidden/>
              </w:rPr>
              <w:tab/>
              <w:t>21</w:t>
            </w:r>
          </w:hyperlink>
        </w:p>
        <w:p w14:paraId="011E98F8" w14:textId="5F64A474" w:rsidR="00DC055D" w:rsidRDefault="00BC2BFE">
          <w:pPr>
            <w:pStyle w:val="TM1"/>
            <w:tabs>
              <w:tab w:val="clear" w:pos="9638"/>
              <w:tab w:val="right" w:leader="dot" w:pos="9637"/>
            </w:tabs>
          </w:pPr>
          <w:hyperlink w:anchor="__RefHeading___Toc2195_681254655" w:tooltip="Figure 9 — T01 : Injection SQL — attaque">
            <w:r w:rsidR="004E29A1">
              <w:rPr>
                <w:rStyle w:val="IndexLink"/>
                <w:webHidden/>
              </w:rPr>
              <w:t xml:space="preserve">Figure 9 </w:t>
            </w:r>
            <w:r w:rsidR="002C1D5F">
              <w:rPr>
                <w:rStyle w:val="IndexLink"/>
                <w:webHidden/>
              </w:rPr>
              <w:t>-</w:t>
            </w:r>
            <w:r w:rsidR="004E29A1">
              <w:rPr>
                <w:rStyle w:val="IndexLink"/>
                <w:webHidden/>
              </w:rPr>
              <w:t xml:space="preserve"> T01 : Injection SQL </w:t>
            </w:r>
            <w:r w:rsidR="00A34EF5">
              <w:rPr>
                <w:rStyle w:val="IndexLink"/>
                <w:webHidden/>
              </w:rPr>
              <w:t>-</w:t>
            </w:r>
            <w:r w:rsidR="004E29A1">
              <w:rPr>
                <w:rStyle w:val="IndexLink"/>
                <w:webHidden/>
              </w:rPr>
              <w:t xml:space="preserve"> attaque</w:t>
            </w:r>
            <w:r w:rsidR="004E29A1">
              <w:rPr>
                <w:rStyle w:val="IndexLink"/>
                <w:webHidden/>
              </w:rPr>
              <w:tab/>
              <w:t>22</w:t>
            </w:r>
          </w:hyperlink>
        </w:p>
        <w:p w14:paraId="0DDF04DD" w14:textId="11507670" w:rsidR="00DC055D" w:rsidRDefault="00BC2BFE">
          <w:pPr>
            <w:pStyle w:val="TM1"/>
            <w:tabs>
              <w:tab w:val="clear" w:pos="9638"/>
              <w:tab w:val="right" w:leader="dot" w:pos="9637"/>
            </w:tabs>
          </w:pPr>
          <w:hyperlink w:anchor="__RefHeading___Toc2193_681254655" w:tooltip="Figure 10 — T02 : Injection SQL aveugle — vrai">
            <w:r w:rsidR="004E29A1">
              <w:rPr>
                <w:rStyle w:val="IndexLink"/>
                <w:webHidden/>
              </w:rPr>
              <w:t xml:space="preserve">Figure 10 </w:t>
            </w:r>
            <w:r w:rsidR="002C1D5F">
              <w:rPr>
                <w:rStyle w:val="IndexLink"/>
                <w:webHidden/>
              </w:rPr>
              <w:t>-</w:t>
            </w:r>
            <w:r w:rsidR="004E29A1">
              <w:rPr>
                <w:rStyle w:val="IndexLink"/>
                <w:webHidden/>
              </w:rPr>
              <w:t xml:space="preserve"> T02 : Injection SQL aveugle </w:t>
            </w:r>
            <w:r w:rsidR="00A34EF5">
              <w:rPr>
                <w:rStyle w:val="IndexLink"/>
                <w:webHidden/>
              </w:rPr>
              <w:t>-</w:t>
            </w:r>
            <w:r w:rsidR="004E29A1">
              <w:rPr>
                <w:rStyle w:val="IndexLink"/>
                <w:webHidden/>
              </w:rPr>
              <w:t xml:space="preserve"> vrai</w:t>
            </w:r>
            <w:r w:rsidR="004E29A1">
              <w:rPr>
                <w:rStyle w:val="IndexLink"/>
                <w:webHidden/>
              </w:rPr>
              <w:tab/>
              <w:t>23</w:t>
            </w:r>
          </w:hyperlink>
        </w:p>
        <w:p w14:paraId="3FCA508D" w14:textId="362DA197" w:rsidR="00DC055D" w:rsidRDefault="00BC2BFE">
          <w:pPr>
            <w:pStyle w:val="TM1"/>
            <w:tabs>
              <w:tab w:val="clear" w:pos="9638"/>
              <w:tab w:val="right" w:leader="dot" w:pos="9637"/>
            </w:tabs>
          </w:pPr>
          <w:hyperlink w:anchor="__RefHeading___Toc2191_681254655" w:tooltip="Figure 11 — T02 : Injection SQL aveugle — faux">
            <w:r w:rsidR="004E29A1">
              <w:rPr>
                <w:rStyle w:val="IndexLink"/>
                <w:webHidden/>
              </w:rPr>
              <w:t xml:space="preserve">Figure 11 </w:t>
            </w:r>
            <w:r w:rsidR="002C1D5F">
              <w:rPr>
                <w:rStyle w:val="IndexLink"/>
                <w:webHidden/>
              </w:rPr>
              <w:t>-</w:t>
            </w:r>
            <w:r w:rsidR="004E29A1">
              <w:rPr>
                <w:rStyle w:val="IndexLink"/>
                <w:webHidden/>
              </w:rPr>
              <w:t xml:space="preserve"> T02 : Injection SQL aveugle </w:t>
            </w:r>
            <w:r w:rsidR="00A34EF5">
              <w:rPr>
                <w:rStyle w:val="IndexLink"/>
                <w:webHidden/>
              </w:rPr>
              <w:t>-</w:t>
            </w:r>
            <w:r w:rsidR="004E29A1">
              <w:rPr>
                <w:rStyle w:val="IndexLink"/>
                <w:webHidden/>
              </w:rPr>
              <w:t xml:space="preserve"> faux</w:t>
            </w:r>
            <w:r w:rsidR="004E29A1">
              <w:rPr>
                <w:rStyle w:val="IndexLink"/>
                <w:webHidden/>
              </w:rPr>
              <w:tab/>
              <w:t>24</w:t>
            </w:r>
          </w:hyperlink>
        </w:p>
        <w:p w14:paraId="4F811464" w14:textId="5990D02A" w:rsidR="00DC055D" w:rsidRDefault="00BC2BFE">
          <w:pPr>
            <w:pStyle w:val="TM1"/>
            <w:tabs>
              <w:tab w:val="clear" w:pos="9638"/>
              <w:tab w:val="right" w:leader="dot" w:pos="9637"/>
            </w:tabs>
          </w:pPr>
          <w:hyperlink w:anchor="__RefHeading___Toc2189_681254655" w:tooltip="Figure 12 — T03 : Injection de commandes — normal">
            <w:r w:rsidR="004E29A1">
              <w:rPr>
                <w:rStyle w:val="IndexLink"/>
                <w:webHidden/>
              </w:rPr>
              <w:t xml:space="preserve">Figure 12 </w:t>
            </w:r>
            <w:r w:rsidR="002C1D5F">
              <w:rPr>
                <w:rStyle w:val="IndexLink"/>
                <w:webHidden/>
              </w:rPr>
              <w:t>-</w:t>
            </w:r>
            <w:r w:rsidR="004E29A1">
              <w:rPr>
                <w:rStyle w:val="IndexLink"/>
                <w:webHidden/>
              </w:rPr>
              <w:t xml:space="preserve"> T03 : Injection de commandes </w:t>
            </w:r>
            <w:r w:rsidR="00A34EF5">
              <w:rPr>
                <w:rStyle w:val="IndexLink"/>
                <w:webHidden/>
              </w:rPr>
              <w:t>-</w:t>
            </w:r>
            <w:r w:rsidR="004E29A1">
              <w:rPr>
                <w:rStyle w:val="IndexLink"/>
                <w:webHidden/>
              </w:rPr>
              <w:t xml:space="preserve"> normal</w:t>
            </w:r>
            <w:r w:rsidR="004E29A1">
              <w:rPr>
                <w:rStyle w:val="IndexLink"/>
                <w:webHidden/>
              </w:rPr>
              <w:tab/>
              <w:t>25</w:t>
            </w:r>
          </w:hyperlink>
        </w:p>
        <w:p w14:paraId="25F81659" w14:textId="5A6ABF4C" w:rsidR="00DC055D" w:rsidRDefault="00BC2BFE">
          <w:pPr>
            <w:pStyle w:val="TM1"/>
            <w:tabs>
              <w:tab w:val="clear" w:pos="9638"/>
              <w:tab w:val="right" w:leader="dot" w:pos="9637"/>
            </w:tabs>
          </w:pPr>
          <w:hyperlink w:anchor="__RefHeading___Toc2187_681254655" w:tooltip="Figure 13 — T03 : Injection de commandes — attaque">
            <w:r w:rsidR="004E29A1">
              <w:rPr>
                <w:rStyle w:val="IndexLink"/>
                <w:webHidden/>
              </w:rPr>
              <w:t xml:space="preserve">Figure 13 </w:t>
            </w:r>
            <w:r w:rsidR="002C1D5F">
              <w:rPr>
                <w:rStyle w:val="IndexLink"/>
                <w:webHidden/>
              </w:rPr>
              <w:t>-</w:t>
            </w:r>
            <w:r w:rsidR="004E29A1">
              <w:rPr>
                <w:rStyle w:val="IndexLink"/>
                <w:webHidden/>
              </w:rPr>
              <w:t xml:space="preserve"> T03 : Injection de commandes </w:t>
            </w:r>
            <w:r w:rsidR="00A34EF5">
              <w:rPr>
                <w:rStyle w:val="IndexLink"/>
                <w:webHidden/>
              </w:rPr>
              <w:t>-</w:t>
            </w:r>
            <w:r w:rsidR="004E29A1">
              <w:rPr>
                <w:rStyle w:val="IndexLink"/>
                <w:webHidden/>
              </w:rPr>
              <w:t xml:space="preserve"> attaque</w:t>
            </w:r>
            <w:r w:rsidR="004E29A1">
              <w:rPr>
                <w:rStyle w:val="IndexLink"/>
                <w:webHidden/>
              </w:rPr>
              <w:tab/>
              <w:t>26</w:t>
            </w:r>
          </w:hyperlink>
        </w:p>
        <w:p w14:paraId="397E1BE4" w14:textId="788D70EF" w:rsidR="00DC055D" w:rsidRDefault="00BC2BFE">
          <w:pPr>
            <w:pStyle w:val="TM1"/>
            <w:tabs>
              <w:tab w:val="clear" w:pos="9638"/>
              <w:tab w:val="right" w:leader="dot" w:pos="9637"/>
            </w:tabs>
          </w:pPr>
          <w:hyperlink w:anchor="__RefHeading___Toc2185_681254655" w:tooltip="Figure 14 — T04 : XSS réfléchie — normal">
            <w:r w:rsidR="004E29A1">
              <w:rPr>
                <w:rStyle w:val="IndexLink"/>
                <w:webHidden/>
              </w:rPr>
              <w:t xml:space="preserve">Figure 14 </w:t>
            </w:r>
            <w:r w:rsidR="002C1D5F">
              <w:rPr>
                <w:rStyle w:val="IndexLink"/>
                <w:webHidden/>
              </w:rPr>
              <w:t>-</w:t>
            </w:r>
            <w:r w:rsidR="004E29A1">
              <w:rPr>
                <w:rStyle w:val="IndexLink"/>
                <w:webHidden/>
              </w:rPr>
              <w:t xml:space="preserve"> T04 : XSS réfléchie </w:t>
            </w:r>
            <w:r w:rsidR="00A34EF5">
              <w:rPr>
                <w:rStyle w:val="IndexLink"/>
                <w:webHidden/>
              </w:rPr>
              <w:t>-</w:t>
            </w:r>
            <w:r w:rsidR="004E29A1">
              <w:rPr>
                <w:rStyle w:val="IndexLink"/>
                <w:webHidden/>
              </w:rPr>
              <w:t xml:space="preserve"> normal</w:t>
            </w:r>
            <w:r w:rsidR="004E29A1">
              <w:rPr>
                <w:rStyle w:val="IndexLink"/>
                <w:webHidden/>
              </w:rPr>
              <w:tab/>
              <w:t>27</w:t>
            </w:r>
          </w:hyperlink>
        </w:p>
        <w:p w14:paraId="3600BF36" w14:textId="250A064B" w:rsidR="00DC055D" w:rsidRDefault="00BC2BFE">
          <w:pPr>
            <w:pStyle w:val="TM1"/>
            <w:tabs>
              <w:tab w:val="clear" w:pos="9638"/>
              <w:tab w:val="right" w:leader="dot" w:pos="9637"/>
            </w:tabs>
          </w:pPr>
          <w:hyperlink w:anchor="__RefHeading___Toc2183_681254655" w:tooltip="Figure 15 — T04 : XSS réfléchie — attaque">
            <w:r w:rsidR="004E29A1">
              <w:rPr>
                <w:rStyle w:val="IndexLink"/>
                <w:webHidden/>
              </w:rPr>
              <w:t xml:space="preserve">Figure 15 </w:t>
            </w:r>
            <w:r w:rsidR="002C1D5F">
              <w:rPr>
                <w:rStyle w:val="IndexLink"/>
                <w:webHidden/>
              </w:rPr>
              <w:t>-</w:t>
            </w:r>
            <w:r w:rsidR="004E29A1">
              <w:rPr>
                <w:rStyle w:val="IndexLink"/>
                <w:webHidden/>
              </w:rPr>
              <w:t xml:space="preserve"> T04 : XSS réfléchie </w:t>
            </w:r>
            <w:r w:rsidR="00A34EF5">
              <w:rPr>
                <w:rStyle w:val="IndexLink"/>
                <w:webHidden/>
              </w:rPr>
              <w:t>-</w:t>
            </w:r>
            <w:r w:rsidR="004E29A1">
              <w:rPr>
                <w:rStyle w:val="IndexLink"/>
                <w:webHidden/>
              </w:rPr>
              <w:t xml:space="preserve"> attaque</w:t>
            </w:r>
            <w:r w:rsidR="004E29A1">
              <w:rPr>
                <w:rStyle w:val="IndexLink"/>
                <w:webHidden/>
              </w:rPr>
              <w:tab/>
              <w:t>28</w:t>
            </w:r>
          </w:hyperlink>
        </w:p>
        <w:p w14:paraId="55B45C19" w14:textId="434C3EC5" w:rsidR="00DC055D" w:rsidRDefault="00BC2BFE">
          <w:pPr>
            <w:pStyle w:val="TM1"/>
            <w:tabs>
              <w:tab w:val="clear" w:pos="9638"/>
              <w:tab w:val="right" w:leader="dot" w:pos="9637"/>
            </w:tabs>
          </w:pPr>
          <w:hyperlink w:anchor="__RefHeading___Toc2181_681254655" w:tooltip="Figure 16 — T05 : XSS stockée — publication">
            <w:r w:rsidR="004E29A1">
              <w:rPr>
                <w:rStyle w:val="IndexLink"/>
                <w:webHidden/>
              </w:rPr>
              <w:t xml:space="preserve">Figure 16 </w:t>
            </w:r>
            <w:r w:rsidR="002C1D5F">
              <w:rPr>
                <w:rStyle w:val="IndexLink"/>
                <w:webHidden/>
              </w:rPr>
              <w:t>-</w:t>
            </w:r>
            <w:r w:rsidR="004E29A1">
              <w:rPr>
                <w:rStyle w:val="IndexLink"/>
                <w:webHidden/>
              </w:rPr>
              <w:t xml:space="preserve"> T05 : XSS stockée </w:t>
            </w:r>
            <w:r w:rsidR="00A34EF5">
              <w:rPr>
                <w:rStyle w:val="IndexLink"/>
                <w:webHidden/>
              </w:rPr>
              <w:t>-</w:t>
            </w:r>
            <w:r w:rsidR="004E29A1">
              <w:rPr>
                <w:rStyle w:val="IndexLink"/>
                <w:webHidden/>
              </w:rPr>
              <w:t xml:space="preserve"> publication</w:t>
            </w:r>
            <w:r w:rsidR="004E29A1">
              <w:rPr>
                <w:rStyle w:val="IndexLink"/>
                <w:webHidden/>
              </w:rPr>
              <w:tab/>
              <w:t>29</w:t>
            </w:r>
          </w:hyperlink>
        </w:p>
        <w:p w14:paraId="033E10FD" w14:textId="3C7EB768" w:rsidR="00DC055D" w:rsidRDefault="00BC2BFE">
          <w:pPr>
            <w:pStyle w:val="TM1"/>
            <w:tabs>
              <w:tab w:val="clear" w:pos="9638"/>
              <w:tab w:val="right" w:leader="dot" w:pos="9637"/>
            </w:tabs>
          </w:pPr>
          <w:hyperlink w:anchor="__RefHeading___Toc2179_681254655" w:tooltip="Figure 17 — T05 : XSS stockée — visiteur distinct">
            <w:r w:rsidR="004E29A1">
              <w:rPr>
                <w:rStyle w:val="IndexLink"/>
                <w:webHidden/>
              </w:rPr>
              <w:t xml:space="preserve">Figure 17 </w:t>
            </w:r>
            <w:r w:rsidR="002C1D5F">
              <w:rPr>
                <w:rStyle w:val="IndexLink"/>
                <w:webHidden/>
              </w:rPr>
              <w:t>-</w:t>
            </w:r>
            <w:r w:rsidR="004E29A1">
              <w:rPr>
                <w:rStyle w:val="IndexLink"/>
                <w:webHidden/>
              </w:rPr>
              <w:t xml:space="preserve"> T05 : XSS stockée </w:t>
            </w:r>
            <w:r w:rsidR="00A34EF5">
              <w:rPr>
                <w:rStyle w:val="IndexLink"/>
                <w:webHidden/>
              </w:rPr>
              <w:t>-</w:t>
            </w:r>
            <w:r w:rsidR="004E29A1">
              <w:rPr>
                <w:rStyle w:val="IndexLink"/>
                <w:webHidden/>
              </w:rPr>
              <w:t xml:space="preserve"> visiteur distinct</w:t>
            </w:r>
            <w:r w:rsidR="004E29A1">
              <w:rPr>
                <w:rStyle w:val="IndexLink"/>
                <w:webHidden/>
              </w:rPr>
              <w:tab/>
              <w:t>30</w:t>
            </w:r>
          </w:hyperlink>
        </w:p>
        <w:p w14:paraId="7F1E6E95" w14:textId="729E35E1" w:rsidR="00DC055D" w:rsidRDefault="00BC2BFE">
          <w:pPr>
            <w:pStyle w:val="TM1"/>
            <w:tabs>
              <w:tab w:val="clear" w:pos="9638"/>
              <w:tab w:val="right" w:leader="dot" w:pos="9637"/>
            </w:tabs>
          </w:pPr>
          <w:hyperlink w:anchor="__RefHeading___Toc2177_681254655" w:tooltip="Figure 18 — T06 : XSS DOM — normal">
            <w:r w:rsidR="004E29A1">
              <w:rPr>
                <w:rStyle w:val="IndexLink"/>
                <w:webHidden/>
              </w:rPr>
              <w:t xml:space="preserve">Figure 18 </w:t>
            </w:r>
            <w:r w:rsidR="002C1D5F">
              <w:rPr>
                <w:rStyle w:val="IndexLink"/>
                <w:webHidden/>
              </w:rPr>
              <w:t>-</w:t>
            </w:r>
            <w:r w:rsidR="004E29A1">
              <w:rPr>
                <w:rStyle w:val="IndexLink"/>
                <w:webHidden/>
              </w:rPr>
              <w:t xml:space="preserve"> T06 : XSS DOM </w:t>
            </w:r>
            <w:r w:rsidR="00A34EF5">
              <w:rPr>
                <w:rStyle w:val="IndexLink"/>
                <w:webHidden/>
              </w:rPr>
              <w:t>-</w:t>
            </w:r>
            <w:r w:rsidR="004E29A1">
              <w:rPr>
                <w:rStyle w:val="IndexLink"/>
                <w:webHidden/>
              </w:rPr>
              <w:t xml:space="preserve"> normal</w:t>
            </w:r>
            <w:r w:rsidR="004E29A1">
              <w:rPr>
                <w:rStyle w:val="IndexLink"/>
                <w:webHidden/>
              </w:rPr>
              <w:tab/>
              <w:t>31</w:t>
            </w:r>
          </w:hyperlink>
        </w:p>
        <w:p w14:paraId="4D853E92" w14:textId="768C4342" w:rsidR="00DC055D" w:rsidRDefault="00BC2BFE">
          <w:pPr>
            <w:pStyle w:val="TM1"/>
            <w:tabs>
              <w:tab w:val="clear" w:pos="9638"/>
              <w:tab w:val="right" w:leader="dot" w:pos="9637"/>
            </w:tabs>
          </w:pPr>
          <w:hyperlink w:anchor="__RefHeading___Toc2175_681254655" w:tooltip="Figure 19 — T06 : XSS DOM — attaque">
            <w:r w:rsidR="004E29A1">
              <w:rPr>
                <w:rStyle w:val="IndexLink"/>
                <w:webHidden/>
              </w:rPr>
              <w:t xml:space="preserve">Figure 19 </w:t>
            </w:r>
            <w:r w:rsidR="002C1D5F">
              <w:rPr>
                <w:rStyle w:val="IndexLink"/>
                <w:webHidden/>
              </w:rPr>
              <w:t>-</w:t>
            </w:r>
            <w:r w:rsidR="004E29A1">
              <w:rPr>
                <w:rStyle w:val="IndexLink"/>
                <w:webHidden/>
              </w:rPr>
              <w:t xml:space="preserve"> T06 : XSS DOM </w:t>
            </w:r>
            <w:r w:rsidR="00A34EF5">
              <w:rPr>
                <w:rStyle w:val="IndexLink"/>
                <w:webHidden/>
              </w:rPr>
              <w:t>-</w:t>
            </w:r>
            <w:r w:rsidR="004E29A1">
              <w:rPr>
                <w:rStyle w:val="IndexLink"/>
                <w:webHidden/>
              </w:rPr>
              <w:t xml:space="preserve"> attaque</w:t>
            </w:r>
            <w:r w:rsidR="004E29A1">
              <w:rPr>
                <w:rStyle w:val="IndexLink"/>
                <w:webHidden/>
              </w:rPr>
              <w:tab/>
              <w:t>32</w:t>
            </w:r>
          </w:hyperlink>
        </w:p>
        <w:p w14:paraId="0BBE3BF0" w14:textId="5878E72E" w:rsidR="00DC055D" w:rsidRDefault="00BC2BFE">
          <w:pPr>
            <w:pStyle w:val="TM1"/>
            <w:tabs>
              <w:tab w:val="clear" w:pos="9638"/>
              <w:tab w:val="right" w:leader="dot" w:pos="9637"/>
            </w:tabs>
          </w:pPr>
          <w:hyperlink w:anchor="__RefHeading___Toc2173_681254655" w:tooltip="Figure 20 — T07 : Requête intersite CSRF — origine temoin">
            <w:r w:rsidR="004E29A1">
              <w:rPr>
                <w:rStyle w:val="IndexLink"/>
                <w:webHidden/>
              </w:rPr>
              <w:t xml:space="preserve">Figure 20 </w:t>
            </w:r>
            <w:r w:rsidR="002C1D5F">
              <w:rPr>
                <w:rStyle w:val="IndexLink"/>
                <w:webHidden/>
              </w:rPr>
              <w:t>-</w:t>
            </w:r>
            <w:r w:rsidR="004E29A1">
              <w:rPr>
                <w:rStyle w:val="IndexLink"/>
                <w:webHidden/>
              </w:rPr>
              <w:t xml:space="preserve"> T07 : Requête intersite CSRF </w:t>
            </w:r>
            <w:r w:rsidR="00A34EF5">
              <w:rPr>
                <w:rStyle w:val="IndexLink"/>
                <w:webHidden/>
              </w:rPr>
              <w:t>-</w:t>
            </w:r>
            <w:r w:rsidR="004E29A1">
              <w:rPr>
                <w:rStyle w:val="IndexLink"/>
                <w:webHidden/>
              </w:rPr>
              <w:t xml:space="preserve"> origine temoin</w:t>
            </w:r>
            <w:r w:rsidR="004E29A1">
              <w:rPr>
                <w:rStyle w:val="IndexLink"/>
                <w:webHidden/>
              </w:rPr>
              <w:tab/>
              <w:t>33</w:t>
            </w:r>
          </w:hyperlink>
        </w:p>
        <w:p w14:paraId="1C0E11F3" w14:textId="783D337F" w:rsidR="00DC055D" w:rsidRDefault="00BC2BFE">
          <w:pPr>
            <w:pStyle w:val="TM1"/>
            <w:tabs>
              <w:tab w:val="clear" w:pos="9638"/>
              <w:tab w:val="right" w:leader="dot" w:pos="9637"/>
            </w:tabs>
          </w:pPr>
          <w:hyperlink w:anchor="__RefHeading___Toc2171_681254655" w:tooltip="Figure 21 — T07 : Requête intersite CSRF — changement">
            <w:r w:rsidR="004E29A1">
              <w:rPr>
                <w:rStyle w:val="IndexLink"/>
                <w:webHidden/>
              </w:rPr>
              <w:t xml:space="preserve">Figure 21 </w:t>
            </w:r>
            <w:r w:rsidR="002C1D5F">
              <w:rPr>
                <w:rStyle w:val="IndexLink"/>
                <w:webHidden/>
              </w:rPr>
              <w:t>-</w:t>
            </w:r>
            <w:r w:rsidR="004E29A1">
              <w:rPr>
                <w:rStyle w:val="IndexLink"/>
                <w:webHidden/>
              </w:rPr>
              <w:t xml:space="preserve"> T07 : Requête intersite CSRF </w:t>
            </w:r>
            <w:r w:rsidR="00A34EF5">
              <w:rPr>
                <w:rStyle w:val="IndexLink"/>
                <w:webHidden/>
              </w:rPr>
              <w:t>-</w:t>
            </w:r>
            <w:r w:rsidR="004E29A1">
              <w:rPr>
                <w:rStyle w:val="IndexLink"/>
                <w:webHidden/>
              </w:rPr>
              <w:t xml:space="preserve"> changement</w:t>
            </w:r>
            <w:r w:rsidR="004E29A1">
              <w:rPr>
                <w:rStyle w:val="IndexLink"/>
                <w:webHidden/>
              </w:rPr>
              <w:tab/>
              <w:t>34</w:t>
            </w:r>
          </w:hyperlink>
        </w:p>
        <w:p w14:paraId="62D34DC0" w14:textId="6A8B4212" w:rsidR="00DC055D" w:rsidRDefault="00BC2BFE">
          <w:pPr>
            <w:pStyle w:val="TM1"/>
            <w:tabs>
              <w:tab w:val="clear" w:pos="9638"/>
              <w:tab w:val="right" w:leader="dot" w:pos="9637"/>
            </w:tabs>
          </w:pPr>
          <w:hyperlink w:anchor="__RefHeading___Toc2169_681254655" w:tooltip="Figure 22 — T07 : Requête intersite CSRF — reconnexion">
            <w:r w:rsidR="004E29A1">
              <w:rPr>
                <w:rStyle w:val="IndexLink"/>
                <w:webHidden/>
              </w:rPr>
              <w:t xml:space="preserve">Figure 22 </w:t>
            </w:r>
            <w:r w:rsidR="002C1D5F">
              <w:rPr>
                <w:rStyle w:val="IndexLink"/>
                <w:webHidden/>
              </w:rPr>
              <w:t>-</w:t>
            </w:r>
            <w:r w:rsidR="004E29A1">
              <w:rPr>
                <w:rStyle w:val="IndexLink"/>
                <w:webHidden/>
              </w:rPr>
              <w:t xml:space="preserve"> T07 : Requête intersite CSRF </w:t>
            </w:r>
            <w:r w:rsidR="00A34EF5">
              <w:rPr>
                <w:rStyle w:val="IndexLink"/>
                <w:webHidden/>
              </w:rPr>
              <w:t>-</w:t>
            </w:r>
            <w:r w:rsidR="004E29A1">
              <w:rPr>
                <w:rStyle w:val="IndexLink"/>
                <w:webHidden/>
              </w:rPr>
              <w:t xml:space="preserve"> reconnexion</w:t>
            </w:r>
            <w:r w:rsidR="004E29A1">
              <w:rPr>
                <w:rStyle w:val="IndexLink"/>
                <w:webHidden/>
              </w:rPr>
              <w:tab/>
              <w:t>35</w:t>
            </w:r>
          </w:hyperlink>
        </w:p>
        <w:p w14:paraId="5F5A9A9C" w14:textId="1B5B9AF9" w:rsidR="00DC055D" w:rsidRDefault="00BC2BFE">
          <w:pPr>
            <w:pStyle w:val="TM1"/>
            <w:tabs>
              <w:tab w:val="clear" w:pos="9638"/>
              <w:tab w:val="right" w:leader="dot" w:pos="9637"/>
            </w:tabs>
          </w:pPr>
          <w:hyperlink w:anchor="__RefHeading___Toc2167_681254655" w:tooltip="Figure 23 — T08 : Inclusion de fichiers — normal">
            <w:r w:rsidR="004E29A1">
              <w:rPr>
                <w:rStyle w:val="IndexLink"/>
                <w:webHidden/>
              </w:rPr>
              <w:t xml:space="preserve">Figure 23 </w:t>
            </w:r>
            <w:r w:rsidR="002C1D5F">
              <w:rPr>
                <w:rStyle w:val="IndexLink"/>
                <w:webHidden/>
              </w:rPr>
              <w:t>-</w:t>
            </w:r>
            <w:r w:rsidR="004E29A1">
              <w:rPr>
                <w:rStyle w:val="IndexLink"/>
                <w:webHidden/>
              </w:rPr>
              <w:t xml:space="preserve"> T08 : Inclusion de fichiers </w:t>
            </w:r>
            <w:r w:rsidR="00A34EF5">
              <w:rPr>
                <w:rStyle w:val="IndexLink"/>
                <w:webHidden/>
              </w:rPr>
              <w:t>-</w:t>
            </w:r>
            <w:r w:rsidR="004E29A1">
              <w:rPr>
                <w:rStyle w:val="IndexLink"/>
                <w:webHidden/>
              </w:rPr>
              <w:t xml:space="preserve"> normal</w:t>
            </w:r>
            <w:r w:rsidR="004E29A1">
              <w:rPr>
                <w:rStyle w:val="IndexLink"/>
                <w:webHidden/>
              </w:rPr>
              <w:tab/>
              <w:t>36</w:t>
            </w:r>
          </w:hyperlink>
        </w:p>
        <w:p w14:paraId="31EA4709" w14:textId="7E7DA224" w:rsidR="00DC055D" w:rsidRDefault="00BC2BFE">
          <w:pPr>
            <w:pStyle w:val="TM1"/>
            <w:tabs>
              <w:tab w:val="clear" w:pos="9638"/>
              <w:tab w:val="right" w:leader="dot" w:pos="9637"/>
            </w:tabs>
          </w:pPr>
          <w:hyperlink w:anchor="__RefHeading___Toc2165_681254655" w:tooltip="Figure 24 — T08 : Inclusion de fichiers — attaque">
            <w:r w:rsidR="004E29A1">
              <w:rPr>
                <w:rStyle w:val="IndexLink"/>
                <w:webHidden/>
              </w:rPr>
              <w:t xml:space="preserve">Figure 24 </w:t>
            </w:r>
            <w:r w:rsidR="002C1D5F">
              <w:rPr>
                <w:rStyle w:val="IndexLink"/>
                <w:webHidden/>
              </w:rPr>
              <w:t>-</w:t>
            </w:r>
            <w:r w:rsidR="004E29A1">
              <w:rPr>
                <w:rStyle w:val="IndexLink"/>
                <w:webHidden/>
              </w:rPr>
              <w:t xml:space="preserve"> T08 : Inclusion de fichiers </w:t>
            </w:r>
            <w:r w:rsidR="00A34EF5">
              <w:rPr>
                <w:rStyle w:val="IndexLink"/>
                <w:webHidden/>
              </w:rPr>
              <w:t>-</w:t>
            </w:r>
            <w:r w:rsidR="004E29A1">
              <w:rPr>
                <w:rStyle w:val="IndexLink"/>
                <w:webHidden/>
              </w:rPr>
              <w:t xml:space="preserve"> attaque</w:t>
            </w:r>
            <w:r w:rsidR="004E29A1">
              <w:rPr>
                <w:rStyle w:val="IndexLink"/>
                <w:webHidden/>
              </w:rPr>
              <w:tab/>
              <w:t>37</w:t>
            </w:r>
          </w:hyperlink>
        </w:p>
        <w:p w14:paraId="03B4017C" w14:textId="1BDD7185" w:rsidR="00DC055D" w:rsidRDefault="00BC2BFE">
          <w:pPr>
            <w:pStyle w:val="TM1"/>
            <w:tabs>
              <w:tab w:val="clear" w:pos="9638"/>
              <w:tab w:val="right" w:leader="dot" w:pos="9637"/>
            </w:tabs>
          </w:pPr>
          <w:hyperlink w:anchor="__RefHeading___Toc2163_681254655" w:tooltip="Figure 25 — T09 : Téléversement de fichier exécutable — televersement">
            <w:r w:rsidR="004E29A1">
              <w:rPr>
                <w:rStyle w:val="IndexLink"/>
                <w:webHidden/>
              </w:rPr>
              <w:t xml:space="preserve">Figure 25 </w:t>
            </w:r>
            <w:r w:rsidR="002C1D5F">
              <w:rPr>
                <w:rStyle w:val="IndexLink"/>
                <w:webHidden/>
              </w:rPr>
              <w:t>-</w:t>
            </w:r>
            <w:r w:rsidR="004E29A1">
              <w:rPr>
                <w:rStyle w:val="IndexLink"/>
                <w:webHidden/>
              </w:rPr>
              <w:t xml:space="preserve"> T09 : Téléversement de fichier exécutable </w:t>
            </w:r>
            <w:r w:rsidR="00A34EF5">
              <w:rPr>
                <w:rStyle w:val="IndexLink"/>
                <w:webHidden/>
              </w:rPr>
              <w:t>-</w:t>
            </w:r>
            <w:r w:rsidR="004E29A1">
              <w:rPr>
                <w:rStyle w:val="IndexLink"/>
                <w:webHidden/>
              </w:rPr>
              <w:t xml:space="preserve"> televersement</w:t>
            </w:r>
            <w:r w:rsidR="004E29A1">
              <w:rPr>
                <w:rStyle w:val="IndexLink"/>
                <w:webHidden/>
              </w:rPr>
              <w:tab/>
              <w:t>38</w:t>
            </w:r>
          </w:hyperlink>
        </w:p>
        <w:p w14:paraId="2BA9A407" w14:textId="6EE98023" w:rsidR="00DC055D" w:rsidRDefault="00BC2BFE">
          <w:pPr>
            <w:pStyle w:val="TM1"/>
            <w:tabs>
              <w:tab w:val="clear" w:pos="9638"/>
              <w:tab w:val="right" w:leader="dot" w:pos="9637"/>
            </w:tabs>
          </w:pPr>
          <w:hyperlink w:anchor="__RefHeading___Toc2161_681254655" w:tooltip="Figure 26 — T09 : Téléversement de fichier exécutable — execution">
            <w:r w:rsidR="004E29A1">
              <w:rPr>
                <w:rStyle w:val="IndexLink"/>
                <w:webHidden/>
              </w:rPr>
              <w:t xml:space="preserve">Figure 26 </w:t>
            </w:r>
            <w:r w:rsidR="002C1D5F">
              <w:rPr>
                <w:rStyle w:val="IndexLink"/>
                <w:webHidden/>
              </w:rPr>
              <w:t>-</w:t>
            </w:r>
            <w:r w:rsidR="004E29A1">
              <w:rPr>
                <w:rStyle w:val="IndexLink"/>
                <w:webHidden/>
              </w:rPr>
              <w:t xml:space="preserve"> T09 : Téléversement de fichier exécutable </w:t>
            </w:r>
            <w:r w:rsidR="00A34EF5">
              <w:rPr>
                <w:rStyle w:val="IndexLink"/>
                <w:webHidden/>
              </w:rPr>
              <w:t>-</w:t>
            </w:r>
            <w:r w:rsidR="004E29A1">
              <w:rPr>
                <w:rStyle w:val="IndexLink"/>
                <w:webHidden/>
              </w:rPr>
              <w:t xml:space="preserve"> execution</w:t>
            </w:r>
            <w:r w:rsidR="004E29A1">
              <w:rPr>
                <w:rStyle w:val="IndexLink"/>
                <w:webHidden/>
              </w:rPr>
              <w:tab/>
              <w:t>39</w:t>
            </w:r>
          </w:hyperlink>
        </w:p>
        <w:p w14:paraId="3E0F5FEE" w14:textId="28E754E0" w:rsidR="00DC055D" w:rsidRDefault="00BC2BFE">
          <w:pPr>
            <w:pStyle w:val="TM1"/>
            <w:tabs>
              <w:tab w:val="clear" w:pos="9638"/>
              <w:tab w:val="right" w:leader="dot" w:pos="9637"/>
            </w:tabs>
          </w:pPr>
          <w:hyperlink w:anchor="__RefHeading___Toc2151_681254655" w:tooltip="Figure 31 — T12 : Essais de mots de passe — essai 1">
            <w:r w:rsidR="004E29A1">
              <w:rPr>
                <w:rStyle w:val="IndexLink"/>
                <w:webHidden/>
              </w:rPr>
              <w:t xml:space="preserve">Figure </w:t>
            </w:r>
            <w:r w:rsidR="00A34EF5">
              <w:rPr>
                <w:rStyle w:val="IndexLink"/>
                <w:webHidden/>
              </w:rPr>
              <w:t>27</w:t>
            </w:r>
            <w:r w:rsidR="004E29A1">
              <w:rPr>
                <w:rStyle w:val="IndexLink"/>
                <w:webHidden/>
              </w:rPr>
              <w:t xml:space="preserve"> </w:t>
            </w:r>
            <w:r w:rsidR="00A34EF5">
              <w:rPr>
                <w:rStyle w:val="IndexLink"/>
                <w:webHidden/>
              </w:rPr>
              <w:t>-</w:t>
            </w:r>
            <w:r w:rsidR="004E29A1">
              <w:rPr>
                <w:rStyle w:val="IndexLink"/>
                <w:webHidden/>
              </w:rPr>
              <w:t xml:space="preserve"> T12 : Essais de mots de passe </w:t>
            </w:r>
            <w:r w:rsidR="00A34EF5">
              <w:rPr>
                <w:rStyle w:val="IndexLink"/>
                <w:webHidden/>
              </w:rPr>
              <w:t>-</w:t>
            </w:r>
            <w:r w:rsidR="004E29A1">
              <w:rPr>
                <w:rStyle w:val="IndexLink"/>
                <w:webHidden/>
              </w:rPr>
              <w:t xml:space="preserve"> essai 1</w:t>
            </w:r>
            <w:r w:rsidR="004E29A1">
              <w:rPr>
                <w:rStyle w:val="IndexLink"/>
                <w:webHidden/>
              </w:rPr>
              <w:tab/>
              <w:t>44</w:t>
            </w:r>
          </w:hyperlink>
        </w:p>
        <w:p w14:paraId="6EE00F3D" w14:textId="5779A3D2" w:rsidR="00DC055D" w:rsidRDefault="00BC2BFE">
          <w:pPr>
            <w:pStyle w:val="TM1"/>
            <w:tabs>
              <w:tab w:val="clear" w:pos="9638"/>
              <w:tab w:val="right" w:leader="dot" w:pos="9637"/>
            </w:tabs>
          </w:pPr>
          <w:hyperlink w:anchor="__RefHeading___Toc2149_681254655" w:tooltip="Figure 32 — T12 : Essais de mots de passe — essai 2">
            <w:r w:rsidR="004E29A1">
              <w:rPr>
                <w:rStyle w:val="IndexLink"/>
                <w:webHidden/>
              </w:rPr>
              <w:t xml:space="preserve">Figure </w:t>
            </w:r>
            <w:r w:rsidR="00A34EF5">
              <w:rPr>
                <w:rStyle w:val="IndexLink"/>
                <w:webHidden/>
              </w:rPr>
              <w:t>28</w:t>
            </w:r>
            <w:r w:rsidR="004E29A1">
              <w:rPr>
                <w:rStyle w:val="IndexLink"/>
                <w:webHidden/>
              </w:rPr>
              <w:t xml:space="preserve"> </w:t>
            </w:r>
            <w:r w:rsidR="00A34EF5">
              <w:rPr>
                <w:rStyle w:val="IndexLink"/>
                <w:webHidden/>
              </w:rPr>
              <w:t>-</w:t>
            </w:r>
            <w:r w:rsidR="004E29A1">
              <w:rPr>
                <w:rStyle w:val="IndexLink"/>
                <w:webHidden/>
              </w:rPr>
              <w:t xml:space="preserve"> T12 : Essais de mots de passe </w:t>
            </w:r>
            <w:r w:rsidR="00A34EF5">
              <w:rPr>
                <w:rStyle w:val="IndexLink"/>
                <w:webHidden/>
              </w:rPr>
              <w:t>-</w:t>
            </w:r>
            <w:r w:rsidR="004E29A1">
              <w:rPr>
                <w:rStyle w:val="IndexLink"/>
                <w:webHidden/>
              </w:rPr>
              <w:t xml:space="preserve"> essai 2</w:t>
            </w:r>
            <w:r w:rsidR="004E29A1">
              <w:rPr>
                <w:rStyle w:val="IndexLink"/>
                <w:webHidden/>
              </w:rPr>
              <w:tab/>
              <w:t>45</w:t>
            </w:r>
          </w:hyperlink>
        </w:p>
        <w:p w14:paraId="24B598F0" w14:textId="428922A3" w:rsidR="00DC055D" w:rsidRDefault="00BC2BFE">
          <w:pPr>
            <w:pStyle w:val="TM1"/>
            <w:tabs>
              <w:tab w:val="clear" w:pos="9638"/>
              <w:tab w:val="right" w:leader="dot" w:pos="9637"/>
            </w:tabs>
          </w:pPr>
          <w:hyperlink w:anchor="__RefHeading___Toc2147_681254655" w:tooltip="Figure 33 — T12 : Essais de mots de passe — essai 3">
            <w:r w:rsidR="004E29A1">
              <w:rPr>
                <w:rStyle w:val="IndexLink"/>
                <w:webHidden/>
              </w:rPr>
              <w:t xml:space="preserve">Figure </w:t>
            </w:r>
            <w:r w:rsidR="00A34EF5">
              <w:rPr>
                <w:rStyle w:val="IndexLink"/>
                <w:webHidden/>
              </w:rPr>
              <w:t>29</w:t>
            </w:r>
            <w:r w:rsidR="004E29A1">
              <w:rPr>
                <w:rStyle w:val="IndexLink"/>
                <w:webHidden/>
              </w:rPr>
              <w:t xml:space="preserve"> </w:t>
            </w:r>
            <w:r w:rsidR="00A34EF5">
              <w:rPr>
                <w:rStyle w:val="IndexLink"/>
                <w:webHidden/>
              </w:rPr>
              <w:t>-</w:t>
            </w:r>
            <w:r w:rsidR="004E29A1">
              <w:rPr>
                <w:rStyle w:val="IndexLink"/>
                <w:webHidden/>
              </w:rPr>
              <w:t xml:space="preserve"> T12 : Essais de mots de passe </w:t>
            </w:r>
            <w:r w:rsidR="00A34EF5">
              <w:rPr>
                <w:rStyle w:val="IndexLink"/>
                <w:webHidden/>
              </w:rPr>
              <w:t>-</w:t>
            </w:r>
            <w:r w:rsidR="004E29A1">
              <w:rPr>
                <w:rStyle w:val="IndexLink"/>
                <w:webHidden/>
              </w:rPr>
              <w:t xml:space="preserve"> essai 3</w:t>
            </w:r>
            <w:r w:rsidR="004E29A1">
              <w:rPr>
                <w:rStyle w:val="IndexLink"/>
                <w:webHidden/>
              </w:rPr>
              <w:tab/>
              <w:t>46</w:t>
            </w:r>
          </w:hyperlink>
        </w:p>
        <w:p w14:paraId="65B8F9BD" w14:textId="77C868A9" w:rsidR="00DC055D" w:rsidRDefault="00BC2BFE">
          <w:pPr>
            <w:pStyle w:val="TM1"/>
            <w:tabs>
              <w:tab w:val="clear" w:pos="9638"/>
              <w:tab w:val="right" w:leader="dot" w:pos="9637"/>
            </w:tabs>
          </w:pPr>
          <w:hyperlink w:anchor="__RefHeading___Toc2145_681254655" w:tooltip="Figure 34 — T13 : Identifiants de session faibles — module">
            <w:r w:rsidR="004E29A1">
              <w:rPr>
                <w:rStyle w:val="IndexLink"/>
                <w:webHidden/>
              </w:rPr>
              <w:t>Figure 3</w:t>
            </w:r>
            <w:r w:rsidR="00A34EF5">
              <w:rPr>
                <w:rStyle w:val="IndexLink"/>
                <w:webHidden/>
              </w:rPr>
              <w:t>0</w:t>
            </w:r>
            <w:r w:rsidR="004E29A1">
              <w:rPr>
                <w:rStyle w:val="IndexLink"/>
                <w:webHidden/>
              </w:rPr>
              <w:t xml:space="preserve"> </w:t>
            </w:r>
            <w:r w:rsidR="00A34EF5">
              <w:rPr>
                <w:rStyle w:val="IndexLink"/>
                <w:webHidden/>
              </w:rPr>
              <w:t>-</w:t>
            </w:r>
            <w:r w:rsidR="004E29A1">
              <w:rPr>
                <w:rStyle w:val="IndexLink"/>
                <w:webHidden/>
              </w:rPr>
              <w:t xml:space="preserve"> T13 : Identifiants de session faibles </w:t>
            </w:r>
            <w:r w:rsidR="00A34EF5">
              <w:rPr>
                <w:rStyle w:val="IndexLink"/>
                <w:webHidden/>
              </w:rPr>
              <w:t>-</w:t>
            </w:r>
            <w:r w:rsidR="004E29A1">
              <w:rPr>
                <w:rStyle w:val="IndexLink"/>
                <w:webHidden/>
              </w:rPr>
              <w:t xml:space="preserve"> module</w:t>
            </w:r>
            <w:r w:rsidR="004E29A1">
              <w:rPr>
                <w:rStyle w:val="IndexLink"/>
                <w:webHidden/>
              </w:rPr>
              <w:tab/>
              <w:t>47</w:t>
            </w:r>
          </w:hyperlink>
        </w:p>
        <w:p w14:paraId="196F3B12" w14:textId="7FE51928" w:rsidR="00DC055D" w:rsidRDefault="00BC2BFE">
          <w:pPr>
            <w:pStyle w:val="TM1"/>
            <w:tabs>
              <w:tab w:val="clear" w:pos="9638"/>
              <w:tab w:val="right" w:leader="dot" w:pos="9637"/>
            </w:tabs>
          </w:pPr>
          <w:hyperlink w:anchor="__RefHeading___Toc2129_681254655" w:tooltip="Figure 42 — T18a : Cryptographie XOR — xor decode">
            <w:r w:rsidR="004E29A1">
              <w:rPr>
                <w:rStyle w:val="IndexLink"/>
                <w:webHidden/>
              </w:rPr>
              <w:t xml:space="preserve">Figure </w:t>
            </w:r>
            <w:r w:rsidR="00A34EF5">
              <w:rPr>
                <w:rStyle w:val="IndexLink"/>
                <w:webHidden/>
              </w:rPr>
              <w:t>31</w:t>
            </w:r>
            <w:r w:rsidR="004E29A1">
              <w:rPr>
                <w:rStyle w:val="IndexLink"/>
                <w:webHidden/>
              </w:rPr>
              <w:t xml:space="preserve"> </w:t>
            </w:r>
            <w:r w:rsidR="00A34EF5">
              <w:rPr>
                <w:rStyle w:val="IndexLink"/>
                <w:webHidden/>
              </w:rPr>
              <w:t>-</w:t>
            </w:r>
            <w:r w:rsidR="004E29A1">
              <w:rPr>
                <w:rStyle w:val="IndexLink"/>
                <w:webHidden/>
              </w:rPr>
              <w:t xml:space="preserve"> T18a : Cryptographie XOR </w:t>
            </w:r>
            <w:r w:rsidR="00A34EF5">
              <w:rPr>
                <w:rStyle w:val="IndexLink"/>
                <w:webHidden/>
              </w:rPr>
              <w:t>-</w:t>
            </w:r>
            <w:r w:rsidR="004E29A1">
              <w:rPr>
                <w:rStyle w:val="IndexLink"/>
                <w:webHidden/>
              </w:rPr>
              <w:t xml:space="preserve"> xor decode</w:t>
            </w:r>
            <w:r w:rsidR="004E29A1">
              <w:rPr>
                <w:rStyle w:val="IndexLink"/>
                <w:webHidden/>
              </w:rPr>
              <w:tab/>
              <w:t>55</w:t>
            </w:r>
          </w:hyperlink>
        </w:p>
        <w:p w14:paraId="5B39F41C" w14:textId="228F3AB3" w:rsidR="00DC055D" w:rsidRDefault="00BC2BFE">
          <w:pPr>
            <w:pStyle w:val="TM1"/>
            <w:tabs>
              <w:tab w:val="clear" w:pos="9638"/>
              <w:tab w:val="right" w:leader="dot" w:pos="9637"/>
            </w:tabs>
          </w:pPr>
          <w:hyperlink w:anchor="__RefHeading___Toc2127_681254655" w:tooltip="Figure 43 — T18b : Recomposition de blocs ECB — blocs recombines">
            <w:r w:rsidR="004E29A1">
              <w:rPr>
                <w:rStyle w:val="IndexLink"/>
                <w:webHidden/>
              </w:rPr>
              <w:t xml:space="preserve">Figure </w:t>
            </w:r>
            <w:r w:rsidR="00A34EF5">
              <w:rPr>
                <w:rStyle w:val="IndexLink"/>
                <w:webHidden/>
              </w:rPr>
              <w:t>32</w:t>
            </w:r>
            <w:r w:rsidR="004E29A1">
              <w:rPr>
                <w:rStyle w:val="IndexLink"/>
                <w:webHidden/>
              </w:rPr>
              <w:t xml:space="preserve"> </w:t>
            </w:r>
            <w:r w:rsidR="00A34EF5">
              <w:rPr>
                <w:rStyle w:val="IndexLink"/>
                <w:webHidden/>
              </w:rPr>
              <w:t>-</w:t>
            </w:r>
            <w:r w:rsidR="004E29A1">
              <w:rPr>
                <w:rStyle w:val="IndexLink"/>
                <w:webHidden/>
              </w:rPr>
              <w:t xml:space="preserve"> T18b : Recomposition de blocs ECB </w:t>
            </w:r>
            <w:r w:rsidR="00A34EF5">
              <w:rPr>
                <w:rStyle w:val="IndexLink"/>
                <w:webHidden/>
              </w:rPr>
              <w:t>-</w:t>
            </w:r>
            <w:r w:rsidR="004E29A1">
              <w:rPr>
                <w:rStyle w:val="IndexLink"/>
                <w:webHidden/>
              </w:rPr>
              <w:t xml:space="preserve"> blocs recombines</w:t>
            </w:r>
            <w:r w:rsidR="004E29A1">
              <w:rPr>
                <w:rStyle w:val="IndexLink"/>
                <w:webHidden/>
              </w:rPr>
              <w:tab/>
              <w:t>56</w:t>
            </w:r>
          </w:hyperlink>
        </w:p>
        <w:p w14:paraId="67BB88D3" w14:textId="4BF122CA" w:rsidR="00DC055D" w:rsidRDefault="004E29A1">
          <w:pPr>
            <w:pStyle w:val="TM1"/>
            <w:tabs>
              <w:tab w:val="clear" w:pos="9638"/>
              <w:tab w:val="right" w:leader="dot" w:pos="9637"/>
            </w:tabs>
          </w:pPr>
          <w:r>
            <w:rPr>
              <w:rStyle w:val="IndexLink"/>
            </w:rPr>
            <w:fldChar w:fldCharType="end"/>
          </w:r>
        </w:p>
      </w:sdtContent>
    </w:sdt>
    <w:p w14:paraId="671D367A" w14:textId="77777777" w:rsidR="00A34EF5" w:rsidRDefault="00A34EF5">
      <w:pPr>
        <w:pStyle w:val="Titre"/>
      </w:pPr>
    </w:p>
    <w:p w14:paraId="68F60BA1" w14:textId="77777777" w:rsidR="00A34EF5" w:rsidRDefault="00A34EF5">
      <w:pPr>
        <w:pStyle w:val="Titre"/>
      </w:pPr>
    </w:p>
    <w:p w14:paraId="3ACF07B8" w14:textId="5D257AD7" w:rsidR="00A34EF5" w:rsidRDefault="00A34EF5">
      <w:pPr>
        <w:pStyle w:val="Titre"/>
      </w:pPr>
    </w:p>
    <w:p w14:paraId="01E675B5" w14:textId="013E4DF1" w:rsidR="00A34EF5" w:rsidRDefault="00A34EF5" w:rsidP="00A34EF5"/>
    <w:p w14:paraId="4E40B7F8" w14:textId="77777777" w:rsidR="00A34EF5" w:rsidRPr="00A34EF5" w:rsidRDefault="00A34EF5" w:rsidP="00A34EF5"/>
    <w:p w14:paraId="7479714F" w14:textId="71FCD9DC" w:rsidR="00A34EF5" w:rsidRDefault="00A34EF5" w:rsidP="00A34EF5"/>
    <w:p w14:paraId="0C3EB7FF" w14:textId="77777777" w:rsidR="00A34EF5" w:rsidRPr="00A34EF5" w:rsidRDefault="00A34EF5" w:rsidP="00A34EF5"/>
    <w:p w14:paraId="207CF52C" w14:textId="422905C4" w:rsidR="00DC055D" w:rsidRPr="00A34EF5" w:rsidRDefault="004E29A1">
      <w:pPr>
        <w:pStyle w:val="Titre"/>
        <w:rPr>
          <w:color w:val="00B0F0"/>
        </w:rPr>
      </w:pPr>
      <w:proofErr w:type="spellStart"/>
      <w:r w:rsidRPr="00A34EF5">
        <w:rPr>
          <w:color w:val="00B0F0"/>
        </w:rPr>
        <w:t>Liste</w:t>
      </w:r>
      <w:proofErr w:type="spellEnd"/>
      <w:r w:rsidRPr="00A34EF5">
        <w:rPr>
          <w:color w:val="00B0F0"/>
        </w:rPr>
        <w:t xml:space="preserve"> des tableaux</w:t>
      </w:r>
    </w:p>
    <w:sdt>
      <w:sdtPr>
        <w:id w:val="1526055108"/>
        <w:docPartObj>
          <w:docPartGallery w:val="Table of Contents"/>
          <w:docPartUnique/>
        </w:docPartObj>
      </w:sdtPr>
      <w:sdtEndPr>
        <w:rPr>
          <w:rFonts w:cstheme="minorBidi"/>
          <w:i/>
        </w:rPr>
      </w:sdtEndPr>
      <w:sdtContent>
        <w:p w14:paraId="74D66FC0" w14:textId="3113071F" w:rsidR="00DC055D" w:rsidRDefault="004E29A1">
          <w:pPr>
            <w:pStyle w:val="TM1"/>
            <w:tabs>
              <w:tab w:val="clear" w:pos="9638"/>
              <w:tab w:val="right" w:leader="dot" w:pos="9637"/>
            </w:tabs>
          </w:pPr>
          <w:r>
            <w:fldChar w:fldCharType="begin"/>
          </w:r>
          <w:r>
            <w:rPr>
              <w:rStyle w:val="IndexLink"/>
              <w:webHidden/>
            </w:rPr>
            <w:instrText xml:space="preserve"> TOC \z \t "TableCaption,1" \h</w:instrText>
          </w:r>
          <w:r>
            <w:rPr>
              <w:rStyle w:val="IndexLink"/>
            </w:rPr>
            <w:fldChar w:fldCharType="separate"/>
          </w:r>
          <w:hyperlink w:anchor="__RefHeading___Toc845_3707075095" w:tooltip="Tableau 1 — Environnement relevé le 14 septembre 2026">
            <w:r>
              <w:rPr>
                <w:rStyle w:val="IndexLink"/>
                <w:webHidden/>
              </w:rPr>
              <w:t xml:space="preserve">Tableau 1 </w:t>
            </w:r>
            <w:r w:rsidR="00A34EF5">
              <w:rPr>
                <w:rStyle w:val="IndexLink"/>
                <w:webHidden/>
              </w:rPr>
              <w:t>-</w:t>
            </w:r>
            <w:r>
              <w:rPr>
                <w:rStyle w:val="IndexLink"/>
                <w:webHidden/>
              </w:rPr>
              <w:t xml:space="preserve"> Environnement relevé le 14 septembre 2026</w:t>
            </w:r>
            <w:r>
              <w:rPr>
                <w:rStyle w:val="IndexLink"/>
                <w:webHidden/>
              </w:rPr>
              <w:tab/>
            </w:r>
            <w:r w:rsidR="00A34EF5">
              <w:rPr>
                <w:rStyle w:val="IndexLink"/>
                <w:webHidden/>
              </w:rPr>
              <w:t>5</w:t>
            </w:r>
          </w:hyperlink>
        </w:p>
        <w:p w14:paraId="6189FFA0" w14:textId="5264E707" w:rsidR="00DC055D" w:rsidRDefault="00BC2BFE">
          <w:pPr>
            <w:pStyle w:val="TM1"/>
            <w:tabs>
              <w:tab w:val="clear" w:pos="9638"/>
              <w:tab w:val="right" w:leader="dot" w:pos="9637"/>
            </w:tabs>
          </w:pPr>
          <w:hyperlink w:anchor="__RefHeading___Toc853_3707075095" w:tooltip="Tableau 2 — Services et séparation des instances">
            <w:r w:rsidR="004E29A1">
              <w:rPr>
                <w:rStyle w:val="IndexLink"/>
                <w:webHidden/>
              </w:rPr>
              <w:t xml:space="preserve">Tableau 2 </w:t>
            </w:r>
            <w:r w:rsidR="00A34EF5">
              <w:rPr>
                <w:rStyle w:val="IndexLink"/>
                <w:webHidden/>
              </w:rPr>
              <w:t>-</w:t>
            </w:r>
            <w:r w:rsidR="004E29A1">
              <w:rPr>
                <w:rStyle w:val="IndexLink"/>
                <w:webHidden/>
              </w:rPr>
              <w:t xml:space="preserve"> Services et séparation des instances</w:t>
            </w:r>
            <w:r w:rsidR="004E29A1">
              <w:rPr>
                <w:rStyle w:val="IndexLink"/>
                <w:webHidden/>
              </w:rPr>
              <w:tab/>
            </w:r>
            <w:r w:rsidR="00A34EF5">
              <w:rPr>
                <w:rStyle w:val="IndexLink"/>
                <w:webHidden/>
              </w:rPr>
              <w:t>6</w:t>
            </w:r>
          </w:hyperlink>
        </w:p>
        <w:p w14:paraId="0620861A" w14:textId="778D3000" w:rsidR="00DC055D" w:rsidRDefault="00BC2BFE">
          <w:pPr>
            <w:pStyle w:val="TM1"/>
            <w:tabs>
              <w:tab w:val="clear" w:pos="9638"/>
              <w:tab w:val="right" w:leader="dot" w:pos="9637"/>
            </w:tabs>
          </w:pPr>
          <w:hyperlink w:anchor="__RefHeading___Toc2201_681254655" w:tooltip="Tableau 3 — Résultat de notre contrôle de démarrage du 15 septembre">
            <w:r w:rsidR="004E29A1">
              <w:rPr>
                <w:rStyle w:val="IndexLink"/>
                <w:webHidden/>
              </w:rPr>
              <w:t xml:space="preserve">Tableau 3 </w:t>
            </w:r>
            <w:r w:rsidR="00A34EF5">
              <w:rPr>
                <w:rStyle w:val="IndexLink"/>
                <w:webHidden/>
              </w:rPr>
              <w:t>-</w:t>
            </w:r>
            <w:r w:rsidR="004E29A1">
              <w:rPr>
                <w:rStyle w:val="IndexLink"/>
                <w:webHidden/>
              </w:rPr>
              <w:t xml:space="preserve"> Résultat de notre contrôle de démarrage </w:t>
            </w:r>
            <w:r w:rsidR="004E29A1">
              <w:rPr>
                <w:rStyle w:val="IndexLink"/>
                <w:webHidden/>
              </w:rPr>
              <w:tab/>
              <w:t>9</w:t>
            </w:r>
          </w:hyperlink>
        </w:p>
        <w:p w14:paraId="28C55948" w14:textId="4432AE01" w:rsidR="00DC055D" w:rsidRDefault="00BC2BFE">
          <w:pPr>
            <w:pStyle w:val="TM1"/>
            <w:tabs>
              <w:tab w:val="clear" w:pos="9638"/>
              <w:tab w:val="right" w:leader="dot" w:pos="9637"/>
            </w:tabs>
          </w:pPr>
          <w:hyperlink w:anchor="__RefHeading___Toc849_3707075095" w:tooltip="Tableau 4 — Adresses et compte de démonstration">
            <w:r w:rsidR="004E29A1">
              <w:rPr>
                <w:rStyle w:val="IndexLink"/>
                <w:webHidden/>
              </w:rPr>
              <w:t xml:space="preserve">Tableau 4 </w:t>
            </w:r>
            <w:r w:rsidR="00A34EF5">
              <w:rPr>
                <w:rStyle w:val="IndexLink"/>
                <w:webHidden/>
              </w:rPr>
              <w:t>-</w:t>
            </w:r>
            <w:r w:rsidR="004E29A1">
              <w:rPr>
                <w:rStyle w:val="IndexLink"/>
                <w:webHidden/>
              </w:rPr>
              <w:t xml:space="preserve"> Adresses et compte de démonstration</w:t>
            </w:r>
            <w:r w:rsidR="004E29A1">
              <w:rPr>
                <w:rStyle w:val="IndexLink"/>
                <w:webHidden/>
              </w:rPr>
              <w:tab/>
              <w:t>12</w:t>
            </w:r>
          </w:hyperlink>
        </w:p>
        <w:p w14:paraId="38F182CD" w14:textId="72BB3BD6" w:rsidR="00A34EF5" w:rsidRDefault="00BC2BFE">
          <w:pPr>
            <w:pStyle w:val="TM1"/>
            <w:tabs>
              <w:tab w:val="clear" w:pos="9638"/>
              <w:tab w:val="right" w:leader="dot" w:pos="9637"/>
            </w:tabs>
            <w:rPr>
              <w:rStyle w:val="IndexLink"/>
            </w:rPr>
          </w:pPr>
          <w:hyperlink w:anchor="__RefHeading___Toc2199_681254655" w:tooltip="Tableau 5 — Notre contrôle HTTP du 15 septembre 2026">
            <w:r w:rsidR="004E29A1">
              <w:rPr>
                <w:rStyle w:val="IndexLink"/>
                <w:webHidden/>
              </w:rPr>
              <w:t xml:space="preserve">Tableau 5 </w:t>
            </w:r>
            <w:r w:rsidR="00A34EF5">
              <w:rPr>
                <w:rStyle w:val="IndexLink"/>
                <w:webHidden/>
              </w:rPr>
              <w:t>-</w:t>
            </w:r>
            <w:r w:rsidR="004E29A1">
              <w:rPr>
                <w:rStyle w:val="IndexLink"/>
                <w:webHidden/>
              </w:rPr>
              <w:t xml:space="preserve"> Notre contrôle HTTP </w:t>
            </w:r>
            <w:r w:rsidR="004E29A1">
              <w:rPr>
                <w:rStyle w:val="IndexLink"/>
                <w:webHidden/>
              </w:rPr>
              <w:tab/>
            </w:r>
            <w:r w:rsidR="00A34EF5">
              <w:rPr>
                <w:rStyle w:val="IndexLink"/>
                <w:webHidden/>
              </w:rPr>
              <w:t>16</w:t>
            </w:r>
          </w:hyperlink>
          <w:r w:rsidR="004E29A1">
            <w:rPr>
              <w:rStyle w:val="IndexLink"/>
            </w:rPr>
            <w:fldChar w:fldCharType="end"/>
          </w:r>
        </w:p>
        <w:p w14:paraId="4B5B55F9" w14:textId="6350FC25" w:rsidR="00837BD5" w:rsidRDefault="00A34EF5">
          <w:pPr>
            <w:pStyle w:val="TM1"/>
            <w:tabs>
              <w:tab w:val="clear" w:pos="9638"/>
              <w:tab w:val="right" w:leader="dot" w:pos="9637"/>
            </w:tabs>
            <w:rPr>
              <w:rFonts w:ascii="Times New Roman" w:hAnsi="Times New Roman" w:cs="Times New Roman"/>
              <w:b/>
              <w:bCs/>
              <w:lang w:val="fr-FR"/>
            </w:rPr>
          </w:pPr>
          <w:r w:rsidRPr="00A34EF5">
            <w:rPr>
              <w:rStyle w:val="IndexLink"/>
              <w:lang w:val="fr-FR"/>
            </w:rPr>
            <w:t xml:space="preserve">Tableau 6 - </w:t>
          </w:r>
          <w:r w:rsidRPr="00837BD5">
            <w:rPr>
              <w:rFonts w:ascii="Times New Roman" w:hAnsi="Times New Roman" w:cs="Times New Roman"/>
              <w:lang w:val="fr-FR"/>
            </w:rPr>
            <w:t>Des Essai Réalises…………………………………………………………………………………</w:t>
          </w:r>
          <w:r w:rsidR="00837BD5" w:rsidRPr="00837BD5">
            <w:rPr>
              <w:rFonts w:ascii="Times New Roman" w:hAnsi="Times New Roman" w:cs="Times New Roman"/>
              <w:lang w:val="fr-FR"/>
            </w:rPr>
            <w:t>...</w:t>
          </w:r>
          <w:r w:rsidRPr="00837BD5">
            <w:rPr>
              <w:rFonts w:ascii="Times New Roman" w:hAnsi="Times New Roman" w:cs="Times New Roman"/>
              <w:lang w:val="fr-FR"/>
            </w:rPr>
            <w:t>………</w:t>
          </w:r>
          <w:r>
            <w:rPr>
              <w:rFonts w:ascii="Times New Roman" w:hAnsi="Times New Roman" w:cs="Times New Roman"/>
              <w:b/>
              <w:bCs/>
              <w:lang w:val="fr-FR"/>
            </w:rPr>
            <w:t>18</w:t>
          </w:r>
        </w:p>
        <w:p w14:paraId="35FEDDB9" w14:textId="10F8F5FD" w:rsidR="00DC055D" w:rsidRPr="00A34EF5" w:rsidRDefault="00837BD5" w:rsidP="00837BD5">
          <w:pPr>
            <w:pStyle w:val="TableCaption"/>
            <w:keepNext/>
            <w:rPr>
              <w:lang w:val="fr-FR"/>
            </w:rPr>
          </w:pPr>
          <w:r w:rsidRPr="003428D4">
            <w:rPr>
              <w:lang w:val="fr-FR"/>
            </w:rPr>
            <w:t xml:space="preserve">Tableau 7 - Passage du niveau </w:t>
          </w:r>
          <w:proofErr w:type="spellStart"/>
          <w:r w:rsidRPr="003428D4">
            <w:rPr>
              <w:lang w:val="fr-FR"/>
            </w:rPr>
            <w:t>low</w:t>
          </w:r>
          <w:proofErr w:type="spellEnd"/>
          <w:r w:rsidRPr="003428D4">
            <w:rPr>
              <w:lang w:val="fr-FR"/>
            </w:rPr>
            <w:t xml:space="preserve"> vers un niveau de sécurité renforcé</w:t>
          </w:r>
          <w:r>
            <w:rPr>
              <w:lang w:val="fr-FR"/>
            </w:rPr>
            <w:t>……………………………………………………………………….44</w:t>
          </w:r>
        </w:p>
      </w:sdtContent>
    </w:sdt>
    <w:p w14:paraId="0D8CCF63" w14:textId="77777777" w:rsidR="00DC055D" w:rsidRPr="00A34EF5" w:rsidRDefault="004E29A1">
      <w:pPr>
        <w:rPr>
          <w:lang w:val="fr-FR"/>
        </w:rPr>
      </w:pPr>
      <w:r w:rsidRPr="00A34EF5">
        <w:rPr>
          <w:lang w:val="fr-FR"/>
        </w:rPr>
        <w:br w:type="page"/>
      </w:r>
    </w:p>
    <w:p w14:paraId="6DFCBFE3" w14:textId="77777777" w:rsidR="00DC055D" w:rsidRPr="000F0631" w:rsidRDefault="004E29A1" w:rsidP="000F0631">
      <w:pPr>
        <w:pStyle w:val="Titre1"/>
        <w:spacing w:before="0"/>
        <w:jc w:val="both"/>
        <w:rPr>
          <w:rFonts w:ascii="Times New Roman" w:hAnsi="Times New Roman" w:cs="Times New Roman"/>
          <w:color w:val="00B0F0"/>
          <w:sz w:val="24"/>
          <w:szCs w:val="24"/>
          <w:lang w:val="fr-FR"/>
        </w:rPr>
      </w:pPr>
      <w:bookmarkStart w:id="0" w:name="__RefHeading___Toc765_3707075095"/>
      <w:bookmarkEnd w:id="0"/>
      <w:r w:rsidRPr="000F0631">
        <w:rPr>
          <w:rFonts w:ascii="Times New Roman" w:hAnsi="Times New Roman" w:cs="Times New Roman"/>
          <w:color w:val="00B0F0"/>
          <w:sz w:val="24"/>
          <w:szCs w:val="24"/>
          <w:lang w:val="fr-FR"/>
        </w:rPr>
        <w:lastRenderedPageBreak/>
        <w:t>1. Présentation du projet</w:t>
      </w:r>
    </w:p>
    <w:p w14:paraId="145A46C7"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Le projet porte sur l’étude pratique des attaques web, notamment les injections SQL, et de leurs contre-mesures. Pour observer ces mécanismes dans un environnement maîtrisé, nous utilisons </w:t>
      </w:r>
      <w:proofErr w:type="spellStart"/>
      <w:r w:rsidRPr="000F0631">
        <w:rPr>
          <w:rFonts w:ascii="Times New Roman" w:hAnsi="Times New Roman" w:cs="Times New Roman"/>
          <w:sz w:val="24"/>
          <w:szCs w:val="24"/>
          <w:lang w:val="fr-FR"/>
        </w:rPr>
        <w:t>Damn</w:t>
      </w:r>
      <w:proofErr w:type="spellEnd"/>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Vulnerable</w:t>
      </w:r>
      <w:proofErr w:type="spellEnd"/>
      <w:r w:rsidRPr="000F0631">
        <w:rPr>
          <w:rFonts w:ascii="Times New Roman" w:hAnsi="Times New Roman" w:cs="Times New Roman"/>
          <w:sz w:val="24"/>
          <w:szCs w:val="24"/>
          <w:lang w:val="fr-FR"/>
        </w:rPr>
        <w:t xml:space="preserve"> Web Application (DVWA), une application PHP avec une base MySQL/</w:t>
      </w:r>
      <w:proofErr w:type="spellStart"/>
      <w:r w:rsidRPr="000F0631">
        <w:rPr>
          <w:rFonts w:ascii="Times New Roman" w:hAnsi="Times New Roman" w:cs="Times New Roman"/>
          <w:sz w:val="24"/>
          <w:szCs w:val="24"/>
          <w:lang w:val="fr-FR"/>
        </w:rPr>
        <w:t>MariaDB</w:t>
      </w:r>
      <w:proofErr w:type="spellEnd"/>
      <w:r w:rsidRPr="000F0631">
        <w:rPr>
          <w:rFonts w:ascii="Times New Roman" w:hAnsi="Times New Roman" w:cs="Times New Roman"/>
          <w:sz w:val="24"/>
          <w:szCs w:val="24"/>
          <w:lang w:val="fr-FR"/>
        </w:rPr>
        <w:t xml:space="preserve"> conçue pour l’apprentissage de la sécurité web.</w:t>
      </w:r>
    </w:p>
    <w:p w14:paraId="6659F591"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première étape consiste à disposer d’une plateforme accessible, reproductible et séparée des autres projets. Le déploiement retenu repose sur Docker Compose : les composants web, les bases et le proxy sont exécutés dans des conteneurs. Il n’est donc pas nécessaire d’installer Apache, PHP et </w:t>
      </w:r>
      <w:proofErr w:type="spellStart"/>
      <w:r w:rsidRPr="000F0631">
        <w:rPr>
          <w:rFonts w:ascii="Times New Roman" w:hAnsi="Times New Roman" w:cs="Times New Roman"/>
          <w:sz w:val="24"/>
          <w:szCs w:val="24"/>
          <w:lang w:val="fr-FR"/>
        </w:rPr>
        <w:t>MariaDB</w:t>
      </w:r>
      <w:proofErr w:type="spellEnd"/>
      <w:r w:rsidRPr="000F0631">
        <w:rPr>
          <w:rFonts w:ascii="Times New Roman" w:hAnsi="Times New Roman" w:cs="Times New Roman"/>
          <w:sz w:val="24"/>
          <w:szCs w:val="24"/>
          <w:lang w:val="fr-FR"/>
        </w:rPr>
        <w:t xml:space="preserve"> directement sur Ubuntu pour ce laboratoire.</w:t>
      </w:r>
    </w:p>
    <w:p w14:paraId="242E9B23" w14:textId="77777777" w:rsidR="00DC055D" w:rsidRPr="000F0631" w:rsidRDefault="004E29A1" w:rsidP="000F0631">
      <w:pPr>
        <w:pStyle w:val="Titre2"/>
        <w:jc w:val="both"/>
        <w:rPr>
          <w:rFonts w:ascii="Times New Roman" w:hAnsi="Times New Roman" w:cs="Times New Roman"/>
          <w:sz w:val="24"/>
          <w:szCs w:val="24"/>
          <w:lang w:val="fr-FR"/>
        </w:rPr>
      </w:pPr>
      <w:bookmarkStart w:id="1" w:name="__RefHeading___Toc767_3707075095"/>
      <w:bookmarkEnd w:id="1"/>
      <w:r w:rsidRPr="000F0631">
        <w:rPr>
          <w:rFonts w:ascii="Times New Roman" w:hAnsi="Times New Roman" w:cs="Times New Roman"/>
          <w:color w:val="00B0F0"/>
          <w:sz w:val="24"/>
          <w:szCs w:val="24"/>
          <w:lang w:val="fr-FR"/>
        </w:rPr>
        <w:t>1.1. Objectifs de la mise en place</w:t>
      </w:r>
    </w:p>
    <w:p w14:paraId="2B0250ED"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La mise en place doit permettre de se connecter à DVWA, d’afficher les modules pédagogiques, de conserver les données entre deux redémarrages et de préparer une comparaison entre une référence et une copie destinée aux corrections. Les deux sites sont initialement vulnérables et utilisent le niveau </w:t>
      </w:r>
      <w:proofErr w:type="spellStart"/>
      <w:r w:rsidRPr="000F0631">
        <w:rPr>
          <w:rFonts w:ascii="Times New Roman" w:hAnsi="Times New Roman" w:cs="Times New Roman"/>
          <w:sz w:val="24"/>
          <w:szCs w:val="24"/>
          <w:lang w:val="fr-FR"/>
        </w:rPr>
        <w:t>low</w:t>
      </w:r>
      <w:proofErr w:type="spellEnd"/>
      <w:r w:rsidRPr="000F0631">
        <w:rPr>
          <w:rFonts w:ascii="Times New Roman" w:hAnsi="Times New Roman" w:cs="Times New Roman"/>
          <w:sz w:val="24"/>
          <w:szCs w:val="24"/>
          <w:lang w:val="fr-FR"/>
        </w:rPr>
        <w:t>.</w:t>
      </w:r>
    </w:p>
    <w:p w14:paraId="6BF6EA30" w14:textId="77777777" w:rsidR="00DC055D" w:rsidRPr="000F0631" w:rsidRDefault="004E29A1" w:rsidP="000F0631">
      <w:pPr>
        <w:pStyle w:val="Titre1"/>
        <w:jc w:val="both"/>
        <w:rPr>
          <w:rFonts w:ascii="Times New Roman" w:hAnsi="Times New Roman" w:cs="Times New Roman"/>
          <w:color w:val="00B0F0"/>
          <w:sz w:val="24"/>
          <w:szCs w:val="24"/>
          <w:lang w:val="fr-FR"/>
        </w:rPr>
      </w:pPr>
      <w:bookmarkStart w:id="2" w:name="__RefHeading___Toc769_3707075095"/>
      <w:bookmarkStart w:id="3" w:name="__RefHeading___Toc771_3707075095"/>
      <w:bookmarkEnd w:id="2"/>
      <w:bookmarkEnd w:id="3"/>
      <w:r w:rsidRPr="000F0631">
        <w:rPr>
          <w:rFonts w:ascii="Times New Roman" w:hAnsi="Times New Roman" w:cs="Times New Roman"/>
          <w:color w:val="00B0F0"/>
          <w:sz w:val="24"/>
          <w:szCs w:val="24"/>
          <w:lang w:val="fr-FR"/>
        </w:rPr>
        <w:t>2. Environnement et architecture</w:t>
      </w:r>
    </w:p>
    <w:p w14:paraId="7A832DB8" w14:textId="62315AFC" w:rsidR="00DC055D" w:rsidRPr="000F0631" w:rsidRDefault="004E29A1" w:rsidP="000F0631">
      <w:pPr>
        <w:pStyle w:val="TableCaption"/>
        <w:keepNext/>
        <w:jc w:val="both"/>
        <w:rPr>
          <w:rFonts w:ascii="Times New Roman" w:hAnsi="Times New Roman" w:cs="Times New Roman"/>
          <w:b/>
          <w:bCs/>
          <w:i w:val="0"/>
          <w:iCs/>
          <w:sz w:val="24"/>
          <w:szCs w:val="24"/>
          <w:lang w:val="fr-FR"/>
        </w:rPr>
      </w:pPr>
      <w:bookmarkStart w:id="4" w:name="__RefHeading___Toc845_3707075095"/>
      <w:bookmarkEnd w:id="4"/>
      <w:r w:rsidRPr="000F0631">
        <w:rPr>
          <w:rFonts w:ascii="Times New Roman" w:hAnsi="Times New Roman" w:cs="Times New Roman"/>
          <w:b/>
          <w:bCs/>
          <w:i w:val="0"/>
          <w:iCs/>
          <w:sz w:val="24"/>
          <w:szCs w:val="24"/>
          <w:lang w:val="fr-FR"/>
        </w:rPr>
        <w:t xml:space="preserve">Tableau 1 </w:t>
      </w:r>
      <w:r w:rsidR="002C08A6" w:rsidRPr="000F0631">
        <w:rPr>
          <w:rFonts w:ascii="Times New Roman" w:hAnsi="Times New Roman" w:cs="Times New Roman"/>
          <w:b/>
          <w:bCs/>
          <w:i w:val="0"/>
          <w:iCs/>
          <w:sz w:val="24"/>
          <w:szCs w:val="24"/>
          <w:lang w:val="fr-FR"/>
        </w:rPr>
        <w:t>-</w:t>
      </w:r>
      <w:r w:rsidRPr="000F0631">
        <w:rPr>
          <w:rFonts w:ascii="Times New Roman" w:hAnsi="Times New Roman" w:cs="Times New Roman"/>
          <w:b/>
          <w:bCs/>
          <w:i w:val="0"/>
          <w:iCs/>
          <w:sz w:val="24"/>
          <w:szCs w:val="24"/>
          <w:lang w:val="fr-FR"/>
        </w:rPr>
        <w:t xml:space="preserve"> Environnement </w:t>
      </w:r>
      <w:r w:rsidR="002C08A6" w:rsidRPr="000F0631">
        <w:rPr>
          <w:rFonts w:ascii="Times New Roman" w:hAnsi="Times New Roman" w:cs="Times New Roman"/>
          <w:b/>
          <w:bCs/>
          <w:i w:val="0"/>
          <w:iCs/>
          <w:sz w:val="24"/>
          <w:szCs w:val="24"/>
          <w:lang w:val="fr-FR"/>
        </w:rPr>
        <w:t>de Test</w:t>
      </w:r>
    </w:p>
    <w:tbl>
      <w:tblPr>
        <w:tblStyle w:val="Trameclaire-Accent1"/>
        <w:tblW w:w="9638" w:type="dxa"/>
        <w:tblLayout w:type="fixed"/>
        <w:tblLook w:val="04A0" w:firstRow="1" w:lastRow="0" w:firstColumn="1" w:lastColumn="0" w:noHBand="0" w:noVBand="1"/>
      </w:tblPr>
      <w:tblGrid>
        <w:gridCol w:w="4819"/>
        <w:gridCol w:w="4819"/>
      </w:tblGrid>
      <w:tr w:rsidR="002C08A6" w:rsidRPr="000F0631" w14:paraId="76B77DA7" w14:textId="77777777" w:rsidTr="002C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right w:val="single" w:sz="4" w:space="0" w:color="auto"/>
            </w:tcBorders>
            <w:shd w:val="clear" w:color="auto" w:fill="DDD9C3" w:themeFill="background2" w:themeFillShade="E6"/>
          </w:tcPr>
          <w:p w14:paraId="157DD678" w14:textId="77777777" w:rsidR="00DC055D" w:rsidRPr="000F0631" w:rsidRDefault="004E29A1" w:rsidP="000F0631">
            <w:pPr>
              <w:spacing w:line="240" w:lineRule="auto"/>
              <w:jc w:val="both"/>
              <w:rPr>
                <w:rFonts w:ascii="Times New Roman" w:eastAsia="MS Mincho" w:hAnsi="Times New Roman" w:cs="Times New Roman"/>
                <w:b w:val="0"/>
                <w:bCs w:val="0"/>
                <w:sz w:val="24"/>
                <w:szCs w:val="24"/>
              </w:rPr>
            </w:pPr>
            <w:proofErr w:type="spellStart"/>
            <w:r w:rsidRPr="000F0631">
              <w:rPr>
                <w:rFonts w:ascii="Times New Roman" w:eastAsia="MS Mincho" w:hAnsi="Times New Roman" w:cs="Times New Roman"/>
                <w:sz w:val="24"/>
                <w:szCs w:val="24"/>
              </w:rPr>
              <w:t>Composant</w:t>
            </w:r>
            <w:proofErr w:type="spellEnd"/>
          </w:p>
        </w:tc>
        <w:tc>
          <w:tcPr>
            <w:tcW w:w="4819" w:type="dxa"/>
            <w:tcBorders>
              <w:top w:val="single" w:sz="4" w:space="0" w:color="auto"/>
              <w:left w:val="single" w:sz="4" w:space="0" w:color="auto"/>
              <w:right w:val="single" w:sz="4" w:space="0" w:color="auto"/>
            </w:tcBorders>
            <w:shd w:val="clear" w:color="auto" w:fill="8DB3E2" w:themeFill="text2" w:themeFillTint="66"/>
          </w:tcPr>
          <w:p w14:paraId="17997F5B" w14:textId="77777777" w:rsidR="00DC055D" w:rsidRPr="000F0631" w:rsidRDefault="004E29A1" w:rsidP="000F0631">
            <w:pPr>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b w:val="0"/>
                <w:bCs w:val="0"/>
                <w:sz w:val="24"/>
                <w:szCs w:val="24"/>
              </w:rPr>
            </w:pPr>
            <w:r w:rsidRPr="000F0631">
              <w:rPr>
                <w:rFonts w:ascii="Times New Roman" w:eastAsia="MS Mincho" w:hAnsi="Times New Roman" w:cs="Times New Roman"/>
                <w:sz w:val="24"/>
                <w:szCs w:val="24"/>
              </w:rPr>
              <w:t xml:space="preserve">Version / </w:t>
            </w:r>
            <w:proofErr w:type="spellStart"/>
            <w:r w:rsidRPr="000F0631">
              <w:rPr>
                <w:rFonts w:ascii="Times New Roman" w:eastAsia="MS Mincho" w:hAnsi="Times New Roman" w:cs="Times New Roman"/>
                <w:sz w:val="24"/>
                <w:szCs w:val="24"/>
              </w:rPr>
              <w:t>rôle</w:t>
            </w:r>
            <w:proofErr w:type="spellEnd"/>
          </w:p>
        </w:tc>
      </w:tr>
      <w:tr w:rsidR="002C08A6" w:rsidRPr="000F0631" w14:paraId="4C08BE60" w14:textId="77777777" w:rsidTr="002C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785C6753" w14:textId="77777777" w:rsidR="00DC055D" w:rsidRPr="000F0631" w:rsidRDefault="004E29A1" w:rsidP="000F0631">
            <w:pPr>
              <w:spacing w:line="240" w:lineRule="auto"/>
              <w:jc w:val="both"/>
              <w:rPr>
                <w:rFonts w:ascii="Times New Roman" w:eastAsia="MS Mincho" w:hAnsi="Times New Roman" w:cs="Times New Roman"/>
                <w:b w:val="0"/>
                <w:bCs w:val="0"/>
                <w:sz w:val="24"/>
                <w:szCs w:val="24"/>
              </w:rPr>
            </w:pPr>
            <w:proofErr w:type="spellStart"/>
            <w:r w:rsidRPr="000F0631">
              <w:rPr>
                <w:rFonts w:ascii="Times New Roman" w:eastAsia="MS Mincho" w:hAnsi="Times New Roman" w:cs="Times New Roman"/>
                <w:sz w:val="24"/>
                <w:szCs w:val="24"/>
              </w:rPr>
              <w:t>Système</w:t>
            </w:r>
            <w:proofErr w:type="spellEnd"/>
            <w:r w:rsidRPr="000F0631">
              <w:rPr>
                <w:rFonts w:ascii="Times New Roman" w:eastAsia="MS Mincho" w:hAnsi="Times New Roman" w:cs="Times New Roman"/>
                <w:sz w:val="24"/>
                <w:szCs w:val="24"/>
              </w:rPr>
              <w:t xml:space="preserve"> </w:t>
            </w:r>
            <w:proofErr w:type="spellStart"/>
            <w:r w:rsidRPr="000F0631">
              <w:rPr>
                <w:rFonts w:ascii="Times New Roman" w:eastAsia="MS Mincho" w:hAnsi="Times New Roman" w:cs="Times New Roman"/>
                <w:sz w:val="24"/>
                <w:szCs w:val="24"/>
              </w:rPr>
              <w:t>hôte</w:t>
            </w:r>
            <w:proofErr w:type="spellEnd"/>
          </w:p>
        </w:tc>
        <w:tc>
          <w:tcPr>
            <w:tcW w:w="481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0BF4DE81" w14:textId="77777777"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sz w:val="24"/>
                <w:szCs w:val="24"/>
              </w:rPr>
            </w:pPr>
            <w:r w:rsidRPr="000F0631">
              <w:rPr>
                <w:rFonts w:ascii="Times New Roman" w:eastAsia="MS Mincho" w:hAnsi="Times New Roman" w:cs="Times New Roman"/>
                <w:sz w:val="24"/>
                <w:szCs w:val="24"/>
              </w:rPr>
              <w:t>Ubuntu 26.04 LTS</w:t>
            </w:r>
          </w:p>
        </w:tc>
      </w:tr>
      <w:tr w:rsidR="002C08A6" w:rsidRPr="000F0631" w14:paraId="220CA6B2" w14:textId="77777777" w:rsidTr="002C08A6">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nil"/>
              <w:right w:val="single" w:sz="4" w:space="0" w:color="auto"/>
            </w:tcBorders>
            <w:shd w:val="clear" w:color="auto" w:fill="DDD9C3" w:themeFill="background2" w:themeFillShade="E6"/>
          </w:tcPr>
          <w:p w14:paraId="067C359B" w14:textId="77777777" w:rsidR="00DC055D" w:rsidRPr="000F0631" w:rsidRDefault="004E29A1" w:rsidP="000F0631">
            <w:pPr>
              <w:spacing w:line="240" w:lineRule="auto"/>
              <w:jc w:val="both"/>
              <w:rPr>
                <w:rFonts w:ascii="Times New Roman" w:eastAsia="MS Mincho" w:hAnsi="Times New Roman" w:cs="Times New Roman"/>
                <w:b w:val="0"/>
                <w:bCs w:val="0"/>
                <w:sz w:val="24"/>
                <w:szCs w:val="24"/>
              </w:rPr>
            </w:pPr>
            <w:r w:rsidRPr="000F0631">
              <w:rPr>
                <w:rFonts w:ascii="Times New Roman" w:eastAsia="MS Mincho" w:hAnsi="Times New Roman" w:cs="Times New Roman"/>
                <w:sz w:val="24"/>
                <w:szCs w:val="24"/>
              </w:rPr>
              <w:t>Docker</w:t>
            </w:r>
          </w:p>
        </w:tc>
        <w:tc>
          <w:tcPr>
            <w:tcW w:w="4819" w:type="dxa"/>
            <w:tcBorders>
              <w:top w:val="single" w:sz="4" w:space="0" w:color="auto"/>
              <w:left w:val="single" w:sz="4" w:space="0" w:color="auto"/>
              <w:bottom w:val="nil"/>
              <w:right w:val="single" w:sz="4" w:space="0" w:color="auto"/>
            </w:tcBorders>
            <w:shd w:val="clear" w:color="auto" w:fill="8DB3E2" w:themeFill="text2" w:themeFillTint="66"/>
          </w:tcPr>
          <w:p w14:paraId="66212EC8" w14:textId="77777777" w:rsidR="00DC055D" w:rsidRPr="000F0631"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sz w:val="24"/>
                <w:szCs w:val="24"/>
              </w:rPr>
            </w:pPr>
            <w:r w:rsidRPr="000F0631">
              <w:rPr>
                <w:rFonts w:ascii="Times New Roman" w:eastAsia="MS Mincho" w:hAnsi="Times New Roman" w:cs="Times New Roman"/>
                <w:sz w:val="24"/>
                <w:szCs w:val="24"/>
              </w:rPr>
              <w:t xml:space="preserve">29.1.3, </w:t>
            </w:r>
            <w:proofErr w:type="spellStart"/>
            <w:r w:rsidRPr="000F0631">
              <w:rPr>
                <w:rFonts w:ascii="Times New Roman" w:eastAsia="MS Mincho" w:hAnsi="Times New Roman" w:cs="Times New Roman"/>
                <w:sz w:val="24"/>
                <w:szCs w:val="24"/>
              </w:rPr>
              <w:t>paquet</w:t>
            </w:r>
            <w:proofErr w:type="spellEnd"/>
            <w:r w:rsidRPr="000F0631">
              <w:rPr>
                <w:rFonts w:ascii="Times New Roman" w:eastAsia="MS Mincho" w:hAnsi="Times New Roman" w:cs="Times New Roman"/>
                <w:sz w:val="24"/>
                <w:szCs w:val="24"/>
              </w:rPr>
              <w:t xml:space="preserve"> Ubuntu docker.io</w:t>
            </w:r>
          </w:p>
        </w:tc>
      </w:tr>
      <w:tr w:rsidR="002C08A6" w:rsidRPr="000F0631" w14:paraId="70DE5FCB" w14:textId="77777777" w:rsidTr="002C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5A63ADB0" w14:textId="77777777" w:rsidR="00DC055D" w:rsidRPr="000F0631" w:rsidRDefault="004E29A1" w:rsidP="000F0631">
            <w:pPr>
              <w:spacing w:line="240" w:lineRule="auto"/>
              <w:jc w:val="both"/>
              <w:rPr>
                <w:rFonts w:ascii="Times New Roman" w:eastAsia="MS Mincho" w:hAnsi="Times New Roman" w:cs="Times New Roman"/>
                <w:b w:val="0"/>
                <w:bCs w:val="0"/>
                <w:sz w:val="24"/>
                <w:szCs w:val="24"/>
              </w:rPr>
            </w:pPr>
            <w:r w:rsidRPr="000F0631">
              <w:rPr>
                <w:rFonts w:ascii="Times New Roman" w:eastAsia="MS Mincho" w:hAnsi="Times New Roman" w:cs="Times New Roman"/>
                <w:sz w:val="24"/>
                <w:szCs w:val="24"/>
              </w:rPr>
              <w:t>Docker Compose</w:t>
            </w:r>
          </w:p>
        </w:tc>
        <w:tc>
          <w:tcPr>
            <w:tcW w:w="481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3D0B2D87" w14:textId="77777777"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sz w:val="24"/>
                <w:szCs w:val="24"/>
              </w:rPr>
            </w:pPr>
            <w:r w:rsidRPr="000F0631">
              <w:rPr>
                <w:rFonts w:ascii="Times New Roman" w:eastAsia="MS Mincho" w:hAnsi="Times New Roman" w:cs="Times New Roman"/>
                <w:sz w:val="24"/>
                <w:szCs w:val="24"/>
              </w:rPr>
              <w:t xml:space="preserve">2.40.3, </w:t>
            </w:r>
            <w:proofErr w:type="spellStart"/>
            <w:r w:rsidRPr="000F0631">
              <w:rPr>
                <w:rFonts w:ascii="Times New Roman" w:eastAsia="MS Mincho" w:hAnsi="Times New Roman" w:cs="Times New Roman"/>
                <w:sz w:val="24"/>
                <w:szCs w:val="24"/>
              </w:rPr>
              <w:t>paquet</w:t>
            </w:r>
            <w:proofErr w:type="spellEnd"/>
            <w:r w:rsidRPr="000F0631">
              <w:rPr>
                <w:rFonts w:ascii="Times New Roman" w:eastAsia="MS Mincho" w:hAnsi="Times New Roman" w:cs="Times New Roman"/>
                <w:sz w:val="24"/>
                <w:szCs w:val="24"/>
              </w:rPr>
              <w:t xml:space="preserve"> docker-compose-v2</w:t>
            </w:r>
          </w:p>
        </w:tc>
      </w:tr>
      <w:tr w:rsidR="002C08A6" w:rsidRPr="000F0631" w14:paraId="0D9ECAA4" w14:textId="77777777" w:rsidTr="002C08A6">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1E0DE117" w14:textId="77777777" w:rsidR="00DC055D" w:rsidRPr="000F0631" w:rsidRDefault="004E29A1" w:rsidP="000F0631">
            <w:pPr>
              <w:spacing w:line="240" w:lineRule="auto"/>
              <w:jc w:val="both"/>
              <w:rPr>
                <w:rFonts w:ascii="Times New Roman" w:eastAsia="MS Mincho" w:hAnsi="Times New Roman" w:cs="Times New Roman"/>
                <w:b w:val="0"/>
                <w:bCs w:val="0"/>
                <w:sz w:val="24"/>
                <w:szCs w:val="24"/>
              </w:rPr>
            </w:pPr>
            <w:r w:rsidRPr="000F0631">
              <w:rPr>
                <w:rFonts w:ascii="Times New Roman" w:eastAsia="MS Mincho" w:hAnsi="Times New Roman" w:cs="Times New Roman"/>
                <w:sz w:val="24"/>
                <w:szCs w:val="24"/>
              </w:rPr>
              <w:t>Git</w:t>
            </w:r>
          </w:p>
        </w:tc>
        <w:tc>
          <w:tcPr>
            <w:tcW w:w="481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1580EA07" w14:textId="77777777" w:rsidR="00DC055D" w:rsidRPr="000F0631"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sz w:val="24"/>
                <w:szCs w:val="24"/>
              </w:rPr>
            </w:pPr>
            <w:r w:rsidRPr="000F0631">
              <w:rPr>
                <w:rFonts w:ascii="Times New Roman" w:eastAsia="MS Mincho" w:hAnsi="Times New Roman" w:cs="Times New Roman"/>
                <w:sz w:val="24"/>
                <w:szCs w:val="24"/>
              </w:rPr>
              <w:t>2.55.0</w:t>
            </w:r>
          </w:p>
        </w:tc>
      </w:tr>
      <w:tr w:rsidR="002C08A6" w:rsidRPr="000F0631" w14:paraId="4341F504" w14:textId="77777777" w:rsidTr="002C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1FD09C9E" w14:textId="77777777" w:rsidR="00DC055D" w:rsidRPr="000F0631" w:rsidRDefault="004E29A1" w:rsidP="000F0631">
            <w:pPr>
              <w:spacing w:line="240" w:lineRule="auto"/>
              <w:jc w:val="both"/>
              <w:rPr>
                <w:rFonts w:ascii="Times New Roman" w:eastAsia="MS Mincho" w:hAnsi="Times New Roman" w:cs="Times New Roman"/>
                <w:b w:val="0"/>
                <w:bCs w:val="0"/>
                <w:sz w:val="24"/>
                <w:szCs w:val="24"/>
              </w:rPr>
            </w:pPr>
            <w:r w:rsidRPr="000F0631">
              <w:rPr>
                <w:rFonts w:ascii="Times New Roman" w:eastAsia="MS Mincho" w:hAnsi="Times New Roman" w:cs="Times New Roman"/>
                <w:sz w:val="24"/>
                <w:szCs w:val="24"/>
              </w:rPr>
              <w:t xml:space="preserve">Python </w:t>
            </w:r>
            <w:proofErr w:type="spellStart"/>
            <w:r w:rsidRPr="000F0631">
              <w:rPr>
                <w:rFonts w:ascii="Times New Roman" w:eastAsia="MS Mincho" w:hAnsi="Times New Roman" w:cs="Times New Roman"/>
                <w:sz w:val="24"/>
                <w:szCs w:val="24"/>
              </w:rPr>
              <w:t>hôte</w:t>
            </w:r>
            <w:proofErr w:type="spellEnd"/>
          </w:p>
        </w:tc>
        <w:tc>
          <w:tcPr>
            <w:tcW w:w="481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2115253A" w14:textId="3BD5F6CC"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sz w:val="24"/>
                <w:szCs w:val="24"/>
              </w:rPr>
            </w:pPr>
            <w:r w:rsidRPr="000F0631">
              <w:rPr>
                <w:rFonts w:ascii="Times New Roman" w:eastAsia="MS Mincho" w:hAnsi="Times New Roman" w:cs="Times New Roman"/>
                <w:sz w:val="24"/>
                <w:szCs w:val="24"/>
              </w:rPr>
              <w:t xml:space="preserve">3.14.4 </w:t>
            </w:r>
            <w:r w:rsidR="002C08A6" w:rsidRPr="000F0631">
              <w:rPr>
                <w:rFonts w:ascii="Times New Roman" w:eastAsia="MS Mincho" w:hAnsi="Times New Roman" w:cs="Times New Roman"/>
                <w:sz w:val="24"/>
                <w:szCs w:val="24"/>
              </w:rPr>
              <w:t>-</w:t>
            </w:r>
            <w:r w:rsidRPr="000F0631">
              <w:rPr>
                <w:rFonts w:ascii="Times New Roman" w:eastAsia="MS Mincho" w:hAnsi="Times New Roman" w:cs="Times New Roman"/>
                <w:sz w:val="24"/>
                <w:szCs w:val="24"/>
              </w:rPr>
              <w:t xml:space="preserve"> script de </w:t>
            </w:r>
            <w:proofErr w:type="spellStart"/>
            <w:r w:rsidRPr="000F0631">
              <w:rPr>
                <w:rFonts w:ascii="Times New Roman" w:eastAsia="MS Mincho" w:hAnsi="Times New Roman" w:cs="Times New Roman"/>
                <w:sz w:val="24"/>
                <w:szCs w:val="24"/>
              </w:rPr>
              <w:t>contrôle</w:t>
            </w:r>
            <w:proofErr w:type="spellEnd"/>
            <w:r w:rsidRPr="000F0631">
              <w:rPr>
                <w:rFonts w:ascii="Times New Roman" w:eastAsia="MS Mincho" w:hAnsi="Times New Roman" w:cs="Times New Roman"/>
                <w:sz w:val="24"/>
                <w:szCs w:val="24"/>
              </w:rPr>
              <w:t xml:space="preserve"> HTTP</w:t>
            </w:r>
          </w:p>
        </w:tc>
      </w:tr>
      <w:tr w:rsidR="002C08A6" w:rsidRPr="000F0631" w14:paraId="10E35C80" w14:textId="77777777" w:rsidTr="002C08A6">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54617737" w14:textId="77777777" w:rsidR="00DC055D" w:rsidRPr="000F0631" w:rsidRDefault="004E29A1" w:rsidP="000F0631">
            <w:pPr>
              <w:spacing w:line="240" w:lineRule="auto"/>
              <w:jc w:val="both"/>
              <w:rPr>
                <w:rFonts w:ascii="Times New Roman" w:eastAsia="MS Mincho" w:hAnsi="Times New Roman" w:cs="Times New Roman"/>
                <w:b w:val="0"/>
                <w:bCs w:val="0"/>
                <w:sz w:val="24"/>
                <w:szCs w:val="24"/>
              </w:rPr>
            </w:pPr>
            <w:r w:rsidRPr="000F0631">
              <w:rPr>
                <w:rFonts w:ascii="Times New Roman" w:eastAsia="MS Mincho" w:hAnsi="Times New Roman" w:cs="Times New Roman"/>
                <w:sz w:val="24"/>
                <w:szCs w:val="24"/>
              </w:rPr>
              <w:t>PHP dans DVWA</w:t>
            </w:r>
          </w:p>
        </w:tc>
        <w:tc>
          <w:tcPr>
            <w:tcW w:w="481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3A274DE0" w14:textId="77777777" w:rsidR="00DC055D" w:rsidRPr="000F0631"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sz w:val="24"/>
                <w:szCs w:val="24"/>
              </w:rPr>
            </w:pPr>
            <w:r w:rsidRPr="000F0631">
              <w:rPr>
                <w:rFonts w:ascii="Times New Roman" w:eastAsia="MS Mincho" w:hAnsi="Times New Roman" w:cs="Times New Roman"/>
                <w:sz w:val="24"/>
                <w:szCs w:val="24"/>
              </w:rPr>
              <w:t>8.5.10</w:t>
            </w:r>
          </w:p>
        </w:tc>
      </w:tr>
      <w:tr w:rsidR="002C08A6" w:rsidRPr="000F0631" w14:paraId="2A89E3F1" w14:textId="77777777" w:rsidTr="002C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7D6050F8" w14:textId="77777777" w:rsidR="00DC055D" w:rsidRPr="000F0631" w:rsidRDefault="004E29A1" w:rsidP="000F0631">
            <w:pPr>
              <w:spacing w:line="240" w:lineRule="auto"/>
              <w:jc w:val="both"/>
              <w:rPr>
                <w:rFonts w:ascii="Times New Roman" w:eastAsia="MS Mincho" w:hAnsi="Times New Roman" w:cs="Times New Roman"/>
                <w:b w:val="0"/>
                <w:bCs w:val="0"/>
                <w:sz w:val="24"/>
                <w:szCs w:val="24"/>
              </w:rPr>
            </w:pPr>
            <w:r w:rsidRPr="000F0631">
              <w:rPr>
                <w:rFonts w:ascii="Times New Roman" w:eastAsia="MS Mincho" w:hAnsi="Times New Roman" w:cs="Times New Roman"/>
                <w:sz w:val="24"/>
                <w:szCs w:val="24"/>
              </w:rPr>
              <w:t xml:space="preserve">Client MariaDB du </w:t>
            </w:r>
            <w:proofErr w:type="spellStart"/>
            <w:r w:rsidRPr="000F0631">
              <w:rPr>
                <w:rFonts w:ascii="Times New Roman" w:eastAsia="MS Mincho" w:hAnsi="Times New Roman" w:cs="Times New Roman"/>
                <w:sz w:val="24"/>
                <w:szCs w:val="24"/>
              </w:rPr>
              <w:t>conteneur</w:t>
            </w:r>
            <w:proofErr w:type="spellEnd"/>
          </w:p>
        </w:tc>
        <w:tc>
          <w:tcPr>
            <w:tcW w:w="481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730F3C51" w14:textId="77777777"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sz w:val="24"/>
                <w:szCs w:val="24"/>
              </w:rPr>
            </w:pPr>
            <w:r w:rsidRPr="000F0631">
              <w:rPr>
                <w:rFonts w:ascii="Times New Roman" w:eastAsia="MS Mincho" w:hAnsi="Times New Roman" w:cs="Times New Roman"/>
                <w:sz w:val="24"/>
                <w:szCs w:val="24"/>
              </w:rPr>
              <w:t>11.4.13</w:t>
            </w:r>
          </w:p>
        </w:tc>
      </w:tr>
      <w:tr w:rsidR="002C08A6" w:rsidRPr="000F0631" w14:paraId="678D3C00" w14:textId="77777777" w:rsidTr="002C08A6">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06FA596A" w14:textId="77777777" w:rsidR="00DC055D" w:rsidRPr="000F0631" w:rsidRDefault="004E29A1" w:rsidP="000F0631">
            <w:pPr>
              <w:spacing w:line="240" w:lineRule="auto"/>
              <w:jc w:val="both"/>
              <w:rPr>
                <w:rFonts w:ascii="Times New Roman" w:eastAsia="MS Mincho" w:hAnsi="Times New Roman" w:cs="Times New Roman"/>
                <w:b w:val="0"/>
                <w:bCs w:val="0"/>
                <w:sz w:val="24"/>
                <w:szCs w:val="24"/>
              </w:rPr>
            </w:pPr>
            <w:r w:rsidRPr="000F0631">
              <w:rPr>
                <w:rFonts w:ascii="Times New Roman" w:eastAsia="MS Mincho" w:hAnsi="Times New Roman" w:cs="Times New Roman"/>
                <w:sz w:val="24"/>
                <w:szCs w:val="24"/>
              </w:rPr>
              <w:t>Sources locales DVWA</w:t>
            </w:r>
          </w:p>
        </w:tc>
        <w:tc>
          <w:tcPr>
            <w:tcW w:w="4819" w:type="dxa"/>
            <w:tcBorders>
              <w:top w:val="single" w:sz="4" w:space="0" w:color="auto"/>
              <w:left w:val="single" w:sz="4" w:space="0" w:color="auto"/>
              <w:bottom w:val="single" w:sz="4" w:space="0" w:color="auto"/>
              <w:right w:val="single" w:sz="4" w:space="0" w:color="auto"/>
            </w:tcBorders>
            <w:shd w:val="clear" w:color="auto" w:fill="8DB3E2" w:themeFill="text2" w:themeFillTint="66"/>
          </w:tcPr>
          <w:p w14:paraId="4D44E836" w14:textId="77777777" w:rsidR="00DC055D" w:rsidRPr="000F0631"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sz w:val="24"/>
                <w:szCs w:val="24"/>
              </w:rPr>
            </w:pPr>
            <w:r w:rsidRPr="000F0631">
              <w:rPr>
                <w:rFonts w:ascii="Times New Roman" w:eastAsia="MS Mincho" w:hAnsi="Times New Roman" w:cs="Times New Roman"/>
                <w:sz w:val="24"/>
                <w:szCs w:val="24"/>
              </w:rPr>
              <w:t>b496a5d3de6b967410155e1b7d3e51e9d035eb22</w:t>
            </w:r>
          </w:p>
        </w:tc>
      </w:tr>
    </w:tbl>
    <w:p w14:paraId="3043CAC8" w14:textId="77777777" w:rsidR="00DC055D" w:rsidRPr="000F0631" w:rsidRDefault="00DC055D" w:rsidP="000F0631">
      <w:pPr>
        <w:jc w:val="both"/>
        <w:rPr>
          <w:rFonts w:ascii="Times New Roman" w:hAnsi="Times New Roman" w:cs="Times New Roman"/>
          <w:sz w:val="24"/>
          <w:szCs w:val="24"/>
        </w:rPr>
      </w:pPr>
    </w:p>
    <w:p w14:paraId="33C71B0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Les versions du moteur, de Compose et des outils ont été relevées avec les commandes suivantes :</w:t>
      </w:r>
    </w:p>
    <w:p w14:paraId="786469C7"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cat /</w:t>
      </w:r>
      <w:proofErr w:type="spellStart"/>
      <w:r w:rsidRPr="000F0631">
        <w:rPr>
          <w:rFonts w:ascii="Times New Roman" w:hAnsi="Times New Roman" w:cs="Times New Roman"/>
          <w:sz w:val="24"/>
          <w:szCs w:val="24"/>
          <w:lang w:val="fr-FR"/>
        </w:rPr>
        <w:t>etc</w:t>
      </w:r>
      <w:proofErr w:type="spellEnd"/>
      <w:r w:rsidRPr="000F0631">
        <w:rPr>
          <w:rFonts w:ascii="Times New Roman" w:hAnsi="Times New Roman" w:cs="Times New Roman"/>
          <w:sz w:val="24"/>
          <w:szCs w:val="24"/>
          <w:lang w:val="fr-FR"/>
        </w:rPr>
        <w:t>/os-release</w:t>
      </w:r>
    </w:p>
    <w:p w14:paraId="3F3AE4C3"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docker --version</w:t>
      </w:r>
    </w:p>
    <w:p w14:paraId="5166F537"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docker compose version</w:t>
      </w:r>
    </w:p>
    <w:p w14:paraId="75DA19CA"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git --version</w:t>
      </w:r>
    </w:p>
    <w:p w14:paraId="4B1C6048"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python3 --version</w:t>
      </w:r>
    </w:p>
    <w:p w14:paraId="1AA6746A"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proofErr w:type="spellStart"/>
      <w:r w:rsidRPr="000F0631">
        <w:rPr>
          <w:rFonts w:ascii="Times New Roman" w:hAnsi="Times New Roman" w:cs="Times New Roman"/>
          <w:sz w:val="24"/>
          <w:szCs w:val="24"/>
          <w:lang w:val="fr-FR"/>
        </w:rPr>
        <w:t>dpkg-query</w:t>
      </w:r>
      <w:proofErr w:type="spellEnd"/>
      <w:r w:rsidRPr="000F0631">
        <w:rPr>
          <w:rFonts w:ascii="Times New Roman" w:hAnsi="Times New Roman" w:cs="Times New Roman"/>
          <w:sz w:val="24"/>
          <w:szCs w:val="24"/>
          <w:lang w:val="fr-FR"/>
        </w:rPr>
        <w:t xml:space="preserve"> -W docker.io docker-compose-v2</w:t>
      </w:r>
    </w:p>
    <w:p w14:paraId="79395EBA" w14:textId="77777777" w:rsidR="000F0631" w:rsidRPr="000F0631" w:rsidRDefault="000F0631" w:rsidP="000F0631">
      <w:pPr>
        <w:pStyle w:val="Titre2"/>
        <w:jc w:val="both"/>
        <w:rPr>
          <w:rFonts w:ascii="Times New Roman" w:hAnsi="Times New Roman" w:cs="Times New Roman"/>
          <w:sz w:val="24"/>
          <w:szCs w:val="24"/>
          <w:lang w:val="fr-FR"/>
        </w:rPr>
      </w:pPr>
      <w:bookmarkStart w:id="5" w:name="__RefHeading___Toc773_3707075095"/>
      <w:bookmarkEnd w:id="5"/>
    </w:p>
    <w:p w14:paraId="019618A8" w14:textId="109603CB" w:rsidR="000F0631" w:rsidRPr="000F0631" w:rsidRDefault="000F0631" w:rsidP="000F0631">
      <w:pPr>
        <w:pStyle w:val="Titre2"/>
        <w:jc w:val="both"/>
        <w:rPr>
          <w:rFonts w:ascii="Times New Roman" w:hAnsi="Times New Roman" w:cs="Times New Roman"/>
          <w:sz w:val="24"/>
          <w:szCs w:val="24"/>
          <w:lang w:val="fr-FR"/>
        </w:rPr>
      </w:pPr>
    </w:p>
    <w:p w14:paraId="661C3ACA" w14:textId="77777777" w:rsidR="000F0631" w:rsidRPr="000F0631" w:rsidRDefault="000F0631" w:rsidP="000F0631">
      <w:pPr>
        <w:jc w:val="both"/>
        <w:rPr>
          <w:rFonts w:ascii="Times New Roman" w:hAnsi="Times New Roman" w:cs="Times New Roman"/>
          <w:sz w:val="24"/>
          <w:szCs w:val="24"/>
          <w:lang w:val="fr-FR"/>
        </w:rPr>
      </w:pPr>
    </w:p>
    <w:p w14:paraId="7ECCBA34" w14:textId="1C805052" w:rsidR="00DC055D" w:rsidRPr="000F0631" w:rsidRDefault="004E29A1" w:rsidP="000F0631">
      <w:pPr>
        <w:pStyle w:val="Titre2"/>
        <w:jc w:val="both"/>
        <w:rPr>
          <w:rFonts w:ascii="Times New Roman" w:hAnsi="Times New Roman" w:cs="Times New Roman"/>
          <w:color w:val="00B0F0"/>
          <w:sz w:val="24"/>
          <w:szCs w:val="24"/>
          <w:lang w:val="fr-FR"/>
        </w:rPr>
      </w:pPr>
      <w:r w:rsidRPr="000F0631">
        <w:rPr>
          <w:rFonts w:ascii="Times New Roman" w:hAnsi="Times New Roman" w:cs="Times New Roman"/>
          <w:color w:val="00B0F0"/>
          <w:sz w:val="24"/>
          <w:szCs w:val="24"/>
          <w:lang w:val="fr-FR"/>
        </w:rPr>
        <w:lastRenderedPageBreak/>
        <w:t>2.1. Rôle des cinq services</w:t>
      </w:r>
    </w:p>
    <w:p w14:paraId="0F1069D6" w14:textId="5E9F7811" w:rsidR="00DC055D" w:rsidRPr="000F0631" w:rsidRDefault="004E29A1" w:rsidP="000F0631">
      <w:pPr>
        <w:pStyle w:val="TableCaption"/>
        <w:keepNext/>
        <w:jc w:val="both"/>
        <w:rPr>
          <w:rFonts w:ascii="Times New Roman" w:hAnsi="Times New Roman" w:cs="Times New Roman"/>
          <w:b/>
          <w:bCs/>
          <w:i w:val="0"/>
          <w:iCs/>
          <w:sz w:val="24"/>
          <w:szCs w:val="24"/>
          <w:lang w:val="fr-FR"/>
        </w:rPr>
      </w:pPr>
      <w:bookmarkStart w:id="6" w:name="__RefHeading___Toc853_3707075095"/>
      <w:bookmarkEnd w:id="6"/>
      <w:r w:rsidRPr="000F0631">
        <w:rPr>
          <w:rFonts w:ascii="Times New Roman" w:hAnsi="Times New Roman" w:cs="Times New Roman"/>
          <w:b/>
          <w:bCs/>
          <w:i w:val="0"/>
          <w:iCs/>
          <w:sz w:val="24"/>
          <w:szCs w:val="24"/>
          <w:lang w:val="fr-FR"/>
        </w:rPr>
        <w:t xml:space="preserve">Tableau 2 </w:t>
      </w:r>
      <w:r w:rsidR="000F0631" w:rsidRPr="000F0631">
        <w:rPr>
          <w:rFonts w:ascii="Times New Roman" w:hAnsi="Times New Roman" w:cs="Times New Roman"/>
          <w:b/>
          <w:bCs/>
          <w:i w:val="0"/>
          <w:iCs/>
          <w:sz w:val="24"/>
          <w:szCs w:val="24"/>
          <w:lang w:val="fr-FR"/>
        </w:rPr>
        <w:t xml:space="preserve">- </w:t>
      </w:r>
      <w:r w:rsidRPr="000F0631">
        <w:rPr>
          <w:rFonts w:ascii="Times New Roman" w:hAnsi="Times New Roman" w:cs="Times New Roman"/>
          <w:b/>
          <w:bCs/>
          <w:i w:val="0"/>
          <w:iCs/>
          <w:sz w:val="24"/>
          <w:szCs w:val="24"/>
          <w:lang w:val="fr-FR"/>
        </w:rPr>
        <w:t>Services et séparation des instances</w:t>
      </w:r>
    </w:p>
    <w:tbl>
      <w:tblPr>
        <w:tblStyle w:val="Trameclaire-Accent1"/>
        <w:tblW w:w="9639" w:type="dxa"/>
        <w:tblLayout w:type="fixed"/>
        <w:tblLook w:val="04A0" w:firstRow="1" w:lastRow="0" w:firstColumn="1" w:lastColumn="0" w:noHBand="0" w:noVBand="1"/>
      </w:tblPr>
      <w:tblGrid>
        <w:gridCol w:w="3213"/>
        <w:gridCol w:w="3213"/>
        <w:gridCol w:w="3213"/>
      </w:tblGrid>
      <w:tr w:rsidR="00DC055D" w:rsidRPr="000F0631" w14:paraId="5B404C39" w14:textId="77777777" w:rsidTr="000F0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left w:val="single" w:sz="4" w:space="0" w:color="auto"/>
              <w:right w:val="single" w:sz="4" w:space="0" w:color="auto"/>
            </w:tcBorders>
          </w:tcPr>
          <w:p w14:paraId="03B8DD7C" w14:textId="77777777" w:rsidR="00DC055D" w:rsidRPr="000F0631"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0F0631">
              <w:rPr>
                <w:rFonts w:ascii="Times New Roman" w:eastAsia="MS Mincho" w:hAnsi="Times New Roman" w:cs="Times New Roman"/>
                <w:color w:val="000000" w:themeColor="text1"/>
                <w:sz w:val="24"/>
                <w:szCs w:val="24"/>
              </w:rPr>
              <w:t>Service</w:t>
            </w:r>
          </w:p>
        </w:tc>
        <w:tc>
          <w:tcPr>
            <w:tcW w:w="3213" w:type="dxa"/>
            <w:tcBorders>
              <w:left w:val="single" w:sz="4" w:space="0" w:color="auto"/>
              <w:right w:val="single" w:sz="4" w:space="0" w:color="auto"/>
            </w:tcBorders>
          </w:tcPr>
          <w:p w14:paraId="66158E00" w14:textId="77777777" w:rsidR="00DC055D" w:rsidRPr="000F0631" w:rsidRDefault="004E29A1" w:rsidP="000F0631">
            <w:pPr>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b w:val="0"/>
                <w:bCs w:val="0"/>
                <w:color w:val="000000" w:themeColor="text1"/>
                <w:sz w:val="24"/>
                <w:szCs w:val="24"/>
              </w:rPr>
            </w:pPr>
            <w:proofErr w:type="spellStart"/>
            <w:r w:rsidRPr="000F0631">
              <w:rPr>
                <w:rFonts w:ascii="Times New Roman" w:eastAsia="MS Mincho" w:hAnsi="Times New Roman" w:cs="Times New Roman"/>
                <w:color w:val="000000" w:themeColor="text1"/>
                <w:sz w:val="24"/>
                <w:szCs w:val="24"/>
              </w:rPr>
              <w:t>Fonction</w:t>
            </w:r>
            <w:proofErr w:type="spellEnd"/>
          </w:p>
        </w:tc>
        <w:tc>
          <w:tcPr>
            <w:tcW w:w="3213" w:type="dxa"/>
            <w:tcBorders>
              <w:left w:val="single" w:sz="4" w:space="0" w:color="auto"/>
              <w:right w:val="single" w:sz="4" w:space="0" w:color="auto"/>
            </w:tcBorders>
          </w:tcPr>
          <w:p w14:paraId="63F5796E" w14:textId="77777777" w:rsidR="00DC055D" w:rsidRPr="000F0631" w:rsidRDefault="004E29A1" w:rsidP="000F0631">
            <w:pPr>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b w:val="0"/>
                <w:bCs w:val="0"/>
                <w:color w:val="000000" w:themeColor="text1"/>
                <w:sz w:val="24"/>
                <w:szCs w:val="24"/>
              </w:rPr>
            </w:pPr>
            <w:proofErr w:type="spellStart"/>
            <w:r w:rsidRPr="000F0631">
              <w:rPr>
                <w:rFonts w:ascii="Times New Roman" w:eastAsia="MS Mincho" w:hAnsi="Times New Roman" w:cs="Times New Roman"/>
                <w:color w:val="000000" w:themeColor="text1"/>
                <w:sz w:val="24"/>
                <w:szCs w:val="24"/>
              </w:rPr>
              <w:t>Accès</w:t>
            </w:r>
            <w:proofErr w:type="spellEnd"/>
            <w:r w:rsidRPr="000F0631">
              <w:rPr>
                <w:rFonts w:ascii="Times New Roman" w:eastAsia="MS Mincho" w:hAnsi="Times New Roman" w:cs="Times New Roman"/>
                <w:color w:val="000000" w:themeColor="text1"/>
                <w:sz w:val="24"/>
                <w:szCs w:val="24"/>
              </w:rPr>
              <w:t xml:space="preserve"> / </w:t>
            </w:r>
            <w:proofErr w:type="spellStart"/>
            <w:r w:rsidRPr="000F0631">
              <w:rPr>
                <w:rFonts w:ascii="Times New Roman" w:eastAsia="MS Mincho" w:hAnsi="Times New Roman" w:cs="Times New Roman"/>
                <w:color w:val="000000" w:themeColor="text1"/>
                <w:sz w:val="24"/>
                <w:szCs w:val="24"/>
              </w:rPr>
              <w:t>réseau</w:t>
            </w:r>
            <w:proofErr w:type="spellEnd"/>
          </w:p>
        </w:tc>
      </w:tr>
      <w:tr w:rsidR="00DC055D" w:rsidRPr="000F0631" w14:paraId="73F9D725" w14:textId="77777777" w:rsidTr="000F0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nil"/>
              <w:left w:val="single" w:sz="4" w:space="0" w:color="auto"/>
              <w:bottom w:val="single" w:sz="4" w:space="0" w:color="auto"/>
              <w:right w:val="single" w:sz="4" w:space="0" w:color="auto"/>
            </w:tcBorders>
          </w:tcPr>
          <w:p w14:paraId="4CB909B0" w14:textId="77777777" w:rsidR="00DC055D" w:rsidRPr="000F0631"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0F0631">
              <w:rPr>
                <w:rFonts w:ascii="Times New Roman" w:eastAsia="MS Mincho" w:hAnsi="Times New Roman" w:cs="Times New Roman"/>
                <w:color w:val="000000" w:themeColor="text1"/>
                <w:sz w:val="24"/>
                <w:szCs w:val="24"/>
              </w:rPr>
              <w:t>gateway</w:t>
            </w:r>
          </w:p>
        </w:tc>
        <w:tc>
          <w:tcPr>
            <w:tcW w:w="3213" w:type="dxa"/>
            <w:tcBorders>
              <w:top w:val="nil"/>
              <w:left w:val="single" w:sz="4" w:space="0" w:color="auto"/>
              <w:bottom w:val="single" w:sz="4" w:space="0" w:color="auto"/>
              <w:right w:val="single" w:sz="4" w:space="0" w:color="auto"/>
            </w:tcBorders>
          </w:tcPr>
          <w:p w14:paraId="71B57CC0" w14:textId="77777777"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rPr>
            </w:pPr>
            <w:r w:rsidRPr="000F0631">
              <w:rPr>
                <w:rFonts w:ascii="Times New Roman" w:eastAsia="MS Mincho" w:hAnsi="Times New Roman" w:cs="Times New Roman"/>
                <w:color w:val="000000" w:themeColor="text1"/>
                <w:sz w:val="24"/>
                <w:szCs w:val="24"/>
              </w:rPr>
              <w:t>Proxy Nginx</w:t>
            </w:r>
          </w:p>
        </w:tc>
        <w:tc>
          <w:tcPr>
            <w:tcW w:w="3213" w:type="dxa"/>
            <w:tcBorders>
              <w:top w:val="nil"/>
              <w:left w:val="single" w:sz="4" w:space="0" w:color="auto"/>
              <w:bottom w:val="single" w:sz="4" w:space="0" w:color="auto"/>
              <w:right w:val="single" w:sz="4" w:space="0" w:color="auto"/>
            </w:tcBorders>
          </w:tcPr>
          <w:p w14:paraId="5A7FCD75" w14:textId="77777777"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rPr>
            </w:pPr>
            <w:r w:rsidRPr="000F0631">
              <w:rPr>
                <w:rFonts w:ascii="Times New Roman" w:eastAsia="MS Mincho" w:hAnsi="Times New Roman" w:cs="Times New Roman"/>
                <w:color w:val="000000" w:themeColor="text1"/>
                <w:sz w:val="24"/>
                <w:szCs w:val="24"/>
              </w:rPr>
              <w:t>127.0.0.1:4280 et :4281</w:t>
            </w:r>
          </w:p>
        </w:tc>
      </w:tr>
      <w:tr w:rsidR="00DC055D" w:rsidRPr="000F0631" w14:paraId="16EE80A9" w14:textId="77777777" w:rsidTr="000F0631">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nil"/>
              <w:right w:val="single" w:sz="4" w:space="0" w:color="auto"/>
            </w:tcBorders>
          </w:tcPr>
          <w:p w14:paraId="52BF97E2" w14:textId="77777777" w:rsidR="00DC055D" w:rsidRPr="000F0631"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0F0631">
              <w:rPr>
                <w:rFonts w:ascii="Times New Roman" w:eastAsia="MS Mincho" w:hAnsi="Times New Roman" w:cs="Times New Roman"/>
                <w:color w:val="000000" w:themeColor="text1"/>
                <w:sz w:val="24"/>
                <w:szCs w:val="24"/>
              </w:rPr>
              <w:t>reference</w:t>
            </w:r>
          </w:p>
        </w:tc>
        <w:tc>
          <w:tcPr>
            <w:tcW w:w="3213" w:type="dxa"/>
            <w:tcBorders>
              <w:top w:val="single" w:sz="4" w:space="0" w:color="auto"/>
              <w:left w:val="single" w:sz="4" w:space="0" w:color="auto"/>
              <w:bottom w:val="nil"/>
              <w:right w:val="single" w:sz="4" w:space="0" w:color="auto"/>
            </w:tcBorders>
          </w:tcPr>
          <w:p w14:paraId="1B32933E" w14:textId="77777777" w:rsidR="00DC055D" w:rsidRPr="000F0631"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color w:val="000000" w:themeColor="text1"/>
                <w:sz w:val="24"/>
                <w:szCs w:val="24"/>
              </w:rPr>
            </w:pPr>
            <w:r w:rsidRPr="000F0631">
              <w:rPr>
                <w:rFonts w:ascii="Times New Roman" w:eastAsia="MS Mincho" w:hAnsi="Times New Roman" w:cs="Times New Roman"/>
                <w:color w:val="000000" w:themeColor="text1"/>
                <w:sz w:val="24"/>
                <w:szCs w:val="24"/>
              </w:rPr>
              <w:t xml:space="preserve">DVWA de </w:t>
            </w:r>
            <w:proofErr w:type="spellStart"/>
            <w:r w:rsidRPr="000F0631">
              <w:rPr>
                <w:rFonts w:ascii="Times New Roman" w:eastAsia="MS Mincho" w:hAnsi="Times New Roman" w:cs="Times New Roman"/>
                <w:color w:val="000000" w:themeColor="text1"/>
                <w:sz w:val="24"/>
                <w:szCs w:val="24"/>
              </w:rPr>
              <w:t>référence</w:t>
            </w:r>
            <w:proofErr w:type="spellEnd"/>
          </w:p>
        </w:tc>
        <w:tc>
          <w:tcPr>
            <w:tcW w:w="3213" w:type="dxa"/>
            <w:tcBorders>
              <w:top w:val="single" w:sz="4" w:space="0" w:color="auto"/>
              <w:left w:val="single" w:sz="4" w:space="0" w:color="auto"/>
              <w:bottom w:val="nil"/>
              <w:right w:val="single" w:sz="4" w:space="0" w:color="auto"/>
            </w:tcBorders>
          </w:tcPr>
          <w:p w14:paraId="7E4778B4" w14:textId="77777777" w:rsidR="00DC055D" w:rsidRPr="000F0631"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color w:val="000000" w:themeColor="text1"/>
                <w:sz w:val="24"/>
                <w:szCs w:val="24"/>
              </w:rPr>
            </w:pPr>
            <w:proofErr w:type="spellStart"/>
            <w:r w:rsidRPr="000F0631">
              <w:rPr>
                <w:rFonts w:ascii="Times New Roman" w:eastAsia="MS Mincho" w:hAnsi="Times New Roman" w:cs="Times New Roman"/>
                <w:color w:val="000000" w:themeColor="text1"/>
                <w:sz w:val="24"/>
                <w:szCs w:val="24"/>
              </w:rPr>
              <w:t>Réseau</w:t>
            </w:r>
            <w:proofErr w:type="spellEnd"/>
            <w:r w:rsidRPr="000F0631">
              <w:rPr>
                <w:rFonts w:ascii="Times New Roman" w:eastAsia="MS Mincho" w:hAnsi="Times New Roman" w:cs="Times New Roman"/>
                <w:color w:val="000000" w:themeColor="text1"/>
                <w:sz w:val="24"/>
                <w:szCs w:val="24"/>
              </w:rPr>
              <w:t xml:space="preserve"> reference ; HTTP interne 80</w:t>
            </w:r>
          </w:p>
        </w:tc>
      </w:tr>
      <w:tr w:rsidR="00DC055D" w:rsidRPr="000F0631" w14:paraId="3DFB829A" w14:textId="77777777" w:rsidTr="000F0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nil"/>
              <w:left w:val="single" w:sz="4" w:space="0" w:color="auto"/>
              <w:bottom w:val="single" w:sz="4" w:space="0" w:color="auto"/>
              <w:right w:val="single" w:sz="4" w:space="0" w:color="auto"/>
            </w:tcBorders>
          </w:tcPr>
          <w:p w14:paraId="56CAA331" w14:textId="77777777" w:rsidR="00DC055D" w:rsidRPr="000F0631"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0F0631">
              <w:rPr>
                <w:rFonts w:ascii="Times New Roman" w:eastAsia="MS Mincho" w:hAnsi="Times New Roman" w:cs="Times New Roman"/>
                <w:color w:val="000000" w:themeColor="text1"/>
                <w:sz w:val="24"/>
                <w:szCs w:val="24"/>
              </w:rPr>
              <w:t>reference-</w:t>
            </w:r>
            <w:proofErr w:type="spellStart"/>
            <w:r w:rsidRPr="000F0631">
              <w:rPr>
                <w:rFonts w:ascii="Times New Roman" w:eastAsia="MS Mincho" w:hAnsi="Times New Roman" w:cs="Times New Roman"/>
                <w:color w:val="000000" w:themeColor="text1"/>
                <w:sz w:val="24"/>
                <w:szCs w:val="24"/>
              </w:rPr>
              <w:t>db</w:t>
            </w:r>
            <w:proofErr w:type="spellEnd"/>
          </w:p>
        </w:tc>
        <w:tc>
          <w:tcPr>
            <w:tcW w:w="3213" w:type="dxa"/>
            <w:tcBorders>
              <w:top w:val="nil"/>
              <w:left w:val="single" w:sz="4" w:space="0" w:color="auto"/>
              <w:bottom w:val="single" w:sz="4" w:space="0" w:color="auto"/>
              <w:right w:val="single" w:sz="4" w:space="0" w:color="auto"/>
            </w:tcBorders>
          </w:tcPr>
          <w:p w14:paraId="36E379CD" w14:textId="77777777"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rPr>
            </w:pPr>
            <w:r w:rsidRPr="000F0631">
              <w:rPr>
                <w:rFonts w:ascii="Times New Roman" w:eastAsia="MS Mincho" w:hAnsi="Times New Roman" w:cs="Times New Roman"/>
                <w:color w:val="000000" w:themeColor="text1"/>
                <w:sz w:val="24"/>
                <w:szCs w:val="24"/>
              </w:rPr>
              <w:t xml:space="preserve">Base de la </w:t>
            </w:r>
            <w:proofErr w:type="spellStart"/>
            <w:r w:rsidRPr="000F0631">
              <w:rPr>
                <w:rFonts w:ascii="Times New Roman" w:eastAsia="MS Mincho" w:hAnsi="Times New Roman" w:cs="Times New Roman"/>
                <w:color w:val="000000" w:themeColor="text1"/>
                <w:sz w:val="24"/>
                <w:szCs w:val="24"/>
              </w:rPr>
              <w:t>référence</w:t>
            </w:r>
            <w:proofErr w:type="spellEnd"/>
          </w:p>
        </w:tc>
        <w:tc>
          <w:tcPr>
            <w:tcW w:w="3213" w:type="dxa"/>
            <w:tcBorders>
              <w:top w:val="nil"/>
              <w:left w:val="single" w:sz="4" w:space="0" w:color="auto"/>
              <w:bottom w:val="single" w:sz="4" w:space="0" w:color="auto"/>
              <w:right w:val="single" w:sz="4" w:space="0" w:color="auto"/>
            </w:tcBorders>
          </w:tcPr>
          <w:p w14:paraId="4FC46FA2" w14:textId="77777777"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rPr>
            </w:pPr>
            <w:proofErr w:type="spellStart"/>
            <w:r w:rsidRPr="000F0631">
              <w:rPr>
                <w:rFonts w:ascii="Times New Roman" w:eastAsia="MS Mincho" w:hAnsi="Times New Roman" w:cs="Times New Roman"/>
                <w:color w:val="000000" w:themeColor="text1"/>
                <w:sz w:val="24"/>
                <w:szCs w:val="24"/>
              </w:rPr>
              <w:t>Réseau</w:t>
            </w:r>
            <w:proofErr w:type="spellEnd"/>
            <w:r w:rsidRPr="000F0631">
              <w:rPr>
                <w:rFonts w:ascii="Times New Roman" w:eastAsia="MS Mincho" w:hAnsi="Times New Roman" w:cs="Times New Roman"/>
                <w:color w:val="000000" w:themeColor="text1"/>
                <w:sz w:val="24"/>
                <w:szCs w:val="24"/>
              </w:rPr>
              <w:t xml:space="preserve"> reference ; 3306 interne</w:t>
            </w:r>
          </w:p>
        </w:tc>
      </w:tr>
      <w:tr w:rsidR="00DC055D" w:rsidRPr="000F0631" w14:paraId="73D163A1" w14:textId="77777777" w:rsidTr="000F0631">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tcPr>
          <w:p w14:paraId="74CE253C" w14:textId="77777777" w:rsidR="00DC055D" w:rsidRPr="000F0631"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0F0631">
              <w:rPr>
                <w:rFonts w:ascii="Times New Roman" w:eastAsia="MS Mincho" w:hAnsi="Times New Roman" w:cs="Times New Roman"/>
                <w:color w:val="000000" w:themeColor="text1"/>
                <w:sz w:val="24"/>
                <w:szCs w:val="24"/>
              </w:rPr>
              <w:t>corrections</w:t>
            </w:r>
          </w:p>
        </w:tc>
        <w:tc>
          <w:tcPr>
            <w:tcW w:w="3213" w:type="dxa"/>
            <w:tcBorders>
              <w:top w:val="single" w:sz="4" w:space="0" w:color="auto"/>
              <w:left w:val="single" w:sz="4" w:space="0" w:color="auto"/>
              <w:bottom w:val="single" w:sz="4" w:space="0" w:color="auto"/>
              <w:right w:val="single" w:sz="4" w:space="0" w:color="auto"/>
            </w:tcBorders>
          </w:tcPr>
          <w:p w14:paraId="23776017" w14:textId="77777777" w:rsidR="00DC055D" w:rsidRPr="000F0631"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color w:val="000000" w:themeColor="text1"/>
                <w:sz w:val="24"/>
                <w:szCs w:val="24"/>
              </w:rPr>
            </w:pPr>
            <w:proofErr w:type="spellStart"/>
            <w:r w:rsidRPr="000F0631">
              <w:rPr>
                <w:rFonts w:ascii="Times New Roman" w:eastAsia="MS Mincho" w:hAnsi="Times New Roman" w:cs="Times New Roman"/>
                <w:color w:val="000000" w:themeColor="text1"/>
                <w:sz w:val="24"/>
                <w:szCs w:val="24"/>
              </w:rPr>
              <w:t>Copie</w:t>
            </w:r>
            <w:proofErr w:type="spellEnd"/>
            <w:r w:rsidRPr="000F0631">
              <w:rPr>
                <w:rFonts w:ascii="Times New Roman" w:eastAsia="MS Mincho" w:hAnsi="Times New Roman" w:cs="Times New Roman"/>
                <w:color w:val="000000" w:themeColor="text1"/>
                <w:sz w:val="24"/>
                <w:szCs w:val="24"/>
              </w:rPr>
              <w:t xml:space="preserve"> de travail DVWA</w:t>
            </w:r>
          </w:p>
        </w:tc>
        <w:tc>
          <w:tcPr>
            <w:tcW w:w="3213" w:type="dxa"/>
            <w:tcBorders>
              <w:top w:val="single" w:sz="4" w:space="0" w:color="auto"/>
              <w:left w:val="single" w:sz="4" w:space="0" w:color="auto"/>
              <w:bottom w:val="single" w:sz="4" w:space="0" w:color="auto"/>
              <w:right w:val="single" w:sz="4" w:space="0" w:color="auto"/>
            </w:tcBorders>
          </w:tcPr>
          <w:p w14:paraId="35AE1E69" w14:textId="77777777" w:rsidR="00DC055D" w:rsidRPr="000F0631"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color w:val="000000" w:themeColor="text1"/>
                <w:sz w:val="24"/>
                <w:szCs w:val="24"/>
              </w:rPr>
            </w:pPr>
            <w:proofErr w:type="spellStart"/>
            <w:r w:rsidRPr="000F0631">
              <w:rPr>
                <w:rFonts w:ascii="Times New Roman" w:eastAsia="MS Mincho" w:hAnsi="Times New Roman" w:cs="Times New Roman"/>
                <w:color w:val="000000" w:themeColor="text1"/>
                <w:sz w:val="24"/>
                <w:szCs w:val="24"/>
              </w:rPr>
              <w:t>Réseau</w:t>
            </w:r>
            <w:proofErr w:type="spellEnd"/>
            <w:r w:rsidRPr="000F0631">
              <w:rPr>
                <w:rFonts w:ascii="Times New Roman" w:eastAsia="MS Mincho" w:hAnsi="Times New Roman" w:cs="Times New Roman"/>
                <w:color w:val="000000" w:themeColor="text1"/>
                <w:sz w:val="24"/>
                <w:szCs w:val="24"/>
              </w:rPr>
              <w:t xml:space="preserve"> corrections ; HTTP interne 80</w:t>
            </w:r>
          </w:p>
        </w:tc>
      </w:tr>
      <w:tr w:rsidR="00DC055D" w:rsidRPr="000F0631" w14:paraId="18D1EA67" w14:textId="77777777" w:rsidTr="000F0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right w:val="single" w:sz="4" w:space="0" w:color="auto"/>
            </w:tcBorders>
          </w:tcPr>
          <w:p w14:paraId="42E80E40" w14:textId="77777777" w:rsidR="00DC055D" w:rsidRPr="000F0631"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0F0631">
              <w:rPr>
                <w:rFonts w:ascii="Times New Roman" w:eastAsia="MS Mincho" w:hAnsi="Times New Roman" w:cs="Times New Roman"/>
                <w:color w:val="000000" w:themeColor="text1"/>
                <w:sz w:val="24"/>
                <w:szCs w:val="24"/>
              </w:rPr>
              <w:t>corrections-</w:t>
            </w:r>
            <w:proofErr w:type="spellStart"/>
            <w:r w:rsidRPr="000F0631">
              <w:rPr>
                <w:rFonts w:ascii="Times New Roman" w:eastAsia="MS Mincho" w:hAnsi="Times New Roman" w:cs="Times New Roman"/>
                <w:color w:val="000000" w:themeColor="text1"/>
                <w:sz w:val="24"/>
                <w:szCs w:val="24"/>
              </w:rPr>
              <w:t>db</w:t>
            </w:r>
            <w:proofErr w:type="spellEnd"/>
          </w:p>
        </w:tc>
        <w:tc>
          <w:tcPr>
            <w:tcW w:w="3213" w:type="dxa"/>
            <w:tcBorders>
              <w:top w:val="single" w:sz="4" w:space="0" w:color="auto"/>
              <w:left w:val="single" w:sz="4" w:space="0" w:color="auto"/>
              <w:right w:val="single" w:sz="4" w:space="0" w:color="auto"/>
            </w:tcBorders>
          </w:tcPr>
          <w:p w14:paraId="5B778357" w14:textId="77777777"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lang w:val="fr-FR"/>
              </w:rPr>
            </w:pPr>
            <w:r w:rsidRPr="000F0631">
              <w:rPr>
                <w:rFonts w:ascii="Times New Roman" w:eastAsia="MS Mincho" w:hAnsi="Times New Roman" w:cs="Times New Roman"/>
                <w:color w:val="000000" w:themeColor="text1"/>
                <w:sz w:val="24"/>
                <w:szCs w:val="24"/>
                <w:lang w:val="fr-FR"/>
              </w:rPr>
              <w:t>Base de la copie de travail</w:t>
            </w:r>
          </w:p>
        </w:tc>
        <w:tc>
          <w:tcPr>
            <w:tcW w:w="3213" w:type="dxa"/>
            <w:tcBorders>
              <w:top w:val="single" w:sz="4" w:space="0" w:color="auto"/>
              <w:left w:val="single" w:sz="4" w:space="0" w:color="auto"/>
              <w:right w:val="single" w:sz="4" w:space="0" w:color="auto"/>
            </w:tcBorders>
          </w:tcPr>
          <w:p w14:paraId="12F6957F" w14:textId="77777777" w:rsidR="00DC055D" w:rsidRPr="000F0631"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rPr>
            </w:pPr>
            <w:proofErr w:type="spellStart"/>
            <w:r w:rsidRPr="000F0631">
              <w:rPr>
                <w:rFonts w:ascii="Times New Roman" w:eastAsia="MS Mincho" w:hAnsi="Times New Roman" w:cs="Times New Roman"/>
                <w:color w:val="000000" w:themeColor="text1"/>
                <w:sz w:val="24"/>
                <w:szCs w:val="24"/>
              </w:rPr>
              <w:t>Réseau</w:t>
            </w:r>
            <w:proofErr w:type="spellEnd"/>
            <w:r w:rsidRPr="000F0631">
              <w:rPr>
                <w:rFonts w:ascii="Times New Roman" w:eastAsia="MS Mincho" w:hAnsi="Times New Roman" w:cs="Times New Roman"/>
                <w:color w:val="000000" w:themeColor="text1"/>
                <w:sz w:val="24"/>
                <w:szCs w:val="24"/>
              </w:rPr>
              <w:t xml:space="preserve"> corrections ; 3306 interne</w:t>
            </w:r>
          </w:p>
        </w:tc>
      </w:tr>
    </w:tbl>
    <w:p w14:paraId="481A2CE9" w14:textId="77777777" w:rsidR="00DC055D" w:rsidRPr="000F0631" w:rsidRDefault="00DC055D" w:rsidP="000F0631">
      <w:pPr>
        <w:jc w:val="both"/>
        <w:rPr>
          <w:rFonts w:ascii="Times New Roman" w:hAnsi="Times New Roman" w:cs="Times New Roman"/>
          <w:sz w:val="24"/>
          <w:szCs w:val="24"/>
        </w:rPr>
      </w:pPr>
    </w:p>
    <w:p w14:paraId="2F39C907"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Le navigateur contacte Nginx sur la boucle locale. Le port 4280 est transmis au service </w:t>
      </w:r>
      <w:proofErr w:type="spellStart"/>
      <w:r w:rsidRPr="000F0631">
        <w:rPr>
          <w:rFonts w:ascii="Times New Roman" w:hAnsi="Times New Roman" w:cs="Times New Roman"/>
          <w:sz w:val="24"/>
          <w:szCs w:val="24"/>
          <w:lang w:val="fr-FR"/>
        </w:rPr>
        <w:t>reference</w:t>
      </w:r>
      <w:proofErr w:type="spellEnd"/>
      <w:r w:rsidRPr="000F0631">
        <w:rPr>
          <w:rFonts w:ascii="Times New Roman" w:hAnsi="Times New Roman" w:cs="Times New Roman"/>
          <w:sz w:val="24"/>
          <w:szCs w:val="24"/>
          <w:lang w:val="fr-FR"/>
        </w:rPr>
        <w:t xml:space="preserve">, et le port 4281 au service corrections. Les réseaux </w:t>
      </w:r>
      <w:proofErr w:type="spellStart"/>
      <w:r w:rsidRPr="000F0631">
        <w:rPr>
          <w:rFonts w:ascii="Times New Roman" w:hAnsi="Times New Roman" w:cs="Times New Roman"/>
          <w:sz w:val="24"/>
          <w:szCs w:val="24"/>
          <w:lang w:val="fr-FR"/>
        </w:rPr>
        <w:t>reference</w:t>
      </w:r>
      <w:proofErr w:type="spellEnd"/>
      <w:r w:rsidRPr="000F0631">
        <w:rPr>
          <w:rFonts w:ascii="Times New Roman" w:hAnsi="Times New Roman" w:cs="Times New Roman"/>
          <w:sz w:val="24"/>
          <w:szCs w:val="24"/>
          <w:lang w:val="fr-FR"/>
        </w:rPr>
        <w:t xml:space="preserve"> et corrections sont déclarés internes. Les bases ne possèdent aucun port publié sur la machine hôte. Les données et les téléversements sont conservés dans des volumes distincts.</w:t>
      </w:r>
    </w:p>
    <w:p w14:paraId="56E1D7F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La référence web provient d’une image identifiée par son digest. La copie de travail utilise la même image, mais son dossier </w:t>
      </w:r>
      <w:proofErr w:type="spellStart"/>
      <w:r w:rsidRPr="000F0631">
        <w:rPr>
          <w:rFonts w:ascii="Times New Roman" w:hAnsi="Times New Roman" w:cs="Times New Roman"/>
          <w:sz w:val="24"/>
          <w:szCs w:val="24"/>
          <w:lang w:val="fr-FR"/>
        </w:rPr>
        <w:t>vulnerabilities</w:t>
      </w:r>
      <w:proofErr w:type="spellEnd"/>
      <w:r w:rsidRPr="000F0631">
        <w:rPr>
          <w:rFonts w:ascii="Times New Roman" w:hAnsi="Times New Roman" w:cs="Times New Roman"/>
          <w:sz w:val="24"/>
          <w:szCs w:val="24"/>
          <w:lang w:val="fr-FR"/>
        </w:rPr>
        <w:t xml:space="preserve"> est remplacé par le répertoire local corrections/</w:t>
      </w:r>
      <w:proofErr w:type="spellStart"/>
      <w:r w:rsidRPr="000F0631">
        <w:rPr>
          <w:rFonts w:ascii="Times New Roman" w:hAnsi="Times New Roman" w:cs="Times New Roman"/>
          <w:sz w:val="24"/>
          <w:szCs w:val="24"/>
          <w:lang w:val="fr-FR"/>
        </w:rPr>
        <w:t>vulnerabilities</w:t>
      </w:r>
      <w:proofErr w:type="spellEnd"/>
      <w:r w:rsidRPr="000F0631">
        <w:rPr>
          <w:rFonts w:ascii="Times New Roman" w:hAnsi="Times New Roman" w:cs="Times New Roman"/>
          <w:sz w:val="24"/>
          <w:szCs w:val="24"/>
          <w:lang w:val="fr-FR"/>
        </w:rPr>
        <w:t>. Le commit identifie les sources locales ; le digest identifie séparément l’image déployée.</w:t>
      </w:r>
    </w:p>
    <w:p w14:paraId="312761C5" w14:textId="77777777" w:rsidR="00DC055D" w:rsidRPr="000F0631" w:rsidRDefault="004E29A1" w:rsidP="000F0631">
      <w:pPr>
        <w:pStyle w:val="Titre1"/>
        <w:jc w:val="both"/>
        <w:rPr>
          <w:rFonts w:ascii="Times New Roman" w:hAnsi="Times New Roman" w:cs="Times New Roman"/>
          <w:color w:val="00B0F0"/>
          <w:sz w:val="24"/>
          <w:szCs w:val="24"/>
          <w:lang w:val="fr-FR"/>
        </w:rPr>
      </w:pPr>
      <w:bookmarkStart w:id="7" w:name="__RefHeading___Toc775_3707075095"/>
      <w:bookmarkEnd w:id="7"/>
      <w:r w:rsidRPr="000F0631">
        <w:rPr>
          <w:rFonts w:ascii="Times New Roman" w:hAnsi="Times New Roman" w:cs="Times New Roman"/>
          <w:color w:val="00B0F0"/>
          <w:sz w:val="24"/>
          <w:szCs w:val="24"/>
          <w:lang w:val="fr-FR"/>
        </w:rPr>
        <w:t>3. Préparation des fichiers du laboratoire</w:t>
      </w:r>
    </w:p>
    <w:p w14:paraId="4EDE9523" w14:textId="77777777" w:rsidR="00DC055D" w:rsidRPr="000F0631" w:rsidRDefault="004E29A1" w:rsidP="000F0631">
      <w:pPr>
        <w:pStyle w:val="Titre2"/>
        <w:jc w:val="both"/>
        <w:rPr>
          <w:rFonts w:ascii="Times New Roman" w:hAnsi="Times New Roman" w:cs="Times New Roman"/>
          <w:color w:val="00B0F0"/>
          <w:sz w:val="24"/>
          <w:szCs w:val="24"/>
          <w:lang w:val="fr-FR"/>
        </w:rPr>
      </w:pPr>
      <w:bookmarkStart w:id="8" w:name="__RefHeading___Toc777_3707075095"/>
      <w:bookmarkEnd w:id="8"/>
      <w:r w:rsidRPr="000F0631">
        <w:rPr>
          <w:rFonts w:ascii="Times New Roman" w:hAnsi="Times New Roman" w:cs="Times New Roman"/>
          <w:color w:val="00B0F0"/>
          <w:sz w:val="24"/>
          <w:szCs w:val="24"/>
          <w:lang w:val="fr-FR"/>
        </w:rPr>
        <w:t>3.1. Vérification des prérequis</w:t>
      </w:r>
    </w:p>
    <w:p w14:paraId="4C0C3FFF"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utilisons Docker et Docker Compose déjà installés sur notre machine. Nous vérifions leur présence avec les commandes de version ci-dessus avant de démarrer le laboratoire.</w:t>
      </w:r>
    </w:p>
    <w:p w14:paraId="0D000324" w14:textId="77777777" w:rsidR="00DC055D" w:rsidRPr="000F0631" w:rsidRDefault="004E29A1" w:rsidP="000F0631">
      <w:pPr>
        <w:pStyle w:val="Titre2"/>
        <w:jc w:val="both"/>
        <w:rPr>
          <w:rFonts w:ascii="Times New Roman" w:hAnsi="Times New Roman" w:cs="Times New Roman"/>
          <w:sz w:val="24"/>
          <w:szCs w:val="24"/>
          <w:lang w:val="fr-FR"/>
        </w:rPr>
      </w:pPr>
      <w:bookmarkStart w:id="9" w:name="__RefHeading___Toc779_3707075095"/>
      <w:bookmarkEnd w:id="9"/>
      <w:r w:rsidRPr="000F0631">
        <w:rPr>
          <w:rFonts w:ascii="Times New Roman" w:hAnsi="Times New Roman" w:cs="Times New Roman"/>
          <w:color w:val="00B0F0"/>
          <w:sz w:val="24"/>
          <w:szCs w:val="24"/>
          <w:lang w:val="fr-FR"/>
        </w:rPr>
        <w:t>3.2. Récupération et identification des sources</w:t>
      </w:r>
    </w:p>
    <w:p w14:paraId="548525F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Pour reproduire notre organisation sur une installation neuve, nous créons le dossier du projet, récupérons les sources officielles et sélectionnons le commit étudié. Nous réservons ces commandes à un nouveau dossier :</w:t>
      </w:r>
    </w:p>
    <w:p w14:paraId="130E3CD1"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proofErr w:type="spellStart"/>
      <w:r w:rsidRPr="000F0631">
        <w:rPr>
          <w:rFonts w:ascii="Times New Roman" w:hAnsi="Times New Roman" w:cs="Times New Roman"/>
          <w:sz w:val="24"/>
          <w:szCs w:val="24"/>
          <w:lang w:val="fr-FR"/>
        </w:rPr>
        <w:t>mkdir</w:t>
      </w:r>
      <w:proofErr w:type="spellEnd"/>
      <w:r w:rsidRPr="000F0631">
        <w:rPr>
          <w:rFonts w:ascii="Times New Roman" w:hAnsi="Times New Roman" w:cs="Times New Roman"/>
          <w:sz w:val="24"/>
          <w:szCs w:val="24"/>
          <w:lang w:val="fr-FR"/>
        </w:rPr>
        <w:t xml:space="preserve"> -p /home/</w:t>
      </w:r>
      <w:proofErr w:type="spellStart"/>
      <w:r w:rsidRPr="000F0631">
        <w:rPr>
          <w:rFonts w:ascii="Times New Roman" w:hAnsi="Times New Roman" w:cs="Times New Roman"/>
          <w:sz w:val="24"/>
          <w:szCs w:val="24"/>
          <w:lang w:val="fr-FR"/>
        </w:rPr>
        <w:t>modou</w:t>
      </w:r>
      <w:proofErr w:type="spellEnd"/>
      <w:r w:rsidRPr="000F0631">
        <w:rPr>
          <w:rFonts w:ascii="Times New Roman" w:hAnsi="Times New Roman" w:cs="Times New Roman"/>
          <w:sz w:val="24"/>
          <w:szCs w:val="24"/>
          <w:lang w:val="fr-FR"/>
        </w:rPr>
        <w:t>/groupe12</w:t>
      </w:r>
    </w:p>
    <w:p w14:paraId="243FC75D"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cd /home/</w:t>
      </w:r>
      <w:proofErr w:type="spellStart"/>
      <w:r w:rsidRPr="000F0631">
        <w:rPr>
          <w:rFonts w:ascii="Times New Roman" w:hAnsi="Times New Roman" w:cs="Times New Roman"/>
          <w:sz w:val="24"/>
          <w:szCs w:val="24"/>
        </w:rPr>
        <w:t>modou</w:t>
      </w:r>
      <w:proofErr w:type="spellEnd"/>
      <w:r w:rsidRPr="000F0631">
        <w:rPr>
          <w:rFonts w:ascii="Times New Roman" w:hAnsi="Times New Roman" w:cs="Times New Roman"/>
          <w:sz w:val="24"/>
          <w:szCs w:val="24"/>
        </w:rPr>
        <w:t>/groupe12</w:t>
      </w:r>
    </w:p>
    <w:p w14:paraId="3DCFFF6C"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git clone https://github.com/digininja/DVWA.git upstream</w:t>
      </w:r>
    </w:p>
    <w:p w14:paraId="6F869465"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git -C upstream checkout b496a5d3de6b967410155e1b7d3e51e9d035eb22</w:t>
      </w:r>
    </w:p>
    <w:p w14:paraId="18F7CF72"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 xml:space="preserve">git -C upstream </w:t>
      </w:r>
      <w:proofErr w:type="spellStart"/>
      <w:r w:rsidRPr="000F0631">
        <w:rPr>
          <w:rFonts w:ascii="Times New Roman" w:hAnsi="Times New Roman" w:cs="Times New Roman"/>
          <w:sz w:val="24"/>
          <w:szCs w:val="24"/>
        </w:rPr>
        <w:t>worktree</w:t>
      </w:r>
      <w:proofErr w:type="spellEnd"/>
      <w:r w:rsidRPr="000F0631">
        <w:rPr>
          <w:rFonts w:ascii="Times New Roman" w:hAnsi="Times New Roman" w:cs="Times New Roman"/>
          <w:sz w:val="24"/>
          <w:szCs w:val="24"/>
        </w:rPr>
        <w:t xml:space="preserve"> add -b study/corrections ../corrections b496a5d3de6b967410155e1b7d3e51e9d035eb22</w:t>
      </w:r>
    </w:p>
    <w:p w14:paraId="75DDF97D"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Le </w:t>
      </w:r>
      <w:proofErr w:type="spellStart"/>
      <w:r w:rsidRPr="000F0631">
        <w:rPr>
          <w:rFonts w:ascii="Times New Roman" w:hAnsi="Times New Roman" w:cs="Times New Roman"/>
          <w:sz w:val="24"/>
          <w:szCs w:val="24"/>
          <w:lang w:val="fr-FR"/>
        </w:rPr>
        <w:t>worktree</w:t>
      </w:r>
      <w:proofErr w:type="spellEnd"/>
      <w:r w:rsidRPr="000F0631">
        <w:rPr>
          <w:rFonts w:ascii="Times New Roman" w:hAnsi="Times New Roman" w:cs="Times New Roman"/>
          <w:sz w:val="24"/>
          <w:szCs w:val="24"/>
          <w:lang w:val="fr-FR"/>
        </w:rPr>
        <w:t xml:space="preserve"> crée un second répertoire de travail associé au même dépôt Git, sur la branche </w:t>
      </w:r>
      <w:proofErr w:type="spellStart"/>
      <w:r w:rsidRPr="000F0631">
        <w:rPr>
          <w:rFonts w:ascii="Times New Roman" w:hAnsi="Times New Roman" w:cs="Times New Roman"/>
          <w:sz w:val="24"/>
          <w:szCs w:val="24"/>
          <w:lang w:val="fr-FR"/>
        </w:rPr>
        <w:t>study</w:t>
      </w:r>
      <w:proofErr w:type="spellEnd"/>
      <w:r w:rsidRPr="000F0631">
        <w:rPr>
          <w:rFonts w:ascii="Times New Roman" w:hAnsi="Times New Roman" w:cs="Times New Roman"/>
          <w:sz w:val="24"/>
          <w:szCs w:val="24"/>
          <w:lang w:val="fr-FR"/>
        </w:rPr>
        <w:t>/corrections. Il permet de conserver la référence tout en préparant des modifications isolées. Au moment du contrôle, les deux copies pointent sur le même commit et aucune modification personnelle n’est présente dans corrections.</w:t>
      </w:r>
    </w:p>
    <w:p w14:paraId="5FB92FA3"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 xml:space="preserve">git -C upstream </w:t>
      </w:r>
      <w:proofErr w:type="spellStart"/>
      <w:r w:rsidRPr="000F0631">
        <w:rPr>
          <w:rFonts w:ascii="Times New Roman" w:hAnsi="Times New Roman" w:cs="Times New Roman"/>
          <w:sz w:val="24"/>
          <w:szCs w:val="24"/>
        </w:rPr>
        <w:t>worktree</w:t>
      </w:r>
      <w:proofErr w:type="spellEnd"/>
      <w:r w:rsidRPr="000F0631">
        <w:rPr>
          <w:rFonts w:ascii="Times New Roman" w:hAnsi="Times New Roman" w:cs="Times New Roman"/>
          <w:sz w:val="24"/>
          <w:szCs w:val="24"/>
        </w:rPr>
        <w:t xml:space="preserve"> list</w:t>
      </w:r>
    </w:p>
    <w:p w14:paraId="5E656A89"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lastRenderedPageBreak/>
        <w:t>git -C corrections status --short</w:t>
      </w:r>
    </w:p>
    <w:p w14:paraId="73B5004E"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git -C corrections log -1 --</w:t>
      </w:r>
      <w:proofErr w:type="spellStart"/>
      <w:r w:rsidRPr="000F0631">
        <w:rPr>
          <w:rFonts w:ascii="Times New Roman" w:hAnsi="Times New Roman" w:cs="Times New Roman"/>
          <w:sz w:val="24"/>
          <w:szCs w:val="24"/>
          <w:lang w:val="fr-FR"/>
        </w:rPr>
        <w:t>oneline</w:t>
      </w:r>
      <w:proofErr w:type="spellEnd"/>
    </w:p>
    <w:p w14:paraId="01D997D1" w14:textId="77777777" w:rsidR="00DC055D" w:rsidRPr="000F0631" w:rsidRDefault="004E29A1" w:rsidP="000F0631">
      <w:pPr>
        <w:pStyle w:val="Titre2"/>
        <w:jc w:val="both"/>
        <w:rPr>
          <w:rFonts w:ascii="Times New Roman" w:hAnsi="Times New Roman" w:cs="Times New Roman"/>
          <w:color w:val="00B0F0"/>
          <w:sz w:val="24"/>
          <w:szCs w:val="24"/>
          <w:lang w:val="fr-FR"/>
        </w:rPr>
      </w:pPr>
      <w:bookmarkStart w:id="10" w:name="__RefHeading___Toc781_3707075095"/>
      <w:bookmarkEnd w:id="10"/>
      <w:r w:rsidRPr="000F0631">
        <w:rPr>
          <w:rFonts w:ascii="Times New Roman" w:hAnsi="Times New Roman" w:cs="Times New Roman"/>
          <w:color w:val="00B0F0"/>
          <w:sz w:val="24"/>
          <w:szCs w:val="24"/>
          <w:lang w:val="fr-FR"/>
        </w:rPr>
        <w:t>3.3. Organisation du projet</w:t>
      </w:r>
    </w:p>
    <w:p w14:paraId="13A1DA8F"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groupe12/</w:t>
      </w:r>
    </w:p>
    <w:p w14:paraId="434A6B2E"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compose.yaml</w:t>
      </w:r>
      <w:proofErr w:type="spellEnd"/>
      <w:r w:rsidRPr="000F0631">
        <w:rPr>
          <w:rFonts w:ascii="Times New Roman" w:hAnsi="Times New Roman" w:cs="Times New Roman"/>
          <w:sz w:val="24"/>
          <w:szCs w:val="24"/>
          <w:lang w:val="fr-FR"/>
        </w:rPr>
        <w:t xml:space="preserve">       # orchestration des cinq services</w:t>
      </w:r>
    </w:p>
    <w:p w14:paraId="18FE9C47"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VERSION            # commit des sources locales</w:t>
      </w:r>
    </w:p>
    <w:p w14:paraId="7ABE1E17"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upstream</w:t>
      </w:r>
      <w:proofErr w:type="spellEnd"/>
      <w:r w:rsidRPr="000F0631">
        <w:rPr>
          <w:rFonts w:ascii="Times New Roman" w:hAnsi="Times New Roman" w:cs="Times New Roman"/>
          <w:sz w:val="24"/>
          <w:szCs w:val="24"/>
          <w:lang w:val="fr-FR"/>
        </w:rPr>
        <w:t>/          # sources de référence</w:t>
      </w:r>
    </w:p>
    <w:p w14:paraId="6A955170"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corrections/       # copie de travail Git</w:t>
      </w:r>
    </w:p>
    <w:p w14:paraId="7D6223E7"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infra/             # réglages PHP et Nginx</w:t>
      </w:r>
    </w:p>
    <w:p w14:paraId="39085C8A"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scripts/check.py   # initialisation et contrôles HTTP</w:t>
      </w:r>
    </w:p>
    <w:p w14:paraId="10D2EB49"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evidence</w:t>
      </w:r>
      <w:proofErr w:type="spellEnd"/>
      <w:r w:rsidRPr="000F0631">
        <w:rPr>
          <w:rFonts w:ascii="Times New Roman" w:hAnsi="Times New Roman" w:cs="Times New Roman"/>
          <w:sz w:val="24"/>
          <w:szCs w:val="24"/>
          <w:lang w:val="fr-FR"/>
        </w:rPr>
        <w:t>/          # résultats et journal de démarrage</w:t>
      </w:r>
    </w:p>
    <w:p w14:paraId="0698F822"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docs/              # inventaire, captures et script vidéo</w:t>
      </w:r>
    </w:p>
    <w:p w14:paraId="3573F510"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GROUPE-12/         # fichiers de remise</w:t>
      </w:r>
    </w:p>
    <w:p w14:paraId="3C8D2FF1"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Les fichiers de configuration complets sont reproduits en annexe. Dans un nouveau dossier, ils doivent être enregistrés aux chemins indiqués avant l’exécution de Docker Compose. Le répertoire utilisé par le module API doit également exister :</w:t>
      </w:r>
    </w:p>
    <w:p w14:paraId="0F75152F"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cd /home/</w:t>
      </w:r>
      <w:proofErr w:type="spellStart"/>
      <w:r w:rsidRPr="000F0631">
        <w:rPr>
          <w:rFonts w:ascii="Times New Roman" w:hAnsi="Times New Roman" w:cs="Times New Roman"/>
          <w:sz w:val="24"/>
          <w:szCs w:val="24"/>
          <w:lang w:val="fr-FR"/>
        </w:rPr>
        <w:t>modou</w:t>
      </w:r>
      <w:proofErr w:type="spellEnd"/>
      <w:r w:rsidRPr="000F0631">
        <w:rPr>
          <w:rFonts w:ascii="Times New Roman" w:hAnsi="Times New Roman" w:cs="Times New Roman"/>
          <w:sz w:val="24"/>
          <w:szCs w:val="24"/>
          <w:lang w:val="fr-FR"/>
        </w:rPr>
        <w:t>/groupe12</w:t>
      </w:r>
    </w:p>
    <w:p w14:paraId="19BA5D61"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proofErr w:type="spellStart"/>
      <w:r w:rsidRPr="000F0631">
        <w:rPr>
          <w:rFonts w:ascii="Times New Roman" w:hAnsi="Times New Roman" w:cs="Times New Roman"/>
          <w:sz w:val="24"/>
          <w:szCs w:val="24"/>
          <w:lang w:val="fr-FR"/>
        </w:rPr>
        <w:t>mkdir</w:t>
      </w:r>
      <w:proofErr w:type="spellEnd"/>
      <w:r w:rsidRPr="000F0631">
        <w:rPr>
          <w:rFonts w:ascii="Times New Roman" w:hAnsi="Times New Roman" w:cs="Times New Roman"/>
          <w:sz w:val="24"/>
          <w:szCs w:val="24"/>
          <w:lang w:val="fr-FR"/>
        </w:rPr>
        <w:t xml:space="preserve"> -p infra </w:t>
      </w:r>
      <w:proofErr w:type="spellStart"/>
      <w:r w:rsidRPr="000F0631">
        <w:rPr>
          <w:rFonts w:ascii="Times New Roman" w:hAnsi="Times New Roman" w:cs="Times New Roman"/>
          <w:sz w:val="24"/>
          <w:szCs w:val="24"/>
          <w:lang w:val="fr-FR"/>
        </w:rPr>
        <w:t>evidence</w:t>
      </w:r>
      <w:proofErr w:type="spellEnd"/>
      <w:r w:rsidRPr="000F0631">
        <w:rPr>
          <w:rFonts w:ascii="Times New Roman" w:hAnsi="Times New Roman" w:cs="Times New Roman"/>
          <w:sz w:val="24"/>
          <w:szCs w:val="24"/>
          <w:lang w:val="fr-FR"/>
        </w:rPr>
        <w:t xml:space="preserve"> docs</w:t>
      </w:r>
    </w:p>
    <w:p w14:paraId="1D9D19A6" w14:textId="77777777" w:rsidR="00DC055D" w:rsidRPr="000F0631" w:rsidRDefault="004E29A1" w:rsidP="000F0631">
      <w:pPr>
        <w:pStyle w:val="Code"/>
        <w:shd w:val="clear" w:color="auto" w:fill="DDD9C3" w:themeFill="background2" w:themeFillShade="E6"/>
        <w:jc w:val="both"/>
        <w:rPr>
          <w:rFonts w:ascii="Times New Roman" w:hAnsi="Times New Roman" w:cs="Times New Roman"/>
          <w:sz w:val="24"/>
          <w:szCs w:val="24"/>
          <w:lang w:val="fr-FR"/>
        </w:rPr>
      </w:pPr>
      <w:proofErr w:type="spellStart"/>
      <w:r w:rsidRPr="000F0631">
        <w:rPr>
          <w:rFonts w:ascii="Times New Roman" w:hAnsi="Times New Roman" w:cs="Times New Roman"/>
          <w:sz w:val="24"/>
          <w:szCs w:val="24"/>
          <w:lang w:val="fr-FR"/>
        </w:rPr>
        <w:t>mkdir</w:t>
      </w:r>
      <w:proofErr w:type="spellEnd"/>
      <w:r w:rsidRPr="000F0631">
        <w:rPr>
          <w:rFonts w:ascii="Times New Roman" w:hAnsi="Times New Roman" w:cs="Times New Roman"/>
          <w:sz w:val="24"/>
          <w:szCs w:val="24"/>
          <w:lang w:val="fr-FR"/>
        </w:rPr>
        <w:t xml:space="preserve"> -p corrections/</w:t>
      </w:r>
      <w:proofErr w:type="spellStart"/>
      <w:r w:rsidRPr="000F0631">
        <w:rPr>
          <w:rFonts w:ascii="Times New Roman" w:hAnsi="Times New Roman" w:cs="Times New Roman"/>
          <w:sz w:val="24"/>
          <w:szCs w:val="24"/>
          <w:lang w:val="fr-FR"/>
        </w:rPr>
        <w:t>vulnerabilities</w:t>
      </w:r>
      <w:proofErr w:type="spellEnd"/>
      <w:r w:rsidRPr="000F0631">
        <w:rPr>
          <w:rFonts w:ascii="Times New Roman" w:hAnsi="Times New Roman" w:cs="Times New Roman"/>
          <w:sz w:val="24"/>
          <w:szCs w:val="24"/>
          <w:lang w:val="fr-FR"/>
        </w:rPr>
        <w:t>/api/</w:t>
      </w:r>
      <w:proofErr w:type="spellStart"/>
      <w:r w:rsidRPr="000F0631">
        <w:rPr>
          <w:rFonts w:ascii="Times New Roman" w:hAnsi="Times New Roman" w:cs="Times New Roman"/>
          <w:sz w:val="24"/>
          <w:szCs w:val="24"/>
          <w:lang w:val="fr-FR"/>
        </w:rPr>
        <w:t>vendor</w:t>
      </w:r>
      <w:proofErr w:type="spellEnd"/>
    </w:p>
    <w:p w14:paraId="2EEDACC1" w14:textId="77777777" w:rsidR="00DC055D" w:rsidRPr="000F0631" w:rsidRDefault="004E29A1" w:rsidP="000F0631">
      <w:pPr>
        <w:pStyle w:val="Titre1"/>
        <w:jc w:val="both"/>
        <w:rPr>
          <w:rFonts w:ascii="Times New Roman" w:hAnsi="Times New Roman" w:cs="Times New Roman"/>
          <w:color w:val="00B0F0"/>
          <w:sz w:val="24"/>
          <w:szCs w:val="24"/>
          <w:lang w:val="fr-FR"/>
        </w:rPr>
      </w:pPr>
      <w:bookmarkStart w:id="11" w:name="__RefHeading___Toc783_3707075095"/>
      <w:bookmarkEnd w:id="11"/>
      <w:r w:rsidRPr="000F0631">
        <w:rPr>
          <w:rFonts w:ascii="Times New Roman" w:hAnsi="Times New Roman" w:cs="Times New Roman"/>
          <w:color w:val="00B0F0"/>
          <w:sz w:val="24"/>
          <w:szCs w:val="24"/>
          <w:lang w:val="fr-FR"/>
        </w:rPr>
        <w:t>4. Configuration des services</w:t>
      </w:r>
    </w:p>
    <w:p w14:paraId="6F092B79" w14:textId="77777777" w:rsidR="00DC055D" w:rsidRPr="000F0631" w:rsidRDefault="004E29A1" w:rsidP="000F0631">
      <w:pPr>
        <w:pStyle w:val="Titre2"/>
        <w:jc w:val="both"/>
        <w:rPr>
          <w:rFonts w:ascii="Times New Roman" w:hAnsi="Times New Roman" w:cs="Times New Roman"/>
          <w:color w:val="00B0F0"/>
          <w:sz w:val="24"/>
          <w:szCs w:val="24"/>
          <w:lang w:val="fr-FR"/>
        </w:rPr>
      </w:pPr>
      <w:bookmarkStart w:id="12" w:name="__RefHeading___Toc785_3707075095"/>
      <w:bookmarkEnd w:id="12"/>
      <w:r w:rsidRPr="000F0631">
        <w:rPr>
          <w:rFonts w:ascii="Times New Roman" w:hAnsi="Times New Roman" w:cs="Times New Roman"/>
          <w:color w:val="00B0F0"/>
          <w:sz w:val="24"/>
          <w:szCs w:val="24"/>
          <w:lang w:val="fr-FR"/>
        </w:rPr>
        <w:t xml:space="preserve">4.1. Configuration des bases </w:t>
      </w:r>
      <w:proofErr w:type="spellStart"/>
      <w:r w:rsidRPr="000F0631">
        <w:rPr>
          <w:rFonts w:ascii="Times New Roman" w:hAnsi="Times New Roman" w:cs="Times New Roman"/>
          <w:color w:val="00B0F0"/>
          <w:sz w:val="24"/>
          <w:szCs w:val="24"/>
          <w:lang w:val="fr-FR"/>
        </w:rPr>
        <w:t>MariaDB</w:t>
      </w:r>
      <w:proofErr w:type="spellEnd"/>
    </w:p>
    <w:p w14:paraId="4DD5A61C"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attribuons à chaque instance une base dédiée nommée </w:t>
      </w:r>
      <w:proofErr w:type="spellStart"/>
      <w:r w:rsidRPr="008513F5">
        <w:rPr>
          <w:rFonts w:ascii="Times New Roman" w:hAnsi="Times New Roman" w:cs="Times New Roman"/>
          <w:b/>
          <w:bCs/>
          <w:sz w:val="24"/>
          <w:szCs w:val="24"/>
          <w:lang w:val="fr-FR"/>
        </w:rPr>
        <w:t>dvwa</w:t>
      </w:r>
      <w:proofErr w:type="spellEnd"/>
      <w:r w:rsidRPr="000F0631">
        <w:rPr>
          <w:rFonts w:ascii="Times New Roman" w:hAnsi="Times New Roman" w:cs="Times New Roman"/>
          <w:sz w:val="24"/>
          <w:szCs w:val="24"/>
          <w:lang w:val="fr-FR"/>
        </w:rPr>
        <w:t xml:space="preserve"> et un utilisateur applicatif </w:t>
      </w:r>
      <w:proofErr w:type="spellStart"/>
      <w:r w:rsidRPr="008513F5">
        <w:rPr>
          <w:rFonts w:ascii="Times New Roman" w:hAnsi="Times New Roman" w:cs="Times New Roman"/>
          <w:b/>
          <w:bCs/>
          <w:sz w:val="24"/>
          <w:szCs w:val="24"/>
          <w:lang w:val="fr-FR"/>
        </w:rPr>
        <w:t>dvwa</w:t>
      </w:r>
      <w:proofErr w:type="spellEnd"/>
      <w:r w:rsidRPr="000F0631">
        <w:rPr>
          <w:rFonts w:ascii="Times New Roman" w:hAnsi="Times New Roman" w:cs="Times New Roman"/>
          <w:sz w:val="24"/>
          <w:szCs w:val="24"/>
          <w:lang w:val="fr-FR"/>
        </w:rPr>
        <w:t xml:space="preserve">. Nous déclarons les paramètres dans </w:t>
      </w:r>
      <w:proofErr w:type="spellStart"/>
      <w:r w:rsidRPr="000F0631">
        <w:rPr>
          <w:rFonts w:ascii="Times New Roman" w:hAnsi="Times New Roman" w:cs="Times New Roman"/>
          <w:sz w:val="24"/>
          <w:szCs w:val="24"/>
          <w:lang w:val="fr-FR"/>
        </w:rPr>
        <w:t>compose.yaml</w:t>
      </w:r>
      <w:proofErr w:type="spellEnd"/>
      <w:r w:rsidRPr="000F0631">
        <w:rPr>
          <w:rFonts w:ascii="Times New Roman" w:hAnsi="Times New Roman" w:cs="Times New Roman"/>
          <w:sz w:val="24"/>
          <w:szCs w:val="24"/>
          <w:lang w:val="fr-FR"/>
        </w:rPr>
        <w:t>. Nous utilisons les mêmes identifiants pédagogiques avec des volumes et des réseaux distincts.</w:t>
      </w:r>
    </w:p>
    <w:p w14:paraId="18526268"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MARIADB_ROOT_PASSWORD: local-study-root</w:t>
      </w:r>
    </w:p>
    <w:p w14:paraId="2B95E847"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 xml:space="preserve">MARIADB_DATABASE: </w:t>
      </w:r>
      <w:proofErr w:type="spellStart"/>
      <w:r w:rsidRPr="000F0631">
        <w:rPr>
          <w:rFonts w:ascii="Times New Roman" w:hAnsi="Times New Roman" w:cs="Times New Roman"/>
          <w:sz w:val="24"/>
          <w:szCs w:val="24"/>
        </w:rPr>
        <w:t>dvwa</w:t>
      </w:r>
      <w:proofErr w:type="spellEnd"/>
    </w:p>
    <w:p w14:paraId="30FCC3FC"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 xml:space="preserve">MARIADB_USER: </w:t>
      </w:r>
      <w:proofErr w:type="spellStart"/>
      <w:r w:rsidRPr="000F0631">
        <w:rPr>
          <w:rFonts w:ascii="Times New Roman" w:hAnsi="Times New Roman" w:cs="Times New Roman"/>
          <w:sz w:val="24"/>
          <w:szCs w:val="24"/>
        </w:rPr>
        <w:t>dvwa</w:t>
      </w:r>
      <w:proofErr w:type="spellEnd"/>
    </w:p>
    <w:p w14:paraId="6BF76C5E"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MARIADB_PASSWORD: p@ssw0rd</w:t>
      </w:r>
    </w:p>
    <w:p w14:paraId="0E05397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rPr>
        <w:t xml:space="preserve">DVWA </w:t>
      </w:r>
      <w:proofErr w:type="spellStart"/>
      <w:r w:rsidRPr="000F0631">
        <w:rPr>
          <w:rFonts w:ascii="Times New Roman" w:hAnsi="Times New Roman" w:cs="Times New Roman"/>
          <w:sz w:val="24"/>
          <w:szCs w:val="24"/>
        </w:rPr>
        <w:t>reçoit</w:t>
      </w:r>
      <w:proofErr w:type="spellEnd"/>
      <w:r w:rsidRPr="000F0631">
        <w:rPr>
          <w:rFonts w:ascii="Times New Roman" w:hAnsi="Times New Roman" w:cs="Times New Roman"/>
          <w:sz w:val="24"/>
          <w:szCs w:val="24"/>
        </w:rPr>
        <w:t xml:space="preserve"> </w:t>
      </w:r>
      <w:r w:rsidRPr="008513F5">
        <w:rPr>
          <w:rFonts w:ascii="Times New Roman" w:hAnsi="Times New Roman" w:cs="Times New Roman"/>
          <w:b/>
          <w:bCs/>
          <w:sz w:val="24"/>
          <w:szCs w:val="24"/>
        </w:rPr>
        <w:t>DB_SERVER=reference-</w:t>
      </w:r>
      <w:proofErr w:type="spellStart"/>
      <w:r w:rsidRPr="008513F5">
        <w:rPr>
          <w:rFonts w:ascii="Times New Roman" w:hAnsi="Times New Roman" w:cs="Times New Roman"/>
          <w:b/>
          <w:bCs/>
          <w:sz w:val="24"/>
          <w:szCs w:val="24"/>
        </w:rPr>
        <w:t>db</w:t>
      </w:r>
      <w:proofErr w:type="spellEnd"/>
      <w:r w:rsidRPr="000F0631">
        <w:rPr>
          <w:rFonts w:ascii="Times New Roman" w:hAnsi="Times New Roman" w:cs="Times New Roman"/>
          <w:sz w:val="24"/>
          <w:szCs w:val="24"/>
        </w:rPr>
        <w:t xml:space="preserve"> </w:t>
      </w:r>
      <w:proofErr w:type="spellStart"/>
      <w:r w:rsidRPr="000F0631">
        <w:rPr>
          <w:rFonts w:ascii="Times New Roman" w:hAnsi="Times New Roman" w:cs="Times New Roman"/>
          <w:sz w:val="24"/>
          <w:szCs w:val="24"/>
        </w:rPr>
        <w:t>ou</w:t>
      </w:r>
      <w:proofErr w:type="spellEnd"/>
      <w:r w:rsidRPr="000F0631">
        <w:rPr>
          <w:rFonts w:ascii="Times New Roman" w:hAnsi="Times New Roman" w:cs="Times New Roman"/>
          <w:sz w:val="24"/>
          <w:szCs w:val="24"/>
        </w:rPr>
        <w:t xml:space="preserve"> </w:t>
      </w:r>
      <w:r w:rsidRPr="008513F5">
        <w:rPr>
          <w:rFonts w:ascii="Times New Roman" w:hAnsi="Times New Roman" w:cs="Times New Roman"/>
          <w:b/>
          <w:bCs/>
          <w:sz w:val="24"/>
          <w:szCs w:val="24"/>
        </w:rPr>
        <w:t>DB_SERVER=corrections-db</w:t>
      </w:r>
      <w:r w:rsidRPr="000F0631">
        <w:rPr>
          <w:rFonts w:ascii="Times New Roman" w:hAnsi="Times New Roman" w:cs="Times New Roman"/>
          <w:sz w:val="24"/>
          <w:szCs w:val="24"/>
        </w:rPr>
        <w:t xml:space="preserve">. </w:t>
      </w:r>
      <w:r w:rsidRPr="000F0631">
        <w:rPr>
          <w:rFonts w:ascii="Times New Roman" w:hAnsi="Times New Roman" w:cs="Times New Roman"/>
          <w:sz w:val="24"/>
          <w:szCs w:val="24"/>
          <w:lang w:val="fr-FR"/>
        </w:rPr>
        <w:t xml:space="preserve">Les autres valeurs par défaut du fichier </w:t>
      </w:r>
      <w:r w:rsidRPr="008513F5">
        <w:rPr>
          <w:rFonts w:ascii="Times New Roman" w:hAnsi="Times New Roman" w:cs="Times New Roman"/>
          <w:b/>
          <w:bCs/>
          <w:sz w:val="24"/>
          <w:szCs w:val="24"/>
          <w:lang w:val="fr-FR"/>
        </w:rPr>
        <w:t>config/</w:t>
      </w:r>
      <w:proofErr w:type="spellStart"/>
      <w:r w:rsidRPr="008513F5">
        <w:rPr>
          <w:rFonts w:ascii="Times New Roman" w:hAnsi="Times New Roman" w:cs="Times New Roman"/>
          <w:b/>
          <w:bCs/>
          <w:sz w:val="24"/>
          <w:szCs w:val="24"/>
          <w:lang w:val="fr-FR"/>
        </w:rPr>
        <w:t>config.inc.php.dist</w:t>
      </w:r>
      <w:proofErr w:type="spellEnd"/>
      <w:r w:rsidRPr="000F0631">
        <w:rPr>
          <w:rFonts w:ascii="Times New Roman" w:hAnsi="Times New Roman" w:cs="Times New Roman"/>
          <w:sz w:val="24"/>
          <w:szCs w:val="24"/>
          <w:lang w:val="fr-FR"/>
        </w:rPr>
        <w:t xml:space="preserve"> correspondent à la base </w:t>
      </w:r>
      <w:proofErr w:type="spellStart"/>
      <w:r w:rsidRPr="000F0631">
        <w:rPr>
          <w:rFonts w:ascii="Times New Roman" w:hAnsi="Times New Roman" w:cs="Times New Roman"/>
          <w:sz w:val="24"/>
          <w:szCs w:val="24"/>
          <w:lang w:val="fr-FR"/>
        </w:rPr>
        <w:t>dvwa</w:t>
      </w:r>
      <w:proofErr w:type="spellEnd"/>
      <w:r w:rsidRPr="000F0631">
        <w:rPr>
          <w:rFonts w:ascii="Times New Roman" w:hAnsi="Times New Roman" w:cs="Times New Roman"/>
          <w:sz w:val="24"/>
          <w:szCs w:val="24"/>
          <w:lang w:val="fr-FR"/>
        </w:rPr>
        <w:t xml:space="preserve">, à l’utilisateur </w:t>
      </w:r>
      <w:proofErr w:type="spellStart"/>
      <w:r w:rsidRPr="000F0631">
        <w:rPr>
          <w:rFonts w:ascii="Times New Roman" w:hAnsi="Times New Roman" w:cs="Times New Roman"/>
          <w:sz w:val="24"/>
          <w:szCs w:val="24"/>
          <w:lang w:val="fr-FR"/>
        </w:rPr>
        <w:t>dvwa</w:t>
      </w:r>
      <w:proofErr w:type="spellEnd"/>
      <w:r w:rsidRPr="000F0631">
        <w:rPr>
          <w:rFonts w:ascii="Times New Roman" w:hAnsi="Times New Roman" w:cs="Times New Roman"/>
          <w:sz w:val="24"/>
          <w:szCs w:val="24"/>
          <w:lang w:val="fr-FR"/>
        </w:rPr>
        <w:t xml:space="preserve">, au mot de passe p@ssw0rd et au port 3306. Le </w:t>
      </w:r>
      <w:proofErr w:type="spellStart"/>
      <w:r w:rsidRPr="000F0631">
        <w:rPr>
          <w:rFonts w:ascii="Times New Roman" w:hAnsi="Times New Roman" w:cs="Times New Roman"/>
          <w:sz w:val="24"/>
          <w:szCs w:val="24"/>
          <w:lang w:val="fr-FR"/>
        </w:rPr>
        <w:t>healthcheck</w:t>
      </w:r>
      <w:proofErr w:type="spellEnd"/>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MariaDB</w:t>
      </w:r>
      <w:proofErr w:type="spellEnd"/>
      <w:r w:rsidRPr="000F0631">
        <w:rPr>
          <w:rFonts w:ascii="Times New Roman" w:hAnsi="Times New Roman" w:cs="Times New Roman"/>
          <w:sz w:val="24"/>
          <w:szCs w:val="24"/>
          <w:lang w:val="fr-FR"/>
        </w:rPr>
        <w:t xml:space="preserve"> vérifie la connexion et l’initialisation d’</w:t>
      </w:r>
      <w:proofErr w:type="spellStart"/>
      <w:r w:rsidRPr="000F0631">
        <w:rPr>
          <w:rFonts w:ascii="Times New Roman" w:hAnsi="Times New Roman" w:cs="Times New Roman"/>
          <w:sz w:val="24"/>
          <w:szCs w:val="24"/>
          <w:lang w:val="fr-FR"/>
        </w:rPr>
        <w:t>InnoDB</w:t>
      </w:r>
      <w:proofErr w:type="spellEnd"/>
      <w:r w:rsidRPr="000F0631">
        <w:rPr>
          <w:rFonts w:ascii="Times New Roman" w:hAnsi="Times New Roman" w:cs="Times New Roman"/>
          <w:sz w:val="24"/>
          <w:szCs w:val="24"/>
          <w:lang w:val="fr-FR"/>
        </w:rPr>
        <w:t xml:space="preserve"> avant le démarrage du service web dépendant.</w:t>
      </w:r>
    </w:p>
    <w:p w14:paraId="797AC360" w14:textId="77777777" w:rsidR="00DC055D" w:rsidRPr="008513F5" w:rsidRDefault="004E29A1" w:rsidP="000F0631">
      <w:pPr>
        <w:pStyle w:val="Titre2"/>
        <w:jc w:val="both"/>
        <w:rPr>
          <w:rFonts w:ascii="Times New Roman" w:hAnsi="Times New Roman" w:cs="Times New Roman"/>
          <w:color w:val="00B0F0"/>
          <w:sz w:val="24"/>
          <w:szCs w:val="24"/>
          <w:lang w:val="fr-FR"/>
        </w:rPr>
      </w:pPr>
      <w:bookmarkStart w:id="13" w:name="__RefHeading___Toc787_3707075095"/>
      <w:bookmarkEnd w:id="13"/>
      <w:r w:rsidRPr="008513F5">
        <w:rPr>
          <w:rFonts w:ascii="Times New Roman" w:hAnsi="Times New Roman" w:cs="Times New Roman"/>
          <w:color w:val="00B0F0"/>
          <w:sz w:val="24"/>
          <w:szCs w:val="24"/>
          <w:lang w:val="fr-FR"/>
        </w:rPr>
        <w:t>4.2. Configuration de PHP et des sessions</w:t>
      </w:r>
    </w:p>
    <w:p w14:paraId="75A633B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Le fichier infra/lab.ini active les fonctionnalités nécessaires à certains exercices. Il est monté en lecture seule dans /</w:t>
      </w:r>
      <w:proofErr w:type="spellStart"/>
      <w:r w:rsidRPr="000F0631">
        <w:rPr>
          <w:rFonts w:ascii="Times New Roman" w:hAnsi="Times New Roman" w:cs="Times New Roman"/>
          <w:sz w:val="24"/>
          <w:szCs w:val="24"/>
          <w:lang w:val="fr-FR"/>
        </w:rPr>
        <w:t>usr</w:t>
      </w:r>
      <w:proofErr w:type="spellEnd"/>
      <w:r w:rsidRPr="000F0631">
        <w:rPr>
          <w:rFonts w:ascii="Times New Roman" w:hAnsi="Times New Roman" w:cs="Times New Roman"/>
          <w:sz w:val="24"/>
          <w:szCs w:val="24"/>
          <w:lang w:val="fr-FR"/>
        </w:rPr>
        <w:t>/local/</w:t>
      </w:r>
      <w:proofErr w:type="spellStart"/>
      <w:r w:rsidRPr="000F0631">
        <w:rPr>
          <w:rFonts w:ascii="Times New Roman" w:hAnsi="Times New Roman" w:cs="Times New Roman"/>
          <w:sz w:val="24"/>
          <w:szCs w:val="24"/>
          <w:lang w:val="fr-FR"/>
        </w:rPr>
        <w:t>etc</w:t>
      </w:r>
      <w:proofErr w:type="spellEnd"/>
      <w:r w:rsidRPr="000F0631">
        <w:rPr>
          <w:rFonts w:ascii="Times New Roman" w:hAnsi="Times New Roman" w:cs="Times New Roman"/>
          <w:sz w:val="24"/>
          <w:szCs w:val="24"/>
          <w:lang w:val="fr-FR"/>
        </w:rPr>
        <w:t>/</w:t>
      </w:r>
      <w:proofErr w:type="spellStart"/>
      <w:r w:rsidRPr="000F0631">
        <w:rPr>
          <w:rFonts w:ascii="Times New Roman" w:hAnsi="Times New Roman" w:cs="Times New Roman"/>
          <w:sz w:val="24"/>
          <w:szCs w:val="24"/>
          <w:lang w:val="fr-FR"/>
        </w:rPr>
        <w:t>php</w:t>
      </w:r>
      <w:proofErr w:type="spellEnd"/>
      <w:r w:rsidRPr="000F0631">
        <w:rPr>
          <w:rFonts w:ascii="Times New Roman" w:hAnsi="Times New Roman" w:cs="Times New Roman"/>
          <w:sz w:val="24"/>
          <w:szCs w:val="24"/>
          <w:lang w:val="fr-FR"/>
        </w:rPr>
        <w:t>/</w:t>
      </w:r>
      <w:proofErr w:type="spellStart"/>
      <w:r w:rsidRPr="000F0631">
        <w:rPr>
          <w:rFonts w:ascii="Times New Roman" w:hAnsi="Times New Roman" w:cs="Times New Roman"/>
          <w:sz w:val="24"/>
          <w:szCs w:val="24"/>
          <w:lang w:val="fr-FR"/>
        </w:rPr>
        <w:t>conf.d</w:t>
      </w:r>
      <w:proofErr w:type="spellEnd"/>
      <w:r w:rsidRPr="000F0631">
        <w:rPr>
          <w:rFonts w:ascii="Times New Roman" w:hAnsi="Times New Roman" w:cs="Times New Roman"/>
          <w:sz w:val="24"/>
          <w:szCs w:val="24"/>
          <w:lang w:val="fr-FR"/>
        </w:rPr>
        <w:t>/zz-lab.ini :</w:t>
      </w:r>
    </w:p>
    <w:p w14:paraId="3F89E14F" w14:textId="77777777" w:rsidR="008513F5" w:rsidRPr="003428D4" w:rsidRDefault="008513F5" w:rsidP="000F0631">
      <w:pPr>
        <w:pStyle w:val="Code"/>
        <w:jc w:val="both"/>
        <w:rPr>
          <w:rFonts w:ascii="Times New Roman" w:hAnsi="Times New Roman" w:cs="Times New Roman"/>
          <w:sz w:val="24"/>
          <w:szCs w:val="24"/>
          <w:lang w:val="fr-FR"/>
        </w:rPr>
      </w:pPr>
    </w:p>
    <w:p w14:paraId="041A8E16" w14:textId="6462DB74"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proofErr w:type="spellStart"/>
      <w:r w:rsidRPr="000F0631">
        <w:rPr>
          <w:rFonts w:ascii="Times New Roman" w:hAnsi="Times New Roman" w:cs="Times New Roman"/>
          <w:sz w:val="24"/>
          <w:szCs w:val="24"/>
        </w:rPr>
        <w:t>allow_url_fopen</w:t>
      </w:r>
      <w:proofErr w:type="spellEnd"/>
      <w:r w:rsidRPr="000F0631">
        <w:rPr>
          <w:rFonts w:ascii="Times New Roman" w:hAnsi="Times New Roman" w:cs="Times New Roman"/>
          <w:sz w:val="24"/>
          <w:szCs w:val="24"/>
        </w:rPr>
        <w:t>=On</w:t>
      </w:r>
    </w:p>
    <w:p w14:paraId="09C981B1"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proofErr w:type="spellStart"/>
      <w:r w:rsidRPr="000F0631">
        <w:rPr>
          <w:rFonts w:ascii="Times New Roman" w:hAnsi="Times New Roman" w:cs="Times New Roman"/>
          <w:sz w:val="24"/>
          <w:szCs w:val="24"/>
        </w:rPr>
        <w:lastRenderedPageBreak/>
        <w:t>allow_url_include</w:t>
      </w:r>
      <w:proofErr w:type="spellEnd"/>
      <w:r w:rsidRPr="000F0631">
        <w:rPr>
          <w:rFonts w:ascii="Times New Roman" w:hAnsi="Times New Roman" w:cs="Times New Roman"/>
          <w:sz w:val="24"/>
          <w:szCs w:val="24"/>
        </w:rPr>
        <w:t>=On</w:t>
      </w:r>
    </w:p>
    <w:p w14:paraId="12811069"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proofErr w:type="spellStart"/>
      <w:r w:rsidRPr="000F0631">
        <w:rPr>
          <w:rFonts w:ascii="Times New Roman" w:hAnsi="Times New Roman" w:cs="Times New Roman"/>
          <w:sz w:val="24"/>
          <w:szCs w:val="24"/>
        </w:rPr>
        <w:t>display_errors</w:t>
      </w:r>
      <w:proofErr w:type="spellEnd"/>
      <w:r w:rsidRPr="000F0631">
        <w:rPr>
          <w:rFonts w:ascii="Times New Roman" w:hAnsi="Times New Roman" w:cs="Times New Roman"/>
          <w:sz w:val="24"/>
          <w:szCs w:val="24"/>
        </w:rPr>
        <w:t>=On</w:t>
      </w:r>
    </w:p>
    <w:p w14:paraId="7C5F4CF4"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proofErr w:type="spellStart"/>
      <w:r w:rsidRPr="000F0631">
        <w:rPr>
          <w:rFonts w:ascii="Times New Roman" w:hAnsi="Times New Roman" w:cs="Times New Roman"/>
          <w:sz w:val="24"/>
          <w:szCs w:val="24"/>
        </w:rPr>
        <w:t>log_errors</w:t>
      </w:r>
      <w:proofErr w:type="spellEnd"/>
      <w:r w:rsidRPr="000F0631">
        <w:rPr>
          <w:rFonts w:ascii="Times New Roman" w:hAnsi="Times New Roman" w:cs="Times New Roman"/>
          <w:sz w:val="24"/>
          <w:szCs w:val="24"/>
        </w:rPr>
        <w:t>=On</w:t>
      </w:r>
    </w:p>
    <w:p w14:paraId="6F183169"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proofErr w:type="spellStart"/>
      <w:r w:rsidRPr="000F0631">
        <w:rPr>
          <w:rFonts w:ascii="Times New Roman" w:hAnsi="Times New Roman" w:cs="Times New Roman"/>
          <w:sz w:val="24"/>
          <w:szCs w:val="24"/>
        </w:rPr>
        <w:t>upload_max_filesize</w:t>
      </w:r>
      <w:proofErr w:type="spellEnd"/>
      <w:r w:rsidRPr="000F0631">
        <w:rPr>
          <w:rFonts w:ascii="Times New Roman" w:hAnsi="Times New Roman" w:cs="Times New Roman"/>
          <w:sz w:val="24"/>
          <w:szCs w:val="24"/>
        </w:rPr>
        <w:t>=8M</w:t>
      </w:r>
    </w:p>
    <w:p w14:paraId="0E2C8441"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proofErr w:type="spellStart"/>
      <w:r w:rsidRPr="000F0631">
        <w:rPr>
          <w:rFonts w:ascii="Times New Roman" w:hAnsi="Times New Roman" w:cs="Times New Roman"/>
          <w:sz w:val="24"/>
          <w:szCs w:val="24"/>
        </w:rPr>
        <w:t>post_max_size</w:t>
      </w:r>
      <w:proofErr w:type="spellEnd"/>
      <w:r w:rsidRPr="000F0631">
        <w:rPr>
          <w:rFonts w:ascii="Times New Roman" w:hAnsi="Times New Roman" w:cs="Times New Roman"/>
          <w:sz w:val="24"/>
          <w:szCs w:val="24"/>
        </w:rPr>
        <w:t>=10M</w:t>
      </w:r>
    </w:p>
    <w:p w14:paraId="5CDA75DF" w14:textId="77777777" w:rsidR="00DC055D" w:rsidRPr="000F0631" w:rsidRDefault="004E29A1" w:rsidP="000F0631">
      <w:pPr>
        <w:jc w:val="both"/>
        <w:rPr>
          <w:rFonts w:ascii="Times New Roman" w:hAnsi="Times New Roman" w:cs="Times New Roman"/>
          <w:sz w:val="24"/>
          <w:szCs w:val="24"/>
          <w:lang w:val="fr-FR"/>
        </w:rPr>
      </w:pPr>
      <w:proofErr w:type="spellStart"/>
      <w:r w:rsidRPr="008513F5">
        <w:rPr>
          <w:rFonts w:ascii="Times New Roman" w:hAnsi="Times New Roman" w:cs="Times New Roman"/>
          <w:b/>
          <w:bCs/>
          <w:sz w:val="24"/>
          <w:szCs w:val="24"/>
          <w:lang w:val="fr-FR"/>
        </w:rPr>
        <w:t>allow_url_fopen</w:t>
      </w:r>
      <w:proofErr w:type="spellEnd"/>
      <w:r w:rsidRPr="008513F5">
        <w:rPr>
          <w:rFonts w:ascii="Times New Roman" w:hAnsi="Times New Roman" w:cs="Times New Roman"/>
          <w:b/>
          <w:bCs/>
          <w:sz w:val="24"/>
          <w:szCs w:val="24"/>
          <w:lang w:val="fr-FR"/>
        </w:rPr>
        <w:t xml:space="preserve"> et </w:t>
      </w:r>
      <w:proofErr w:type="spellStart"/>
      <w:r w:rsidRPr="008513F5">
        <w:rPr>
          <w:rFonts w:ascii="Times New Roman" w:hAnsi="Times New Roman" w:cs="Times New Roman"/>
          <w:b/>
          <w:bCs/>
          <w:sz w:val="24"/>
          <w:szCs w:val="24"/>
          <w:lang w:val="fr-FR"/>
        </w:rPr>
        <w:t>allow_url_include</w:t>
      </w:r>
      <w:proofErr w:type="spellEnd"/>
      <w:r w:rsidRPr="000F0631">
        <w:rPr>
          <w:rFonts w:ascii="Times New Roman" w:hAnsi="Times New Roman" w:cs="Times New Roman"/>
          <w:sz w:val="24"/>
          <w:szCs w:val="24"/>
          <w:lang w:val="fr-FR"/>
        </w:rPr>
        <w:t xml:space="preserve"> servent aux exercices d’inclusion ; </w:t>
      </w:r>
      <w:proofErr w:type="spellStart"/>
      <w:r w:rsidRPr="000F0631">
        <w:rPr>
          <w:rFonts w:ascii="Times New Roman" w:hAnsi="Times New Roman" w:cs="Times New Roman"/>
          <w:sz w:val="24"/>
          <w:szCs w:val="24"/>
          <w:lang w:val="fr-FR"/>
        </w:rPr>
        <w:t>display_errors</w:t>
      </w:r>
      <w:proofErr w:type="spellEnd"/>
      <w:r w:rsidRPr="000F0631">
        <w:rPr>
          <w:rFonts w:ascii="Times New Roman" w:hAnsi="Times New Roman" w:cs="Times New Roman"/>
          <w:sz w:val="24"/>
          <w:szCs w:val="24"/>
          <w:lang w:val="fr-FR"/>
        </w:rPr>
        <w:t xml:space="preserve"> rend les erreurs visibles dans ce contexte pédagogique. La taille maximale d’un téléversement est de 8 Mo et celle d’une requête POST de 10 Mo. PHP 8.5.10 signale que </w:t>
      </w:r>
      <w:proofErr w:type="spellStart"/>
      <w:r w:rsidRPr="000F0631">
        <w:rPr>
          <w:rFonts w:ascii="Times New Roman" w:hAnsi="Times New Roman" w:cs="Times New Roman"/>
          <w:sz w:val="24"/>
          <w:szCs w:val="24"/>
          <w:lang w:val="fr-FR"/>
        </w:rPr>
        <w:t>allow_url_include</w:t>
      </w:r>
      <w:proofErr w:type="spellEnd"/>
      <w:r w:rsidRPr="000F0631">
        <w:rPr>
          <w:rFonts w:ascii="Times New Roman" w:hAnsi="Times New Roman" w:cs="Times New Roman"/>
          <w:sz w:val="24"/>
          <w:szCs w:val="24"/>
          <w:lang w:val="fr-FR"/>
        </w:rPr>
        <w:t xml:space="preserve"> est obsolète : cet avertissement a été observé et n’empêche pas l’affichage de l’interface.</w:t>
      </w:r>
    </w:p>
    <w:p w14:paraId="43E8D80F"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Les fichiers reference.ini et corrections.ini attribuent des noms de session distincts :</w:t>
      </w:r>
    </w:p>
    <w:p w14:paraId="56B58E71" w14:textId="77777777" w:rsidR="00DC055D" w:rsidRPr="008513F5" w:rsidRDefault="004E29A1" w:rsidP="000F0631">
      <w:pPr>
        <w:pStyle w:val="Code"/>
        <w:jc w:val="both"/>
        <w:rPr>
          <w:rFonts w:ascii="Times New Roman" w:hAnsi="Times New Roman" w:cs="Times New Roman"/>
          <w:b/>
          <w:bCs/>
          <w:sz w:val="24"/>
          <w:szCs w:val="24"/>
          <w:lang w:val="fr-FR"/>
        </w:rPr>
      </w:pPr>
      <w:r w:rsidRPr="008513F5">
        <w:rPr>
          <w:rFonts w:ascii="Times New Roman" w:hAnsi="Times New Roman" w:cs="Times New Roman"/>
          <w:b/>
          <w:bCs/>
          <w:sz w:val="24"/>
          <w:szCs w:val="24"/>
          <w:lang w:val="fr-FR"/>
        </w:rPr>
        <w:t>session.name=DVWA_REFERENCE</w:t>
      </w:r>
    </w:p>
    <w:p w14:paraId="0E265A79" w14:textId="77777777" w:rsidR="00DC055D" w:rsidRPr="000F0631" w:rsidRDefault="004E29A1" w:rsidP="000F0631">
      <w:pPr>
        <w:pStyle w:val="Co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Dans le fichier de la seconde instance :</w:t>
      </w:r>
    </w:p>
    <w:p w14:paraId="70698A21" w14:textId="77777777" w:rsidR="00DC055D" w:rsidRPr="008513F5" w:rsidRDefault="004E29A1" w:rsidP="000F0631">
      <w:pPr>
        <w:pStyle w:val="Code"/>
        <w:jc w:val="both"/>
        <w:rPr>
          <w:rFonts w:ascii="Times New Roman" w:hAnsi="Times New Roman" w:cs="Times New Roman"/>
          <w:b/>
          <w:bCs/>
          <w:sz w:val="24"/>
          <w:szCs w:val="24"/>
          <w:lang w:val="fr-FR"/>
        </w:rPr>
      </w:pPr>
      <w:r w:rsidRPr="008513F5">
        <w:rPr>
          <w:rFonts w:ascii="Times New Roman" w:hAnsi="Times New Roman" w:cs="Times New Roman"/>
          <w:b/>
          <w:bCs/>
          <w:sz w:val="24"/>
          <w:szCs w:val="24"/>
          <w:lang w:val="fr-FR"/>
        </w:rPr>
        <w:t>session.name=DVWA_CORRECTIONS</w:t>
      </w:r>
    </w:p>
    <w:p w14:paraId="1BE4FA5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Le cookie </w:t>
      </w:r>
      <w:proofErr w:type="spellStart"/>
      <w:r w:rsidRPr="000F0631">
        <w:rPr>
          <w:rFonts w:ascii="Times New Roman" w:hAnsi="Times New Roman" w:cs="Times New Roman"/>
          <w:sz w:val="24"/>
          <w:szCs w:val="24"/>
          <w:lang w:val="fr-FR"/>
        </w:rPr>
        <w:t>security</w:t>
      </w:r>
      <w:proofErr w:type="spellEnd"/>
      <w:r w:rsidRPr="000F0631">
        <w:rPr>
          <w:rFonts w:ascii="Times New Roman" w:hAnsi="Times New Roman" w:cs="Times New Roman"/>
          <w:sz w:val="24"/>
          <w:szCs w:val="24"/>
          <w:lang w:val="fr-FR"/>
        </w:rPr>
        <w:t xml:space="preserve"> peut néanmoins être partagé entre ports d’une même adresse. Pour les futures comparaisons de niveaux, ouvrir les deux instances dans des profils de navigateur distincts. </w:t>
      </w:r>
      <w:r w:rsidRPr="008513F5">
        <w:rPr>
          <w:rFonts w:ascii="Times New Roman" w:hAnsi="Times New Roman" w:cs="Times New Roman"/>
          <w:b/>
          <w:bCs/>
          <w:sz w:val="24"/>
          <w:szCs w:val="24"/>
          <w:lang w:val="fr-FR"/>
        </w:rPr>
        <w:t>DEFAULT_SECURITY_LEVEL=</w:t>
      </w:r>
      <w:proofErr w:type="spellStart"/>
      <w:r w:rsidRPr="008513F5">
        <w:rPr>
          <w:rFonts w:ascii="Times New Roman" w:hAnsi="Times New Roman" w:cs="Times New Roman"/>
          <w:b/>
          <w:bCs/>
          <w:sz w:val="24"/>
          <w:szCs w:val="24"/>
          <w:lang w:val="fr-FR"/>
        </w:rPr>
        <w:t>low</w:t>
      </w:r>
      <w:proofErr w:type="spellEnd"/>
      <w:r w:rsidRPr="000F0631">
        <w:rPr>
          <w:rFonts w:ascii="Times New Roman" w:hAnsi="Times New Roman" w:cs="Times New Roman"/>
          <w:sz w:val="24"/>
          <w:szCs w:val="24"/>
          <w:lang w:val="fr-FR"/>
        </w:rPr>
        <w:t xml:space="preserve"> fixe le niveau initial des nouvelles sessions.</w:t>
      </w:r>
    </w:p>
    <w:p w14:paraId="3A64BA3E" w14:textId="77777777" w:rsidR="00DC055D" w:rsidRPr="008513F5" w:rsidRDefault="004E29A1" w:rsidP="000F0631">
      <w:pPr>
        <w:pStyle w:val="Titre2"/>
        <w:jc w:val="both"/>
        <w:rPr>
          <w:rFonts w:ascii="Times New Roman" w:hAnsi="Times New Roman" w:cs="Times New Roman"/>
          <w:color w:val="00B0F0"/>
          <w:sz w:val="24"/>
          <w:szCs w:val="24"/>
          <w:lang w:val="fr-FR"/>
        </w:rPr>
      </w:pPr>
      <w:bookmarkStart w:id="14" w:name="__RefHeading___Toc789_3707075095"/>
      <w:bookmarkEnd w:id="14"/>
      <w:r w:rsidRPr="008513F5">
        <w:rPr>
          <w:rFonts w:ascii="Times New Roman" w:hAnsi="Times New Roman" w:cs="Times New Roman"/>
          <w:color w:val="00B0F0"/>
          <w:sz w:val="24"/>
          <w:szCs w:val="24"/>
          <w:lang w:val="fr-FR"/>
        </w:rPr>
        <w:t>4.3. Configuration de Nginx et des ports</w:t>
      </w:r>
    </w:p>
    <w:p w14:paraId="45499FCF"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Le fichier infra/</w:t>
      </w:r>
      <w:proofErr w:type="spellStart"/>
      <w:r w:rsidRPr="000F0631">
        <w:rPr>
          <w:rFonts w:ascii="Times New Roman" w:hAnsi="Times New Roman" w:cs="Times New Roman"/>
          <w:sz w:val="24"/>
          <w:szCs w:val="24"/>
          <w:lang w:val="fr-FR"/>
        </w:rPr>
        <w:t>nginx.conf</w:t>
      </w:r>
      <w:proofErr w:type="spellEnd"/>
      <w:r w:rsidRPr="000F0631">
        <w:rPr>
          <w:rFonts w:ascii="Times New Roman" w:hAnsi="Times New Roman" w:cs="Times New Roman"/>
          <w:sz w:val="24"/>
          <w:szCs w:val="24"/>
          <w:lang w:val="fr-FR"/>
        </w:rPr>
        <w:t xml:space="preserve"> contient deux serveurs : le premier écoute sur 4280 et transmet les requêtes à reference:80 ; le second écoute sur 4281 et les transmet à corrections:80. La directive </w:t>
      </w:r>
      <w:proofErr w:type="spellStart"/>
      <w:r w:rsidRPr="000F0631">
        <w:rPr>
          <w:rFonts w:ascii="Times New Roman" w:hAnsi="Times New Roman" w:cs="Times New Roman"/>
          <w:sz w:val="24"/>
          <w:szCs w:val="24"/>
          <w:lang w:val="fr-FR"/>
        </w:rPr>
        <w:t>client_max_body_size</w:t>
      </w:r>
      <w:proofErr w:type="spellEnd"/>
      <w:r w:rsidRPr="000F0631">
        <w:rPr>
          <w:rFonts w:ascii="Times New Roman" w:hAnsi="Times New Roman" w:cs="Times New Roman"/>
          <w:sz w:val="24"/>
          <w:szCs w:val="24"/>
          <w:lang w:val="fr-FR"/>
        </w:rPr>
        <w:t xml:space="preserve"> 10m correspond à la limite de requête PHP. Le fichier complet apparaît en annexe.</w:t>
      </w:r>
    </w:p>
    <w:p w14:paraId="3484A663"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ports:</w:t>
      </w:r>
    </w:p>
    <w:p w14:paraId="5FEFE3CD"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 '127.0.0.1:4280:4280'</w:t>
      </w:r>
    </w:p>
    <w:p w14:paraId="11032663"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  - '127.0.0.1:4281:4281'</w:t>
      </w:r>
    </w:p>
    <w:p w14:paraId="40E4618E"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La liaison à 127.0.0.1 rend ces adresses accessibles depuis la machine du laboratoire. L’adresse à saisir dans le navigateur est celle du proxy, et non le nom interne du conteneur.</w:t>
      </w:r>
    </w:p>
    <w:p w14:paraId="147F6A44" w14:textId="77777777" w:rsidR="00DC055D" w:rsidRPr="008513F5" w:rsidRDefault="004E29A1" w:rsidP="000F0631">
      <w:pPr>
        <w:pStyle w:val="Titre2"/>
        <w:jc w:val="both"/>
        <w:rPr>
          <w:rFonts w:ascii="Times New Roman" w:hAnsi="Times New Roman" w:cs="Times New Roman"/>
          <w:color w:val="00B0F0"/>
          <w:sz w:val="24"/>
          <w:szCs w:val="24"/>
          <w:lang w:val="fr-FR"/>
        </w:rPr>
      </w:pPr>
      <w:bookmarkStart w:id="15" w:name="__RefHeading___Toc791_3707075095"/>
      <w:bookmarkEnd w:id="15"/>
      <w:r w:rsidRPr="008513F5">
        <w:rPr>
          <w:rFonts w:ascii="Times New Roman" w:hAnsi="Times New Roman" w:cs="Times New Roman"/>
          <w:color w:val="00B0F0"/>
          <w:sz w:val="24"/>
          <w:szCs w:val="24"/>
          <w:lang w:val="fr-FR"/>
        </w:rPr>
        <w:t>4.4. Volumes et dépendances du module API</w:t>
      </w:r>
    </w:p>
    <w:p w14:paraId="771C78D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conservons les bases dans </w:t>
      </w:r>
      <w:proofErr w:type="spellStart"/>
      <w:r w:rsidRPr="000F0631">
        <w:rPr>
          <w:rFonts w:ascii="Times New Roman" w:hAnsi="Times New Roman" w:cs="Times New Roman"/>
          <w:sz w:val="24"/>
          <w:szCs w:val="24"/>
          <w:lang w:val="fr-FR"/>
        </w:rPr>
        <w:t>reference-db</w:t>
      </w:r>
      <w:proofErr w:type="spellEnd"/>
      <w:r w:rsidRPr="000F0631">
        <w:rPr>
          <w:rFonts w:ascii="Times New Roman" w:hAnsi="Times New Roman" w:cs="Times New Roman"/>
          <w:sz w:val="24"/>
          <w:szCs w:val="24"/>
          <w:lang w:val="fr-FR"/>
        </w:rPr>
        <w:t xml:space="preserve"> et corrections-</w:t>
      </w:r>
      <w:proofErr w:type="spellStart"/>
      <w:r w:rsidRPr="000F0631">
        <w:rPr>
          <w:rFonts w:ascii="Times New Roman" w:hAnsi="Times New Roman" w:cs="Times New Roman"/>
          <w:sz w:val="24"/>
          <w:szCs w:val="24"/>
          <w:lang w:val="fr-FR"/>
        </w:rPr>
        <w:t>db</w:t>
      </w:r>
      <w:proofErr w:type="spellEnd"/>
      <w:r w:rsidRPr="000F0631">
        <w:rPr>
          <w:rFonts w:ascii="Times New Roman" w:hAnsi="Times New Roman" w:cs="Times New Roman"/>
          <w:sz w:val="24"/>
          <w:szCs w:val="24"/>
          <w:lang w:val="fr-FR"/>
        </w:rPr>
        <w:t xml:space="preserve">, et les fichiers téléversés dans </w:t>
      </w:r>
      <w:proofErr w:type="spellStart"/>
      <w:r w:rsidRPr="000F0631">
        <w:rPr>
          <w:rFonts w:ascii="Times New Roman" w:hAnsi="Times New Roman" w:cs="Times New Roman"/>
          <w:sz w:val="24"/>
          <w:szCs w:val="24"/>
          <w:lang w:val="fr-FR"/>
        </w:rPr>
        <w:t>reference-uploads</w:t>
      </w:r>
      <w:proofErr w:type="spellEnd"/>
      <w:r w:rsidRPr="000F0631">
        <w:rPr>
          <w:rFonts w:ascii="Times New Roman" w:hAnsi="Times New Roman" w:cs="Times New Roman"/>
          <w:sz w:val="24"/>
          <w:szCs w:val="24"/>
          <w:lang w:val="fr-FR"/>
        </w:rPr>
        <w:t xml:space="preserve"> et corrections-</w:t>
      </w:r>
      <w:proofErr w:type="spellStart"/>
      <w:r w:rsidRPr="000F0631">
        <w:rPr>
          <w:rFonts w:ascii="Times New Roman" w:hAnsi="Times New Roman" w:cs="Times New Roman"/>
          <w:sz w:val="24"/>
          <w:szCs w:val="24"/>
          <w:lang w:val="fr-FR"/>
        </w:rPr>
        <w:t>uploads</w:t>
      </w:r>
      <w:proofErr w:type="spellEnd"/>
      <w:r w:rsidRPr="000F0631">
        <w:rPr>
          <w:rFonts w:ascii="Times New Roman" w:hAnsi="Times New Roman" w:cs="Times New Roman"/>
          <w:sz w:val="24"/>
          <w:szCs w:val="24"/>
          <w:lang w:val="fr-FR"/>
        </w:rPr>
        <w:t>. Nous réservons api-</w:t>
      </w:r>
      <w:proofErr w:type="spellStart"/>
      <w:r w:rsidRPr="000F0631">
        <w:rPr>
          <w:rFonts w:ascii="Times New Roman" w:hAnsi="Times New Roman" w:cs="Times New Roman"/>
          <w:sz w:val="24"/>
          <w:szCs w:val="24"/>
          <w:lang w:val="fr-FR"/>
        </w:rPr>
        <w:t>vendor</w:t>
      </w:r>
      <w:proofErr w:type="spellEnd"/>
      <w:r w:rsidRPr="000F0631">
        <w:rPr>
          <w:rFonts w:ascii="Times New Roman" w:hAnsi="Times New Roman" w:cs="Times New Roman"/>
          <w:sz w:val="24"/>
          <w:szCs w:val="24"/>
          <w:lang w:val="fr-FR"/>
        </w:rPr>
        <w:t xml:space="preserve"> aux dépendances Composer de notre copie de travail. Sur les captures Setup Check, nous constatons que les dépendances API sont installées et que </w:t>
      </w:r>
      <w:proofErr w:type="spellStart"/>
      <w:r w:rsidRPr="000F0631">
        <w:rPr>
          <w:rFonts w:ascii="Times New Roman" w:hAnsi="Times New Roman" w:cs="Times New Roman"/>
          <w:sz w:val="24"/>
          <w:szCs w:val="24"/>
          <w:lang w:val="fr-FR"/>
        </w:rPr>
        <w:t>mod_rewrite</w:t>
      </w:r>
      <w:proofErr w:type="spellEnd"/>
      <w:r w:rsidRPr="000F0631">
        <w:rPr>
          <w:rFonts w:ascii="Times New Roman" w:hAnsi="Times New Roman" w:cs="Times New Roman"/>
          <w:sz w:val="24"/>
          <w:szCs w:val="24"/>
          <w:lang w:val="fr-FR"/>
        </w:rPr>
        <w:t xml:space="preserve"> est activé.</w:t>
      </w:r>
    </w:p>
    <w:p w14:paraId="1A54842F" w14:textId="77777777" w:rsidR="00DC055D" w:rsidRPr="008513F5" w:rsidRDefault="004E29A1" w:rsidP="000F0631">
      <w:pPr>
        <w:pStyle w:val="Titre1"/>
        <w:jc w:val="both"/>
        <w:rPr>
          <w:rFonts w:ascii="Times New Roman" w:hAnsi="Times New Roman" w:cs="Times New Roman"/>
          <w:color w:val="00B0F0"/>
          <w:sz w:val="24"/>
          <w:szCs w:val="24"/>
          <w:lang w:val="fr-FR"/>
        </w:rPr>
      </w:pPr>
      <w:bookmarkStart w:id="16" w:name="__RefHeading___Toc793_3707075095"/>
      <w:bookmarkEnd w:id="16"/>
      <w:r w:rsidRPr="008513F5">
        <w:rPr>
          <w:rFonts w:ascii="Times New Roman" w:hAnsi="Times New Roman" w:cs="Times New Roman"/>
          <w:color w:val="00B0F0"/>
          <w:sz w:val="24"/>
          <w:szCs w:val="24"/>
          <w:lang w:val="fr-FR"/>
        </w:rPr>
        <w:t>5. Démarrage du laboratoire</w:t>
      </w:r>
    </w:p>
    <w:p w14:paraId="375FBBD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Depuis le dossier de notre projet, nous démarrons les services en arrière-plan avec la commande suivante :</w:t>
      </w:r>
    </w:p>
    <w:p w14:paraId="6EB60CDB"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cd /home/</w:t>
      </w:r>
      <w:proofErr w:type="spellStart"/>
      <w:r w:rsidRPr="000F0631">
        <w:rPr>
          <w:rFonts w:ascii="Times New Roman" w:hAnsi="Times New Roman" w:cs="Times New Roman"/>
          <w:sz w:val="24"/>
          <w:szCs w:val="24"/>
        </w:rPr>
        <w:t>modou</w:t>
      </w:r>
      <w:proofErr w:type="spellEnd"/>
      <w:r w:rsidRPr="000F0631">
        <w:rPr>
          <w:rFonts w:ascii="Times New Roman" w:hAnsi="Times New Roman" w:cs="Times New Roman"/>
          <w:sz w:val="24"/>
          <w:szCs w:val="24"/>
        </w:rPr>
        <w:t>/groupe12</w:t>
      </w:r>
    </w:p>
    <w:p w14:paraId="59182106"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docker compose up -d</w:t>
      </w:r>
    </w:p>
    <w:p w14:paraId="0DB7B99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Docker Compose lit </w:t>
      </w:r>
      <w:proofErr w:type="spellStart"/>
      <w:r w:rsidRPr="000F0631">
        <w:rPr>
          <w:rFonts w:ascii="Times New Roman" w:hAnsi="Times New Roman" w:cs="Times New Roman"/>
          <w:sz w:val="24"/>
          <w:szCs w:val="24"/>
          <w:lang w:val="fr-FR"/>
        </w:rPr>
        <w:t>compose.yaml</w:t>
      </w:r>
      <w:proofErr w:type="spellEnd"/>
      <w:r w:rsidRPr="000F0631">
        <w:rPr>
          <w:rFonts w:ascii="Times New Roman" w:hAnsi="Times New Roman" w:cs="Times New Roman"/>
          <w:sz w:val="24"/>
          <w:szCs w:val="24"/>
          <w:lang w:val="fr-FR"/>
        </w:rPr>
        <w:t xml:space="preserve">, crée ou réutilise les réseaux et volumes, puis démarre les bases. Lorsque leurs contrôles de santé deviennent positifs, les services web démarrent, suivis du proxy. Si </w:t>
      </w:r>
      <w:r w:rsidRPr="000F0631">
        <w:rPr>
          <w:rFonts w:ascii="Times New Roman" w:hAnsi="Times New Roman" w:cs="Times New Roman"/>
          <w:sz w:val="24"/>
          <w:szCs w:val="24"/>
          <w:lang w:val="fr-FR"/>
        </w:rPr>
        <w:lastRenderedPageBreak/>
        <w:t xml:space="preserve">les images ne sont pas présentes, Docker les télécharge. Le journal initial </w:t>
      </w:r>
      <w:proofErr w:type="spellStart"/>
      <w:r w:rsidRPr="000F0631">
        <w:rPr>
          <w:rFonts w:ascii="Times New Roman" w:hAnsi="Times New Roman" w:cs="Times New Roman"/>
          <w:sz w:val="24"/>
          <w:szCs w:val="24"/>
          <w:lang w:val="fr-FR"/>
        </w:rPr>
        <w:t>evidence</w:t>
      </w:r>
      <w:proofErr w:type="spellEnd"/>
      <w:r w:rsidRPr="000F0631">
        <w:rPr>
          <w:rFonts w:ascii="Times New Roman" w:hAnsi="Times New Roman" w:cs="Times New Roman"/>
          <w:sz w:val="24"/>
          <w:szCs w:val="24"/>
          <w:lang w:val="fr-FR"/>
        </w:rPr>
        <w:t>/startup.log conserve des traces de cette récupération.</w:t>
      </w:r>
    </w:p>
    <w:p w14:paraId="5C570070" w14:textId="21116FDA"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Lors de notre </w:t>
      </w:r>
      <w:r w:rsidR="008513F5">
        <w:rPr>
          <w:rFonts w:ascii="Times New Roman" w:hAnsi="Times New Roman" w:cs="Times New Roman"/>
          <w:sz w:val="24"/>
          <w:szCs w:val="24"/>
          <w:lang w:val="fr-FR"/>
        </w:rPr>
        <w:t xml:space="preserve">dernière </w:t>
      </w:r>
      <w:r w:rsidRPr="000F0631">
        <w:rPr>
          <w:rFonts w:ascii="Times New Roman" w:hAnsi="Times New Roman" w:cs="Times New Roman"/>
          <w:sz w:val="24"/>
          <w:szCs w:val="24"/>
          <w:lang w:val="fr-FR"/>
        </w:rPr>
        <w:t xml:space="preserve">reprise , Docker Compose a recréé les deux conteneurs web et le proxy, puis démarré les cinq services. Nous avons vérifié que les deux bases étaient </w:t>
      </w:r>
      <w:proofErr w:type="spellStart"/>
      <w:r w:rsidRPr="000F0631">
        <w:rPr>
          <w:rFonts w:ascii="Times New Roman" w:hAnsi="Times New Roman" w:cs="Times New Roman"/>
          <w:sz w:val="24"/>
          <w:szCs w:val="24"/>
          <w:lang w:val="fr-FR"/>
        </w:rPr>
        <w:t>Healthy</w:t>
      </w:r>
      <w:proofErr w:type="spellEnd"/>
      <w:r w:rsidRPr="000F0631">
        <w:rPr>
          <w:rFonts w:ascii="Times New Roman" w:hAnsi="Times New Roman" w:cs="Times New Roman"/>
          <w:sz w:val="24"/>
          <w:szCs w:val="24"/>
          <w:lang w:val="fr-FR"/>
        </w:rPr>
        <w:t>. Nous avons conservé les volumes existants sans réinitialiser les données.</w:t>
      </w:r>
    </w:p>
    <w:p w14:paraId="10B89FD5"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docker compose </w:t>
      </w:r>
      <w:proofErr w:type="spellStart"/>
      <w:r w:rsidRPr="000F0631">
        <w:rPr>
          <w:rFonts w:ascii="Times New Roman" w:hAnsi="Times New Roman" w:cs="Times New Roman"/>
          <w:sz w:val="24"/>
          <w:szCs w:val="24"/>
          <w:lang w:val="fr-FR"/>
        </w:rPr>
        <w:t>ps</w:t>
      </w:r>
      <w:proofErr w:type="spellEnd"/>
    </w:p>
    <w:p w14:paraId="15D86B60"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docker compose </w:t>
      </w:r>
      <w:proofErr w:type="spellStart"/>
      <w:r w:rsidRPr="000F0631">
        <w:rPr>
          <w:rFonts w:ascii="Times New Roman" w:hAnsi="Times New Roman" w:cs="Times New Roman"/>
          <w:sz w:val="24"/>
          <w:szCs w:val="24"/>
          <w:lang w:val="fr-FR"/>
        </w:rPr>
        <w:t>exec</w:t>
      </w:r>
      <w:proofErr w:type="spellEnd"/>
      <w:r w:rsidRPr="000F0631">
        <w:rPr>
          <w:rFonts w:ascii="Times New Roman" w:hAnsi="Times New Roman" w:cs="Times New Roman"/>
          <w:sz w:val="24"/>
          <w:szCs w:val="24"/>
          <w:lang w:val="fr-FR"/>
        </w:rPr>
        <w:t xml:space="preserve"> -T </w:t>
      </w:r>
      <w:proofErr w:type="spellStart"/>
      <w:r w:rsidRPr="000F0631">
        <w:rPr>
          <w:rFonts w:ascii="Times New Roman" w:hAnsi="Times New Roman" w:cs="Times New Roman"/>
          <w:sz w:val="24"/>
          <w:szCs w:val="24"/>
          <w:lang w:val="fr-FR"/>
        </w:rPr>
        <w:t>reference</w:t>
      </w:r>
      <w:proofErr w:type="spellEnd"/>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php</w:t>
      </w:r>
      <w:proofErr w:type="spellEnd"/>
      <w:r w:rsidRPr="000F0631">
        <w:rPr>
          <w:rFonts w:ascii="Times New Roman" w:hAnsi="Times New Roman" w:cs="Times New Roman"/>
          <w:sz w:val="24"/>
          <w:szCs w:val="24"/>
          <w:lang w:val="fr-FR"/>
        </w:rPr>
        <w:t xml:space="preserve"> -v</w:t>
      </w:r>
    </w:p>
    <w:p w14:paraId="2A9BEFCF" w14:textId="77777777" w:rsidR="00DC055D" w:rsidRPr="000F0631" w:rsidRDefault="004E29A1" w:rsidP="008513F5">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docker compose </w:t>
      </w:r>
      <w:proofErr w:type="spellStart"/>
      <w:r w:rsidRPr="000F0631">
        <w:rPr>
          <w:rFonts w:ascii="Times New Roman" w:hAnsi="Times New Roman" w:cs="Times New Roman"/>
          <w:sz w:val="24"/>
          <w:szCs w:val="24"/>
          <w:lang w:val="fr-FR"/>
        </w:rPr>
        <w:t>exec</w:t>
      </w:r>
      <w:proofErr w:type="spellEnd"/>
      <w:r w:rsidRPr="000F0631">
        <w:rPr>
          <w:rFonts w:ascii="Times New Roman" w:hAnsi="Times New Roman" w:cs="Times New Roman"/>
          <w:sz w:val="24"/>
          <w:szCs w:val="24"/>
          <w:lang w:val="fr-FR"/>
        </w:rPr>
        <w:t xml:space="preserve"> -T </w:t>
      </w:r>
      <w:proofErr w:type="spellStart"/>
      <w:r w:rsidRPr="000F0631">
        <w:rPr>
          <w:rFonts w:ascii="Times New Roman" w:hAnsi="Times New Roman" w:cs="Times New Roman"/>
          <w:sz w:val="24"/>
          <w:szCs w:val="24"/>
          <w:lang w:val="fr-FR"/>
        </w:rPr>
        <w:t>reference-db</w:t>
      </w:r>
      <w:proofErr w:type="spellEnd"/>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mariadb</w:t>
      </w:r>
      <w:proofErr w:type="spellEnd"/>
      <w:r w:rsidRPr="000F0631">
        <w:rPr>
          <w:rFonts w:ascii="Times New Roman" w:hAnsi="Times New Roman" w:cs="Times New Roman"/>
          <w:sz w:val="24"/>
          <w:szCs w:val="24"/>
          <w:lang w:val="fr-FR"/>
        </w:rPr>
        <w:t xml:space="preserve"> --version</w:t>
      </w:r>
    </w:p>
    <w:p w14:paraId="3B4B98F0" w14:textId="25BC948D" w:rsidR="00DC055D" w:rsidRPr="008513F5" w:rsidRDefault="004E29A1" w:rsidP="000F0631">
      <w:pPr>
        <w:pStyle w:val="TableCaption"/>
        <w:keepNext/>
        <w:jc w:val="both"/>
        <w:rPr>
          <w:rFonts w:ascii="Times New Roman" w:hAnsi="Times New Roman" w:cs="Times New Roman"/>
          <w:b/>
          <w:bCs/>
          <w:i w:val="0"/>
          <w:iCs/>
          <w:sz w:val="24"/>
          <w:szCs w:val="24"/>
          <w:lang w:val="fr-FR"/>
        </w:rPr>
      </w:pPr>
      <w:bookmarkStart w:id="17" w:name="__RefHeading___Toc2201_681254655"/>
      <w:bookmarkEnd w:id="17"/>
      <w:r w:rsidRPr="008513F5">
        <w:rPr>
          <w:rFonts w:ascii="Times New Roman" w:hAnsi="Times New Roman" w:cs="Times New Roman"/>
          <w:b/>
          <w:bCs/>
          <w:i w:val="0"/>
          <w:iCs/>
          <w:sz w:val="24"/>
          <w:szCs w:val="24"/>
          <w:lang w:val="fr-FR"/>
        </w:rPr>
        <w:t xml:space="preserve">Tableau 3 </w:t>
      </w:r>
      <w:r w:rsidR="008513F5" w:rsidRPr="008513F5">
        <w:rPr>
          <w:rFonts w:ascii="Times New Roman" w:hAnsi="Times New Roman" w:cs="Times New Roman"/>
          <w:b/>
          <w:bCs/>
          <w:i w:val="0"/>
          <w:iCs/>
          <w:sz w:val="24"/>
          <w:szCs w:val="24"/>
          <w:lang w:val="fr-FR"/>
        </w:rPr>
        <w:t>-</w:t>
      </w:r>
      <w:r w:rsidRPr="008513F5">
        <w:rPr>
          <w:rFonts w:ascii="Times New Roman" w:hAnsi="Times New Roman" w:cs="Times New Roman"/>
          <w:b/>
          <w:bCs/>
          <w:i w:val="0"/>
          <w:iCs/>
          <w:sz w:val="24"/>
          <w:szCs w:val="24"/>
          <w:lang w:val="fr-FR"/>
        </w:rPr>
        <w:t xml:space="preserve"> Résultat de notre contrôle de démarrage </w:t>
      </w:r>
    </w:p>
    <w:tbl>
      <w:tblPr>
        <w:tblStyle w:val="Trameclaire-Accent1"/>
        <w:tblW w:w="9638" w:type="dxa"/>
        <w:tblLayout w:type="fixed"/>
        <w:tblLook w:val="04A0" w:firstRow="1" w:lastRow="0" w:firstColumn="1" w:lastColumn="0" w:noHBand="0" w:noVBand="1"/>
      </w:tblPr>
      <w:tblGrid>
        <w:gridCol w:w="4819"/>
        <w:gridCol w:w="4819"/>
      </w:tblGrid>
      <w:tr w:rsidR="00DC055D" w:rsidRPr="000F0631" w14:paraId="072091DF" w14:textId="77777777" w:rsidTr="00851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left w:val="single" w:sz="4" w:space="0" w:color="auto"/>
              <w:right w:val="single" w:sz="4" w:space="0" w:color="auto"/>
            </w:tcBorders>
          </w:tcPr>
          <w:p w14:paraId="5E3706A1" w14:textId="77777777" w:rsidR="00DC055D" w:rsidRPr="008513F5"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8513F5">
              <w:rPr>
                <w:rFonts w:ascii="Times New Roman" w:eastAsia="MS Mincho" w:hAnsi="Times New Roman" w:cs="Times New Roman"/>
                <w:color w:val="000000" w:themeColor="text1"/>
                <w:sz w:val="24"/>
                <w:szCs w:val="24"/>
              </w:rPr>
              <w:t>Service</w:t>
            </w:r>
          </w:p>
        </w:tc>
        <w:tc>
          <w:tcPr>
            <w:tcW w:w="4819" w:type="dxa"/>
            <w:tcBorders>
              <w:left w:val="single" w:sz="4" w:space="0" w:color="auto"/>
              <w:right w:val="single" w:sz="4" w:space="0" w:color="auto"/>
            </w:tcBorders>
          </w:tcPr>
          <w:p w14:paraId="0006275C" w14:textId="77777777" w:rsidR="00DC055D" w:rsidRPr="008513F5" w:rsidRDefault="004E29A1" w:rsidP="000F0631">
            <w:pPr>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b w:val="0"/>
                <w:bCs w:val="0"/>
                <w:color w:val="000000" w:themeColor="text1"/>
                <w:sz w:val="24"/>
                <w:szCs w:val="24"/>
              </w:rPr>
            </w:pPr>
            <w:r w:rsidRPr="008513F5">
              <w:rPr>
                <w:rFonts w:ascii="Times New Roman" w:eastAsia="MS Mincho" w:hAnsi="Times New Roman" w:cs="Times New Roman"/>
                <w:color w:val="000000" w:themeColor="text1"/>
                <w:sz w:val="24"/>
                <w:szCs w:val="24"/>
              </w:rPr>
              <w:t xml:space="preserve">État </w:t>
            </w:r>
            <w:proofErr w:type="spellStart"/>
            <w:r w:rsidRPr="008513F5">
              <w:rPr>
                <w:rFonts w:ascii="Times New Roman" w:eastAsia="MS Mincho" w:hAnsi="Times New Roman" w:cs="Times New Roman"/>
                <w:color w:val="000000" w:themeColor="text1"/>
                <w:sz w:val="24"/>
                <w:szCs w:val="24"/>
              </w:rPr>
              <w:t>observé</w:t>
            </w:r>
            <w:proofErr w:type="spellEnd"/>
          </w:p>
        </w:tc>
      </w:tr>
      <w:tr w:rsidR="00DC055D" w:rsidRPr="000F0631" w14:paraId="5FF5F7E8" w14:textId="77777777" w:rsidTr="00851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nil"/>
              <w:left w:val="single" w:sz="4" w:space="0" w:color="auto"/>
              <w:bottom w:val="single" w:sz="4" w:space="0" w:color="auto"/>
              <w:right w:val="single" w:sz="4" w:space="0" w:color="auto"/>
            </w:tcBorders>
          </w:tcPr>
          <w:p w14:paraId="0788DA41" w14:textId="77777777" w:rsidR="00DC055D" w:rsidRPr="008513F5"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8513F5">
              <w:rPr>
                <w:rFonts w:ascii="Times New Roman" w:eastAsia="MS Mincho" w:hAnsi="Times New Roman" w:cs="Times New Roman"/>
                <w:color w:val="000000" w:themeColor="text1"/>
                <w:sz w:val="24"/>
                <w:szCs w:val="24"/>
              </w:rPr>
              <w:t>reference-</w:t>
            </w:r>
            <w:proofErr w:type="spellStart"/>
            <w:r w:rsidRPr="008513F5">
              <w:rPr>
                <w:rFonts w:ascii="Times New Roman" w:eastAsia="MS Mincho" w:hAnsi="Times New Roman" w:cs="Times New Roman"/>
                <w:color w:val="000000" w:themeColor="text1"/>
                <w:sz w:val="24"/>
                <w:szCs w:val="24"/>
              </w:rPr>
              <w:t>db</w:t>
            </w:r>
            <w:proofErr w:type="spellEnd"/>
          </w:p>
        </w:tc>
        <w:tc>
          <w:tcPr>
            <w:tcW w:w="4819" w:type="dxa"/>
            <w:tcBorders>
              <w:top w:val="nil"/>
              <w:left w:val="single" w:sz="4" w:space="0" w:color="auto"/>
              <w:bottom w:val="single" w:sz="4" w:space="0" w:color="auto"/>
              <w:right w:val="single" w:sz="4" w:space="0" w:color="auto"/>
            </w:tcBorders>
          </w:tcPr>
          <w:p w14:paraId="2829A043" w14:textId="436C9FC7" w:rsidR="00DC055D" w:rsidRPr="008513F5"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rPr>
            </w:pPr>
            <w:r w:rsidRPr="008513F5">
              <w:rPr>
                <w:rFonts w:ascii="Times New Roman" w:eastAsia="MS Mincho" w:hAnsi="Times New Roman" w:cs="Times New Roman"/>
                <w:color w:val="000000" w:themeColor="text1"/>
                <w:sz w:val="24"/>
                <w:szCs w:val="24"/>
              </w:rPr>
              <w:t xml:space="preserve">Up </w:t>
            </w:r>
            <w:r w:rsidR="008513F5">
              <w:rPr>
                <w:rFonts w:ascii="Times New Roman" w:eastAsia="MS Mincho" w:hAnsi="Times New Roman" w:cs="Times New Roman"/>
                <w:color w:val="000000" w:themeColor="text1"/>
                <w:sz w:val="24"/>
                <w:szCs w:val="24"/>
              </w:rPr>
              <w:t>-</w:t>
            </w:r>
            <w:r w:rsidRPr="008513F5">
              <w:rPr>
                <w:rFonts w:ascii="Times New Roman" w:eastAsia="MS Mincho" w:hAnsi="Times New Roman" w:cs="Times New Roman"/>
                <w:color w:val="000000" w:themeColor="text1"/>
                <w:sz w:val="24"/>
                <w:szCs w:val="24"/>
              </w:rPr>
              <w:t>healthy</w:t>
            </w:r>
          </w:p>
        </w:tc>
      </w:tr>
      <w:tr w:rsidR="00DC055D" w:rsidRPr="000F0631" w14:paraId="6B8758D2" w14:textId="77777777" w:rsidTr="008513F5">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tcPr>
          <w:p w14:paraId="7A34778A" w14:textId="77777777" w:rsidR="00DC055D" w:rsidRPr="008513F5"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8513F5">
              <w:rPr>
                <w:rFonts w:ascii="Times New Roman" w:eastAsia="MS Mincho" w:hAnsi="Times New Roman" w:cs="Times New Roman"/>
                <w:color w:val="000000" w:themeColor="text1"/>
                <w:sz w:val="24"/>
                <w:szCs w:val="24"/>
              </w:rPr>
              <w:t>corrections-</w:t>
            </w:r>
            <w:proofErr w:type="spellStart"/>
            <w:r w:rsidRPr="008513F5">
              <w:rPr>
                <w:rFonts w:ascii="Times New Roman" w:eastAsia="MS Mincho" w:hAnsi="Times New Roman" w:cs="Times New Roman"/>
                <w:color w:val="000000" w:themeColor="text1"/>
                <w:sz w:val="24"/>
                <w:szCs w:val="24"/>
              </w:rPr>
              <w:t>db</w:t>
            </w:r>
            <w:proofErr w:type="spellEnd"/>
          </w:p>
        </w:tc>
        <w:tc>
          <w:tcPr>
            <w:tcW w:w="4819" w:type="dxa"/>
            <w:tcBorders>
              <w:top w:val="single" w:sz="4" w:space="0" w:color="auto"/>
              <w:left w:val="single" w:sz="4" w:space="0" w:color="auto"/>
              <w:bottom w:val="single" w:sz="4" w:space="0" w:color="auto"/>
              <w:right w:val="single" w:sz="4" w:space="0" w:color="auto"/>
            </w:tcBorders>
          </w:tcPr>
          <w:p w14:paraId="49DAD76D" w14:textId="0F031CD7" w:rsidR="00DC055D" w:rsidRPr="008513F5"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color w:val="000000" w:themeColor="text1"/>
                <w:sz w:val="24"/>
                <w:szCs w:val="24"/>
              </w:rPr>
            </w:pPr>
            <w:r w:rsidRPr="008513F5">
              <w:rPr>
                <w:rFonts w:ascii="Times New Roman" w:eastAsia="MS Mincho" w:hAnsi="Times New Roman" w:cs="Times New Roman"/>
                <w:color w:val="000000" w:themeColor="text1"/>
                <w:sz w:val="24"/>
                <w:szCs w:val="24"/>
              </w:rPr>
              <w:t xml:space="preserve">Up </w:t>
            </w:r>
            <w:r w:rsidR="008513F5">
              <w:rPr>
                <w:rFonts w:ascii="Times New Roman" w:eastAsia="MS Mincho" w:hAnsi="Times New Roman" w:cs="Times New Roman"/>
                <w:color w:val="000000" w:themeColor="text1"/>
                <w:sz w:val="24"/>
                <w:szCs w:val="24"/>
              </w:rPr>
              <w:t>-</w:t>
            </w:r>
            <w:r w:rsidRPr="008513F5">
              <w:rPr>
                <w:rFonts w:ascii="Times New Roman" w:eastAsia="MS Mincho" w:hAnsi="Times New Roman" w:cs="Times New Roman"/>
                <w:color w:val="000000" w:themeColor="text1"/>
                <w:sz w:val="24"/>
                <w:szCs w:val="24"/>
              </w:rPr>
              <w:t xml:space="preserve"> healthy</w:t>
            </w:r>
          </w:p>
        </w:tc>
      </w:tr>
      <w:tr w:rsidR="00DC055D" w:rsidRPr="000F0631" w14:paraId="358B1676" w14:textId="77777777" w:rsidTr="00851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tcPr>
          <w:p w14:paraId="42676387" w14:textId="77777777" w:rsidR="00DC055D" w:rsidRPr="008513F5"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8513F5">
              <w:rPr>
                <w:rFonts w:ascii="Times New Roman" w:eastAsia="MS Mincho" w:hAnsi="Times New Roman" w:cs="Times New Roman"/>
                <w:color w:val="000000" w:themeColor="text1"/>
                <w:sz w:val="24"/>
                <w:szCs w:val="24"/>
              </w:rPr>
              <w:t>reference</w:t>
            </w:r>
          </w:p>
        </w:tc>
        <w:tc>
          <w:tcPr>
            <w:tcW w:w="4819" w:type="dxa"/>
            <w:tcBorders>
              <w:top w:val="single" w:sz="4" w:space="0" w:color="auto"/>
              <w:left w:val="single" w:sz="4" w:space="0" w:color="auto"/>
              <w:bottom w:val="single" w:sz="4" w:space="0" w:color="auto"/>
              <w:right w:val="single" w:sz="4" w:space="0" w:color="auto"/>
            </w:tcBorders>
          </w:tcPr>
          <w:p w14:paraId="136219F9" w14:textId="77777777" w:rsidR="00DC055D" w:rsidRPr="008513F5"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rPr>
            </w:pPr>
            <w:r w:rsidRPr="008513F5">
              <w:rPr>
                <w:rFonts w:ascii="Times New Roman" w:eastAsia="MS Mincho" w:hAnsi="Times New Roman" w:cs="Times New Roman"/>
                <w:color w:val="000000" w:themeColor="text1"/>
                <w:sz w:val="24"/>
                <w:szCs w:val="24"/>
              </w:rPr>
              <w:t>Up</w:t>
            </w:r>
          </w:p>
        </w:tc>
      </w:tr>
      <w:tr w:rsidR="00DC055D" w:rsidRPr="000F0631" w14:paraId="61861993" w14:textId="77777777" w:rsidTr="008513F5">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nil"/>
              <w:right w:val="single" w:sz="4" w:space="0" w:color="auto"/>
            </w:tcBorders>
          </w:tcPr>
          <w:p w14:paraId="33E97EC4" w14:textId="77777777" w:rsidR="00DC055D" w:rsidRPr="008513F5"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8513F5">
              <w:rPr>
                <w:rFonts w:ascii="Times New Roman" w:eastAsia="MS Mincho" w:hAnsi="Times New Roman" w:cs="Times New Roman"/>
                <w:color w:val="000000" w:themeColor="text1"/>
                <w:sz w:val="24"/>
                <w:szCs w:val="24"/>
              </w:rPr>
              <w:t>corrections</w:t>
            </w:r>
          </w:p>
        </w:tc>
        <w:tc>
          <w:tcPr>
            <w:tcW w:w="4819" w:type="dxa"/>
            <w:tcBorders>
              <w:top w:val="single" w:sz="4" w:space="0" w:color="auto"/>
              <w:left w:val="single" w:sz="4" w:space="0" w:color="auto"/>
              <w:bottom w:val="nil"/>
              <w:right w:val="single" w:sz="4" w:space="0" w:color="auto"/>
            </w:tcBorders>
          </w:tcPr>
          <w:p w14:paraId="1FB0ED23" w14:textId="77777777" w:rsidR="00DC055D" w:rsidRPr="008513F5"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color w:val="000000" w:themeColor="text1"/>
                <w:sz w:val="24"/>
                <w:szCs w:val="24"/>
              </w:rPr>
            </w:pPr>
            <w:r w:rsidRPr="008513F5">
              <w:rPr>
                <w:rFonts w:ascii="Times New Roman" w:eastAsia="MS Mincho" w:hAnsi="Times New Roman" w:cs="Times New Roman"/>
                <w:color w:val="000000" w:themeColor="text1"/>
                <w:sz w:val="24"/>
                <w:szCs w:val="24"/>
              </w:rPr>
              <w:t>Up</w:t>
            </w:r>
          </w:p>
        </w:tc>
      </w:tr>
      <w:tr w:rsidR="00DC055D" w:rsidRPr="003428D4" w14:paraId="7528E28F" w14:textId="77777777" w:rsidTr="00851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right w:val="single" w:sz="4" w:space="0" w:color="auto"/>
            </w:tcBorders>
          </w:tcPr>
          <w:p w14:paraId="70900FA4" w14:textId="77777777" w:rsidR="00DC055D" w:rsidRPr="008513F5"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8513F5">
              <w:rPr>
                <w:rFonts w:ascii="Times New Roman" w:eastAsia="MS Mincho" w:hAnsi="Times New Roman" w:cs="Times New Roman"/>
                <w:color w:val="000000" w:themeColor="text1"/>
                <w:sz w:val="24"/>
                <w:szCs w:val="24"/>
              </w:rPr>
              <w:t>gateway</w:t>
            </w:r>
          </w:p>
        </w:tc>
        <w:tc>
          <w:tcPr>
            <w:tcW w:w="4819" w:type="dxa"/>
            <w:tcBorders>
              <w:top w:val="single" w:sz="4" w:space="0" w:color="auto"/>
              <w:left w:val="single" w:sz="4" w:space="0" w:color="auto"/>
              <w:right w:val="single" w:sz="4" w:space="0" w:color="auto"/>
            </w:tcBorders>
          </w:tcPr>
          <w:p w14:paraId="61B4EE5A" w14:textId="20D4E563" w:rsidR="00DC055D" w:rsidRPr="008513F5"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lang w:val="fr-FR"/>
              </w:rPr>
            </w:pPr>
            <w:r w:rsidRPr="008513F5">
              <w:rPr>
                <w:rFonts w:ascii="Times New Roman" w:eastAsia="MS Mincho" w:hAnsi="Times New Roman" w:cs="Times New Roman"/>
                <w:color w:val="000000" w:themeColor="text1"/>
                <w:sz w:val="24"/>
                <w:szCs w:val="24"/>
                <w:lang w:val="fr-FR"/>
              </w:rPr>
              <w:t xml:space="preserve">Up </w:t>
            </w:r>
            <w:r w:rsidR="008513F5">
              <w:rPr>
                <w:rFonts w:ascii="Times New Roman" w:eastAsia="MS Mincho" w:hAnsi="Times New Roman" w:cs="Times New Roman"/>
                <w:color w:val="000000" w:themeColor="text1"/>
                <w:sz w:val="24"/>
                <w:szCs w:val="24"/>
                <w:lang w:val="fr-FR"/>
              </w:rPr>
              <w:t>-</w:t>
            </w:r>
            <w:r w:rsidRPr="008513F5">
              <w:rPr>
                <w:rFonts w:ascii="Times New Roman" w:eastAsia="MS Mincho" w:hAnsi="Times New Roman" w:cs="Times New Roman"/>
                <w:color w:val="000000" w:themeColor="text1"/>
                <w:sz w:val="24"/>
                <w:szCs w:val="24"/>
                <w:lang w:val="fr-FR"/>
              </w:rPr>
              <w:t xml:space="preserve"> ports locaux 4280 et 4281 publiés</w:t>
            </w:r>
          </w:p>
        </w:tc>
      </w:tr>
    </w:tbl>
    <w:p w14:paraId="3C888F6C" w14:textId="77777777" w:rsidR="00DC055D" w:rsidRPr="000F0631" w:rsidRDefault="00DC055D" w:rsidP="000F0631">
      <w:pPr>
        <w:jc w:val="both"/>
        <w:rPr>
          <w:rFonts w:ascii="Times New Roman" w:hAnsi="Times New Roman" w:cs="Times New Roman"/>
          <w:sz w:val="24"/>
          <w:szCs w:val="24"/>
          <w:lang w:val="fr-FR"/>
        </w:rPr>
      </w:pPr>
    </w:p>
    <w:p w14:paraId="5DF2E54B"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Pour exécuter nos commandes Docker, nous utilisons un compte disposant des droits d’accès au moteur. Un refus d’accès au socket doit être résolu avant de vérifier les services.</w:t>
      </w:r>
    </w:p>
    <w:p w14:paraId="4A535DE4" w14:textId="77777777" w:rsidR="00DC055D" w:rsidRPr="008513F5" w:rsidRDefault="004E29A1" w:rsidP="000F0631">
      <w:pPr>
        <w:pStyle w:val="Titre1"/>
        <w:jc w:val="both"/>
        <w:rPr>
          <w:rFonts w:ascii="Times New Roman" w:hAnsi="Times New Roman" w:cs="Times New Roman"/>
          <w:color w:val="00B0F0"/>
          <w:sz w:val="24"/>
          <w:szCs w:val="24"/>
          <w:lang w:val="fr-FR"/>
        </w:rPr>
      </w:pPr>
      <w:bookmarkStart w:id="18" w:name="__RefHeading___Toc795_3707075095"/>
      <w:bookmarkEnd w:id="18"/>
      <w:r w:rsidRPr="008513F5">
        <w:rPr>
          <w:rFonts w:ascii="Times New Roman" w:hAnsi="Times New Roman" w:cs="Times New Roman"/>
          <w:color w:val="00B0F0"/>
          <w:sz w:val="24"/>
          <w:szCs w:val="24"/>
          <w:lang w:val="fr-FR"/>
        </w:rPr>
        <w:t>6. Initialisation et contrôle de configuration</w:t>
      </w:r>
    </w:p>
    <w:p w14:paraId="7B45C007" w14:textId="77777777" w:rsidR="00DC055D" w:rsidRPr="008513F5" w:rsidRDefault="004E29A1" w:rsidP="000F0631">
      <w:pPr>
        <w:pStyle w:val="Titre2"/>
        <w:jc w:val="both"/>
        <w:rPr>
          <w:rFonts w:ascii="Times New Roman" w:hAnsi="Times New Roman" w:cs="Times New Roman"/>
          <w:color w:val="00B0F0"/>
          <w:sz w:val="24"/>
          <w:szCs w:val="24"/>
          <w:lang w:val="fr-FR"/>
        </w:rPr>
      </w:pPr>
      <w:bookmarkStart w:id="19" w:name="__RefHeading___Toc797_3707075095"/>
      <w:bookmarkEnd w:id="19"/>
      <w:r w:rsidRPr="008513F5">
        <w:rPr>
          <w:rFonts w:ascii="Times New Roman" w:hAnsi="Times New Roman" w:cs="Times New Roman"/>
          <w:color w:val="00B0F0"/>
          <w:sz w:val="24"/>
          <w:szCs w:val="24"/>
          <w:lang w:val="fr-FR"/>
        </w:rPr>
        <w:t>6.1. Initialisation des données de démonstration</w:t>
      </w:r>
    </w:p>
    <w:p w14:paraId="3DE4C25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Pour initialiser une installation neuve, nous ouvrons </w:t>
      </w:r>
      <w:proofErr w:type="spellStart"/>
      <w:r w:rsidRPr="000F0631">
        <w:rPr>
          <w:rFonts w:ascii="Times New Roman" w:hAnsi="Times New Roman" w:cs="Times New Roman"/>
          <w:sz w:val="24"/>
          <w:szCs w:val="24"/>
          <w:lang w:val="fr-FR"/>
        </w:rPr>
        <w:t>setup.php</w:t>
      </w:r>
      <w:proofErr w:type="spellEnd"/>
      <w:r w:rsidRPr="000F0631">
        <w:rPr>
          <w:rFonts w:ascii="Times New Roman" w:hAnsi="Times New Roman" w:cs="Times New Roman"/>
          <w:sz w:val="24"/>
          <w:szCs w:val="24"/>
          <w:lang w:val="fr-FR"/>
        </w:rPr>
        <w:t xml:space="preserve"> sur chaque instance et utilisons </w:t>
      </w:r>
      <w:proofErr w:type="spellStart"/>
      <w:r w:rsidRPr="000F0631">
        <w:rPr>
          <w:rFonts w:ascii="Times New Roman" w:hAnsi="Times New Roman" w:cs="Times New Roman"/>
          <w:sz w:val="24"/>
          <w:szCs w:val="24"/>
          <w:lang w:val="fr-FR"/>
        </w:rPr>
        <w:t>Create</w:t>
      </w:r>
      <w:proofErr w:type="spellEnd"/>
      <w:r w:rsidRPr="000F0631">
        <w:rPr>
          <w:rFonts w:ascii="Times New Roman" w:hAnsi="Times New Roman" w:cs="Times New Roman"/>
          <w:sz w:val="24"/>
          <w:szCs w:val="24"/>
          <w:lang w:val="fr-FR"/>
        </w:rPr>
        <w:t xml:space="preserve"> / Reset </w:t>
      </w:r>
      <w:proofErr w:type="spellStart"/>
      <w:r w:rsidRPr="000F0631">
        <w:rPr>
          <w:rFonts w:ascii="Times New Roman" w:hAnsi="Times New Roman" w:cs="Times New Roman"/>
          <w:sz w:val="24"/>
          <w:szCs w:val="24"/>
          <w:lang w:val="fr-FR"/>
        </w:rPr>
        <w:t>Database</w:t>
      </w:r>
      <w:proofErr w:type="spellEnd"/>
      <w:r w:rsidRPr="000F0631">
        <w:rPr>
          <w:rFonts w:ascii="Times New Roman" w:hAnsi="Times New Roman" w:cs="Times New Roman"/>
          <w:sz w:val="24"/>
          <w:szCs w:val="24"/>
          <w:lang w:val="fr-FR"/>
        </w:rPr>
        <w:t>. Cette action crée ou réinitialise les tables et comptes de démonstration. Nous ne la rejouons pas lors d’une simple reprise avec des données à conserver.</w:t>
      </w:r>
    </w:p>
    <w:p w14:paraId="0BFFFF0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pouvons également utiliser la commande ci-dessous : notre script charge </w:t>
      </w:r>
      <w:proofErr w:type="spellStart"/>
      <w:r w:rsidRPr="000F0631">
        <w:rPr>
          <w:rFonts w:ascii="Times New Roman" w:hAnsi="Times New Roman" w:cs="Times New Roman"/>
          <w:sz w:val="24"/>
          <w:szCs w:val="24"/>
          <w:lang w:val="fr-FR"/>
        </w:rPr>
        <w:t>setup.php</w:t>
      </w:r>
      <w:proofErr w:type="spellEnd"/>
      <w:r w:rsidRPr="000F0631">
        <w:rPr>
          <w:rFonts w:ascii="Times New Roman" w:hAnsi="Times New Roman" w:cs="Times New Roman"/>
          <w:sz w:val="24"/>
          <w:szCs w:val="24"/>
          <w:lang w:val="fr-FR"/>
        </w:rPr>
        <w:t>, récupère le jeton du formulaire et soumet l’action officielle sur les deux instances avant de vérifier leur connexion.</w:t>
      </w:r>
    </w:p>
    <w:p w14:paraId="76E7D309" w14:textId="77777777" w:rsidR="00DC055D" w:rsidRPr="000F0631" w:rsidRDefault="004E29A1" w:rsidP="00F2773A">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python3 scripts/check.py --init</w:t>
      </w:r>
    </w:p>
    <w:p w14:paraId="3697E72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réservons --init à une initialisation volontaire. Nous ne l’avons pas utilisé lors de la reprise du 15 septembre, car nos connexions fonctionnaient avec les données conservées. Les captures suivantes montrent les contrôles de configuration du 14 septembre.</w:t>
      </w:r>
    </w:p>
    <w:p w14:paraId="7C8B5F6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09D851B5"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lastRenderedPageBreak/>
        <w:drawing>
          <wp:inline distT="0" distB="0" distL="0" distR="0" wp14:anchorId="1B4D61C1" wp14:editId="7C5DAE3C">
            <wp:extent cx="4936672" cy="4898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4949036" cy="4910276"/>
                    </a:xfrm>
                    <a:prstGeom prst="rect">
                      <a:avLst/>
                    </a:prstGeom>
                    <a:noFill/>
                  </pic:spPr>
                </pic:pic>
              </a:graphicData>
            </a:graphic>
          </wp:inline>
        </w:drawing>
      </w:r>
    </w:p>
    <w:p w14:paraId="4AC34B52" w14:textId="57F547FC" w:rsidR="00DC055D" w:rsidRPr="00F2773A" w:rsidRDefault="004E29A1" w:rsidP="000F0631">
      <w:pPr>
        <w:pStyle w:val="FigureCaption"/>
        <w:jc w:val="both"/>
        <w:rPr>
          <w:rFonts w:ascii="Times New Roman" w:hAnsi="Times New Roman" w:cs="Times New Roman"/>
          <w:b/>
          <w:bCs/>
          <w:i w:val="0"/>
          <w:iCs/>
          <w:sz w:val="24"/>
          <w:szCs w:val="24"/>
          <w:lang w:val="fr-FR"/>
        </w:rPr>
      </w:pPr>
      <w:bookmarkStart w:id="20" w:name="__RefHeading___Toc831_3707075095"/>
      <w:bookmarkEnd w:id="20"/>
      <w:r w:rsidRPr="00F2773A">
        <w:rPr>
          <w:rFonts w:ascii="Times New Roman" w:hAnsi="Times New Roman" w:cs="Times New Roman"/>
          <w:b/>
          <w:bCs/>
          <w:i w:val="0"/>
          <w:iCs/>
          <w:sz w:val="24"/>
          <w:szCs w:val="24"/>
          <w:lang w:val="fr-FR"/>
        </w:rPr>
        <w:t xml:space="preserve">Figure 1 </w:t>
      </w:r>
      <w:r w:rsidR="00F2773A" w:rsidRPr="00F2773A">
        <w:rPr>
          <w:rFonts w:ascii="Times New Roman" w:hAnsi="Times New Roman" w:cs="Times New Roman"/>
          <w:b/>
          <w:bCs/>
          <w:i w:val="0"/>
          <w:iCs/>
          <w:sz w:val="24"/>
          <w:szCs w:val="24"/>
          <w:lang w:val="fr-FR"/>
        </w:rPr>
        <w:t>-</w:t>
      </w:r>
      <w:r w:rsidRPr="00F2773A">
        <w:rPr>
          <w:rFonts w:ascii="Times New Roman" w:hAnsi="Times New Roman" w:cs="Times New Roman"/>
          <w:b/>
          <w:bCs/>
          <w:i w:val="0"/>
          <w:iCs/>
          <w:sz w:val="24"/>
          <w:szCs w:val="24"/>
          <w:lang w:val="fr-FR"/>
        </w:rPr>
        <w:t xml:space="preserve"> Contrôle de configuration de la référence, port 4280</w:t>
      </w:r>
    </w:p>
    <w:p w14:paraId="412D55F7"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La page </w:t>
      </w:r>
      <w:proofErr w:type="spellStart"/>
      <w:r w:rsidRPr="000F0631">
        <w:rPr>
          <w:rFonts w:ascii="Times New Roman" w:hAnsi="Times New Roman" w:cs="Times New Roman"/>
          <w:sz w:val="24"/>
          <w:szCs w:val="24"/>
          <w:lang w:val="fr-FR"/>
        </w:rPr>
        <w:t>Database</w:t>
      </w:r>
      <w:proofErr w:type="spellEnd"/>
      <w:r w:rsidRPr="000F0631">
        <w:rPr>
          <w:rFonts w:ascii="Times New Roman" w:hAnsi="Times New Roman" w:cs="Times New Roman"/>
          <w:sz w:val="24"/>
          <w:szCs w:val="24"/>
          <w:lang w:val="fr-FR"/>
        </w:rPr>
        <w:t xml:space="preserve"> Setup affiche PHP 8.5.10, les extensions mysqli et </w:t>
      </w:r>
      <w:proofErr w:type="spellStart"/>
      <w:r w:rsidRPr="000F0631">
        <w:rPr>
          <w:rFonts w:ascii="Times New Roman" w:hAnsi="Times New Roman" w:cs="Times New Roman"/>
          <w:sz w:val="24"/>
          <w:szCs w:val="24"/>
          <w:lang w:val="fr-FR"/>
        </w:rPr>
        <w:t>pdo_mysql</w:t>
      </w:r>
      <w:proofErr w:type="spellEnd"/>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mod_rewrite</w:t>
      </w:r>
      <w:proofErr w:type="spellEnd"/>
      <w:r w:rsidRPr="000F0631">
        <w:rPr>
          <w:rFonts w:ascii="Times New Roman" w:hAnsi="Times New Roman" w:cs="Times New Roman"/>
          <w:sz w:val="24"/>
          <w:szCs w:val="24"/>
          <w:lang w:val="fr-FR"/>
        </w:rPr>
        <w:t xml:space="preserve"> activé, le serveur </w:t>
      </w:r>
      <w:proofErr w:type="spellStart"/>
      <w:r w:rsidRPr="000F0631">
        <w:rPr>
          <w:rFonts w:ascii="Times New Roman" w:hAnsi="Times New Roman" w:cs="Times New Roman"/>
          <w:sz w:val="24"/>
          <w:szCs w:val="24"/>
          <w:lang w:val="fr-FR"/>
        </w:rPr>
        <w:t>reference-db</w:t>
      </w:r>
      <w:proofErr w:type="spellEnd"/>
      <w:r w:rsidRPr="000F0631">
        <w:rPr>
          <w:rFonts w:ascii="Times New Roman" w:hAnsi="Times New Roman" w:cs="Times New Roman"/>
          <w:sz w:val="24"/>
          <w:szCs w:val="24"/>
          <w:lang w:val="fr-FR"/>
        </w:rPr>
        <w:t xml:space="preserve"> et les dépendances API installées. La clé reCAPTCHA apparaît </w:t>
      </w:r>
      <w:proofErr w:type="spellStart"/>
      <w:r w:rsidRPr="000F0631">
        <w:rPr>
          <w:rFonts w:ascii="Times New Roman" w:hAnsi="Times New Roman" w:cs="Times New Roman"/>
          <w:sz w:val="24"/>
          <w:szCs w:val="24"/>
          <w:lang w:val="fr-FR"/>
        </w:rPr>
        <w:t>Missing</w:t>
      </w:r>
      <w:proofErr w:type="spellEnd"/>
      <w:r w:rsidRPr="000F0631">
        <w:rPr>
          <w:rFonts w:ascii="Times New Roman" w:hAnsi="Times New Roman" w:cs="Times New Roman"/>
          <w:sz w:val="24"/>
          <w:szCs w:val="24"/>
          <w:lang w:val="fr-FR"/>
        </w:rPr>
        <w:t xml:space="preserve">. La mention DVWA version: </w:t>
      </w:r>
      <w:proofErr w:type="spellStart"/>
      <w:r w:rsidRPr="000F0631">
        <w:rPr>
          <w:rFonts w:ascii="Times New Roman" w:hAnsi="Times New Roman" w:cs="Times New Roman"/>
          <w:sz w:val="24"/>
          <w:szCs w:val="24"/>
          <w:lang w:val="fr-FR"/>
        </w:rPr>
        <w:t>Unknown</w:t>
      </w:r>
      <w:proofErr w:type="spellEnd"/>
      <w:r w:rsidRPr="000F0631">
        <w:rPr>
          <w:rFonts w:ascii="Times New Roman" w:hAnsi="Times New Roman" w:cs="Times New Roman"/>
          <w:sz w:val="24"/>
          <w:szCs w:val="24"/>
          <w:lang w:val="fr-FR"/>
        </w:rPr>
        <w:t xml:space="preserve"> de la page ne remplace pas l’identification des sources par Git et de l’image par digest.</w:t>
      </w:r>
    </w:p>
    <w:p w14:paraId="0347C20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72EAF2C2"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lastRenderedPageBreak/>
        <w:drawing>
          <wp:inline distT="0" distB="0" distL="0" distR="0" wp14:anchorId="1A22B186" wp14:editId="224566CA">
            <wp:extent cx="5808617" cy="5763123"/>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5816609" cy="5771053"/>
                    </a:xfrm>
                    <a:prstGeom prst="rect">
                      <a:avLst/>
                    </a:prstGeom>
                    <a:noFill/>
                  </pic:spPr>
                </pic:pic>
              </a:graphicData>
            </a:graphic>
          </wp:inline>
        </w:drawing>
      </w:r>
    </w:p>
    <w:p w14:paraId="3A6FFE7B" w14:textId="1CFA9914" w:rsidR="00DC055D" w:rsidRPr="00F2773A" w:rsidRDefault="004E29A1" w:rsidP="000F0631">
      <w:pPr>
        <w:pStyle w:val="FigureCaption"/>
        <w:jc w:val="both"/>
        <w:rPr>
          <w:rFonts w:ascii="Times New Roman" w:hAnsi="Times New Roman" w:cs="Times New Roman"/>
          <w:b/>
          <w:bCs/>
          <w:i w:val="0"/>
          <w:iCs/>
          <w:sz w:val="24"/>
          <w:szCs w:val="24"/>
          <w:lang w:val="fr-FR"/>
        </w:rPr>
      </w:pPr>
      <w:bookmarkStart w:id="21" w:name="__RefHeading___Toc843_3707075095"/>
      <w:bookmarkEnd w:id="21"/>
      <w:r w:rsidRPr="00F2773A">
        <w:rPr>
          <w:rFonts w:ascii="Times New Roman" w:hAnsi="Times New Roman" w:cs="Times New Roman"/>
          <w:b/>
          <w:bCs/>
          <w:i w:val="0"/>
          <w:iCs/>
          <w:sz w:val="24"/>
          <w:szCs w:val="24"/>
          <w:lang w:val="fr-FR"/>
        </w:rPr>
        <w:t xml:space="preserve">Figure 2 </w:t>
      </w:r>
      <w:r w:rsidR="00F2773A" w:rsidRPr="00F2773A">
        <w:rPr>
          <w:rFonts w:ascii="Times New Roman" w:hAnsi="Times New Roman" w:cs="Times New Roman"/>
          <w:b/>
          <w:bCs/>
          <w:i w:val="0"/>
          <w:iCs/>
          <w:sz w:val="24"/>
          <w:szCs w:val="24"/>
          <w:lang w:val="fr-FR"/>
        </w:rPr>
        <w:t>-</w:t>
      </w:r>
      <w:r w:rsidRPr="00F2773A">
        <w:rPr>
          <w:rFonts w:ascii="Times New Roman" w:hAnsi="Times New Roman" w:cs="Times New Roman"/>
          <w:b/>
          <w:bCs/>
          <w:i w:val="0"/>
          <w:iCs/>
          <w:sz w:val="24"/>
          <w:szCs w:val="24"/>
          <w:lang w:val="fr-FR"/>
        </w:rPr>
        <w:t xml:space="preserve"> Contrôle de configuration de la copie de travail, port 4281</w:t>
      </w:r>
    </w:p>
    <w:p w14:paraId="758284C7"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Le serveur de base affiché est corrections-</w:t>
      </w:r>
      <w:proofErr w:type="spellStart"/>
      <w:r w:rsidRPr="000F0631">
        <w:rPr>
          <w:rFonts w:ascii="Times New Roman" w:hAnsi="Times New Roman" w:cs="Times New Roman"/>
          <w:sz w:val="24"/>
          <w:szCs w:val="24"/>
          <w:lang w:val="fr-FR"/>
        </w:rPr>
        <w:t>db</w:t>
      </w:r>
      <w:proofErr w:type="spellEnd"/>
      <w:r w:rsidRPr="000F0631">
        <w:rPr>
          <w:rFonts w:ascii="Times New Roman" w:hAnsi="Times New Roman" w:cs="Times New Roman"/>
          <w:sz w:val="24"/>
          <w:szCs w:val="24"/>
          <w:lang w:val="fr-FR"/>
        </w:rPr>
        <w:t xml:space="preserve"> : la seconde application utilise sa propre base. Les clés reCAPTCHA sont également absentes. L’absence de ces clés limite le parcours CAPTCHA et ne bloque pas la connexion générale.</w:t>
      </w:r>
    </w:p>
    <w:p w14:paraId="2B2CCD2A" w14:textId="77777777" w:rsidR="00DC055D" w:rsidRPr="00F2773A" w:rsidRDefault="004E29A1" w:rsidP="000F0631">
      <w:pPr>
        <w:pStyle w:val="Titre1"/>
        <w:jc w:val="both"/>
        <w:rPr>
          <w:rFonts w:ascii="Times New Roman" w:hAnsi="Times New Roman" w:cs="Times New Roman"/>
          <w:color w:val="00B0F0"/>
          <w:sz w:val="24"/>
          <w:szCs w:val="24"/>
          <w:lang w:val="fr-FR"/>
        </w:rPr>
      </w:pPr>
      <w:bookmarkStart w:id="22" w:name="__RefHeading___Toc799_3707075095"/>
      <w:bookmarkEnd w:id="22"/>
      <w:r w:rsidRPr="00F2773A">
        <w:rPr>
          <w:rFonts w:ascii="Times New Roman" w:hAnsi="Times New Roman" w:cs="Times New Roman"/>
          <w:color w:val="00B0F0"/>
          <w:sz w:val="24"/>
          <w:szCs w:val="24"/>
          <w:lang w:val="fr-FR"/>
        </w:rPr>
        <w:t>7. Connexion et apparition de l’interface</w:t>
      </w:r>
    </w:p>
    <w:p w14:paraId="70C79C4C" w14:textId="77777777" w:rsidR="00DC055D" w:rsidRPr="00F2773A" w:rsidRDefault="004E29A1" w:rsidP="000F0631">
      <w:pPr>
        <w:pStyle w:val="Titre2"/>
        <w:jc w:val="both"/>
        <w:rPr>
          <w:rFonts w:ascii="Times New Roman" w:hAnsi="Times New Roman" w:cs="Times New Roman"/>
          <w:color w:val="00B0F0"/>
          <w:sz w:val="24"/>
          <w:szCs w:val="24"/>
          <w:lang w:val="fr-FR"/>
        </w:rPr>
      </w:pPr>
      <w:bookmarkStart w:id="23" w:name="__RefHeading___Toc801_3707075095"/>
      <w:bookmarkEnd w:id="23"/>
      <w:r w:rsidRPr="00F2773A">
        <w:rPr>
          <w:rFonts w:ascii="Times New Roman" w:hAnsi="Times New Roman" w:cs="Times New Roman"/>
          <w:color w:val="00B0F0"/>
          <w:sz w:val="24"/>
          <w:szCs w:val="24"/>
          <w:lang w:val="fr-FR"/>
        </w:rPr>
        <w:t>7.1. Ouverture du formulaire de connexion</w:t>
      </w:r>
    </w:p>
    <w:p w14:paraId="34C3F9DC" w14:textId="5B851624" w:rsidR="00DC055D"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Sur notre machine, nous ouvrons http://127.0.0.1:4280/login.php pour la référence et http://127.0.0.1:4281/login.php pour la copie de travail. Nous retrouvons les champs </w:t>
      </w:r>
      <w:proofErr w:type="spellStart"/>
      <w:r w:rsidRPr="000F0631">
        <w:rPr>
          <w:rFonts w:ascii="Times New Roman" w:hAnsi="Times New Roman" w:cs="Times New Roman"/>
          <w:sz w:val="24"/>
          <w:szCs w:val="24"/>
          <w:lang w:val="fr-FR"/>
        </w:rPr>
        <w:t>Username</w:t>
      </w:r>
      <w:proofErr w:type="spellEnd"/>
      <w:r w:rsidRPr="000F0631">
        <w:rPr>
          <w:rFonts w:ascii="Times New Roman" w:hAnsi="Times New Roman" w:cs="Times New Roman"/>
          <w:sz w:val="24"/>
          <w:szCs w:val="24"/>
          <w:lang w:val="fr-FR"/>
        </w:rPr>
        <w:t xml:space="preserve"> et Password et le bouton Login.</w:t>
      </w:r>
    </w:p>
    <w:p w14:paraId="1BAF5D37" w14:textId="3197BD4E" w:rsidR="00F2773A" w:rsidRDefault="00F2773A" w:rsidP="000F0631">
      <w:pPr>
        <w:jc w:val="both"/>
        <w:rPr>
          <w:rFonts w:ascii="Times New Roman" w:hAnsi="Times New Roman" w:cs="Times New Roman"/>
          <w:sz w:val="24"/>
          <w:szCs w:val="24"/>
          <w:lang w:val="fr-FR"/>
        </w:rPr>
      </w:pPr>
    </w:p>
    <w:p w14:paraId="25462743" w14:textId="0F5D0B96" w:rsidR="00F2773A" w:rsidRDefault="00F2773A" w:rsidP="000F0631">
      <w:pPr>
        <w:jc w:val="both"/>
        <w:rPr>
          <w:rFonts w:ascii="Times New Roman" w:hAnsi="Times New Roman" w:cs="Times New Roman"/>
          <w:sz w:val="24"/>
          <w:szCs w:val="24"/>
          <w:lang w:val="fr-FR"/>
        </w:rPr>
      </w:pPr>
    </w:p>
    <w:p w14:paraId="63756DD7" w14:textId="77777777" w:rsidR="00F2773A" w:rsidRPr="000F0631" w:rsidRDefault="00F2773A" w:rsidP="000F0631">
      <w:pPr>
        <w:jc w:val="both"/>
        <w:rPr>
          <w:rFonts w:ascii="Times New Roman" w:hAnsi="Times New Roman" w:cs="Times New Roman"/>
          <w:sz w:val="24"/>
          <w:szCs w:val="24"/>
          <w:lang w:val="fr-FR"/>
        </w:rPr>
      </w:pPr>
    </w:p>
    <w:p w14:paraId="5D553646" w14:textId="10BEA585" w:rsidR="00DC055D" w:rsidRPr="00F2773A" w:rsidRDefault="004E29A1" w:rsidP="000F0631">
      <w:pPr>
        <w:pStyle w:val="TableCaption"/>
        <w:keepNext/>
        <w:jc w:val="both"/>
        <w:rPr>
          <w:rFonts w:ascii="Times New Roman" w:hAnsi="Times New Roman" w:cs="Times New Roman"/>
          <w:b/>
          <w:bCs/>
          <w:i w:val="0"/>
          <w:iCs/>
          <w:sz w:val="24"/>
          <w:szCs w:val="24"/>
          <w:lang w:val="fr-FR"/>
        </w:rPr>
      </w:pPr>
      <w:bookmarkStart w:id="24" w:name="__RefHeading___Toc849_3707075095"/>
      <w:bookmarkEnd w:id="24"/>
      <w:r w:rsidRPr="00F2773A">
        <w:rPr>
          <w:rFonts w:ascii="Times New Roman" w:hAnsi="Times New Roman" w:cs="Times New Roman"/>
          <w:b/>
          <w:bCs/>
          <w:i w:val="0"/>
          <w:iCs/>
          <w:sz w:val="24"/>
          <w:szCs w:val="24"/>
          <w:lang w:val="fr-FR"/>
        </w:rPr>
        <w:lastRenderedPageBreak/>
        <w:t xml:space="preserve">Tableau 4 </w:t>
      </w:r>
      <w:r w:rsidR="00F2773A" w:rsidRPr="00F2773A">
        <w:rPr>
          <w:rFonts w:ascii="Times New Roman" w:hAnsi="Times New Roman" w:cs="Times New Roman"/>
          <w:b/>
          <w:bCs/>
          <w:i w:val="0"/>
          <w:iCs/>
          <w:sz w:val="24"/>
          <w:szCs w:val="24"/>
          <w:lang w:val="fr-FR"/>
        </w:rPr>
        <w:t xml:space="preserve">- </w:t>
      </w:r>
      <w:r w:rsidRPr="00F2773A">
        <w:rPr>
          <w:rFonts w:ascii="Times New Roman" w:hAnsi="Times New Roman" w:cs="Times New Roman"/>
          <w:b/>
          <w:bCs/>
          <w:i w:val="0"/>
          <w:iCs/>
          <w:sz w:val="24"/>
          <w:szCs w:val="24"/>
          <w:lang w:val="fr-FR"/>
        </w:rPr>
        <w:t xml:space="preserve"> Adresses et compte de démonstration</w:t>
      </w:r>
    </w:p>
    <w:tbl>
      <w:tblPr>
        <w:tblStyle w:val="Trameclaire-Accent1"/>
        <w:tblW w:w="9638" w:type="dxa"/>
        <w:tblLayout w:type="fixed"/>
        <w:tblLook w:val="04A0" w:firstRow="1" w:lastRow="0" w:firstColumn="1" w:lastColumn="0" w:noHBand="0" w:noVBand="1"/>
      </w:tblPr>
      <w:tblGrid>
        <w:gridCol w:w="4819"/>
        <w:gridCol w:w="4819"/>
      </w:tblGrid>
      <w:tr w:rsidR="00DC055D" w:rsidRPr="000F0631" w14:paraId="694408CC" w14:textId="77777777" w:rsidTr="00F27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left w:val="single" w:sz="4" w:space="0" w:color="auto"/>
              <w:right w:val="single" w:sz="4" w:space="0" w:color="auto"/>
            </w:tcBorders>
          </w:tcPr>
          <w:p w14:paraId="291014F7" w14:textId="77777777" w:rsidR="00DC055D" w:rsidRPr="00F2773A" w:rsidRDefault="004E29A1" w:rsidP="000F0631">
            <w:pPr>
              <w:spacing w:line="240" w:lineRule="auto"/>
              <w:jc w:val="both"/>
              <w:rPr>
                <w:rFonts w:ascii="Times New Roman" w:eastAsia="MS Mincho" w:hAnsi="Times New Roman" w:cs="Times New Roman"/>
                <w:b w:val="0"/>
                <w:bCs w:val="0"/>
                <w:color w:val="000000" w:themeColor="text1"/>
                <w:sz w:val="24"/>
                <w:szCs w:val="24"/>
              </w:rPr>
            </w:pPr>
            <w:proofErr w:type="spellStart"/>
            <w:r w:rsidRPr="00F2773A">
              <w:rPr>
                <w:rFonts w:ascii="Times New Roman" w:eastAsia="MS Mincho" w:hAnsi="Times New Roman" w:cs="Times New Roman"/>
                <w:color w:val="000000" w:themeColor="text1"/>
                <w:sz w:val="24"/>
                <w:szCs w:val="24"/>
              </w:rPr>
              <w:t>Élément</w:t>
            </w:r>
            <w:proofErr w:type="spellEnd"/>
          </w:p>
        </w:tc>
        <w:tc>
          <w:tcPr>
            <w:tcW w:w="4819" w:type="dxa"/>
            <w:tcBorders>
              <w:left w:val="single" w:sz="4" w:space="0" w:color="auto"/>
              <w:right w:val="single" w:sz="4" w:space="0" w:color="auto"/>
            </w:tcBorders>
          </w:tcPr>
          <w:p w14:paraId="69011308" w14:textId="77777777" w:rsidR="00DC055D" w:rsidRPr="00F2773A" w:rsidRDefault="004E29A1" w:rsidP="000F0631">
            <w:pPr>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b w:val="0"/>
                <w:bCs w:val="0"/>
                <w:color w:val="000000" w:themeColor="text1"/>
                <w:sz w:val="24"/>
                <w:szCs w:val="24"/>
              </w:rPr>
            </w:pPr>
            <w:proofErr w:type="spellStart"/>
            <w:r w:rsidRPr="00F2773A">
              <w:rPr>
                <w:rFonts w:ascii="Times New Roman" w:eastAsia="MS Mincho" w:hAnsi="Times New Roman" w:cs="Times New Roman"/>
                <w:color w:val="000000" w:themeColor="text1"/>
                <w:sz w:val="24"/>
                <w:szCs w:val="24"/>
              </w:rPr>
              <w:t>Valeur</w:t>
            </w:r>
            <w:proofErr w:type="spellEnd"/>
          </w:p>
        </w:tc>
      </w:tr>
      <w:tr w:rsidR="00DC055D" w:rsidRPr="000F0631" w14:paraId="741F3F74" w14:textId="77777777" w:rsidTr="00F27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nil"/>
              <w:left w:val="single" w:sz="4" w:space="0" w:color="auto"/>
              <w:bottom w:val="nil"/>
              <w:right w:val="single" w:sz="4" w:space="0" w:color="auto"/>
            </w:tcBorders>
          </w:tcPr>
          <w:p w14:paraId="721273B7" w14:textId="77777777" w:rsidR="00DC055D" w:rsidRPr="00F2773A" w:rsidRDefault="004E29A1" w:rsidP="000F0631">
            <w:pPr>
              <w:spacing w:line="240" w:lineRule="auto"/>
              <w:jc w:val="both"/>
              <w:rPr>
                <w:rFonts w:ascii="Times New Roman" w:eastAsia="MS Mincho" w:hAnsi="Times New Roman" w:cs="Times New Roman"/>
                <w:b w:val="0"/>
                <w:bCs w:val="0"/>
                <w:color w:val="000000" w:themeColor="text1"/>
                <w:sz w:val="24"/>
                <w:szCs w:val="24"/>
              </w:rPr>
            </w:pPr>
            <w:proofErr w:type="spellStart"/>
            <w:r w:rsidRPr="00F2773A">
              <w:rPr>
                <w:rFonts w:ascii="Times New Roman" w:eastAsia="MS Mincho" w:hAnsi="Times New Roman" w:cs="Times New Roman"/>
                <w:color w:val="000000" w:themeColor="text1"/>
                <w:sz w:val="24"/>
                <w:szCs w:val="24"/>
              </w:rPr>
              <w:t>Référence</w:t>
            </w:r>
            <w:proofErr w:type="spellEnd"/>
          </w:p>
        </w:tc>
        <w:tc>
          <w:tcPr>
            <w:tcW w:w="4819" w:type="dxa"/>
            <w:tcBorders>
              <w:top w:val="nil"/>
              <w:left w:val="single" w:sz="4" w:space="0" w:color="auto"/>
              <w:bottom w:val="nil"/>
              <w:right w:val="single" w:sz="4" w:space="0" w:color="auto"/>
            </w:tcBorders>
          </w:tcPr>
          <w:p w14:paraId="48EE2C1D" w14:textId="77777777" w:rsidR="00DC055D" w:rsidRPr="00F2773A"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rPr>
            </w:pPr>
            <w:r w:rsidRPr="00F2773A">
              <w:rPr>
                <w:rFonts w:ascii="Times New Roman" w:eastAsia="MS Mincho" w:hAnsi="Times New Roman" w:cs="Times New Roman"/>
                <w:color w:val="000000" w:themeColor="text1"/>
                <w:sz w:val="24"/>
                <w:szCs w:val="24"/>
              </w:rPr>
              <w:t>http://127.0.0.1:4280</w:t>
            </w:r>
          </w:p>
        </w:tc>
      </w:tr>
      <w:tr w:rsidR="00DC055D" w:rsidRPr="000F0631" w14:paraId="20215186" w14:textId="77777777" w:rsidTr="00F2773A">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tcPr>
          <w:p w14:paraId="6DD24D0F" w14:textId="77777777" w:rsidR="00DC055D" w:rsidRPr="00F2773A" w:rsidRDefault="004E29A1" w:rsidP="000F0631">
            <w:pPr>
              <w:spacing w:line="240" w:lineRule="auto"/>
              <w:jc w:val="both"/>
              <w:rPr>
                <w:rFonts w:ascii="Times New Roman" w:eastAsia="MS Mincho" w:hAnsi="Times New Roman" w:cs="Times New Roman"/>
                <w:b w:val="0"/>
                <w:bCs w:val="0"/>
                <w:color w:val="000000" w:themeColor="text1"/>
                <w:sz w:val="24"/>
                <w:szCs w:val="24"/>
              </w:rPr>
            </w:pPr>
            <w:proofErr w:type="spellStart"/>
            <w:r w:rsidRPr="00F2773A">
              <w:rPr>
                <w:rFonts w:ascii="Times New Roman" w:eastAsia="MS Mincho" w:hAnsi="Times New Roman" w:cs="Times New Roman"/>
                <w:color w:val="000000" w:themeColor="text1"/>
                <w:sz w:val="24"/>
                <w:szCs w:val="24"/>
              </w:rPr>
              <w:t>Copie</w:t>
            </w:r>
            <w:proofErr w:type="spellEnd"/>
            <w:r w:rsidRPr="00F2773A">
              <w:rPr>
                <w:rFonts w:ascii="Times New Roman" w:eastAsia="MS Mincho" w:hAnsi="Times New Roman" w:cs="Times New Roman"/>
                <w:color w:val="000000" w:themeColor="text1"/>
                <w:sz w:val="24"/>
                <w:szCs w:val="24"/>
              </w:rPr>
              <w:t xml:space="preserve"> de travail</w:t>
            </w:r>
          </w:p>
        </w:tc>
        <w:tc>
          <w:tcPr>
            <w:tcW w:w="4819" w:type="dxa"/>
            <w:tcBorders>
              <w:top w:val="single" w:sz="4" w:space="0" w:color="auto"/>
              <w:left w:val="single" w:sz="4" w:space="0" w:color="auto"/>
              <w:bottom w:val="single" w:sz="4" w:space="0" w:color="auto"/>
              <w:right w:val="single" w:sz="4" w:space="0" w:color="auto"/>
            </w:tcBorders>
          </w:tcPr>
          <w:p w14:paraId="37E32579" w14:textId="77777777" w:rsidR="00DC055D" w:rsidRPr="00F2773A"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color w:val="000000" w:themeColor="text1"/>
                <w:sz w:val="24"/>
                <w:szCs w:val="24"/>
              </w:rPr>
            </w:pPr>
            <w:r w:rsidRPr="00F2773A">
              <w:rPr>
                <w:rFonts w:ascii="Times New Roman" w:eastAsia="MS Mincho" w:hAnsi="Times New Roman" w:cs="Times New Roman"/>
                <w:color w:val="000000" w:themeColor="text1"/>
                <w:sz w:val="24"/>
                <w:szCs w:val="24"/>
              </w:rPr>
              <w:t>http://127.0.0.1:4281</w:t>
            </w:r>
          </w:p>
        </w:tc>
      </w:tr>
      <w:tr w:rsidR="00DC055D" w:rsidRPr="000F0631" w14:paraId="1F75B1C8" w14:textId="77777777" w:rsidTr="00F27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bottom w:val="single" w:sz="4" w:space="0" w:color="auto"/>
              <w:right w:val="single" w:sz="4" w:space="0" w:color="auto"/>
            </w:tcBorders>
          </w:tcPr>
          <w:p w14:paraId="39414EDB" w14:textId="77777777" w:rsidR="00DC055D" w:rsidRPr="00F2773A"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F2773A">
              <w:rPr>
                <w:rFonts w:ascii="Times New Roman" w:eastAsia="MS Mincho" w:hAnsi="Times New Roman" w:cs="Times New Roman"/>
                <w:color w:val="000000" w:themeColor="text1"/>
                <w:sz w:val="24"/>
                <w:szCs w:val="24"/>
              </w:rPr>
              <w:t xml:space="preserve">Nom </w:t>
            </w:r>
            <w:proofErr w:type="spellStart"/>
            <w:r w:rsidRPr="00F2773A">
              <w:rPr>
                <w:rFonts w:ascii="Times New Roman" w:eastAsia="MS Mincho" w:hAnsi="Times New Roman" w:cs="Times New Roman"/>
                <w:color w:val="000000" w:themeColor="text1"/>
                <w:sz w:val="24"/>
                <w:szCs w:val="24"/>
              </w:rPr>
              <w:t>d’utilisateur</w:t>
            </w:r>
            <w:proofErr w:type="spellEnd"/>
            <w:r w:rsidRPr="00F2773A">
              <w:rPr>
                <w:rFonts w:ascii="Times New Roman" w:eastAsia="MS Mincho" w:hAnsi="Times New Roman" w:cs="Times New Roman"/>
                <w:color w:val="000000" w:themeColor="text1"/>
                <w:sz w:val="24"/>
                <w:szCs w:val="24"/>
              </w:rPr>
              <w:t xml:space="preserve"> initial</w:t>
            </w:r>
          </w:p>
        </w:tc>
        <w:tc>
          <w:tcPr>
            <w:tcW w:w="4819" w:type="dxa"/>
            <w:tcBorders>
              <w:top w:val="single" w:sz="4" w:space="0" w:color="auto"/>
              <w:left w:val="single" w:sz="4" w:space="0" w:color="auto"/>
              <w:bottom w:val="single" w:sz="4" w:space="0" w:color="auto"/>
              <w:right w:val="single" w:sz="4" w:space="0" w:color="auto"/>
            </w:tcBorders>
          </w:tcPr>
          <w:p w14:paraId="197B04D9" w14:textId="77777777" w:rsidR="00DC055D" w:rsidRPr="00F2773A"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color w:val="000000" w:themeColor="text1"/>
                <w:sz w:val="24"/>
                <w:szCs w:val="24"/>
              </w:rPr>
            </w:pPr>
            <w:r w:rsidRPr="00F2773A">
              <w:rPr>
                <w:rFonts w:ascii="Times New Roman" w:eastAsia="MS Mincho" w:hAnsi="Times New Roman" w:cs="Times New Roman"/>
                <w:color w:val="000000" w:themeColor="text1"/>
                <w:sz w:val="24"/>
                <w:szCs w:val="24"/>
              </w:rPr>
              <w:t>admin</w:t>
            </w:r>
          </w:p>
        </w:tc>
      </w:tr>
      <w:tr w:rsidR="00DC055D" w:rsidRPr="000F0631" w14:paraId="0BF72FF3" w14:textId="77777777" w:rsidTr="00F2773A">
        <w:tc>
          <w:tcPr>
            <w:cnfStyle w:val="001000000000" w:firstRow="0" w:lastRow="0" w:firstColumn="1" w:lastColumn="0" w:oddVBand="0" w:evenVBand="0" w:oddHBand="0" w:evenHBand="0" w:firstRowFirstColumn="0" w:firstRowLastColumn="0" w:lastRowFirstColumn="0" w:lastRowLastColumn="0"/>
            <w:tcW w:w="4819" w:type="dxa"/>
            <w:tcBorders>
              <w:top w:val="single" w:sz="4" w:space="0" w:color="auto"/>
              <w:left w:val="single" w:sz="4" w:space="0" w:color="auto"/>
              <w:right w:val="single" w:sz="4" w:space="0" w:color="auto"/>
            </w:tcBorders>
          </w:tcPr>
          <w:p w14:paraId="0131FAEF" w14:textId="77777777" w:rsidR="00DC055D" w:rsidRPr="00F2773A" w:rsidRDefault="004E29A1" w:rsidP="000F0631">
            <w:pPr>
              <w:spacing w:line="240" w:lineRule="auto"/>
              <w:jc w:val="both"/>
              <w:rPr>
                <w:rFonts w:ascii="Times New Roman" w:eastAsia="MS Mincho" w:hAnsi="Times New Roman" w:cs="Times New Roman"/>
                <w:b w:val="0"/>
                <w:bCs w:val="0"/>
                <w:color w:val="000000" w:themeColor="text1"/>
                <w:sz w:val="24"/>
                <w:szCs w:val="24"/>
              </w:rPr>
            </w:pPr>
            <w:r w:rsidRPr="00F2773A">
              <w:rPr>
                <w:rFonts w:ascii="Times New Roman" w:eastAsia="MS Mincho" w:hAnsi="Times New Roman" w:cs="Times New Roman"/>
                <w:color w:val="000000" w:themeColor="text1"/>
                <w:sz w:val="24"/>
                <w:szCs w:val="24"/>
              </w:rPr>
              <w:t>Mot de passe initial</w:t>
            </w:r>
          </w:p>
        </w:tc>
        <w:tc>
          <w:tcPr>
            <w:tcW w:w="4819" w:type="dxa"/>
            <w:tcBorders>
              <w:top w:val="single" w:sz="4" w:space="0" w:color="auto"/>
              <w:left w:val="single" w:sz="4" w:space="0" w:color="auto"/>
              <w:right w:val="single" w:sz="4" w:space="0" w:color="auto"/>
            </w:tcBorders>
          </w:tcPr>
          <w:p w14:paraId="75745BEB" w14:textId="77777777" w:rsidR="00DC055D" w:rsidRPr="00F2773A"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color w:val="000000" w:themeColor="text1"/>
                <w:sz w:val="24"/>
                <w:szCs w:val="24"/>
              </w:rPr>
            </w:pPr>
            <w:r w:rsidRPr="00F2773A">
              <w:rPr>
                <w:rFonts w:ascii="Times New Roman" w:eastAsia="MS Mincho" w:hAnsi="Times New Roman" w:cs="Times New Roman"/>
                <w:color w:val="000000" w:themeColor="text1"/>
                <w:sz w:val="24"/>
                <w:szCs w:val="24"/>
              </w:rPr>
              <w:t>password</w:t>
            </w:r>
          </w:p>
        </w:tc>
      </w:tr>
    </w:tbl>
    <w:p w14:paraId="24F739BF" w14:textId="77777777" w:rsidR="00DC055D" w:rsidRPr="000F0631" w:rsidRDefault="00DC055D" w:rsidP="000F0631">
      <w:pPr>
        <w:jc w:val="both"/>
        <w:rPr>
          <w:rFonts w:ascii="Times New Roman" w:hAnsi="Times New Roman" w:cs="Times New Roman"/>
          <w:sz w:val="24"/>
          <w:szCs w:val="24"/>
        </w:rPr>
      </w:pPr>
    </w:p>
    <w:p w14:paraId="3B6F1E44" w14:textId="00A3AB23" w:rsidR="00DC055D" w:rsidRPr="00F2773A" w:rsidRDefault="00F2773A" w:rsidP="000F0631">
      <w:pPr>
        <w:keepNext/>
        <w:jc w:val="both"/>
        <w:rPr>
          <w:rFonts w:ascii="Times New Roman" w:hAnsi="Times New Roman" w:cs="Times New Roman"/>
          <w:sz w:val="24"/>
          <w:szCs w:val="24"/>
          <w:lang w:val="fr-FR"/>
        </w:rPr>
      </w:pPr>
      <w:r w:rsidRPr="00F2773A">
        <w:rPr>
          <w:rFonts w:ascii="Times New Roman" w:hAnsi="Times New Roman" w:cs="Times New Roman"/>
          <w:noProof/>
          <w:sz w:val="24"/>
          <w:szCs w:val="24"/>
          <w:lang w:val="fr-FR"/>
        </w:rPr>
        <w:t xml:space="preserve">                     </w:t>
      </w:r>
      <w:r w:rsidR="004E29A1" w:rsidRPr="000F0631">
        <w:rPr>
          <w:rFonts w:ascii="Times New Roman" w:hAnsi="Times New Roman" w:cs="Times New Roman"/>
          <w:noProof/>
          <w:sz w:val="24"/>
          <w:szCs w:val="24"/>
        </w:rPr>
        <w:drawing>
          <wp:inline distT="0" distB="0" distL="0" distR="0" wp14:anchorId="0810A01E" wp14:editId="072617ED">
            <wp:extent cx="4099076" cy="30743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4118095" cy="3088571"/>
                    </a:xfrm>
                    <a:prstGeom prst="rect">
                      <a:avLst/>
                    </a:prstGeom>
                    <a:noFill/>
                  </pic:spPr>
                </pic:pic>
              </a:graphicData>
            </a:graphic>
          </wp:inline>
        </w:drawing>
      </w:r>
    </w:p>
    <w:p w14:paraId="30E8F44A" w14:textId="03626C34" w:rsidR="00DC055D" w:rsidRPr="00F2773A" w:rsidRDefault="004E29A1" w:rsidP="000F0631">
      <w:pPr>
        <w:pStyle w:val="FigureCaption"/>
        <w:jc w:val="both"/>
        <w:rPr>
          <w:rFonts w:ascii="Times New Roman" w:hAnsi="Times New Roman" w:cs="Times New Roman"/>
          <w:b/>
          <w:bCs/>
          <w:i w:val="0"/>
          <w:iCs/>
          <w:sz w:val="24"/>
          <w:szCs w:val="24"/>
          <w:lang w:val="fr-FR"/>
        </w:rPr>
      </w:pPr>
      <w:bookmarkStart w:id="25" w:name="__RefHeading___Toc841_3707075095"/>
      <w:bookmarkEnd w:id="25"/>
      <w:r w:rsidRPr="00F2773A">
        <w:rPr>
          <w:rFonts w:ascii="Times New Roman" w:hAnsi="Times New Roman" w:cs="Times New Roman"/>
          <w:b/>
          <w:bCs/>
          <w:i w:val="0"/>
          <w:iCs/>
          <w:sz w:val="24"/>
          <w:szCs w:val="24"/>
          <w:lang w:val="fr-FR"/>
        </w:rPr>
        <w:t xml:space="preserve">Figure 3 </w:t>
      </w:r>
      <w:r w:rsidR="00F2773A" w:rsidRPr="00F2773A">
        <w:rPr>
          <w:rFonts w:ascii="Times New Roman" w:hAnsi="Times New Roman" w:cs="Times New Roman"/>
          <w:b/>
          <w:bCs/>
          <w:i w:val="0"/>
          <w:iCs/>
          <w:sz w:val="24"/>
          <w:szCs w:val="24"/>
          <w:lang w:val="fr-FR"/>
        </w:rPr>
        <w:t>-</w:t>
      </w:r>
      <w:r w:rsidRPr="00F2773A">
        <w:rPr>
          <w:rFonts w:ascii="Times New Roman" w:hAnsi="Times New Roman" w:cs="Times New Roman"/>
          <w:b/>
          <w:bCs/>
          <w:i w:val="0"/>
          <w:iCs/>
          <w:sz w:val="24"/>
          <w:szCs w:val="24"/>
          <w:lang w:val="fr-FR"/>
        </w:rPr>
        <w:t xml:space="preserve"> Formulaire de connexion DVWA sur la référence</w:t>
      </w:r>
    </w:p>
    <w:p w14:paraId="73F08FB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Capture réelle avant saisie des identifiants. L’affichage du formulaire confirme que le navigateur atteint le service web par le proxy ; il ne prouve pas encore une connexion à la base réussie.</w:t>
      </w:r>
    </w:p>
    <w:p w14:paraId="6EC5B78B" w14:textId="77777777" w:rsidR="00DC055D" w:rsidRPr="00F2773A" w:rsidRDefault="004E29A1" w:rsidP="000F0631">
      <w:pPr>
        <w:pStyle w:val="Titre2"/>
        <w:jc w:val="both"/>
        <w:rPr>
          <w:rFonts w:ascii="Times New Roman" w:hAnsi="Times New Roman" w:cs="Times New Roman"/>
          <w:color w:val="00B0F0"/>
          <w:sz w:val="24"/>
          <w:szCs w:val="24"/>
          <w:lang w:val="fr-FR"/>
        </w:rPr>
      </w:pPr>
      <w:bookmarkStart w:id="26" w:name="__RefHeading___Toc803_3707075095"/>
      <w:bookmarkEnd w:id="26"/>
      <w:r w:rsidRPr="00F2773A">
        <w:rPr>
          <w:rFonts w:ascii="Times New Roman" w:hAnsi="Times New Roman" w:cs="Times New Roman"/>
          <w:color w:val="00B0F0"/>
          <w:sz w:val="24"/>
          <w:szCs w:val="24"/>
          <w:lang w:val="fr-FR"/>
        </w:rPr>
        <w:t>7.2. Authentification et page d’accueil</w:t>
      </w:r>
    </w:p>
    <w:p w14:paraId="321F308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saisissons admin dans </w:t>
      </w:r>
      <w:proofErr w:type="spellStart"/>
      <w:r w:rsidRPr="000F0631">
        <w:rPr>
          <w:rFonts w:ascii="Times New Roman" w:hAnsi="Times New Roman" w:cs="Times New Roman"/>
          <w:sz w:val="24"/>
          <w:szCs w:val="24"/>
          <w:lang w:val="fr-FR"/>
        </w:rPr>
        <w:t>Username</w:t>
      </w:r>
      <w:proofErr w:type="spellEnd"/>
      <w:r w:rsidRPr="000F0631">
        <w:rPr>
          <w:rFonts w:ascii="Times New Roman" w:hAnsi="Times New Roman" w:cs="Times New Roman"/>
          <w:sz w:val="24"/>
          <w:szCs w:val="24"/>
          <w:lang w:val="fr-FR"/>
        </w:rPr>
        <w:t xml:space="preserve"> et password dans Password, puis nous cliquons sur Login. Nous obtenons la page d’accueil sur les deux instances avec des contextes de navigateur séparés.</w:t>
      </w:r>
    </w:p>
    <w:p w14:paraId="71958D92"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116514C6"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lastRenderedPageBreak/>
        <w:drawing>
          <wp:inline distT="0" distB="0" distL="0" distR="0" wp14:anchorId="7B8C00AB" wp14:editId="4502A6FE">
            <wp:extent cx="6080760" cy="53632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stretch>
                      <a:fillRect/>
                    </a:stretch>
                  </pic:blipFill>
                  <pic:spPr bwMode="auto">
                    <a:xfrm>
                      <a:off x="0" y="0"/>
                      <a:ext cx="6080760" cy="5363210"/>
                    </a:xfrm>
                    <a:prstGeom prst="rect">
                      <a:avLst/>
                    </a:prstGeom>
                    <a:noFill/>
                  </pic:spPr>
                </pic:pic>
              </a:graphicData>
            </a:graphic>
          </wp:inline>
        </w:drawing>
      </w:r>
    </w:p>
    <w:p w14:paraId="6DDAB7C9" w14:textId="07D6F2E3" w:rsidR="00DC055D" w:rsidRPr="00F2773A" w:rsidRDefault="004E29A1" w:rsidP="000F0631">
      <w:pPr>
        <w:pStyle w:val="FigureCaption"/>
        <w:jc w:val="both"/>
        <w:rPr>
          <w:rFonts w:ascii="Times New Roman" w:hAnsi="Times New Roman" w:cs="Times New Roman"/>
          <w:b/>
          <w:bCs/>
          <w:i w:val="0"/>
          <w:iCs/>
          <w:sz w:val="24"/>
          <w:szCs w:val="24"/>
          <w:lang w:val="fr-FR"/>
        </w:rPr>
      </w:pPr>
      <w:bookmarkStart w:id="27" w:name="__RefHeading___Toc839_3707075095"/>
      <w:bookmarkEnd w:id="27"/>
      <w:r w:rsidRPr="00F2773A">
        <w:rPr>
          <w:rFonts w:ascii="Times New Roman" w:hAnsi="Times New Roman" w:cs="Times New Roman"/>
          <w:b/>
          <w:bCs/>
          <w:i w:val="0"/>
          <w:iCs/>
          <w:sz w:val="24"/>
          <w:szCs w:val="24"/>
          <w:lang w:val="fr-FR"/>
        </w:rPr>
        <w:t xml:space="preserve">Figure 4 </w:t>
      </w:r>
      <w:r w:rsidR="00F2773A" w:rsidRPr="00F2773A">
        <w:rPr>
          <w:rFonts w:ascii="Times New Roman" w:hAnsi="Times New Roman" w:cs="Times New Roman"/>
          <w:b/>
          <w:bCs/>
          <w:i w:val="0"/>
          <w:iCs/>
          <w:sz w:val="24"/>
          <w:szCs w:val="24"/>
          <w:lang w:val="fr-FR"/>
        </w:rPr>
        <w:t>-</w:t>
      </w:r>
      <w:r w:rsidRPr="00F2773A">
        <w:rPr>
          <w:rFonts w:ascii="Times New Roman" w:hAnsi="Times New Roman" w:cs="Times New Roman"/>
          <w:b/>
          <w:bCs/>
          <w:i w:val="0"/>
          <w:iCs/>
          <w:sz w:val="24"/>
          <w:szCs w:val="24"/>
          <w:lang w:val="fr-FR"/>
        </w:rPr>
        <w:t xml:space="preserve"> Interface d’accueil après connexion sur la référence</w:t>
      </w:r>
    </w:p>
    <w:p w14:paraId="7AC97B4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La page </w:t>
      </w:r>
      <w:proofErr w:type="spellStart"/>
      <w:r w:rsidRPr="000F0631">
        <w:rPr>
          <w:rFonts w:ascii="Times New Roman" w:hAnsi="Times New Roman" w:cs="Times New Roman"/>
          <w:sz w:val="24"/>
          <w:szCs w:val="24"/>
          <w:lang w:val="fr-FR"/>
        </w:rPr>
        <w:t>Welcome</w:t>
      </w:r>
      <w:proofErr w:type="spellEnd"/>
      <w:r w:rsidRPr="000F0631">
        <w:rPr>
          <w:rFonts w:ascii="Times New Roman" w:hAnsi="Times New Roman" w:cs="Times New Roman"/>
          <w:sz w:val="24"/>
          <w:szCs w:val="24"/>
          <w:lang w:val="fr-FR"/>
        </w:rPr>
        <w:t xml:space="preserve"> to </w:t>
      </w:r>
      <w:proofErr w:type="spellStart"/>
      <w:r w:rsidRPr="000F0631">
        <w:rPr>
          <w:rFonts w:ascii="Times New Roman" w:hAnsi="Times New Roman" w:cs="Times New Roman"/>
          <w:sz w:val="24"/>
          <w:szCs w:val="24"/>
          <w:lang w:val="fr-FR"/>
        </w:rPr>
        <w:t>Damn</w:t>
      </w:r>
      <w:proofErr w:type="spellEnd"/>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Vulnerable</w:t>
      </w:r>
      <w:proofErr w:type="spellEnd"/>
      <w:r w:rsidRPr="000F0631">
        <w:rPr>
          <w:rFonts w:ascii="Times New Roman" w:hAnsi="Times New Roman" w:cs="Times New Roman"/>
          <w:sz w:val="24"/>
          <w:szCs w:val="24"/>
          <w:lang w:val="fr-FR"/>
        </w:rPr>
        <w:t xml:space="preserve"> Web Application!, le menu latéral, le message de connexion en tant que admin et le niveau </w:t>
      </w:r>
      <w:proofErr w:type="spellStart"/>
      <w:r w:rsidRPr="000F0631">
        <w:rPr>
          <w:rFonts w:ascii="Times New Roman" w:hAnsi="Times New Roman" w:cs="Times New Roman"/>
          <w:sz w:val="24"/>
          <w:szCs w:val="24"/>
          <w:lang w:val="fr-FR"/>
        </w:rPr>
        <w:t>low</w:t>
      </w:r>
      <w:proofErr w:type="spellEnd"/>
      <w:r w:rsidRPr="000F0631">
        <w:rPr>
          <w:rFonts w:ascii="Times New Roman" w:hAnsi="Times New Roman" w:cs="Times New Roman"/>
          <w:sz w:val="24"/>
          <w:szCs w:val="24"/>
          <w:lang w:val="fr-FR"/>
        </w:rPr>
        <w:t xml:space="preserve"> sont visibles. Cette capture matérialise l’objectif de la mise en place : l’interface authentifiée est opérationnelle.</w:t>
      </w:r>
    </w:p>
    <w:p w14:paraId="1E8B23F1"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5AEEA399"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lastRenderedPageBreak/>
        <w:drawing>
          <wp:inline distT="0" distB="0" distL="0" distR="0" wp14:anchorId="11CD41DB" wp14:editId="0A643166">
            <wp:extent cx="6080760" cy="53632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6080760" cy="5363210"/>
                    </a:xfrm>
                    <a:prstGeom prst="rect">
                      <a:avLst/>
                    </a:prstGeom>
                    <a:noFill/>
                  </pic:spPr>
                </pic:pic>
              </a:graphicData>
            </a:graphic>
          </wp:inline>
        </w:drawing>
      </w:r>
    </w:p>
    <w:p w14:paraId="100716A0" w14:textId="4FDB7691" w:rsidR="00DC055D" w:rsidRPr="00F2773A" w:rsidRDefault="004E29A1" w:rsidP="000F0631">
      <w:pPr>
        <w:pStyle w:val="FigureCaption"/>
        <w:jc w:val="both"/>
        <w:rPr>
          <w:rFonts w:ascii="Times New Roman" w:hAnsi="Times New Roman" w:cs="Times New Roman"/>
          <w:b/>
          <w:bCs/>
          <w:i w:val="0"/>
          <w:iCs/>
          <w:sz w:val="24"/>
          <w:szCs w:val="24"/>
          <w:lang w:val="fr-FR"/>
        </w:rPr>
      </w:pPr>
      <w:bookmarkStart w:id="28" w:name="__RefHeading___Toc837_3707075095"/>
      <w:bookmarkEnd w:id="28"/>
      <w:r w:rsidRPr="00F2773A">
        <w:rPr>
          <w:rFonts w:ascii="Times New Roman" w:hAnsi="Times New Roman" w:cs="Times New Roman"/>
          <w:b/>
          <w:bCs/>
          <w:i w:val="0"/>
          <w:iCs/>
          <w:sz w:val="24"/>
          <w:szCs w:val="24"/>
          <w:lang w:val="fr-FR"/>
        </w:rPr>
        <w:t xml:space="preserve">Figure 5 </w:t>
      </w:r>
      <w:r w:rsidR="00F2773A" w:rsidRPr="00F2773A">
        <w:rPr>
          <w:rFonts w:ascii="Times New Roman" w:hAnsi="Times New Roman" w:cs="Times New Roman"/>
          <w:b/>
          <w:bCs/>
          <w:i w:val="0"/>
          <w:iCs/>
          <w:sz w:val="24"/>
          <w:szCs w:val="24"/>
          <w:lang w:val="fr-FR"/>
        </w:rPr>
        <w:t>-</w:t>
      </w:r>
      <w:r w:rsidRPr="00F2773A">
        <w:rPr>
          <w:rFonts w:ascii="Times New Roman" w:hAnsi="Times New Roman" w:cs="Times New Roman"/>
          <w:b/>
          <w:bCs/>
          <w:i w:val="0"/>
          <w:iCs/>
          <w:sz w:val="24"/>
          <w:szCs w:val="24"/>
          <w:lang w:val="fr-FR"/>
        </w:rPr>
        <w:t xml:space="preserve"> Interface d’accueil après connexion sur la copie de travail</w:t>
      </w:r>
    </w:p>
    <w:p w14:paraId="7AFBBD21"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La seconde instance affiche également la page d’accueil avec le compte admin. Elle constitue le support des futures modifications ; elle reste vulnérable à cette étape.</w:t>
      </w:r>
    </w:p>
    <w:p w14:paraId="2693A65B" w14:textId="77777777" w:rsidR="00DC055D" w:rsidRPr="00F2773A" w:rsidRDefault="004E29A1" w:rsidP="000F0631">
      <w:pPr>
        <w:pStyle w:val="Titre2"/>
        <w:jc w:val="both"/>
        <w:rPr>
          <w:rFonts w:ascii="Times New Roman" w:hAnsi="Times New Roman" w:cs="Times New Roman"/>
          <w:color w:val="00B0F0"/>
          <w:sz w:val="24"/>
          <w:szCs w:val="24"/>
          <w:lang w:val="fr-FR"/>
        </w:rPr>
      </w:pPr>
      <w:bookmarkStart w:id="29" w:name="__RefHeading___Toc805_3707075095"/>
      <w:bookmarkEnd w:id="29"/>
      <w:r w:rsidRPr="00F2773A">
        <w:rPr>
          <w:rFonts w:ascii="Times New Roman" w:hAnsi="Times New Roman" w:cs="Times New Roman"/>
          <w:color w:val="00B0F0"/>
          <w:sz w:val="24"/>
          <w:szCs w:val="24"/>
          <w:lang w:val="fr-FR"/>
        </w:rPr>
        <w:t>7.3. Vérification du niveau de sécurité</w:t>
      </w:r>
    </w:p>
    <w:p w14:paraId="0961C53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ouvrons DVWA Security pour relever le niveau courant. Les captures d’installation montrent </w:t>
      </w:r>
      <w:proofErr w:type="spellStart"/>
      <w:r w:rsidRPr="000F0631">
        <w:rPr>
          <w:rFonts w:ascii="Times New Roman" w:hAnsi="Times New Roman" w:cs="Times New Roman"/>
          <w:sz w:val="24"/>
          <w:szCs w:val="24"/>
          <w:lang w:val="fr-FR"/>
        </w:rPr>
        <w:t>low</w:t>
      </w:r>
      <w:proofErr w:type="spellEnd"/>
      <w:r w:rsidRPr="000F0631">
        <w:rPr>
          <w:rFonts w:ascii="Times New Roman" w:hAnsi="Times New Roman" w:cs="Times New Roman"/>
          <w:sz w:val="24"/>
          <w:szCs w:val="24"/>
          <w:lang w:val="fr-FR"/>
        </w:rPr>
        <w:t>. Les autres niveaux sont des protections pédagogiques fournies par DVWA ; nous les distinguons de nos propres contributions.</w:t>
      </w:r>
    </w:p>
    <w:p w14:paraId="06D7350F"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lastRenderedPageBreak/>
        <w:drawing>
          <wp:inline distT="0" distB="0" distL="0" distR="0" wp14:anchorId="40C7CA6E" wp14:editId="4BADB687">
            <wp:extent cx="6080760" cy="4679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6080760" cy="4679315"/>
                    </a:xfrm>
                    <a:prstGeom prst="rect">
                      <a:avLst/>
                    </a:prstGeom>
                    <a:noFill/>
                  </pic:spPr>
                </pic:pic>
              </a:graphicData>
            </a:graphic>
          </wp:inline>
        </w:drawing>
      </w:r>
    </w:p>
    <w:p w14:paraId="091B39C6" w14:textId="706F9951" w:rsidR="00DC055D" w:rsidRPr="00F2773A" w:rsidRDefault="004E29A1" w:rsidP="000F0631">
      <w:pPr>
        <w:pStyle w:val="FigureCaption"/>
        <w:jc w:val="both"/>
        <w:rPr>
          <w:rFonts w:ascii="Times New Roman" w:hAnsi="Times New Roman" w:cs="Times New Roman"/>
          <w:b/>
          <w:bCs/>
          <w:i w:val="0"/>
          <w:iCs/>
          <w:sz w:val="24"/>
          <w:szCs w:val="24"/>
          <w:lang w:val="fr-FR"/>
        </w:rPr>
      </w:pPr>
      <w:bookmarkStart w:id="30" w:name="__RefHeading___Toc835_3707075095"/>
      <w:bookmarkEnd w:id="30"/>
      <w:r w:rsidRPr="00F2773A">
        <w:rPr>
          <w:rFonts w:ascii="Times New Roman" w:hAnsi="Times New Roman" w:cs="Times New Roman"/>
          <w:b/>
          <w:bCs/>
          <w:i w:val="0"/>
          <w:iCs/>
          <w:sz w:val="24"/>
          <w:szCs w:val="24"/>
          <w:lang w:val="fr-FR"/>
        </w:rPr>
        <w:t xml:space="preserve">Figure 6 </w:t>
      </w:r>
      <w:r w:rsidR="00F2773A" w:rsidRPr="00F2773A">
        <w:rPr>
          <w:rFonts w:ascii="Times New Roman" w:hAnsi="Times New Roman" w:cs="Times New Roman"/>
          <w:b/>
          <w:bCs/>
          <w:i w:val="0"/>
          <w:iCs/>
          <w:sz w:val="24"/>
          <w:szCs w:val="24"/>
          <w:lang w:val="fr-FR"/>
        </w:rPr>
        <w:t>-</w:t>
      </w:r>
      <w:r w:rsidRPr="00F2773A">
        <w:rPr>
          <w:rFonts w:ascii="Times New Roman" w:hAnsi="Times New Roman" w:cs="Times New Roman"/>
          <w:b/>
          <w:bCs/>
          <w:i w:val="0"/>
          <w:iCs/>
          <w:sz w:val="24"/>
          <w:szCs w:val="24"/>
          <w:lang w:val="fr-FR"/>
        </w:rPr>
        <w:t xml:space="preserve"> Page DVWA Security et niveau courant </w:t>
      </w:r>
      <w:proofErr w:type="spellStart"/>
      <w:r w:rsidRPr="00F2773A">
        <w:rPr>
          <w:rFonts w:ascii="Times New Roman" w:hAnsi="Times New Roman" w:cs="Times New Roman"/>
          <w:b/>
          <w:bCs/>
          <w:i w:val="0"/>
          <w:iCs/>
          <w:sz w:val="24"/>
          <w:szCs w:val="24"/>
          <w:lang w:val="fr-FR"/>
        </w:rPr>
        <w:t>low</w:t>
      </w:r>
      <w:proofErr w:type="spellEnd"/>
    </w:p>
    <w:p w14:paraId="748412AE"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Le niveau visible permet de fixer les conditions des futurs essais. Aucun changement de niveau n’a été nécessaire pour les captures de cette installation.</w:t>
      </w:r>
    </w:p>
    <w:p w14:paraId="09CD8E6E" w14:textId="77777777" w:rsidR="00DC055D" w:rsidRPr="00F2773A" w:rsidRDefault="004E29A1" w:rsidP="000F0631">
      <w:pPr>
        <w:pStyle w:val="Titre2"/>
        <w:jc w:val="both"/>
        <w:rPr>
          <w:rFonts w:ascii="Times New Roman" w:hAnsi="Times New Roman" w:cs="Times New Roman"/>
          <w:color w:val="00B0F0"/>
          <w:sz w:val="24"/>
          <w:szCs w:val="24"/>
          <w:lang w:val="fr-FR"/>
        </w:rPr>
      </w:pPr>
      <w:bookmarkStart w:id="31" w:name="__RefHeading___Toc807_3707075095"/>
      <w:bookmarkEnd w:id="31"/>
      <w:r w:rsidRPr="00F2773A">
        <w:rPr>
          <w:rFonts w:ascii="Times New Roman" w:hAnsi="Times New Roman" w:cs="Times New Roman"/>
          <w:color w:val="00B0F0"/>
          <w:sz w:val="24"/>
          <w:szCs w:val="24"/>
          <w:lang w:val="fr-FR"/>
        </w:rPr>
        <w:t>7.4. Ouverture d’un module pédagogique</w:t>
      </w:r>
    </w:p>
    <w:p w14:paraId="2DDDD71F" w14:textId="1706968C"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ouvrons SQL Injection dans le menu. Nous retrouvons le champ User ID et le bouton </w:t>
      </w:r>
      <w:proofErr w:type="spellStart"/>
      <w:r w:rsidRPr="000F0631">
        <w:rPr>
          <w:rFonts w:ascii="Times New Roman" w:hAnsi="Times New Roman" w:cs="Times New Roman"/>
          <w:sz w:val="24"/>
          <w:szCs w:val="24"/>
          <w:lang w:val="fr-FR"/>
        </w:rPr>
        <w:t>Submit</w:t>
      </w:r>
      <w:proofErr w:type="spellEnd"/>
      <w:r w:rsidRPr="000F0631">
        <w:rPr>
          <w:rFonts w:ascii="Times New Roman" w:hAnsi="Times New Roman" w:cs="Times New Roman"/>
          <w:sz w:val="24"/>
          <w:szCs w:val="24"/>
          <w:lang w:val="fr-FR"/>
        </w:rPr>
        <w:t>. Cette capture documente notre accès initial au module</w:t>
      </w:r>
      <w:r w:rsidR="00F2773A">
        <w:rPr>
          <w:rFonts w:ascii="Times New Roman" w:hAnsi="Times New Roman" w:cs="Times New Roman"/>
          <w:sz w:val="24"/>
          <w:szCs w:val="24"/>
          <w:lang w:val="fr-FR"/>
        </w:rPr>
        <w:t>.</w:t>
      </w:r>
    </w:p>
    <w:p w14:paraId="32928CD7"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lastRenderedPageBreak/>
        <w:drawing>
          <wp:inline distT="0" distB="0" distL="0" distR="0" wp14:anchorId="62402757" wp14:editId="52322DB0">
            <wp:extent cx="6080760" cy="4679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6080760" cy="4679315"/>
                    </a:xfrm>
                    <a:prstGeom prst="rect">
                      <a:avLst/>
                    </a:prstGeom>
                    <a:noFill/>
                  </pic:spPr>
                </pic:pic>
              </a:graphicData>
            </a:graphic>
          </wp:inline>
        </w:drawing>
      </w:r>
    </w:p>
    <w:p w14:paraId="3B31E002" w14:textId="531650C4" w:rsidR="00DC055D" w:rsidRPr="00F2773A" w:rsidRDefault="004E29A1" w:rsidP="000F0631">
      <w:pPr>
        <w:pStyle w:val="FigureCaption"/>
        <w:jc w:val="both"/>
        <w:rPr>
          <w:rFonts w:ascii="Times New Roman" w:hAnsi="Times New Roman" w:cs="Times New Roman"/>
          <w:b/>
          <w:bCs/>
          <w:i w:val="0"/>
          <w:iCs/>
          <w:sz w:val="24"/>
          <w:szCs w:val="24"/>
          <w:lang w:val="fr-FR"/>
        </w:rPr>
      </w:pPr>
      <w:bookmarkStart w:id="32" w:name="__RefHeading___Toc833_3707075095"/>
      <w:bookmarkEnd w:id="32"/>
      <w:r w:rsidRPr="00F2773A">
        <w:rPr>
          <w:rFonts w:ascii="Times New Roman" w:hAnsi="Times New Roman" w:cs="Times New Roman"/>
          <w:b/>
          <w:bCs/>
          <w:i w:val="0"/>
          <w:iCs/>
          <w:sz w:val="24"/>
          <w:szCs w:val="24"/>
          <w:lang w:val="fr-FR"/>
        </w:rPr>
        <w:t xml:space="preserve">Figure 7 </w:t>
      </w:r>
      <w:r w:rsidR="00F2773A" w:rsidRPr="00F2773A">
        <w:rPr>
          <w:rFonts w:ascii="Times New Roman" w:hAnsi="Times New Roman" w:cs="Times New Roman"/>
          <w:b/>
          <w:bCs/>
          <w:i w:val="0"/>
          <w:iCs/>
          <w:sz w:val="24"/>
          <w:szCs w:val="24"/>
          <w:lang w:val="fr-FR"/>
        </w:rPr>
        <w:t>-</w:t>
      </w:r>
      <w:r w:rsidRPr="00F2773A">
        <w:rPr>
          <w:rFonts w:ascii="Times New Roman" w:hAnsi="Times New Roman" w:cs="Times New Roman"/>
          <w:b/>
          <w:bCs/>
          <w:i w:val="0"/>
          <w:iCs/>
          <w:sz w:val="24"/>
          <w:szCs w:val="24"/>
          <w:lang w:val="fr-FR"/>
        </w:rPr>
        <w:t xml:space="preserve"> Affichage du module SQL Injection avant toute attaque</w:t>
      </w:r>
    </w:p>
    <w:p w14:paraId="036B86A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Le formulaire de l’exercice est accessible après authentification. La capture prouve l’ouverture du module et ne doit pas être interprétée comme un résultat d’exploitation.</w:t>
      </w:r>
    </w:p>
    <w:p w14:paraId="4F191A38" w14:textId="77777777" w:rsidR="00DC055D" w:rsidRPr="00F2773A" w:rsidRDefault="004E29A1" w:rsidP="000F0631">
      <w:pPr>
        <w:pStyle w:val="Titre1"/>
        <w:jc w:val="both"/>
        <w:rPr>
          <w:rFonts w:ascii="Times New Roman" w:hAnsi="Times New Roman" w:cs="Times New Roman"/>
          <w:color w:val="00B0F0"/>
          <w:sz w:val="24"/>
          <w:szCs w:val="24"/>
          <w:lang w:val="fr-FR"/>
        </w:rPr>
      </w:pPr>
      <w:bookmarkStart w:id="33" w:name="__RefHeading___Toc809_3707075095"/>
      <w:bookmarkEnd w:id="33"/>
      <w:r w:rsidRPr="00F2773A">
        <w:rPr>
          <w:rFonts w:ascii="Times New Roman" w:hAnsi="Times New Roman" w:cs="Times New Roman"/>
          <w:color w:val="00B0F0"/>
          <w:sz w:val="24"/>
          <w:szCs w:val="24"/>
          <w:lang w:val="fr-FR"/>
        </w:rPr>
        <w:t>8. Vérification de disponibilité et bilan</w:t>
      </w:r>
    </w:p>
    <w:p w14:paraId="110FAB9E" w14:textId="77777777" w:rsidR="00DC055D" w:rsidRPr="00F2773A" w:rsidRDefault="004E29A1" w:rsidP="000F0631">
      <w:pPr>
        <w:pStyle w:val="Titre2"/>
        <w:jc w:val="both"/>
        <w:rPr>
          <w:rFonts w:ascii="Times New Roman" w:hAnsi="Times New Roman" w:cs="Times New Roman"/>
          <w:color w:val="00B0F0"/>
          <w:sz w:val="24"/>
          <w:szCs w:val="24"/>
          <w:lang w:val="fr-FR"/>
        </w:rPr>
      </w:pPr>
      <w:bookmarkStart w:id="34" w:name="__RefHeading___Toc811_3707075095"/>
      <w:bookmarkEnd w:id="34"/>
      <w:r w:rsidRPr="00F2773A">
        <w:rPr>
          <w:rFonts w:ascii="Times New Roman" w:hAnsi="Times New Roman" w:cs="Times New Roman"/>
          <w:color w:val="00B0F0"/>
          <w:sz w:val="24"/>
          <w:szCs w:val="24"/>
          <w:lang w:val="fr-FR"/>
        </w:rPr>
        <w:t>8.1. Contrôle automatisé des pages</w:t>
      </w:r>
    </w:p>
    <w:p w14:paraId="213774A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contrôlons les pages sans réinitialiser nos bases avec la commande suivante :</w:t>
      </w:r>
    </w:p>
    <w:p w14:paraId="67825972" w14:textId="77777777" w:rsidR="00DC055D" w:rsidRPr="00F2773A" w:rsidRDefault="004E29A1" w:rsidP="00F2773A">
      <w:pPr>
        <w:pStyle w:val="Code"/>
        <w:shd w:val="clear" w:color="auto" w:fill="DDD9C3" w:themeFill="background2" w:themeFillShade="E6"/>
        <w:jc w:val="both"/>
        <w:rPr>
          <w:rFonts w:ascii="Times New Roman" w:hAnsi="Times New Roman" w:cs="Times New Roman"/>
          <w:sz w:val="24"/>
          <w:szCs w:val="24"/>
          <w:lang w:val="fr-FR"/>
        </w:rPr>
      </w:pPr>
      <w:r w:rsidRPr="00F2773A">
        <w:rPr>
          <w:rFonts w:ascii="Times New Roman" w:hAnsi="Times New Roman" w:cs="Times New Roman"/>
          <w:sz w:val="24"/>
          <w:szCs w:val="24"/>
          <w:lang w:val="fr-FR"/>
        </w:rPr>
        <w:t>cd /home/</w:t>
      </w:r>
      <w:proofErr w:type="spellStart"/>
      <w:r w:rsidRPr="00F2773A">
        <w:rPr>
          <w:rFonts w:ascii="Times New Roman" w:hAnsi="Times New Roman" w:cs="Times New Roman"/>
          <w:sz w:val="24"/>
          <w:szCs w:val="24"/>
          <w:lang w:val="fr-FR"/>
        </w:rPr>
        <w:t>modou</w:t>
      </w:r>
      <w:proofErr w:type="spellEnd"/>
      <w:r w:rsidRPr="00F2773A">
        <w:rPr>
          <w:rFonts w:ascii="Times New Roman" w:hAnsi="Times New Roman" w:cs="Times New Roman"/>
          <w:sz w:val="24"/>
          <w:szCs w:val="24"/>
          <w:lang w:val="fr-FR"/>
        </w:rPr>
        <w:t>/groupe12</w:t>
      </w:r>
    </w:p>
    <w:p w14:paraId="0EAE4827" w14:textId="77777777" w:rsidR="00DC055D" w:rsidRPr="00F2773A" w:rsidRDefault="004E29A1" w:rsidP="00F2773A">
      <w:pPr>
        <w:pStyle w:val="Code"/>
        <w:shd w:val="clear" w:color="auto" w:fill="DDD9C3" w:themeFill="background2" w:themeFillShade="E6"/>
        <w:jc w:val="both"/>
        <w:rPr>
          <w:rFonts w:ascii="Times New Roman" w:hAnsi="Times New Roman" w:cs="Times New Roman"/>
          <w:sz w:val="24"/>
          <w:szCs w:val="24"/>
          <w:lang w:val="fr-FR"/>
        </w:rPr>
      </w:pPr>
      <w:r w:rsidRPr="00F2773A">
        <w:rPr>
          <w:rFonts w:ascii="Times New Roman" w:hAnsi="Times New Roman" w:cs="Times New Roman"/>
          <w:sz w:val="24"/>
          <w:szCs w:val="24"/>
          <w:lang w:val="fr-FR"/>
        </w:rPr>
        <w:t>python3 scripts/check.py</w:t>
      </w:r>
    </w:p>
    <w:p w14:paraId="5D7297B3" w14:textId="6597FFB1" w:rsidR="00F2773A"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Le script crée une session HTTP distincte par instance, récupère le jeton de connexion, soumet admin/password puis parcourt les 19 répertoires de modules. Pour l’inclusion de fichiers, il utilise le paramètre page=</w:t>
      </w:r>
      <w:proofErr w:type="spellStart"/>
      <w:r w:rsidRPr="000F0631">
        <w:rPr>
          <w:rFonts w:ascii="Times New Roman" w:hAnsi="Times New Roman" w:cs="Times New Roman"/>
          <w:sz w:val="24"/>
          <w:szCs w:val="24"/>
          <w:lang w:val="fr-FR"/>
        </w:rPr>
        <w:t>include.php</w:t>
      </w:r>
      <w:proofErr w:type="spellEnd"/>
      <w:r w:rsidRPr="000F0631">
        <w:rPr>
          <w:rFonts w:ascii="Times New Roman" w:hAnsi="Times New Roman" w:cs="Times New Roman"/>
          <w:sz w:val="24"/>
          <w:szCs w:val="24"/>
          <w:lang w:val="fr-FR"/>
        </w:rPr>
        <w:t xml:space="preserve">. Il vérifie un statut HTTP 200, l’absence de redirection vers </w:t>
      </w:r>
      <w:proofErr w:type="spellStart"/>
      <w:r w:rsidRPr="000F0631">
        <w:rPr>
          <w:rFonts w:ascii="Times New Roman" w:hAnsi="Times New Roman" w:cs="Times New Roman"/>
          <w:sz w:val="24"/>
          <w:szCs w:val="24"/>
          <w:lang w:val="fr-FR"/>
        </w:rPr>
        <w:t>login.php</w:t>
      </w:r>
      <w:proofErr w:type="spellEnd"/>
      <w:r w:rsidRPr="000F0631">
        <w:rPr>
          <w:rFonts w:ascii="Times New Roman" w:hAnsi="Times New Roman" w:cs="Times New Roman"/>
          <w:sz w:val="24"/>
          <w:szCs w:val="24"/>
          <w:lang w:val="fr-FR"/>
        </w:rPr>
        <w:t xml:space="preserve"> et l’absence du texte Fatal </w:t>
      </w:r>
      <w:proofErr w:type="spellStart"/>
      <w:r w:rsidRPr="000F0631">
        <w:rPr>
          <w:rFonts w:ascii="Times New Roman" w:hAnsi="Times New Roman" w:cs="Times New Roman"/>
          <w:sz w:val="24"/>
          <w:szCs w:val="24"/>
          <w:lang w:val="fr-FR"/>
        </w:rPr>
        <w:t>error</w:t>
      </w:r>
      <w:proofErr w:type="spellEnd"/>
      <w:r w:rsidRPr="000F0631">
        <w:rPr>
          <w:rFonts w:ascii="Times New Roman" w:hAnsi="Times New Roman" w:cs="Times New Roman"/>
          <w:sz w:val="24"/>
          <w:szCs w:val="24"/>
          <w:lang w:val="fr-FR"/>
        </w:rPr>
        <w:t xml:space="preserve">. Les résultats sont enregistrés dans </w:t>
      </w:r>
      <w:proofErr w:type="spellStart"/>
      <w:r w:rsidRPr="000F0631">
        <w:rPr>
          <w:rFonts w:ascii="Times New Roman" w:hAnsi="Times New Roman" w:cs="Times New Roman"/>
          <w:sz w:val="24"/>
          <w:szCs w:val="24"/>
          <w:lang w:val="fr-FR"/>
        </w:rPr>
        <w:t>evidence</w:t>
      </w:r>
      <w:proofErr w:type="spellEnd"/>
      <w:r w:rsidRPr="000F0631">
        <w:rPr>
          <w:rFonts w:ascii="Times New Roman" w:hAnsi="Times New Roman" w:cs="Times New Roman"/>
          <w:sz w:val="24"/>
          <w:szCs w:val="24"/>
          <w:lang w:val="fr-FR"/>
        </w:rPr>
        <w:t>/http-</w:t>
      </w:r>
      <w:proofErr w:type="spellStart"/>
      <w:r w:rsidRPr="000F0631">
        <w:rPr>
          <w:rFonts w:ascii="Times New Roman" w:hAnsi="Times New Roman" w:cs="Times New Roman"/>
          <w:sz w:val="24"/>
          <w:szCs w:val="24"/>
          <w:lang w:val="fr-FR"/>
        </w:rPr>
        <w:t>check.json</w:t>
      </w:r>
      <w:proofErr w:type="spellEnd"/>
      <w:r w:rsidRPr="000F0631">
        <w:rPr>
          <w:rFonts w:ascii="Times New Roman" w:hAnsi="Times New Roman" w:cs="Times New Roman"/>
          <w:sz w:val="24"/>
          <w:szCs w:val="24"/>
          <w:lang w:val="fr-FR"/>
        </w:rPr>
        <w:t>.</w:t>
      </w:r>
    </w:p>
    <w:p w14:paraId="1CD8A33A" w14:textId="6B14F07C" w:rsidR="00DC055D" w:rsidRPr="00D31A70" w:rsidRDefault="004E29A1" w:rsidP="000F0631">
      <w:pPr>
        <w:pStyle w:val="TableCaption"/>
        <w:keepNext/>
        <w:jc w:val="both"/>
        <w:rPr>
          <w:rFonts w:ascii="Times New Roman" w:hAnsi="Times New Roman" w:cs="Times New Roman"/>
          <w:b/>
          <w:bCs/>
          <w:sz w:val="24"/>
          <w:szCs w:val="24"/>
          <w:lang w:val="fr-FR"/>
        </w:rPr>
      </w:pPr>
      <w:bookmarkStart w:id="35" w:name="__RefHeading___Toc2199_681254655"/>
      <w:bookmarkEnd w:id="35"/>
      <w:r w:rsidRPr="00D31A70">
        <w:rPr>
          <w:rFonts w:ascii="Times New Roman" w:hAnsi="Times New Roman" w:cs="Times New Roman"/>
          <w:b/>
          <w:bCs/>
          <w:sz w:val="24"/>
          <w:szCs w:val="24"/>
          <w:lang w:val="fr-FR"/>
        </w:rPr>
        <w:t xml:space="preserve">Tableau 5 </w:t>
      </w:r>
      <w:r w:rsidR="00D31A70" w:rsidRPr="00D31A70">
        <w:rPr>
          <w:rFonts w:ascii="Times New Roman" w:hAnsi="Times New Roman" w:cs="Times New Roman"/>
          <w:b/>
          <w:bCs/>
          <w:sz w:val="24"/>
          <w:szCs w:val="24"/>
          <w:lang w:val="fr-FR"/>
        </w:rPr>
        <w:t>-</w:t>
      </w:r>
      <w:r w:rsidRPr="00D31A70">
        <w:rPr>
          <w:rFonts w:ascii="Times New Roman" w:hAnsi="Times New Roman" w:cs="Times New Roman"/>
          <w:b/>
          <w:bCs/>
          <w:sz w:val="24"/>
          <w:szCs w:val="24"/>
          <w:lang w:val="fr-FR"/>
        </w:rPr>
        <w:t xml:space="preserve"> Notre contrôle HTTP </w:t>
      </w:r>
    </w:p>
    <w:tbl>
      <w:tblPr>
        <w:tblStyle w:val="Trameclaire-Accent1"/>
        <w:tblW w:w="9639" w:type="dxa"/>
        <w:tblLayout w:type="fixed"/>
        <w:tblLook w:val="04A0" w:firstRow="1" w:lastRow="0" w:firstColumn="1" w:lastColumn="0" w:noHBand="0" w:noVBand="1"/>
      </w:tblPr>
      <w:tblGrid>
        <w:gridCol w:w="3213"/>
        <w:gridCol w:w="3213"/>
        <w:gridCol w:w="3213"/>
      </w:tblGrid>
      <w:tr w:rsidR="00DC055D" w:rsidRPr="000F0631" w14:paraId="74488A9F" w14:textId="77777777" w:rsidTr="00D31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left w:val="single" w:sz="4" w:space="0" w:color="auto"/>
              <w:right w:val="single" w:sz="4" w:space="0" w:color="auto"/>
            </w:tcBorders>
          </w:tcPr>
          <w:p w14:paraId="3DFAA36A" w14:textId="77777777" w:rsidR="00DC055D" w:rsidRPr="00D31A70" w:rsidRDefault="004E29A1" w:rsidP="000F0631">
            <w:pPr>
              <w:spacing w:line="240" w:lineRule="auto"/>
              <w:jc w:val="both"/>
              <w:rPr>
                <w:rFonts w:ascii="Times New Roman" w:eastAsia="MS Mincho" w:hAnsi="Times New Roman" w:cs="Times New Roman"/>
                <w:b w:val="0"/>
                <w:bCs w:val="0"/>
                <w:sz w:val="24"/>
                <w:szCs w:val="24"/>
              </w:rPr>
            </w:pPr>
            <w:r w:rsidRPr="00D31A70">
              <w:rPr>
                <w:rFonts w:ascii="Times New Roman" w:eastAsia="MS Mincho" w:hAnsi="Times New Roman" w:cs="Times New Roman"/>
                <w:sz w:val="24"/>
                <w:szCs w:val="24"/>
              </w:rPr>
              <w:t>Instance</w:t>
            </w:r>
          </w:p>
        </w:tc>
        <w:tc>
          <w:tcPr>
            <w:tcW w:w="3213" w:type="dxa"/>
            <w:tcBorders>
              <w:left w:val="single" w:sz="4" w:space="0" w:color="auto"/>
              <w:right w:val="single" w:sz="4" w:space="0" w:color="auto"/>
            </w:tcBorders>
          </w:tcPr>
          <w:p w14:paraId="535BEDF3" w14:textId="77777777" w:rsidR="00DC055D" w:rsidRPr="00D31A70" w:rsidRDefault="004E29A1" w:rsidP="000F0631">
            <w:pPr>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b w:val="0"/>
                <w:bCs w:val="0"/>
                <w:sz w:val="24"/>
                <w:szCs w:val="24"/>
              </w:rPr>
            </w:pPr>
            <w:r w:rsidRPr="00D31A70">
              <w:rPr>
                <w:rFonts w:ascii="Times New Roman" w:eastAsia="MS Mincho" w:hAnsi="Times New Roman" w:cs="Times New Roman"/>
                <w:sz w:val="24"/>
                <w:szCs w:val="24"/>
              </w:rPr>
              <w:t xml:space="preserve">Pages </w:t>
            </w:r>
            <w:proofErr w:type="spellStart"/>
            <w:r w:rsidRPr="00D31A70">
              <w:rPr>
                <w:rFonts w:ascii="Times New Roman" w:eastAsia="MS Mincho" w:hAnsi="Times New Roman" w:cs="Times New Roman"/>
                <w:sz w:val="24"/>
                <w:szCs w:val="24"/>
              </w:rPr>
              <w:t>contrôlées</w:t>
            </w:r>
            <w:proofErr w:type="spellEnd"/>
          </w:p>
        </w:tc>
        <w:tc>
          <w:tcPr>
            <w:tcW w:w="3213" w:type="dxa"/>
            <w:tcBorders>
              <w:left w:val="single" w:sz="4" w:space="0" w:color="auto"/>
              <w:right w:val="single" w:sz="4" w:space="0" w:color="auto"/>
            </w:tcBorders>
          </w:tcPr>
          <w:p w14:paraId="08C47852" w14:textId="77777777" w:rsidR="00DC055D" w:rsidRPr="00D31A70" w:rsidRDefault="004E29A1" w:rsidP="000F0631">
            <w:pPr>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MS Mincho" w:hAnsi="Times New Roman" w:cs="Times New Roman"/>
                <w:b w:val="0"/>
                <w:bCs w:val="0"/>
                <w:sz w:val="24"/>
                <w:szCs w:val="24"/>
              </w:rPr>
            </w:pPr>
            <w:proofErr w:type="spellStart"/>
            <w:r w:rsidRPr="00D31A70">
              <w:rPr>
                <w:rFonts w:ascii="Times New Roman" w:eastAsia="MS Mincho" w:hAnsi="Times New Roman" w:cs="Times New Roman"/>
                <w:sz w:val="24"/>
                <w:szCs w:val="24"/>
              </w:rPr>
              <w:t>Résultats</w:t>
            </w:r>
            <w:proofErr w:type="spellEnd"/>
            <w:r w:rsidRPr="00D31A70">
              <w:rPr>
                <w:rFonts w:ascii="Times New Roman" w:eastAsia="MS Mincho" w:hAnsi="Times New Roman" w:cs="Times New Roman"/>
                <w:sz w:val="24"/>
                <w:szCs w:val="24"/>
              </w:rPr>
              <w:t xml:space="preserve"> </w:t>
            </w:r>
            <w:proofErr w:type="spellStart"/>
            <w:r w:rsidRPr="00D31A70">
              <w:rPr>
                <w:rFonts w:ascii="Times New Roman" w:eastAsia="MS Mincho" w:hAnsi="Times New Roman" w:cs="Times New Roman"/>
                <w:sz w:val="24"/>
                <w:szCs w:val="24"/>
              </w:rPr>
              <w:t>positifs</w:t>
            </w:r>
            <w:proofErr w:type="spellEnd"/>
          </w:p>
        </w:tc>
      </w:tr>
      <w:tr w:rsidR="00DC055D" w:rsidRPr="000F0631" w14:paraId="40ED10D1" w14:textId="77777777" w:rsidTr="00D31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nil"/>
              <w:left w:val="single" w:sz="4" w:space="0" w:color="auto"/>
              <w:bottom w:val="single" w:sz="4" w:space="0" w:color="auto"/>
              <w:right w:val="single" w:sz="4" w:space="0" w:color="auto"/>
            </w:tcBorders>
          </w:tcPr>
          <w:p w14:paraId="1DFAF5BE" w14:textId="77777777" w:rsidR="00DC055D" w:rsidRPr="00D31A70" w:rsidRDefault="004E29A1" w:rsidP="000F0631">
            <w:pPr>
              <w:spacing w:line="240" w:lineRule="auto"/>
              <w:jc w:val="both"/>
              <w:rPr>
                <w:rFonts w:ascii="Times New Roman" w:eastAsia="MS Mincho" w:hAnsi="Times New Roman" w:cs="Times New Roman"/>
                <w:b w:val="0"/>
                <w:bCs w:val="0"/>
                <w:sz w:val="24"/>
                <w:szCs w:val="24"/>
              </w:rPr>
            </w:pPr>
            <w:r w:rsidRPr="00D31A70">
              <w:rPr>
                <w:rFonts w:ascii="Times New Roman" w:eastAsia="MS Mincho" w:hAnsi="Times New Roman" w:cs="Times New Roman"/>
                <w:sz w:val="24"/>
                <w:szCs w:val="24"/>
              </w:rPr>
              <w:t>4280</w:t>
            </w:r>
          </w:p>
        </w:tc>
        <w:tc>
          <w:tcPr>
            <w:tcW w:w="3213" w:type="dxa"/>
            <w:tcBorders>
              <w:top w:val="nil"/>
              <w:left w:val="single" w:sz="4" w:space="0" w:color="auto"/>
              <w:bottom w:val="single" w:sz="4" w:space="0" w:color="auto"/>
              <w:right w:val="single" w:sz="4" w:space="0" w:color="auto"/>
            </w:tcBorders>
          </w:tcPr>
          <w:p w14:paraId="3FB236CA" w14:textId="77777777" w:rsidR="00DC055D" w:rsidRPr="00D31A70"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sz w:val="24"/>
                <w:szCs w:val="24"/>
              </w:rPr>
            </w:pPr>
            <w:r w:rsidRPr="00D31A70">
              <w:rPr>
                <w:rFonts w:ascii="Times New Roman" w:eastAsia="MS Mincho" w:hAnsi="Times New Roman" w:cs="Times New Roman"/>
                <w:sz w:val="24"/>
                <w:szCs w:val="24"/>
              </w:rPr>
              <w:t>19</w:t>
            </w:r>
          </w:p>
        </w:tc>
        <w:tc>
          <w:tcPr>
            <w:tcW w:w="3213" w:type="dxa"/>
            <w:tcBorders>
              <w:top w:val="nil"/>
              <w:left w:val="single" w:sz="4" w:space="0" w:color="auto"/>
              <w:bottom w:val="single" w:sz="4" w:space="0" w:color="auto"/>
              <w:right w:val="single" w:sz="4" w:space="0" w:color="auto"/>
            </w:tcBorders>
          </w:tcPr>
          <w:p w14:paraId="32ECC923" w14:textId="77777777" w:rsidR="00DC055D" w:rsidRPr="00D31A70" w:rsidRDefault="004E29A1" w:rsidP="000F0631">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MS Mincho" w:hAnsi="Times New Roman" w:cs="Times New Roman"/>
                <w:sz w:val="24"/>
                <w:szCs w:val="24"/>
              </w:rPr>
            </w:pPr>
            <w:r w:rsidRPr="00D31A70">
              <w:rPr>
                <w:rFonts w:ascii="Times New Roman" w:eastAsia="MS Mincho" w:hAnsi="Times New Roman" w:cs="Times New Roman"/>
                <w:sz w:val="24"/>
                <w:szCs w:val="24"/>
              </w:rPr>
              <w:t>19</w:t>
            </w:r>
          </w:p>
        </w:tc>
      </w:tr>
      <w:tr w:rsidR="00DC055D" w:rsidRPr="000F0631" w14:paraId="6ABE8D0C" w14:textId="77777777" w:rsidTr="00D31A70">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right w:val="single" w:sz="4" w:space="0" w:color="auto"/>
            </w:tcBorders>
          </w:tcPr>
          <w:p w14:paraId="61AAF83E" w14:textId="77777777" w:rsidR="00DC055D" w:rsidRPr="00D31A70" w:rsidRDefault="004E29A1" w:rsidP="000F0631">
            <w:pPr>
              <w:spacing w:line="240" w:lineRule="auto"/>
              <w:jc w:val="both"/>
              <w:rPr>
                <w:rFonts w:ascii="Times New Roman" w:eastAsia="MS Mincho" w:hAnsi="Times New Roman" w:cs="Times New Roman"/>
                <w:b w:val="0"/>
                <w:bCs w:val="0"/>
                <w:sz w:val="24"/>
                <w:szCs w:val="24"/>
              </w:rPr>
            </w:pPr>
            <w:r w:rsidRPr="00D31A70">
              <w:rPr>
                <w:rFonts w:ascii="Times New Roman" w:eastAsia="MS Mincho" w:hAnsi="Times New Roman" w:cs="Times New Roman"/>
                <w:sz w:val="24"/>
                <w:szCs w:val="24"/>
              </w:rPr>
              <w:t>4281</w:t>
            </w:r>
          </w:p>
        </w:tc>
        <w:tc>
          <w:tcPr>
            <w:tcW w:w="3213" w:type="dxa"/>
            <w:tcBorders>
              <w:top w:val="single" w:sz="4" w:space="0" w:color="auto"/>
              <w:left w:val="single" w:sz="4" w:space="0" w:color="auto"/>
              <w:right w:val="single" w:sz="4" w:space="0" w:color="auto"/>
            </w:tcBorders>
          </w:tcPr>
          <w:p w14:paraId="770245F3" w14:textId="77777777" w:rsidR="00DC055D" w:rsidRPr="00D31A70"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sz w:val="24"/>
                <w:szCs w:val="24"/>
              </w:rPr>
            </w:pPr>
            <w:r w:rsidRPr="00D31A70">
              <w:rPr>
                <w:rFonts w:ascii="Times New Roman" w:eastAsia="MS Mincho" w:hAnsi="Times New Roman" w:cs="Times New Roman"/>
                <w:sz w:val="24"/>
                <w:szCs w:val="24"/>
              </w:rPr>
              <w:t>19</w:t>
            </w:r>
          </w:p>
        </w:tc>
        <w:tc>
          <w:tcPr>
            <w:tcW w:w="3213" w:type="dxa"/>
            <w:tcBorders>
              <w:top w:val="single" w:sz="4" w:space="0" w:color="auto"/>
              <w:left w:val="single" w:sz="4" w:space="0" w:color="auto"/>
              <w:right w:val="single" w:sz="4" w:space="0" w:color="auto"/>
            </w:tcBorders>
          </w:tcPr>
          <w:p w14:paraId="2D427CE8" w14:textId="77777777" w:rsidR="00DC055D" w:rsidRPr="00D31A70" w:rsidRDefault="004E29A1" w:rsidP="000F0631">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MS Mincho" w:hAnsi="Times New Roman" w:cs="Times New Roman"/>
                <w:sz w:val="24"/>
                <w:szCs w:val="24"/>
              </w:rPr>
            </w:pPr>
            <w:r w:rsidRPr="00D31A70">
              <w:rPr>
                <w:rFonts w:ascii="Times New Roman" w:eastAsia="MS Mincho" w:hAnsi="Times New Roman" w:cs="Times New Roman"/>
                <w:sz w:val="24"/>
                <w:szCs w:val="24"/>
              </w:rPr>
              <w:t>19</w:t>
            </w:r>
          </w:p>
        </w:tc>
      </w:tr>
    </w:tbl>
    <w:p w14:paraId="2B35EB1D" w14:textId="77777777" w:rsidR="00DC055D" w:rsidRPr="000F0631" w:rsidRDefault="00DC055D" w:rsidP="000F0631">
      <w:pPr>
        <w:jc w:val="both"/>
        <w:rPr>
          <w:rFonts w:ascii="Times New Roman" w:hAnsi="Times New Roman" w:cs="Times New Roman"/>
          <w:sz w:val="24"/>
          <w:szCs w:val="24"/>
        </w:rPr>
      </w:pPr>
    </w:p>
    <w:p w14:paraId="0CB23789" w14:textId="77777777" w:rsidR="00DC055D" w:rsidRPr="00D31A70" w:rsidRDefault="004E29A1" w:rsidP="000F0631">
      <w:pPr>
        <w:pStyle w:val="Titre2"/>
        <w:jc w:val="both"/>
        <w:rPr>
          <w:rFonts w:ascii="Times New Roman" w:hAnsi="Times New Roman" w:cs="Times New Roman"/>
          <w:color w:val="00B0F0"/>
          <w:sz w:val="24"/>
          <w:szCs w:val="24"/>
          <w:lang w:val="fr-FR"/>
        </w:rPr>
      </w:pPr>
      <w:bookmarkStart w:id="36" w:name="__RefHeading___Toc813_3707075095"/>
      <w:bookmarkEnd w:id="36"/>
      <w:r w:rsidRPr="00D31A70">
        <w:rPr>
          <w:rFonts w:ascii="Times New Roman" w:hAnsi="Times New Roman" w:cs="Times New Roman"/>
          <w:color w:val="00B0F0"/>
          <w:sz w:val="24"/>
          <w:szCs w:val="24"/>
          <w:lang w:val="fr-FR"/>
        </w:rPr>
        <w:lastRenderedPageBreak/>
        <w:t>8.2. Arrêt, reprise et diagnostic</w:t>
      </w:r>
    </w:p>
    <w:p w14:paraId="2C093FD6" w14:textId="77777777" w:rsidR="00DC055D" w:rsidRPr="000F0631" w:rsidRDefault="004E29A1" w:rsidP="00D31A70">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docker compose down</w:t>
      </w:r>
    </w:p>
    <w:p w14:paraId="79E2D000" w14:textId="77777777" w:rsidR="00DC055D" w:rsidRPr="000F0631" w:rsidRDefault="004E29A1" w:rsidP="00D31A70">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Reprise ultérieure :</w:t>
      </w:r>
    </w:p>
    <w:p w14:paraId="0D529959" w14:textId="77777777" w:rsidR="00DC055D" w:rsidRPr="000F0631" w:rsidRDefault="004E29A1" w:rsidP="00D31A70">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docker compose up -d</w:t>
      </w:r>
    </w:p>
    <w:p w14:paraId="34D19CDC" w14:textId="77777777" w:rsidR="00DC055D" w:rsidRPr="000F0631" w:rsidRDefault="004E29A1" w:rsidP="00D31A70">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docker compose </w:t>
      </w:r>
      <w:proofErr w:type="spellStart"/>
      <w:r w:rsidRPr="000F0631">
        <w:rPr>
          <w:rFonts w:ascii="Times New Roman" w:hAnsi="Times New Roman" w:cs="Times New Roman"/>
          <w:sz w:val="24"/>
          <w:szCs w:val="24"/>
          <w:lang w:val="fr-FR"/>
        </w:rPr>
        <w:t>ps</w:t>
      </w:r>
      <w:proofErr w:type="spellEnd"/>
    </w:p>
    <w:p w14:paraId="687B803B" w14:textId="77777777" w:rsidR="00DC055D" w:rsidRPr="000F0631" w:rsidRDefault="004E29A1" w:rsidP="00D31A70">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Diagnostic en cas de problème :</w:t>
      </w:r>
    </w:p>
    <w:p w14:paraId="64F34F3E" w14:textId="77777777" w:rsidR="00DC055D" w:rsidRPr="000F0631" w:rsidRDefault="004E29A1" w:rsidP="00D31A70">
      <w:pPr>
        <w:pStyle w:val="Code"/>
        <w:shd w:val="clear" w:color="auto" w:fill="DDD9C3" w:themeFill="background2" w:themeFillShade="E6"/>
        <w:jc w:val="both"/>
        <w:rPr>
          <w:rFonts w:ascii="Times New Roman" w:hAnsi="Times New Roman" w:cs="Times New Roman"/>
          <w:sz w:val="24"/>
          <w:szCs w:val="24"/>
        </w:rPr>
      </w:pPr>
      <w:r w:rsidRPr="000F0631">
        <w:rPr>
          <w:rFonts w:ascii="Times New Roman" w:hAnsi="Times New Roman" w:cs="Times New Roman"/>
          <w:sz w:val="24"/>
          <w:szCs w:val="24"/>
        </w:rPr>
        <w:t>docker compose logs --tail=100 reference reference-</w:t>
      </w:r>
      <w:proofErr w:type="spellStart"/>
      <w:r w:rsidRPr="000F0631">
        <w:rPr>
          <w:rFonts w:ascii="Times New Roman" w:hAnsi="Times New Roman" w:cs="Times New Roman"/>
          <w:sz w:val="24"/>
          <w:szCs w:val="24"/>
        </w:rPr>
        <w:t>db</w:t>
      </w:r>
      <w:proofErr w:type="spellEnd"/>
      <w:r w:rsidRPr="000F0631">
        <w:rPr>
          <w:rFonts w:ascii="Times New Roman" w:hAnsi="Times New Roman" w:cs="Times New Roman"/>
          <w:sz w:val="24"/>
          <w:szCs w:val="24"/>
        </w:rPr>
        <w:t xml:space="preserve"> gateway</w:t>
      </w:r>
    </w:p>
    <w:p w14:paraId="6533E85F"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docker compose down arrête et supprime les conteneurs et réseaux du projet, tout en conservant les volumes nommés par défaut. Ne pas ajouter -v si l’objectif est de préserver les bases et fichiers téléversés. Les commandes d’arrêt ci-dessus sont fournies pour l’exploitation ultérieure ; le laboratoire a été laissé </w:t>
      </w:r>
      <w:proofErr w:type="spellStart"/>
      <w:r w:rsidRPr="000F0631">
        <w:rPr>
          <w:rFonts w:ascii="Times New Roman" w:hAnsi="Times New Roman" w:cs="Times New Roman"/>
          <w:sz w:val="24"/>
          <w:szCs w:val="24"/>
          <w:lang w:val="fr-FR"/>
        </w:rPr>
        <w:t>démarré</w:t>
      </w:r>
      <w:proofErr w:type="spellEnd"/>
      <w:r w:rsidRPr="000F0631">
        <w:rPr>
          <w:rFonts w:ascii="Times New Roman" w:hAnsi="Times New Roman" w:cs="Times New Roman"/>
          <w:sz w:val="24"/>
          <w:szCs w:val="24"/>
          <w:lang w:val="fr-FR"/>
        </w:rPr>
        <w:t xml:space="preserve"> à l’issue de la vérification.</w:t>
      </w:r>
    </w:p>
    <w:p w14:paraId="13665F1A" w14:textId="77777777" w:rsidR="00DC055D" w:rsidRPr="00D31A70" w:rsidRDefault="004E29A1" w:rsidP="000F0631">
      <w:pPr>
        <w:pStyle w:val="Titre2"/>
        <w:jc w:val="both"/>
        <w:rPr>
          <w:rFonts w:ascii="Times New Roman" w:hAnsi="Times New Roman" w:cs="Times New Roman"/>
          <w:color w:val="00B0F0"/>
          <w:sz w:val="24"/>
          <w:szCs w:val="24"/>
          <w:lang w:val="fr-FR"/>
        </w:rPr>
      </w:pPr>
      <w:bookmarkStart w:id="37" w:name="__RefHeading___Toc815_3707075095"/>
      <w:bookmarkEnd w:id="37"/>
      <w:r w:rsidRPr="00D31A70">
        <w:rPr>
          <w:rFonts w:ascii="Times New Roman" w:hAnsi="Times New Roman" w:cs="Times New Roman"/>
          <w:color w:val="00B0F0"/>
          <w:sz w:val="24"/>
          <w:szCs w:val="24"/>
          <w:lang w:val="fr-FR"/>
        </w:rPr>
        <w:t>8.3. Résultat de la mise en place</w:t>
      </w:r>
    </w:p>
    <w:p w14:paraId="595B331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disposons d’un laboratoire opérationnel : nos cinq services sont démarrés, nos bases sont disponibles et nous pouvons nous connecter aux deux instances. Nous conservons nos configurations et commandes de reprise dans le projet.</w:t>
      </w:r>
    </w:p>
    <w:p w14:paraId="1AC33672" w14:textId="049575AF"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complétons maintenant ce bilan d’installation par nos expérimentations illustrées . Nous réservons la validation de correctifs personnels à des modifications identifiées et à des tests de rejeu documentés.</w:t>
      </w:r>
    </w:p>
    <w:p w14:paraId="4E0C856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5165F5DD" w14:textId="77777777" w:rsidR="00DC055D" w:rsidRPr="00D31A70" w:rsidRDefault="004E29A1" w:rsidP="000F0631">
      <w:pPr>
        <w:pStyle w:val="Titre1"/>
        <w:spacing w:before="0"/>
        <w:jc w:val="both"/>
        <w:rPr>
          <w:rFonts w:ascii="Times New Roman" w:hAnsi="Times New Roman" w:cs="Times New Roman"/>
          <w:color w:val="00B0F0"/>
          <w:sz w:val="24"/>
          <w:szCs w:val="24"/>
          <w:lang w:val="fr-FR"/>
        </w:rPr>
      </w:pPr>
      <w:bookmarkStart w:id="38" w:name="__RefHeading___Toc2073_681254655"/>
      <w:bookmarkEnd w:id="38"/>
      <w:r w:rsidRPr="00D31A70">
        <w:rPr>
          <w:rFonts w:ascii="Times New Roman" w:hAnsi="Times New Roman" w:cs="Times New Roman"/>
          <w:color w:val="00B0F0"/>
          <w:sz w:val="24"/>
          <w:szCs w:val="24"/>
          <w:lang w:val="fr-FR"/>
        </w:rPr>
        <w:lastRenderedPageBreak/>
        <w:t>9. Nos expérimentations et leurs preuves</w:t>
      </w:r>
    </w:p>
    <w:p w14:paraId="4F960364" w14:textId="77777777" w:rsidR="00DC055D" w:rsidRPr="00D31A70" w:rsidRDefault="004E29A1" w:rsidP="000F0631">
      <w:pPr>
        <w:jc w:val="both"/>
        <w:rPr>
          <w:rFonts w:ascii="Times New Roman" w:hAnsi="Times New Roman" w:cs="Times New Roman"/>
          <w:lang w:val="fr-FR"/>
        </w:rPr>
      </w:pPr>
      <w:r w:rsidRPr="00D31A70">
        <w:rPr>
          <w:rFonts w:ascii="Times New Roman" w:hAnsi="Times New Roman" w:cs="Times New Roman"/>
          <w:lang w:val="fr-FR"/>
        </w:rPr>
        <w:t>Nous présentons les essais enregistrés le 14 septembre 2026 sur notre instance de référence, port 4280. Les pages témoins CSRF et de redirection utilisent le port 4290. Nous avons regroupé les 39 captures originales selon les identifiants des essais et leur ordre dans le journal.</w:t>
      </w:r>
    </w:p>
    <w:p w14:paraId="490CE094" w14:textId="77777777" w:rsidR="00DC055D" w:rsidRPr="00D31A70" w:rsidRDefault="004E29A1" w:rsidP="000F0631">
      <w:pPr>
        <w:jc w:val="both"/>
        <w:rPr>
          <w:rFonts w:ascii="Times New Roman" w:hAnsi="Times New Roman" w:cs="Times New Roman"/>
          <w:lang w:val="fr-FR"/>
        </w:rPr>
      </w:pPr>
      <w:r w:rsidRPr="00D31A70">
        <w:rPr>
          <w:rFonts w:ascii="Times New Roman" w:hAnsi="Times New Roman" w:cs="Times New Roman"/>
          <w:lang w:val="fr-FR"/>
        </w:rPr>
        <w:t xml:space="preserve">Nous utilisons le niveau </w:t>
      </w:r>
      <w:proofErr w:type="spellStart"/>
      <w:r w:rsidRPr="00D31A70">
        <w:rPr>
          <w:rFonts w:ascii="Times New Roman" w:hAnsi="Times New Roman" w:cs="Times New Roman"/>
          <w:lang w:val="fr-FR"/>
        </w:rPr>
        <w:t>low</w:t>
      </w:r>
      <w:proofErr w:type="spellEnd"/>
      <w:r w:rsidRPr="00D31A70">
        <w:rPr>
          <w:rFonts w:ascii="Times New Roman" w:hAnsi="Times New Roman" w:cs="Times New Roman"/>
          <w:lang w:val="fr-FR"/>
        </w:rPr>
        <w:t xml:space="preserve"> par défaut. T15 (CSP) et T18b (ECB) utilisent medium. T10 et T11 utilisent le compte ordinaire </w:t>
      </w:r>
      <w:proofErr w:type="spellStart"/>
      <w:r w:rsidRPr="00D31A70">
        <w:rPr>
          <w:rFonts w:ascii="Times New Roman" w:hAnsi="Times New Roman" w:cs="Times New Roman"/>
          <w:lang w:val="fr-FR"/>
        </w:rPr>
        <w:t>gordonb</w:t>
      </w:r>
      <w:proofErr w:type="spellEnd"/>
      <w:r w:rsidRPr="00D31A70">
        <w:rPr>
          <w:rFonts w:ascii="Times New Roman" w:hAnsi="Times New Roman" w:cs="Times New Roman"/>
          <w:lang w:val="fr-FR"/>
        </w:rPr>
        <w:t xml:space="preserve"> ; les autres connexions DVWA utilisent admin. Pour les routes API, nous distinguons la version appelée du niveau sélectionné dans l’interface.</w:t>
      </w:r>
    </w:p>
    <w:p w14:paraId="0E107206" w14:textId="2D43F936" w:rsidR="00DC055D" w:rsidRDefault="004E29A1" w:rsidP="000F0631">
      <w:pPr>
        <w:jc w:val="both"/>
        <w:rPr>
          <w:rFonts w:ascii="Times New Roman" w:hAnsi="Times New Roman" w:cs="Times New Roman"/>
          <w:lang w:val="fr-FR"/>
        </w:rPr>
      </w:pPr>
      <w:r w:rsidRPr="00D31A70">
        <w:rPr>
          <w:rFonts w:ascii="Times New Roman" w:hAnsi="Times New Roman" w:cs="Times New Roman"/>
          <w:lang w:val="fr-FR"/>
        </w:rPr>
        <w:t>Nous recensons 22 sous-tests sur 19 modules : 17 présentent un effet confirmé par les vérifications enregistrées, quatre restent à reprendre et un présente une modification non confirmée à la relecture. Nous n’assimilons pas le seul statut « exécuté » à une exploitation réussie.</w:t>
      </w:r>
    </w:p>
    <w:p w14:paraId="23BC4ABC" w14:textId="1B455573" w:rsidR="00D31A70" w:rsidRPr="00D31A70" w:rsidRDefault="00D31A70" w:rsidP="000F0631">
      <w:pPr>
        <w:jc w:val="both"/>
        <w:rPr>
          <w:rFonts w:ascii="Times New Roman" w:hAnsi="Times New Roman" w:cs="Times New Roman"/>
          <w:b/>
          <w:bCs/>
          <w:lang w:val="fr-FR"/>
        </w:rPr>
      </w:pPr>
      <w:r w:rsidRPr="00D31A70">
        <w:rPr>
          <w:rFonts w:ascii="Times New Roman" w:hAnsi="Times New Roman" w:cs="Times New Roman"/>
          <w:b/>
          <w:bCs/>
          <w:lang w:val="fr-FR"/>
        </w:rPr>
        <w:t>Tableau</w:t>
      </w:r>
      <w:r>
        <w:rPr>
          <w:rFonts w:ascii="Times New Roman" w:hAnsi="Times New Roman" w:cs="Times New Roman"/>
          <w:b/>
          <w:bCs/>
          <w:lang w:val="fr-FR"/>
        </w:rPr>
        <w:t xml:space="preserve"> 06 -</w:t>
      </w:r>
      <w:r w:rsidRPr="00D31A70">
        <w:rPr>
          <w:rFonts w:ascii="Times New Roman" w:hAnsi="Times New Roman" w:cs="Times New Roman"/>
          <w:b/>
          <w:bCs/>
          <w:lang w:val="fr-FR"/>
        </w:rPr>
        <w:t xml:space="preserve"> </w:t>
      </w:r>
      <w:r>
        <w:rPr>
          <w:rFonts w:ascii="Times New Roman" w:hAnsi="Times New Roman" w:cs="Times New Roman"/>
          <w:b/>
          <w:bCs/>
          <w:lang w:val="fr-FR"/>
        </w:rPr>
        <w:t>D</w:t>
      </w:r>
      <w:r w:rsidRPr="00D31A70">
        <w:rPr>
          <w:rFonts w:ascii="Times New Roman" w:hAnsi="Times New Roman" w:cs="Times New Roman"/>
          <w:b/>
          <w:bCs/>
          <w:lang w:val="fr-FR"/>
        </w:rPr>
        <w:t>es Essai Réalises</w:t>
      </w:r>
    </w:p>
    <w:tbl>
      <w:tblPr>
        <w:tblStyle w:val="Trameclaire-Accent1"/>
        <w:tblW w:w="9639" w:type="dxa"/>
        <w:tblInd w:w="108" w:type="dxa"/>
        <w:tblLayout w:type="fixed"/>
        <w:tblLook w:val="04A0" w:firstRow="1" w:lastRow="0" w:firstColumn="1" w:lastColumn="0" w:noHBand="0" w:noVBand="1"/>
      </w:tblPr>
      <w:tblGrid>
        <w:gridCol w:w="3213"/>
        <w:gridCol w:w="3213"/>
        <w:gridCol w:w="3213"/>
      </w:tblGrid>
      <w:tr w:rsidR="00DC055D" w:rsidRPr="00D31A70" w14:paraId="179D3189" w14:textId="77777777" w:rsidTr="00D31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left w:val="single" w:sz="4" w:space="0" w:color="auto"/>
              <w:right w:val="single" w:sz="4" w:space="0" w:color="auto"/>
            </w:tcBorders>
          </w:tcPr>
          <w:p w14:paraId="27F30502" w14:textId="77777777" w:rsidR="00DC055D" w:rsidRPr="00D31A70" w:rsidRDefault="004E29A1" w:rsidP="000F0631">
            <w:pPr>
              <w:jc w:val="both"/>
              <w:rPr>
                <w:rFonts w:ascii="Times New Roman" w:hAnsi="Times New Roman" w:cs="Times New Roman"/>
                <w:b w:val="0"/>
                <w:bCs w:val="0"/>
                <w:sz w:val="20"/>
                <w:szCs w:val="20"/>
              </w:rPr>
            </w:pPr>
            <w:proofErr w:type="spellStart"/>
            <w:r w:rsidRPr="00D31A70">
              <w:rPr>
                <w:rFonts w:ascii="Times New Roman" w:hAnsi="Times New Roman" w:cs="Times New Roman"/>
                <w:sz w:val="20"/>
                <w:szCs w:val="20"/>
              </w:rPr>
              <w:t>Essai</w:t>
            </w:r>
            <w:proofErr w:type="spellEnd"/>
          </w:p>
        </w:tc>
        <w:tc>
          <w:tcPr>
            <w:tcW w:w="3213" w:type="dxa"/>
            <w:tcBorders>
              <w:left w:val="single" w:sz="4" w:space="0" w:color="auto"/>
              <w:right w:val="single" w:sz="4" w:space="0" w:color="auto"/>
            </w:tcBorders>
          </w:tcPr>
          <w:p w14:paraId="3113D360" w14:textId="77777777" w:rsidR="00DC055D" w:rsidRPr="00D31A70" w:rsidRDefault="004E29A1" w:rsidP="000F063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roofErr w:type="spellStart"/>
            <w:r w:rsidRPr="00D31A70">
              <w:rPr>
                <w:rFonts w:ascii="Times New Roman" w:hAnsi="Times New Roman" w:cs="Times New Roman"/>
                <w:sz w:val="20"/>
                <w:szCs w:val="20"/>
              </w:rPr>
              <w:t>Objet</w:t>
            </w:r>
            <w:proofErr w:type="spellEnd"/>
          </w:p>
        </w:tc>
        <w:tc>
          <w:tcPr>
            <w:tcW w:w="3213" w:type="dxa"/>
            <w:tcBorders>
              <w:left w:val="single" w:sz="4" w:space="0" w:color="auto"/>
              <w:right w:val="single" w:sz="4" w:space="0" w:color="auto"/>
            </w:tcBorders>
          </w:tcPr>
          <w:p w14:paraId="60A0E5CF" w14:textId="77777777" w:rsidR="00DC055D" w:rsidRPr="00D31A70" w:rsidRDefault="004E29A1" w:rsidP="000F063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D31A70">
              <w:rPr>
                <w:rFonts w:ascii="Times New Roman" w:hAnsi="Times New Roman" w:cs="Times New Roman"/>
                <w:sz w:val="20"/>
                <w:szCs w:val="20"/>
              </w:rPr>
              <w:t xml:space="preserve">Notre </w:t>
            </w:r>
            <w:proofErr w:type="spellStart"/>
            <w:r w:rsidRPr="00D31A70">
              <w:rPr>
                <w:rFonts w:ascii="Times New Roman" w:hAnsi="Times New Roman" w:cs="Times New Roman"/>
                <w:sz w:val="20"/>
                <w:szCs w:val="20"/>
              </w:rPr>
              <w:t>bilan</w:t>
            </w:r>
            <w:proofErr w:type="spellEnd"/>
          </w:p>
        </w:tc>
      </w:tr>
      <w:tr w:rsidR="00DC055D" w:rsidRPr="00D31A70" w14:paraId="221A7ACE" w14:textId="77777777" w:rsidTr="00D31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nil"/>
              <w:left w:val="single" w:sz="4" w:space="0" w:color="auto"/>
              <w:bottom w:val="single" w:sz="4" w:space="0" w:color="auto"/>
              <w:right w:val="single" w:sz="4" w:space="0" w:color="auto"/>
            </w:tcBorders>
          </w:tcPr>
          <w:p w14:paraId="04820780" w14:textId="77777777"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T01</w:t>
            </w:r>
          </w:p>
        </w:tc>
        <w:tc>
          <w:tcPr>
            <w:tcW w:w="3213" w:type="dxa"/>
            <w:tcBorders>
              <w:top w:val="nil"/>
              <w:left w:val="single" w:sz="4" w:space="0" w:color="auto"/>
              <w:bottom w:val="single" w:sz="4" w:space="0" w:color="auto"/>
              <w:right w:val="single" w:sz="4" w:space="0" w:color="auto"/>
            </w:tcBorders>
          </w:tcPr>
          <w:p w14:paraId="0B666BDB"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31A70">
              <w:rPr>
                <w:rFonts w:ascii="Times New Roman" w:hAnsi="Times New Roman" w:cs="Times New Roman"/>
                <w:sz w:val="20"/>
                <w:szCs w:val="20"/>
              </w:rPr>
              <w:t>Injection SQL</w:t>
            </w:r>
          </w:p>
        </w:tc>
        <w:tc>
          <w:tcPr>
            <w:tcW w:w="3213" w:type="dxa"/>
            <w:tcBorders>
              <w:top w:val="nil"/>
              <w:left w:val="single" w:sz="4" w:space="0" w:color="auto"/>
              <w:bottom w:val="single" w:sz="4" w:space="0" w:color="auto"/>
              <w:right w:val="single" w:sz="4" w:space="0" w:color="auto"/>
            </w:tcBorders>
          </w:tcPr>
          <w:p w14:paraId="7344666E"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r w:rsidR="00DC055D" w:rsidRPr="00D31A70" w14:paraId="27A7EA7E" w14:textId="77777777" w:rsidTr="00D31A70">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tcPr>
          <w:p w14:paraId="6CE5F997" w14:textId="77777777"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T02</w:t>
            </w:r>
          </w:p>
        </w:tc>
        <w:tc>
          <w:tcPr>
            <w:tcW w:w="3213" w:type="dxa"/>
            <w:tcBorders>
              <w:top w:val="single" w:sz="4" w:space="0" w:color="auto"/>
              <w:left w:val="single" w:sz="4" w:space="0" w:color="auto"/>
              <w:bottom w:val="single" w:sz="4" w:space="0" w:color="auto"/>
              <w:right w:val="single" w:sz="4" w:space="0" w:color="auto"/>
            </w:tcBorders>
          </w:tcPr>
          <w:p w14:paraId="4DA4FE01"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A70">
              <w:rPr>
                <w:rFonts w:ascii="Times New Roman" w:hAnsi="Times New Roman" w:cs="Times New Roman"/>
                <w:sz w:val="20"/>
                <w:szCs w:val="20"/>
              </w:rPr>
              <w:t xml:space="preserve">Injection SQL </w:t>
            </w:r>
            <w:proofErr w:type="spellStart"/>
            <w:r w:rsidRPr="00D31A70">
              <w:rPr>
                <w:rFonts w:ascii="Times New Roman" w:hAnsi="Times New Roman" w:cs="Times New Roman"/>
                <w:sz w:val="20"/>
                <w:szCs w:val="20"/>
              </w:rPr>
              <w:t>aveugle</w:t>
            </w:r>
            <w:proofErr w:type="spellEnd"/>
          </w:p>
        </w:tc>
        <w:tc>
          <w:tcPr>
            <w:tcW w:w="3213" w:type="dxa"/>
            <w:tcBorders>
              <w:top w:val="single" w:sz="4" w:space="0" w:color="auto"/>
              <w:left w:val="single" w:sz="4" w:space="0" w:color="auto"/>
              <w:bottom w:val="single" w:sz="4" w:space="0" w:color="auto"/>
              <w:right w:val="single" w:sz="4" w:space="0" w:color="auto"/>
            </w:tcBorders>
          </w:tcPr>
          <w:p w14:paraId="4DB158C9"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r w:rsidR="00DC055D" w:rsidRPr="00D31A70" w14:paraId="0870F3F2" w14:textId="77777777" w:rsidTr="00D31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tcPr>
          <w:p w14:paraId="6FDBA495" w14:textId="77777777"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T03</w:t>
            </w:r>
          </w:p>
        </w:tc>
        <w:tc>
          <w:tcPr>
            <w:tcW w:w="3213" w:type="dxa"/>
            <w:tcBorders>
              <w:top w:val="single" w:sz="4" w:space="0" w:color="auto"/>
              <w:left w:val="single" w:sz="4" w:space="0" w:color="auto"/>
              <w:bottom w:val="single" w:sz="4" w:space="0" w:color="auto"/>
              <w:right w:val="single" w:sz="4" w:space="0" w:color="auto"/>
            </w:tcBorders>
          </w:tcPr>
          <w:p w14:paraId="5845ECE7"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31A70">
              <w:rPr>
                <w:rFonts w:ascii="Times New Roman" w:hAnsi="Times New Roman" w:cs="Times New Roman"/>
                <w:sz w:val="20"/>
                <w:szCs w:val="20"/>
              </w:rPr>
              <w:t xml:space="preserve">Injection de </w:t>
            </w:r>
            <w:proofErr w:type="spellStart"/>
            <w:r w:rsidRPr="00D31A70">
              <w:rPr>
                <w:rFonts w:ascii="Times New Roman" w:hAnsi="Times New Roman" w:cs="Times New Roman"/>
                <w:sz w:val="20"/>
                <w:szCs w:val="20"/>
              </w:rPr>
              <w:t>commandes</w:t>
            </w:r>
            <w:proofErr w:type="spellEnd"/>
          </w:p>
        </w:tc>
        <w:tc>
          <w:tcPr>
            <w:tcW w:w="3213" w:type="dxa"/>
            <w:tcBorders>
              <w:top w:val="single" w:sz="4" w:space="0" w:color="auto"/>
              <w:left w:val="single" w:sz="4" w:space="0" w:color="auto"/>
              <w:bottom w:val="single" w:sz="4" w:space="0" w:color="auto"/>
              <w:right w:val="single" w:sz="4" w:space="0" w:color="auto"/>
            </w:tcBorders>
          </w:tcPr>
          <w:p w14:paraId="0D9E2EAA"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r w:rsidR="00DC055D" w:rsidRPr="00D31A70" w14:paraId="5B8691F8" w14:textId="77777777" w:rsidTr="00D31A70">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tcPr>
          <w:p w14:paraId="704B49A0" w14:textId="77777777"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T04</w:t>
            </w:r>
          </w:p>
        </w:tc>
        <w:tc>
          <w:tcPr>
            <w:tcW w:w="3213" w:type="dxa"/>
            <w:tcBorders>
              <w:top w:val="single" w:sz="4" w:space="0" w:color="auto"/>
              <w:left w:val="single" w:sz="4" w:space="0" w:color="auto"/>
              <w:bottom w:val="single" w:sz="4" w:space="0" w:color="auto"/>
              <w:right w:val="single" w:sz="4" w:space="0" w:color="auto"/>
            </w:tcBorders>
          </w:tcPr>
          <w:p w14:paraId="1354809B"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A70">
              <w:rPr>
                <w:rFonts w:ascii="Times New Roman" w:hAnsi="Times New Roman" w:cs="Times New Roman"/>
                <w:sz w:val="20"/>
                <w:szCs w:val="20"/>
              </w:rPr>
              <w:t xml:space="preserve">XSS </w:t>
            </w:r>
            <w:proofErr w:type="spellStart"/>
            <w:r w:rsidRPr="00D31A70">
              <w:rPr>
                <w:rFonts w:ascii="Times New Roman" w:hAnsi="Times New Roman" w:cs="Times New Roman"/>
                <w:sz w:val="20"/>
                <w:szCs w:val="20"/>
              </w:rPr>
              <w:t>réfléchie</w:t>
            </w:r>
            <w:proofErr w:type="spellEnd"/>
          </w:p>
        </w:tc>
        <w:tc>
          <w:tcPr>
            <w:tcW w:w="3213" w:type="dxa"/>
            <w:tcBorders>
              <w:top w:val="single" w:sz="4" w:space="0" w:color="auto"/>
              <w:left w:val="single" w:sz="4" w:space="0" w:color="auto"/>
              <w:bottom w:val="single" w:sz="4" w:space="0" w:color="auto"/>
              <w:right w:val="single" w:sz="4" w:space="0" w:color="auto"/>
            </w:tcBorders>
          </w:tcPr>
          <w:p w14:paraId="2BD668FE"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r w:rsidR="00DC055D" w:rsidRPr="00D31A70" w14:paraId="798C7A12" w14:textId="77777777" w:rsidTr="00D31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nil"/>
              <w:right w:val="single" w:sz="4" w:space="0" w:color="auto"/>
            </w:tcBorders>
          </w:tcPr>
          <w:p w14:paraId="549AABB0" w14:textId="77777777"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T05</w:t>
            </w:r>
          </w:p>
        </w:tc>
        <w:tc>
          <w:tcPr>
            <w:tcW w:w="3213" w:type="dxa"/>
            <w:tcBorders>
              <w:top w:val="single" w:sz="4" w:space="0" w:color="auto"/>
              <w:left w:val="single" w:sz="4" w:space="0" w:color="auto"/>
              <w:bottom w:val="nil"/>
              <w:right w:val="single" w:sz="4" w:space="0" w:color="auto"/>
            </w:tcBorders>
          </w:tcPr>
          <w:p w14:paraId="4CB95B8C"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31A70">
              <w:rPr>
                <w:rFonts w:ascii="Times New Roman" w:hAnsi="Times New Roman" w:cs="Times New Roman"/>
                <w:sz w:val="20"/>
                <w:szCs w:val="20"/>
              </w:rPr>
              <w:t xml:space="preserve">XSS </w:t>
            </w:r>
            <w:proofErr w:type="spellStart"/>
            <w:r w:rsidRPr="00D31A70">
              <w:rPr>
                <w:rFonts w:ascii="Times New Roman" w:hAnsi="Times New Roman" w:cs="Times New Roman"/>
                <w:sz w:val="20"/>
                <w:szCs w:val="20"/>
              </w:rPr>
              <w:t>stockée</w:t>
            </w:r>
            <w:proofErr w:type="spellEnd"/>
          </w:p>
        </w:tc>
        <w:tc>
          <w:tcPr>
            <w:tcW w:w="3213" w:type="dxa"/>
            <w:tcBorders>
              <w:top w:val="single" w:sz="4" w:space="0" w:color="auto"/>
              <w:left w:val="single" w:sz="4" w:space="0" w:color="auto"/>
              <w:bottom w:val="nil"/>
              <w:right w:val="single" w:sz="4" w:space="0" w:color="auto"/>
            </w:tcBorders>
          </w:tcPr>
          <w:p w14:paraId="7DF9F72D"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r w:rsidR="00DC055D" w:rsidRPr="00D31A70" w14:paraId="345033D7" w14:textId="77777777" w:rsidTr="00D31A70">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tcPr>
          <w:p w14:paraId="1D340724" w14:textId="77777777"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T06</w:t>
            </w:r>
          </w:p>
        </w:tc>
        <w:tc>
          <w:tcPr>
            <w:tcW w:w="3213" w:type="dxa"/>
            <w:tcBorders>
              <w:top w:val="single" w:sz="4" w:space="0" w:color="auto"/>
              <w:left w:val="single" w:sz="4" w:space="0" w:color="auto"/>
              <w:bottom w:val="single" w:sz="4" w:space="0" w:color="auto"/>
              <w:right w:val="single" w:sz="4" w:space="0" w:color="auto"/>
            </w:tcBorders>
          </w:tcPr>
          <w:p w14:paraId="7002BAA1"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A70">
              <w:rPr>
                <w:rFonts w:ascii="Times New Roman" w:hAnsi="Times New Roman" w:cs="Times New Roman"/>
                <w:sz w:val="20"/>
                <w:szCs w:val="20"/>
              </w:rPr>
              <w:t>XSS DOM</w:t>
            </w:r>
          </w:p>
        </w:tc>
        <w:tc>
          <w:tcPr>
            <w:tcW w:w="3213" w:type="dxa"/>
            <w:tcBorders>
              <w:top w:val="single" w:sz="4" w:space="0" w:color="auto"/>
              <w:left w:val="single" w:sz="4" w:space="0" w:color="auto"/>
              <w:bottom w:val="single" w:sz="4" w:space="0" w:color="auto"/>
              <w:right w:val="single" w:sz="4" w:space="0" w:color="auto"/>
            </w:tcBorders>
          </w:tcPr>
          <w:p w14:paraId="33BEA86D"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A70">
              <w:rPr>
                <w:rFonts w:ascii="Times New Roman" w:hAnsi="Times New Roman" w:cs="Times New Roman"/>
                <w:sz w:val="20"/>
                <w:szCs w:val="20"/>
              </w:rPr>
              <w:t xml:space="preserve">À </w:t>
            </w:r>
            <w:proofErr w:type="spellStart"/>
            <w:r w:rsidRPr="00D31A70">
              <w:rPr>
                <w:rFonts w:ascii="Times New Roman" w:hAnsi="Times New Roman" w:cs="Times New Roman"/>
                <w:sz w:val="20"/>
                <w:szCs w:val="20"/>
              </w:rPr>
              <w:t>reprendre</w:t>
            </w:r>
            <w:proofErr w:type="spellEnd"/>
          </w:p>
        </w:tc>
      </w:tr>
      <w:tr w:rsidR="00DC055D" w:rsidRPr="00D31A70" w14:paraId="03F73F6E" w14:textId="77777777" w:rsidTr="00D31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tcPr>
          <w:p w14:paraId="03E19B92" w14:textId="77777777"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T07</w:t>
            </w:r>
          </w:p>
        </w:tc>
        <w:tc>
          <w:tcPr>
            <w:tcW w:w="3213" w:type="dxa"/>
            <w:tcBorders>
              <w:top w:val="single" w:sz="4" w:space="0" w:color="auto"/>
              <w:left w:val="single" w:sz="4" w:space="0" w:color="auto"/>
              <w:bottom w:val="single" w:sz="4" w:space="0" w:color="auto"/>
              <w:right w:val="single" w:sz="4" w:space="0" w:color="auto"/>
            </w:tcBorders>
          </w:tcPr>
          <w:p w14:paraId="0119E910"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Requête</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intersite</w:t>
            </w:r>
            <w:proofErr w:type="spellEnd"/>
            <w:r w:rsidRPr="00D31A70">
              <w:rPr>
                <w:rFonts w:ascii="Times New Roman" w:hAnsi="Times New Roman" w:cs="Times New Roman"/>
                <w:sz w:val="20"/>
                <w:szCs w:val="20"/>
              </w:rPr>
              <w:t xml:space="preserve"> CSRF</w:t>
            </w:r>
          </w:p>
        </w:tc>
        <w:tc>
          <w:tcPr>
            <w:tcW w:w="3213" w:type="dxa"/>
            <w:tcBorders>
              <w:top w:val="single" w:sz="4" w:space="0" w:color="auto"/>
              <w:left w:val="single" w:sz="4" w:space="0" w:color="auto"/>
              <w:bottom w:val="single" w:sz="4" w:space="0" w:color="auto"/>
              <w:right w:val="single" w:sz="4" w:space="0" w:color="auto"/>
            </w:tcBorders>
          </w:tcPr>
          <w:p w14:paraId="5A0EC70E"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r w:rsidR="00DC055D" w:rsidRPr="00D31A70" w14:paraId="4064FAAA" w14:textId="77777777" w:rsidTr="00D31A70">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nil"/>
              <w:right w:val="single" w:sz="4" w:space="0" w:color="auto"/>
            </w:tcBorders>
          </w:tcPr>
          <w:p w14:paraId="3F4907A6" w14:textId="77777777"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T08</w:t>
            </w:r>
          </w:p>
        </w:tc>
        <w:tc>
          <w:tcPr>
            <w:tcW w:w="3213" w:type="dxa"/>
            <w:tcBorders>
              <w:top w:val="single" w:sz="4" w:space="0" w:color="auto"/>
              <w:left w:val="single" w:sz="4" w:space="0" w:color="auto"/>
              <w:bottom w:val="nil"/>
              <w:right w:val="single" w:sz="4" w:space="0" w:color="auto"/>
            </w:tcBorders>
          </w:tcPr>
          <w:p w14:paraId="6FB736FB"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31A70">
              <w:rPr>
                <w:rFonts w:ascii="Times New Roman" w:hAnsi="Times New Roman" w:cs="Times New Roman"/>
                <w:sz w:val="20"/>
                <w:szCs w:val="20"/>
              </w:rPr>
              <w:t xml:space="preserve">Inclusion de </w:t>
            </w:r>
            <w:proofErr w:type="spellStart"/>
            <w:r w:rsidRPr="00D31A70">
              <w:rPr>
                <w:rFonts w:ascii="Times New Roman" w:hAnsi="Times New Roman" w:cs="Times New Roman"/>
                <w:sz w:val="20"/>
                <w:szCs w:val="20"/>
              </w:rPr>
              <w:t>fichiers</w:t>
            </w:r>
            <w:proofErr w:type="spellEnd"/>
          </w:p>
        </w:tc>
        <w:tc>
          <w:tcPr>
            <w:tcW w:w="3213" w:type="dxa"/>
            <w:tcBorders>
              <w:top w:val="single" w:sz="4" w:space="0" w:color="auto"/>
              <w:left w:val="single" w:sz="4" w:space="0" w:color="auto"/>
              <w:bottom w:val="nil"/>
              <w:right w:val="single" w:sz="4" w:space="0" w:color="auto"/>
            </w:tcBorders>
          </w:tcPr>
          <w:p w14:paraId="62C5268E"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r w:rsidR="00DC055D" w:rsidRPr="00D31A70" w14:paraId="0D71B2E9" w14:textId="77777777" w:rsidTr="00D31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tcPr>
          <w:p w14:paraId="7CF126DE" w14:textId="77777777"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T09</w:t>
            </w:r>
          </w:p>
        </w:tc>
        <w:tc>
          <w:tcPr>
            <w:tcW w:w="3213" w:type="dxa"/>
            <w:tcBorders>
              <w:top w:val="single" w:sz="4" w:space="0" w:color="auto"/>
              <w:left w:val="single" w:sz="4" w:space="0" w:color="auto"/>
              <w:bottom w:val="single" w:sz="4" w:space="0" w:color="auto"/>
              <w:right w:val="single" w:sz="4" w:space="0" w:color="auto"/>
            </w:tcBorders>
          </w:tcPr>
          <w:p w14:paraId="4A6D0E0E"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Téléversement</w:t>
            </w:r>
            <w:proofErr w:type="spellEnd"/>
            <w:r w:rsidRPr="00D31A70">
              <w:rPr>
                <w:rFonts w:ascii="Times New Roman" w:hAnsi="Times New Roman" w:cs="Times New Roman"/>
                <w:sz w:val="20"/>
                <w:szCs w:val="20"/>
              </w:rPr>
              <w:t xml:space="preserve"> de </w:t>
            </w:r>
            <w:proofErr w:type="spellStart"/>
            <w:r w:rsidRPr="00D31A70">
              <w:rPr>
                <w:rFonts w:ascii="Times New Roman" w:hAnsi="Times New Roman" w:cs="Times New Roman"/>
                <w:sz w:val="20"/>
                <w:szCs w:val="20"/>
              </w:rPr>
              <w:t>fichier</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exécutable</w:t>
            </w:r>
            <w:proofErr w:type="spellEnd"/>
          </w:p>
        </w:tc>
        <w:tc>
          <w:tcPr>
            <w:tcW w:w="3213" w:type="dxa"/>
            <w:tcBorders>
              <w:top w:val="single" w:sz="4" w:space="0" w:color="auto"/>
              <w:left w:val="single" w:sz="4" w:space="0" w:color="auto"/>
              <w:bottom w:val="single" w:sz="4" w:space="0" w:color="auto"/>
              <w:right w:val="single" w:sz="4" w:space="0" w:color="auto"/>
            </w:tcBorders>
          </w:tcPr>
          <w:p w14:paraId="54C10F38"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r w:rsidR="00DC055D" w:rsidRPr="00D31A70" w14:paraId="62C77634" w14:textId="77777777" w:rsidTr="00D31A70">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tcPr>
          <w:p w14:paraId="7D1EAE2A" w14:textId="740974A3"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T1</w:t>
            </w:r>
            <w:r w:rsidR="0086188F">
              <w:rPr>
                <w:rFonts w:ascii="Times New Roman" w:hAnsi="Times New Roman" w:cs="Times New Roman"/>
                <w:sz w:val="20"/>
                <w:szCs w:val="20"/>
              </w:rPr>
              <w:t>0</w:t>
            </w:r>
          </w:p>
        </w:tc>
        <w:tc>
          <w:tcPr>
            <w:tcW w:w="3213" w:type="dxa"/>
            <w:tcBorders>
              <w:top w:val="single" w:sz="4" w:space="0" w:color="auto"/>
              <w:left w:val="single" w:sz="4" w:space="0" w:color="auto"/>
              <w:bottom w:val="single" w:sz="4" w:space="0" w:color="auto"/>
              <w:right w:val="single" w:sz="4" w:space="0" w:color="auto"/>
            </w:tcBorders>
          </w:tcPr>
          <w:p w14:paraId="1D0C82F6"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fr-FR"/>
              </w:rPr>
            </w:pPr>
            <w:r w:rsidRPr="00D31A70">
              <w:rPr>
                <w:rFonts w:ascii="Times New Roman" w:hAnsi="Times New Roman" w:cs="Times New Roman"/>
                <w:sz w:val="20"/>
                <w:szCs w:val="20"/>
                <w:lang w:val="fr-FR"/>
              </w:rPr>
              <w:t>Essais de mots de passe</w:t>
            </w:r>
          </w:p>
        </w:tc>
        <w:tc>
          <w:tcPr>
            <w:tcW w:w="3213" w:type="dxa"/>
            <w:tcBorders>
              <w:top w:val="single" w:sz="4" w:space="0" w:color="auto"/>
              <w:left w:val="single" w:sz="4" w:space="0" w:color="auto"/>
              <w:bottom w:val="single" w:sz="4" w:space="0" w:color="auto"/>
              <w:right w:val="single" w:sz="4" w:space="0" w:color="auto"/>
            </w:tcBorders>
          </w:tcPr>
          <w:p w14:paraId="0408DB08"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r w:rsidR="00DC055D" w:rsidRPr="00D31A70" w14:paraId="7530FAF6" w14:textId="77777777" w:rsidTr="00D31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tcPr>
          <w:p w14:paraId="6B09DA2E" w14:textId="287201EE"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T1</w:t>
            </w:r>
            <w:r w:rsidR="0086188F">
              <w:rPr>
                <w:rFonts w:ascii="Times New Roman" w:hAnsi="Times New Roman" w:cs="Times New Roman"/>
                <w:sz w:val="20"/>
                <w:szCs w:val="20"/>
              </w:rPr>
              <w:t>1</w:t>
            </w:r>
            <w:r w:rsidRPr="00D31A70">
              <w:rPr>
                <w:rFonts w:ascii="Times New Roman" w:hAnsi="Times New Roman" w:cs="Times New Roman"/>
                <w:sz w:val="20"/>
                <w:szCs w:val="20"/>
              </w:rPr>
              <w:t>a</w:t>
            </w:r>
          </w:p>
        </w:tc>
        <w:tc>
          <w:tcPr>
            <w:tcW w:w="3213" w:type="dxa"/>
            <w:tcBorders>
              <w:top w:val="single" w:sz="4" w:space="0" w:color="auto"/>
              <w:left w:val="single" w:sz="4" w:space="0" w:color="auto"/>
              <w:bottom w:val="single" w:sz="4" w:space="0" w:color="auto"/>
              <w:right w:val="single" w:sz="4" w:space="0" w:color="auto"/>
            </w:tcBorders>
          </w:tcPr>
          <w:p w14:paraId="74041689"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Cryptographie</w:t>
            </w:r>
            <w:proofErr w:type="spellEnd"/>
            <w:r w:rsidRPr="00D31A70">
              <w:rPr>
                <w:rFonts w:ascii="Times New Roman" w:hAnsi="Times New Roman" w:cs="Times New Roman"/>
                <w:sz w:val="20"/>
                <w:szCs w:val="20"/>
              </w:rPr>
              <w:t xml:space="preserve"> XOR</w:t>
            </w:r>
          </w:p>
        </w:tc>
        <w:tc>
          <w:tcPr>
            <w:tcW w:w="3213" w:type="dxa"/>
            <w:tcBorders>
              <w:top w:val="single" w:sz="4" w:space="0" w:color="auto"/>
              <w:left w:val="single" w:sz="4" w:space="0" w:color="auto"/>
              <w:bottom w:val="single" w:sz="4" w:space="0" w:color="auto"/>
              <w:right w:val="single" w:sz="4" w:space="0" w:color="auto"/>
            </w:tcBorders>
          </w:tcPr>
          <w:p w14:paraId="5BE1817A" w14:textId="77777777" w:rsidR="00DC055D" w:rsidRPr="00D31A70" w:rsidRDefault="004E29A1" w:rsidP="000F063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D31A70">
              <w:rPr>
                <w:rFonts w:ascii="Times New Roman" w:hAnsi="Times New Roman" w:cs="Times New Roman"/>
                <w:sz w:val="20"/>
                <w:szCs w:val="20"/>
              </w:rPr>
              <w:t xml:space="preserve">À </w:t>
            </w:r>
            <w:proofErr w:type="spellStart"/>
            <w:r w:rsidRPr="00D31A70">
              <w:rPr>
                <w:rFonts w:ascii="Times New Roman" w:hAnsi="Times New Roman" w:cs="Times New Roman"/>
                <w:sz w:val="20"/>
                <w:szCs w:val="20"/>
              </w:rPr>
              <w:t>reprendre</w:t>
            </w:r>
            <w:proofErr w:type="spellEnd"/>
          </w:p>
        </w:tc>
      </w:tr>
      <w:tr w:rsidR="00DC055D" w:rsidRPr="00D31A70" w14:paraId="3EFEB529" w14:textId="77777777" w:rsidTr="00D31A70">
        <w:tc>
          <w:tcPr>
            <w:cnfStyle w:val="001000000000" w:firstRow="0" w:lastRow="0" w:firstColumn="1" w:lastColumn="0" w:oddVBand="0" w:evenVBand="0" w:oddHBand="0" w:evenHBand="0" w:firstRowFirstColumn="0" w:firstRowLastColumn="0" w:lastRowFirstColumn="0" w:lastRowLastColumn="0"/>
            <w:tcW w:w="3213" w:type="dxa"/>
            <w:tcBorders>
              <w:top w:val="single" w:sz="4" w:space="0" w:color="auto"/>
              <w:left w:val="single" w:sz="4" w:space="0" w:color="auto"/>
              <w:bottom w:val="single" w:sz="4" w:space="0" w:color="auto"/>
              <w:right w:val="single" w:sz="4" w:space="0" w:color="auto"/>
            </w:tcBorders>
            <w:shd w:val="clear" w:color="auto" w:fill="D3DFEE" w:themeFill="accent1" w:themeFillTint="3F"/>
          </w:tcPr>
          <w:p w14:paraId="7318A0CE" w14:textId="575CDD80" w:rsidR="00DC055D" w:rsidRPr="00D31A70" w:rsidRDefault="004E29A1" w:rsidP="000F0631">
            <w:pPr>
              <w:jc w:val="both"/>
              <w:rPr>
                <w:rFonts w:ascii="Times New Roman" w:hAnsi="Times New Roman" w:cs="Times New Roman"/>
                <w:b w:val="0"/>
                <w:bCs w:val="0"/>
                <w:sz w:val="20"/>
                <w:szCs w:val="20"/>
              </w:rPr>
            </w:pPr>
            <w:r w:rsidRPr="00D31A70">
              <w:rPr>
                <w:rFonts w:ascii="Times New Roman" w:hAnsi="Times New Roman" w:cs="Times New Roman"/>
                <w:sz w:val="20"/>
                <w:szCs w:val="20"/>
              </w:rPr>
              <w:t>T1</w:t>
            </w:r>
            <w:r w:rsidR="0086188F">
              <w:rPr>
                <w:rFonts w:ascii="Times New Roman" w:hAnsi="Times New Roman" w:cs="Times New Roman"/>
                <w:sz w:val="20"/>
                <w:szCs w:val="20"/>
              </w:rPr>
              <w:t>1</w:t>
            </w:r>
            <w:r w:rsidRPr="00D31A70">
              <w:rPr>
                <w:rFonts w:ascii="Times New Roman" w:hAnsi="Times New Roman" w:cs="Times New Roman"/>
                <w:sz w:val="20"/>
                <w:szCs w:val="20"/>
              </w:rPr>
              <w:t>b</w:t>
            </w:r>
          </w:p>
        </w:tc>
        <w:tc>
          <w:tcPr>
            <w:tcW w:w="3213" w:type="dxa"/>
            <w:tcBorders>
              <w:top w:val="single" w:sz="4" w:space="0" w:color="auto"/>
              <w:left w:val="single" w:sz="4" w:space="0" w:color="auto"/>
              <w:bottom w:val="single" w:sz="4" w:space="0" w:color="auto"/>
              <w:right w:val="single" w:sz="4" w:space="0" w:color="auto"/>
            </w:tcBorders>
            <w:shd w:val="clear" w:color="auto" w:fill="D3DFEE" w:themeFill="accent1" w:themeFillTint="3F"/>
          </w:tcPr>
          <w:p w14:paraId="12DDFF57"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Recomposition</w:t>
            </w:r>
            <w:proofErr w:type="spellEnd"/>
            <w:r w:rsidRPr="00D31A70">
              <w:rPr>
                <w:rFonts w:ascii="Times New Roman" w:hAnsi="Times New Roman" w:cs="Times New Roman"/>
                <w:sz w:val="20"/>
                <w:szCs w:val="20"/>
              </w:rPr>
              <w:t xml:space="preserve"> de blocs ECB</w:t>
            </w:r>
          </w:p>
        </w:tc>
        <w:tc>
          <w:tcPr>
            <w:tcW w:w="3213" w:type="dxa"/>
            <w:tcBorders>
              <w:top w:val="single" w:sz="4" w:space="0" w:color="auto"/>
              <w:left w:val="single" w:sz="4" w:space="0" w:color="auto"/>
              <w:bottom w:val="single" w:sz="4" w:space="0" w:color="auto"/>
              <w:right w:val="single" w:sz="4" w:space="0" w:color="auto"/>
            </w:tcBorders>
            <w:shd w:val="clear" w:color="auto" w:fill="D3DFEE" w:themeFill="accent1" w:themeFillTint="3F"/>
          </w:tcPr>
          <w:p w14:paraId="699973DC" w14:textId="77777777" w:rsidR="00DC055D" w:rsidRPr="00D31A70" w:rsidRDefault="004E29A1" w:rsidP="000F063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D31A70">
              <w:rPr>
                <w:rFonts w:ascii="Times New Roman" w:hAnsi="Times New Roman" w:cs="Times New Roman"/>
                <w:sz w:val="20"/>
                <w:szCs w:val="20"/>
              </w:rPr>
              <w:t>Effet</w:t>
            </w:r>
            <w:proofErr w:type="spellEnd"/>
            <w:r w:rsidRPr="00D31A70">
              <w:rPr>
                <w:rFonts w:ascii="Times New Roman" w:hAnsi="Times New Roman" w:cs="Times New Roman"/>
                <w:sz w:val="20"/>
                <w:szCs w:val="20"/>
              </w:rPr>
              <w:t xml:space="preserve"> </w:t>
            </w:r>
            <w:proofErr w:type="spellStart"/>
            <w:r w:rsidRPr="00D31A70">
              <w:rPr>
                <w:rFonts w:ascii="Times New Roman" w:hAnsi="Times New Roman" w:cs="Times New Roman"/>
                <w:sz w:val="20"/>
                <w:szCs w:val="20"/>
              </w:rPr>
              <w:t>confirmé</w:t>
            </w:r>
            <w:proofErr w:type="spellEnd"/>
          </w:p>
        </w:tc>
      </w:tr>
    </w:tbl>
    <w:p w14:paraId="4FE4752A" w14:textId="77777777" w:rsidR="00DC055D" w:rsidRPr="00D31A70" w:rsidRDefault="004E29A1" w:rsidP="000F0631">
      <w:pPr>
        <w:jc w:val="both"/>
        <w:rPr>
          <w:rFonts w:ascii="Times New Roman" w:hAnsi="Times New Roman" w:cs="Times New Roman"/>
          <w:sz w:val="20"/>
          <w:szCs w:val="20"/>
        </w:rPr>
      </w:pPr>
      <w:r w:rsidRPr="00D31A70">
        <w:rPr>
          <w:rFonts w:ascii="Times New Roman" w:hAnsi="Times New Roman" w:cs="Times New Roman"/>
          <w:sz w:val="20"/>
          <w:szCs w:val="20"/>
        </w:rPr>
        <w:br w:type="page"/>
      </w:r>
    </w:p>
    <w:p w14:paraId="0A6FA4D4" w14:textId="0CF7AA81" w:rsidR="00DC055D" w:rsidRPr="00DA34D7" w:rsidRDefault="004E29A1" w:rsidP="000F0631">
      <w:pPr>
        <w:pStyle w:val="Titre2"/>
        <w:spacing w:before="0"/>
        <w:jc w:val="both"/>
        <w:rPr>
          <w:rFonts w:ascii="Times New Roman" w:hAnsi="Times New Roman" w:cs="Times New Roman"/>
          <w:color w:val="00B0F0"/>
          <w:sz w:val="24"/>
          <w:szCs w:val="24"/>
        </w:rPr>
      </w:pPr>
      <w:bookmarkStart w:id="39" w:name="__RefHeading___Toc2075_681254655"/>
      <w:bookmarkEnd w:id="39"/>
      <w:r w:rsidRPr="00DA34D7">
        <w:rPr>
          <w:rFonts w:ascii="Times New Roman" w:hAnsi="Times New Roman" w:cs="Times New Roman"/>
          <w:color w:val="00B0F0"/>
          <w:sz w:val="24"/>
          <w:szCs w:val="24"/>
        </w:rPr>
        <w:lastRenderedPageBreak/>
        <w:t xml:space="preserve">9.1. T01 </w:t>
      </w:r>
      <w:r w:rsidR="00DA34D7" w:rsidRPr="00DA34D7">
        <w:rPr>
          <w:rFonts w:ascii="Times New Roman" w:hAnsi="Times New Roman" w:cs="Times New Roman"/>
          <w:color w:val="00B0F0"/>
          <w:sz w:val="24"/>
          <w:szCs w:val="24"/>
        </w:rPr>
        <w:t>-</w:t>
      </w:r>
      <w:r w:rsidRPr="00DA34D7">
        <w:rPr>
          <w:rFonts w:ascii="Times New Roman" w:hAnsi="Times New Roman" w:cs="Times New Roman"/>
          <w:color w:val="00B0F0"/>
          <w:sz w:val="24"/>
          <w:szCs w:val="24"/>
        </w:rPr>
        <w:t xml:space="preserve"> Injection SQL</w:t>
      </w:r>
    </w:p>
    <w:p w14:paraId="781300F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15:21:55 • Module : </w:t>
      </w:r>
      <w:proofErr w:type="spellStart"/>
      <w:r w:rsidRPr="000F0631">
        <w:rPr>
          <w:rFonts w:ascii="Times New Roman" w:hAnsi="Times New Roman" w:cs="Times New Roman"/>
          <w:sz w:val="24"/>
          <w:szCs w:val="24"/>
          <w:lang w:val="fr-FR"/>
        </w:rPr>
        <w:t>sqli</w:t>
      </w:r>
      <w:proofErr w:type="spellEnd"/>
      <w:r w:rsidRPr="000F0631">
        <w:rPr>
          <w:rFonts w:ascii="Times New Roman" w:hAnsi="Times New Roman" w:cs="Times New Roman"/>
          <w:sz w:val="24"/>
          <w:szCs w:val="24"/>
          <w:lang w:val="fr-FR"/>
        </w:rPr>
        <w:t xml:space="preserve"> • Bilan : Effet confirmé.</w:t>
      </w:r>
    </w:p>
    <w:p w14:paraId="0C18635D"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1EA8AEA5" w14:textId="77777777" w:rsidR="00DC055D" w:rsidRPr="000F0631" w:rsidRDefault="004E29A1" w:rsidP="00DA34D7">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1' OR '1'='1' #</w:t>
      </w:r>
    </w:p>
    <w:p w14:paraId="4840AAD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relevons le résultat suivant dans nos preuves : Usage normal : 1 utilisateur ; injection : 5 utilisateurs.</w:t>
      </w:r>
    </w:p>
    <w:p w14:paraId="73E6A4BD"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retenons ce résultat pour le scénario enregistré. Nous n’avons pas de preuve de rejeu après correctif personnel dans cette série de captures.</w:t>
      </w:r>
    </w:p>
    <w:p w14:paraId="724ACE0F"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présentons ci-dessous la figure 8, correspondant à l’étape « normal » de notre essai T01.</w:t>
      </w:r>
    </w:p>
    <w:p w14:paraId="3AD008C4"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6A0FA728" wp14:editId="758C8AC9">
            <wp:extent cx="6080760" cy="46793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6080760" cy="4679315"/>
                    </a:xfrm>
                    <a:prstGeom prst="rect">
                      <a:avLst/>
                    </a:prstGeom>
                    <a:noFill/>
                  </pic:spPr>
                </pic:pic>
              </a:graphicData>
            </a:graphic>
          </wp:inline>
        </w:drawing>
      </w:r>
    </w:p>
    <w:p w14:paraId="59ED0FA8" w14:textId="78771E03" w:rsidR="00DC055D" w:rsidRPr="00DA34D7" w:rsidRDefault="004E29A1" w:rsidP="000F0631">
      <w:pPr>
        <w:pStyle w:val="FigureCaption"/>
        <w:jc w:val="both"/>
        <w:rPr>
          <w:rFonts w:ascii="Times New Roman" w:hAnsi="Times New Roman" w:cs="Times New Roman"/>
          <w:b/>
          <w:bCs/>
          <w:i w:val="0"/>
          <w:iCs/>
          <w:sz w:val="24"/>
          <w:szCs w:val="24"/>
          <w:lang w:val="fr-FR"/>
        </w:rPr>
      </w:pPr>
      <w:bookmarkStart w:id="40" w:name="__RefHeading___Toc2197_681254655"/>
      <w:bookmarkEnd w:id="40"/>
      <w:r w:rsidRPr="00DA34D7">
        <w:rPr>
          <w:rFonts w:ascii="Times New Roman" w:hAnsi="Times New Roman" w:cs="Times New Roman"/>
          <w:b/>
          <w:bCs/>
          <w:i w:val="0"/>
          <w:iCs/>
          <w:sz w:val="24"/>
          <w:szCs w:val="24"/>
          <w:lang w:val="fr-FR"/>
        </w:rPr>
        <w:t xml:space="preserve">Figure 8 </w:t>
      </w:r>
      <w:r w:rsidR="00DA34D7" w:rsidRPr="00DA34D7">
        <w:rPr>
          <w:rFonts w:ascii="Times New Roman" w:hAnsi="Times New Roman" w:cs="Times New Roman"/>
          <w:b/>
          <w:bCs/>
          <w:i w:val="0"/>
          <w:iCs/>
          <w:sz w:val="24"/>
          <w:szCs w:val="24"/>
          <w:lang w:val="fr-FR"/>
        </w:rPr>
        <w:t>-</w:t>
      </w:r>
      <w:r w:rsidRPr="00DA34D7">
        <w:rPr>
          <w:rFonts w:ascii="Times New Roman" w:hAnsi="Times New Roman" w:cs="Times New Roman"/>
          <w:b/>
          <w:bCs/>
          <w:i w:val="0"/>
          <w:iCs/>
          <w:sz w:val="24"/>
          <w:szCs w:val="24"/>
          <w:lang w:val="fr-FR"/>
        </w:rPr>
        <w:t xml:space="preserve"> T01 : Injection SQL </w:t>
      </w:r>
      <w:r w:rsidR="00DA34D7" w:rsidRPr="00DA34D7">
        <w:rPr>
          <w:rFonts w:ascii="Times New Roman" w:hAnsi="Times New Roman" w:cs="Times New Roman"/>
          <w:b/>
          <w:bCs/>
          <w:i w:val="0"/>
          <w:iCs/>
          <w:sz w:val="24"/>
          <w:szCs w:val="24"/>
          <w:lang w:val="fr-FR"/>
        </w:rPr>
        <w:t>-</w:t>
      </w:r>
      <w:r w:rsidRPr="00DA34D7">
        <w:rPr>
          <w:rFonts w:ascii="Times New Roman" w:hAnsi="Times New Roman" w:cs="Times New Roman"/>
          <w:b/>
          <w:bCs/>
          <w:i w:val="0"/>
          <w:iCs/>
          <w:sz w:val="24"/>
          <w:szCs w:val="24"/>
          <w:lang w:val="fr-FR"/>
        </w:rPr>
        <w:t xml:space="preserve"> normal</w:t>
      </w:r>
    </w:p>
    <w:p w14:paraId="767E92AB"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/T01-normal.png</w:t>
      </w:r>
    </w:p>
    <w:p w14:paraId="70CDA6E0"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1C87C9D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9, correspondant à l’étape « attaque » de notre essai T01.</w:t>
      </w:r>
    </w:p>
    <w:p w14:paraId="20576805"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2BB53862" wp14:editId="6240C8B6">
            <wp:extent cx="6080760" cy="46793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6080760" cy="4679315"/>
                    </a:xfrm>
                    <a:prstGeom prst="rect">
                      <a:avLst/>
                    </a:prstGeom>
                    <a:noFill/>
                  </pic:spPr>
                </pic:pic>
              </a:graphicData>
            </a:graphic>
          </wp:inline>
        </w:drawing>
      </w:r>
    </w:p>
    <w:p w14:paraId="543E47A8" w14:textId="09570F5A" w:rsidR="00DC055D" w:rsidRPr="00DA34D7" w:rsidRDefault="004E29A1" w:rsidP="000F0631">
      <w:pPr>
        <w:pStyle w:val="FigureCaption"/>
        <w:jc w:val="both"/>
        <w:rPr>
          <w:rFonts w:ascii="Times New Roman" w:hAnsi="Times New Roman" w:cs="Times New Roman"/>
          <w:b/>
          <w:bCs/>
          <w:i w:val="0"/>
          <w:iCs/>
          <w:sz w:val="24"/>
          <w:szCs w:val="24"/>
          <w:lang w:val="fr-FR"/>
        </w:rPr>
      </w:pPr>
      <w:bookmarkStart w:id="41" w:name="__RefHeading___Toc2195_681254655"/>
      <w:bookmarkEnd w:id="41"/>
      <w:r w:rsidRPr="00DA34D7">
        <w:rPr>
          <w:rFonts w:ascii="Times New Roman" w:hAnsi="Times New Roman" w:cs="Times New Roman"/>
          <w:b/>
          <w:bCs/>
          <w:i w:val="0"/>
          <w:iCs/>
          <w:sz w:val="24"/>
          <w:szCs w:val="24"/>
          <w:lang w:val="fr-FR"/>
        </w:rPr>
        <w:t xml:space="preserve">Figure 9 </w:t>
      </w:r>
      <w:r w:rsidR="00DA34D7" w:rsidRPr="00DA34D7">
        <w:rPr>
          <w:rFonts w:ascii="Times New Roman" w:hAnsi="Times New Roman" w:cs="Times New Roman"/>
          <w:b/>
          <w:bCs/>
          <w:i w:val="0"/>
          <w:iCs/>
          <w:sz w:val="24"/>
          <w:szCs w:val="24"/>
          <w:lang w:val="fr-FR"/>
        </w:rPr>
        <w:t>-</w:t>
      </w:r>
      <w:r w:rsidRPr="00DA34D7">
        <w:rPr>
          <w:rFonts w:ascii="Times New Roman" w:hAnsi="Times New Roman" w:cs="Times New Roman"/>
          <w:b/>
          <w:bCs/>
          <w:i w:val="0"/>
          <w:iCs/>
          <w:sz w:val="24"/>
          <w:szCs w:val="24"/>
          <w:lang w:val="fr-FR"/>
        </w:rPr>
        <w:t xml:space="preserve"> T01 : Injection SQL </w:t>
      </w:r>
      <w:r w:rsidR="00DA34D7" w:rsidRPr="00DA34D7">
        <w:rPr>
          <w:rFonts w:ascii="Times New Roman" w:hAnsi="Times New Roman" w:cs="Times New Roman"/>
          <w:b/>
          <w:bCs/>
          <w:i w:val="0"/>
          <w:iCs/>
          <w:sz w:val="24"/>
          <w:szCs w:val="24"/>
          <w:lang w:val="fr-FR"/>
        </w:rPr>
        <w:t>-</w:t>
      </w:r>
      <w:r w:rsidRPr="00DA34D7">
        <w:rPr>
          <w:rFonts w:ascii="Times New Roman" w:hAnsi="Times New Roman" w:cs="Times New Roman"/>
          <w:b/>
          <w:bCs/>
          <w:i w:val="0"/>
          <w:iCs/>
          <w:sz w:val="24"/>
          <w:szCs w:val="24"/>
          <w:lang w:val="fr-FR"/>
        </w:rPr>
        <w:t xml:space="preserve"> attaque</w:t>
      </w:r>
    </w:p>
    <w:p w14:paraId="744FC894"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/T01-attaque.png</w:t>
      </w:r>
    </w:p>
    <w:p w14:paraId="33CEB9B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1CB7ADAC" w14:textId="22360B64" w:rsidR="00DC055D" w:rsidRPr="00DA34D7" w:rsidRDefault="004E29A1" w:rsidP="000F0631">
      <w:pPr>
        <w:pStyle w:val="Titre2"/>
        <w:spacing w:before="0"/>
        <w:jc w:val="both"/>
        <w:rPr>
          <w:rFonts w:ascii="Times New Roman" w:hAnsi="Times New Roman" w:cs="Times New Roman"/>
          <w:color w:val="00B0F0"/>
          <w:sz w:val="24"/>
          <w:szCs w:val="24"/>
          <w:lang w:val="fr-FR"/>
        </w:rPr>
      </w:pPr>
      <w:bookmarkStart w:id="42" w:name="__RefHeading___Toc2077_681254655"/>
      <w:bookmarkEnd w:id="42"/>
      <w:r w:rsidRPr="00DA34D7">
        <w:rPr>
          <w:rFonts w:ascii="Times New Roman" w:hAnsi="Times New Roman" w:cs="Times New Roman"/>
          <w:color w:val="00B0F0"/>
          <w:sz w:val="24"/>
          <w:szCs w:val="24"/>
          <w:lang w:val="fr-FR"/>
        </w:rPr>
        <w:lastRenderedPageBreak/>
        <w:t xml:space="preserve">9.2. T02 </w:t>
      </w:r>
      <w:r w:rsidR="00DA34D7" w:rsidRPr="00DA34D7">
        <w:rPr>
          <w:rFonts w:ascii="Times New Roman" w:hAnsi="Times New Roman" w:cs="Times New Roman"/>
          <w:color w:val="00B0F0"/>
          <w:sz w:val="24"/>
          <w:szCs w:val="24"/>
          <w:lang w:val="fr-FR"/>
        </w:rPr>
        <w:t>-</w:t>
      </w:r>
      <w:r w:rsidRPr="00DA34D7">
        <w:rPr>
          <w:rFonts w:ascii="Times New Roman" w:hAnsi="Times New Roman" w:cs="Times New Roman"/>
          <w:color w:val="00B0F0"/>
          <w:sz w:val="24"/>
          <w:szCs w:val="24"/>
          <w:lang w:val="fr-FR"/>
        </w:rPr>
        <w:t xml:space="preserve"> Injection SQL aveugle</w:t>
      </w:r>
    </w:p>
    <w:p w14:paraId="4D8E738E"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15:21:57 • Module : </w:t>
      </w:r>
      <w:proofErr w:type="spellStart"/>
      <w:r w:rsidRPr="000F0631">
        <w:rPr>
          <w:rFonts w:ascii="Times New Roman" w:hAnsi="Times New Roman" w:cs="Times New Roman"/>
          <w:sz w:val="24"/>
          <w:szCs w:val="24"/>
          <w:lang w:val="fr-FR"/>
        </w:rPr>
        <w:t>sqli_blind</w:t>
      </w:r>
      <w:proofErr w:type="spellEnd"/>
      <w:r w:rsidRPr="000F0631">
        <w:rPr>
          <w:rFonts w:ascii="Times New Roman" w:hAnsi="Times New Roman" w:cs="Times New Roman"/>
          <w:sz w:val="24"/>
          <w:szCs w:val="24"/>
          <w:lang w:val="fr-FR"/>
        </w:rPr>
        <w:t xml:space="preserve"> • Bilan : Effet confirmé.</w:t>
      </w:r>
    </w:p>
    <w:p w14:paraId="6CF3E0C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63033C75" w14:textId="77777777" w:rsidR="00DC055D" w:rsidRPr="00DA34D7" w:rsidRDefault="004E29A1" w:rsidP="00DA34D7">
      <w:pPr>
        <w:pStyle w:val="Code"/>
        <w:shd w:val="clear" w:color="auto" w:fill="DDD9C3" w:themeFill="background2" w:themeFillShade="E6"/>
        <w:jc w:val="both"/>
        <w:rPr>
          <w:rFonts w:ascii="Times New Roman" w:hAnsi="Times New Roman" w:cs="Times New Roman"/>
          <w:sz w:val="24"/>
          <w:szCs w:val="24"/>
        </w:rPr>
      </w:pPr>
      <w:r w:rsidRPr="00DA34D7">
        <w:rPr>
          <w:rFonts w:ascii="Times New Roman" w:hAnsi="Times New Roman" w:cs="Times New Roman"/>
          <w:sz w:val="24"/>
          <w:szCs w:val="24"/>
        </w:rPr>
        <w:t>1' AND '1'='1' # / 1' AND '1'='2' #</w:t>
      </w:r>
    </w:p>
    <w:p w14:paraId="0E33529D"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relevons le résultat suivant dans nos preuves : La condition vraie renvoie HTTP 200 et « User ID </w:t>
      </w:r>
      <w:proofErr w:type="spellStart"/>
      <w:r w:rsidRPr="000F0631">
        <w:rPr>
          <w:rFonts w:ascii="Times New Roman" w:hAnsi="Times New Roman" w:cs="Times New Roman"/>
          <w:sz w:val="24"/>
          <w:szCs w:val="24"/>
          <w:lang w:val="fr-FR"/>
        </w:rPr>
        <w:t>exists</w:t>
      </w:r>
      <w:proofErr w:type="spellEnd"/>
      <w:r w:rsidRPr="000F0631">
        <w:rPr>
          <w:rFonts w:ascii="Times New Roman" w:hAnsi="Times New Roman" w:cs="Times New Roman"/>
          <w:sz w:val="24"/>
          <w:szCs w:val="24"/>
          <w:lang w:val="fr-FR"/>
        </w:rPr>
        <w:t xml:space="preserve"> ». La condition fausse renvoie HTTP 404 et « MISSING ». Nous obtenons donc deux réponses distinctes selon la condition SQL.</w:t>
      </w:r>
    </w:p>
    <w:p w14:paraId="61F4F90C"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retenons ce résultat pour le scénario enregistré. Nous n’avons pas de preuve de rejeu après correctif personnel dans cette série de captures.</w:t>
      </w:r>
    </w:p>
    <w:p w14:paraId="0E031B0D"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présentons ci-dessous la figure 10, correspondant à l’étape « vrai » de notre essai T02.</w:t>
      </w:r>
    </w:p>
    <w:p w14:paraId="28318576"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6A60E866" wp14:editId="22C07BAE">
            <wp:extent cx="6080760" cy="46793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6080760" cy="4679315"/>
                    </a:xfrm>
                    <a:prstGeom prst="rect">
                      <a:avLst/>
                    </a:prstGeom>
                    <a:noFill/>
                  </pic:spPr>
                </pic:pic>
              </a:graphicData>
            </a:graphic>
          </wp:inline>
        </w:drawing>
      </w:r>
    </w:p>
    <w:p w14:paraId="0ED9BB24" w14:textId="7EAC7A95" w:rsidR="00DC055D" w:rsidRPr="00DA34D7" w:rsidRDefault="004E29A1" w:rsidP="000F0631">
      <w:pPr>
        <w:pStyle w:val="FigureCaption"/>
        <w:jc w:val="both"/>
        <w:rPr>
          <w:rFonts w:ascii="Times New Roman" w:hAnsi="Times New Roman" w:cs="Times New Roman"/>
          <w:b/>
          <w:bCs/>
          <w:i w:val="0"/>
          <w:iCs/>
          <w:sz w:val="24"/>
          <w:szCs w:val="24"/>
          <w:lang w:val="fr-FR"/>
        </w:rPr>
      </w:pPr>
      <w:bookmarkStart w:id="43" w:name="__RefHeading___Toc2193_681254655"/>
      <w:bookmarkEnd w:id="43"/>
      <w:r w:rsidRPr="00DA34D7">
        <w:rPr>
          <w:rFonts w:ascii="Times New Roman" w:hAnsi="Times New Roman" w:cs="Times New Roman"/>
          <w:b/>
          <w:bCs/>
          <w:i w:val="0"/>
          <w:iCs/>
          <w:sz w:val="24"/>
          <w:szCs w:val="24"/>
          <w:lang w:val="fr-FR"/>
        </w:rPr>
        <w:t xml:space="preserve">Figure 10 </w:t>
      </w:r>
      <w:r w:rsidR="00DA34D7" w:rsidRPr="00DA34D7">
        <w:rPr>
          <w:rFonts w:ascii="Times New Roman" w:hAnsi="Times New Roman" w:cs="Times New Roman"/>
          <w:b/>
          <w:bCs/>
          <w:i w:val="0"/>
          <w:iCs/>
          <w:sz w:val="24"/>
          <w:szCs w:val="24"/>
          <w:lang w:val="fr-FR"/>
        </w:rPr>
        <w:t xml:space="preserve">- </w:t>
      </w:r>
      <w:r w:rsidRPr="00DA34D7">
        <w:rPr>
          <w:rFonts w:ascii="Times New Roman" w:hAnsi="Times New Roman" w:cs="Times New Roman"/>
          <w:b/>
          <w:bCs/>
          <w:i w:val="0"/>
          <w:iCs/>
          <w:sz w:val="24"/>
          <w:szCs w:val="24"/>
          <w:lang w:val="fr-FR"/>
        </w:rPr>
        <w:t xml:space="preserve">T02 : Injection SQL aveugle </w:t>
      </w:r>
      <w:r w:rsidR="00DA34D7" w:rsidRPr="00DA34D7">
        <w:rPr>
          <w:rFonts w:ascii="Times New Roman" w:hAnsi="Times New Roman" w:cs="Times New Roman"/>
          <w:b/>
          <w:bCs/>
          <w:i w:val="0"/>
          <w:iCs/>
          <w:sz w:val="24"/>
          <w:szCs w:val="24"/>
          <w:lang w:val="fr-FR"/>
        </w:rPr>
        <w:t>-</w:t>
      </w:r>
      <w:r w:rsidRPr="00DA34D7">
        <w:rPr>
          <w:rFonts w:ascii="Times New Roman" w:hAnsi="Times New Roman" w:cs="Times New Roman"/>
          <w:b/>
          <w:bCs/>
          <w:i w:val="0"/>
          <w:iCs/>
          <w:sz w:val="24"/>
          <w:szCs w:val="24"/>
          <w:lang w:val="fr-FR"/>
        </w:rPr>
        <w:t xml:space="preserve"> vrai</w:t>
      </w:r>
    </w:p>
    <w:p w14:paraId="51ECFB31"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/T02-vrai.png</w:t>
      </w:r>
    </w:p>
    <w:p w14:paraId="0B6D599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7D131167"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11, correspondant à l’étape « faux » de notre essai T02.</w:t>
      </w:r>
    </w:p>
    <w:p w14:paraId="5F8F9FEA"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4D5587E5" wp14:editId="654B332E">
            <wp:extent cx="6080760" cy="4679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tretch>
                      <a:fillRect/>
                    </a:stretch>
                  </pic:blipFill>
                  <pic:spPr bwMode="auto">
                    <a:xfrm>
                      <a:off x="0" y="0"/>
                      <a:ext cx="6080760" cy="4679315"/>
                    </a:xfrm>
                    <a:prstGeom prst="rect">
                      <a:avLst/>
                    </a:prstGeom>
                    <a:noFill/>
                  </pic:spPr>
                </pic:pic>
              </a:graphicData>
            </a:graphic>
          </wp:inline>
        </w:drawing>
      </w:r>
    </w:p>
    <w:p w14:paraId="23F6CBD2" w14:textId="746AC97B" w:rsidR="00DC055D" w:rsidRPr="00DA34D7" w:rsidRDefault="004E29A1" w:rsidP="000F0631">
      <w:pPr>
        <w:pStyle w:val="FigureCaption"/>
        <w:jc w:val="both"/>
        <w:rPr>
          <w:rFonts w:ascii="Times New Roman" w:hAnsi="Times New Roman" w:cs="Times New Roman"/>
          <w:b/>
          <w:bCs/>
          <w:i w:val="0"/>
          <w:iCs/>
          <w:sz w:val="24"/>
          <w:szCs w:val="24"/>
          <w:lang w:val="fr-FR"/>
        </w:rPr>
      </w:pPr>
      <w:bookmarkStart w:id="44" w:name="__RefHeading___Toc2191_681254655"/>
      <w:bookmarkEnd w:id="44"/>
      <w:r w:rsidRPr="00DA34D7">
        <w:rPr>
          <w:rFonts w:ascii="Times New Roman" w:hAnsi="Times New Roman" w:cs="Times New Roman"/>
          <w:b/>
          <w:bCs/>
          <w:i w:val="0"/>
          <w:iCs/>
          <w:sz w:val="24"/>
          <w:szCs w:val="24"/>
          <w:lang w:val="fr-FR"/>
        </w:rPr>
        <w:t xml:space="preserve">Figure 11 </w:t>
      </w:r>
      <w:r w:rsidR="00DA34D7" w:rsidRPr="00DA34D7">
        <w:rPr>
          <w:rFonts w:ascii="Times New Roman" w:hAnsi="Times New Roman" w:cs="Times New Roman"/>
          <w:b/>
          <w:bCs/>
          <w:i w:val="0"/>
          <w:iCs/>
          <w:sz w:val="24"/>
          <w:szCs w:val="24"/>
          <w:lang w:val="fr-FR"/>
        </w:rPr>
        <w:t>-</w:t>
      </w:r>
      <w:r w:rsidRPr="00DA34D7">
        <w:rPr>
          <w:rFonts w:ascii="Times New Roman" w:hAnsi="Times New Roman" w:cs="Times New Roman"/>
          <w:b/>
          <w:bCs/>
          <w:i w:val="0"/>
          <w:iCs/>
          <w:sz w:val="24"/>
          <w:szCs w:val="24"/>
          <w:lang w:val="fr-FR"/>
        </w:rPr>
        <w:t xml:space="preserve">T02 : Injection SQL aveugle </w:t>
      </w:r>
      <w:r w:rsidR="00DA34D7" w:rsidRPr="00DA34D7">
        <w:rPr>
          <w:rFonts w:ascii="Times New Roman" w:hAnsi="Times New Roman" w:cs="Times New Roman"/>
          <w:b/>
          <w:bCs/>
          <w:i w:val="0"/>
          <w:iCs/>
          <w:sz w:val="24"/>
          <w:szCs w:val="24"/>
          <w:lang w:val="fr-FR"/>
        </w:rPr>
        <w:t>-</w:t>
      </w:r>
      <w:r w:rsidRPr="00DA34D7">
        <w:rPr>
          <w:rFonts w:ascii="Times New Roman" w:hAnsi="Times New Roman" w:cs="Times New Roman"/>
          <w:b/>
          <w:bCs/>
          <w:i w:val="0"/>
          <w:iCs/>
          <w:sz w:val="24"/>
          <w:szCs w:val="24"/>
          <w:lang w:val="fr-FR"/>
        </w:rPr>
        <w:t>faux</w:t>
      </w:r>
    </w:p>
    <w:p w14:paraId="4DF5FBC6"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/T02-faux.png</w:t>
      </w:r>
    </w:p>
    <w:p w14:paraId="70C8B584"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5EE879F2" w14:textId="6DE03D48" w:rsidR="00DC055D" w:rsidRPr="00DA34D7" w:rsidRDefault="004E29A1" w:rsidP="000F0631">
      <w:pPr>
        <w:pStyle w:val="Titre2"/>
        <w:spacing w:before="0"/>
        <w:jc w:val="both"/>
        <w:rPr>
          <w:rFonts w:ascii="Times New Roman" w:hAnsi="Times New Roman" w:cs="Times New Roman"/>
          <w:color w:val="00B0F0"/>
          <w:sz w:val="24"/>
          <w:szCs w:val="24"/>
          <w:lang w:val="fr-FR"/>
        </w:rPr>
      </w:pPr>
      <w:bookmarkStart w:id="45" w:name="__RefHeading___Toc2079_681254655"/>
      <w:bookmarkEnd w:id="45"/>
      <w:r w:rsidRPr="00DA34D7">
        <w:rPr>
          <w:rFonts w:ascii="Times New Roman" w:hAnsi="Times New Roman" w:cs="Times New Roman"/>
          <w:color w:val="00B0F0"/>
          <w:sz w:val="24"/>
          <w:szCs w:val="24"/>
          <w:lang w:val="fr-FR"/>
        </w:rPr>
        <w:lastRenderedPageBreak/>
        <w:t xml:space="preserve">9.3. T03 </w:t>
      </w:r>
      <w:r w:rsidR="00DA34D7">
        <w:rPr>
          <w:rFonts w:ascii="Times New Roman" w:hAnsi="Times New Roman" w:cs="Times New Roman"/>
          <w:color w:val="00B0F0"/>
          <w:sz w:val="24"/>
          <w:szCs w:val="24"/>
          <w:lang w:val="fr-FR"/>
        </w:rPr>
        <w:t>-</w:t>
      </w:r>
      <w:r w:rsidRPr="00DA34D7">
        <w:rPr>
          <w:rFonts w:ascii="Times New Roman" w:hAnsi="Times New Roman" w:cs="Times New Roman"/>
          <w:color w:val="00B0F0"/>
          <w:sz w:val="24"/>
          <w:szCs w:val="24"/>
          <w:lang w:val="fr-FR"/>
        </w:rPr>
        <w:t xml:space="preserve"> Injection de commandes</w:t>
      </w:r>
    </w:p>
    <w:p w14:paraId="179B0F7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15:21:58 • Module : </w:t>
      </w:r>
      <w:proofErr w:type="spellStart"/>
      <w:r w:rsidRPr="000F0631">
        <w:rPr>
          <w:rFonts w:ascii="Times New Roman" w:hAnsi="Times New Roman" w:cs="Times New Roman"/>
          <w:sz w:val="24"/>
          <w:szCs w:val="24"/>
          <w:lang w:val="fr-FR"/>
        </w:rPr>
        <w:t>exec</w:t>
      </w:r>
      <w:proofErr w:type="spellEnd"/>
      <w:r w:rsidRPr="000F0631">
        <w:rPr>
          <w:rFonts w:ascii="Times New Roman" w:hAnsi="Times New Roman" w:cs="Times New Roman"/>
          <w:sz w:val="24"/>
          <w:szCs w:val="24"/>
          <w:lang w:val="fr-FR"/>
        </w:rPr>
        <w:t xml:space="preserve"> • Bilan : Effet confirmé.</w:t>
      </w:r>
    </w:p>
    <w:p w14:paraId="32ACCD7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2A539039" w14:textId="77777777" w:rsidR="00DC055D" w:rsidRPr="000F0631" w:rsidRDefault="004E29A1" w:rsidP="000F0631">
      <w:pPr>
        <w:pStyle w:val="Co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127.0.0.1; printf G12_COMMAND_OK</w:t>
      </w:r>
    </w:p>
    <w:p w14:paraId="62D09872"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relevons le résultat suivant dans nos preuves : Le marqueur G12_COMMAND_OK est présent dans la sortie du </w:t>
      </w:r>
      <w:proofErr w:type="spellStart"/>
      <w:r w:rsidRPr="000F0631">
        <w:rPr>
          <w:rFonts w:ascii="Times New Roman" w:hAnsi="Times New Roman" w:cs="Times New Roman"/>
          <w:sz w:val="24"/>
          <w:szCs w:val="24"/>
          <w:lang w:val="fr-FR"/>
        </w:rPr>
        <w:t>shell</w:t>
      </w:r>
      <w:proofErr w:type="spellEnd"/>
      <w:r w:rsidRPr="000F0631">
        <w:rPr>
          <w:rFonts w:ascii="Times New Roman" w:hAnsi="Times New Roman" w:cs="Times New Roman"/>
          <w:sz w:val="24"/>
          <w:szCs w:val="24"/>
          <w:lang w:val="fr-FR"/>
        </w:rPr>
        <w:t xml:space="preserve"> après le ping.</w:t>
      </w:r>
    </w:p>
    <w:p w14:paraId="7775410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retenons ce résultat pour le scénario enregistré. Nous n’avons pas de preuve de rejeu après correctif personnel dans cette série de captures.</w:t>
      </w:r>
    </w:p>
    <w:p w14:paraId="684C8DCB"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présentons ci-dessous la figure 12, correspondant à l’étape « normal » de notre essai T03.</w:t>
      </w:r>
    </w:p>
    <w:p w14:paraId="5BE8A672"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10F7677F" wp14:editId="7E4A294E">
            <wp:extent cx="6080760" cy="46793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9"/>
                    <a:stretch>
                      <a:fillRect/>
                    </a:stretch>
                  </pic:blipFill>
                  <pic:spPr bwMode="auto">
                    <a:xfrm>
                      <a:off x="0" y="0"/>
                      <a:ext cx="6080760" cy="4679315"/>
                    </a:xfrm>
                    <a:prstGeom prst="rect">
                      <a:avLst/>
                    </a:prstGeom>
                    <a:noFill/>
                  </pic:spPr>
                </pic:pic>
              </a:graphicData>
            </a:graphic>
          </wp:inline>
        </w:drawing>
      </w:r>
    </w:p>
    <w:p w14:paraId="07464D5E" w14:textId="678EEB23" w:rsidR="00DC055D" w:rsidRPr="00DA34D7" w:rsidRDefault="004E29A1" w:rsidP="000F0631">
      <w:pPr>
        <w:pStyle w:val="FigureCaption"/>
        <w:jc w:val="both"/>
        <w:rPr>
          <w:rFonts w:ascii="Times New Roman" w:hAnsi="Times New Roman" w:cs="Times New Roman"/>
          <w:b/>
          <w:bCs/>
          <w:sz w:val="24"/>
          <w:szCs w:val="24"/>
          <w:lang w:val="fr-FR"/>
        </w:rPr>
      </w:pPr>
      <w:bookmarkStart w:id="46" w:name="__RefHeading___Toc2189_681254655"/>
      <w:bookmarkEnd w:id="46"/>
      <w:r w:rsidRPr="00DA34D7">
        <w:rPr>
          <w:rFonts w:ascii="Times New Roman" w:hAnsi="Times New Roman" w:cs="Times New Roman"/>
          <w:b/>
          <w:bCs/>
          <w:sz w:val="24"/>
          <w:szCs w:val="24"/>
          <w:lang w:val="fr-FR"/>
        </w:rPr>
        <w:t xml:space="preserve">Figure 12 </w:t>
      </w:r>
      <w:r w:rsidR="00DA34D7" w:rsidRPr="00DA34D7">
        <w:rPr>
          <w:rFonts w:ascii="Times New Roman" w:hAnsi="Times New Roman" w:cs="Times New Roman"/>
          <w:b/>
          <w:bCs/>
          <w:sz w:val="24"/>
          <w:szCs w:val="24"/>
          <w:lang w:val="fr-FR"/>
        </w:rPr>
        <w:t>-</w:t>
      </w:r>
      <w:r w:rsidRPr="00DA34D7">
        <w:rPr>
          <w:rFonts w:ascii="Times New Roman" w:hAnsi="Times New Roman" w:cs="Times New Roman"/>
          <w:b/>
          <w:bCs/>
          <w:sz w:val="24"/>
          <w:szCs w:val="24"/>
          <w:lang w:val="fr-FR"/>
        </w:rPr>
        <w:t xml:space="preserve"> T03 : Injection de commandes </w:t>
      </w:r>
      <w:r w:rsidR="00DA34D7" w:rsidRPr="00DA34D7">
        <w:rPr>
          <w:rFonts w:ascii="Times New Roman" w:hAnsi="Times New Roman" w:cs="Times New Roman"/>
          <w:b/>
          <w:bCs/>
          <w:sz w:val="24"/>
          <w:szCs w:val="24"/>
          <w:lang w:val="fr-FR"/>
        </w:rPr>
        <w:t>-</w:t>
      </w:r>
      <w:r w:rsidRPr="00DA34D7">
        <w:rPr>
          <w:rFonts w:ascii="Times New Roman" w:hAnsi="Times New Roman" w:cs="Times New Roman"/>
          <w:b/>
          <w:bCs/>
          <w:sz w:val="24"/>
          <w:szCs w:val="24"/>
          <w:lang w:val="fr-FR"/>
        </w:rPr>
        <w:t>normal</w:t>
      </w:r>
    </w:p>
    <w:p w14:paraId="2F12BC7B"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/T03-normal.png</w:t>
      </w:r>
    </w:p>
    <w:p w14:paraId="7CD5906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28119177"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13, correspondant à l’étape « attaque » de notre essai T03.</w:t>
      </w:r>
    </w:p>
    <w:p w14:paraId="4506582C"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7E1FA20C" wp14:editId="1E98AB5C">
            <wp:extent cx="6080760" cy="4679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0"/>
                    <a:stretch>
                      <a:fillRect/>
                    </a:stretch>
                  </pic:blipFill>
                  <pic:spPr bwMode="auto">
                    <a:xfrm>
                      <a:off x="0" y="0"/>
                      <a:ext cx="6080760" cy="4679315"/>
                    </a:xfrm>
                    <a:prstGeom prst="rect">
                      <a:avLst/>
                    </a:prstGeom>
                    <a:noFill/>
                  </pic:spPr>
                </pic:pic>
              </a:graphicData>
            </a:graphic>
          </wp:inline>
        </w:drawing>
      </w:r>
    </w:p>
    <w:p w14:paraId="1F7176F0" w14:textId="42C1400C" w:rsidR="00DC055D" w:rsidRPr="00DA34D7" w:rsidRDefault="004E29A1" w:rsidP="000F0631">
      <w:pPr>
        <w:pStyle w:val="FigureCaption"/>
        <w:jc w:val="both"/>
        <w:rPr>
          <w:rFonts w:ascii="Times New Roman" w:hAnsi="Times New Roman" w:cs="Times New Roman"/>
          <w:b/>
          <w:bCs/>
          <w:i w:val="0"/>
          <w:iCs/>
          <w:sz w:val="24"/>
          <w:szCs w:val="24"/>
          <w:lang w:val="fr-FR"/>
        </w:rPr>
      </w:pPr>
      <w:bookmarkStart w:id="47" w:name="__RefHeading___Toc2187_681254655"/>
      <w:bookmarkEnd w:id="47"/>
      <w:r w:rsidRPr="00DA34D7">
        <w:rPr>
          <w:rFonts w:ascii="Times New Roman" w:hAnsi="Times New Roman" w:cs="Times New Roman"/>
          <w:b/>
          <w:bCs/>
          <w:i w:val="0"/>
          <w:iCs/>
          <w:sz w:val="24"/>
          <w:szCs w:val="24"/>
          <w:lang w:val="fr-FR"/>
        </w:rPr>
        <w:t xml:space="preserve">Figure 13 </w:t>
      </w:r>
      <w:r w:rsidR="00DA34D7" w:rsidRPr="00DA34D7">
        <w:rPr>
          <w:rFonts w:ascii="Times New Roman" w:hAnsi="Times New Roman" w:cs="Times New Roman"/>
          <w:b/>
          <w:bCs/>
          <w:i w:val="0"/>
          <w:iCs/>
          <w:sz w:val="24"/>
          <w:szCs w:val="24"/>
          <w:lang w:val="fr-FR"/>
        </w:rPr>
        <w:t>-</w:t>
      </w:r>
      <w:r w:rsidRPr="00DA34D7">
        <w:rPr>
          <w:rFonts w:ascii="Times New Roman" w:hAnsi="Times New Roman" w:cs="Times New Roman"/>
          <w:b/>
          <w:bCs/>
          <w:i w:val="0"/>
          <w:iCs/>
          <w:sz w:val="24"/>
          <w:szCs w:val="24"/>
          <w:lang w:val="fr-FR"/>
        </w:rPr>
        <w:t xml:space="preserve"> T03 : Injection de commandes </w:t>
      </w:r>
      <w:r w:rsidR="00DA34D7" w:rsidRPr="00DA34D7">
        <w:rPr>
          <w:rFonts w:ascii="Times New Roman" w:hAnsi="Times New Roman" w:cs="Times New Roman"/>
          <w:b/>
          <w:bCs/>
          <w:i w:val="0"/>
          <w:iCs/>
          <w:sz w:val="24"/>
          <w:szCs w:val="24"/>
          <w:lang w:val="fr-FR"/>
        </w:rPr>
        <w:t>-</w:t>
      </w:r>
      <w:r w:rsidRPr="00DA34D7">
        <w:rPr>
          <w:rFonts w:ascii="Times New Roman" w:hAnsi="Times New Roman" w:cs="Times New Roman"/>
          <w:b/>
          <w:bCs/>
          <w:i w:val="0"/>
          <w:iCs/>
          <w:sz w:val="24"/>
          <w:szCs w:val="24"/>
          <w:lang w:val="fr-FR"/>
        </w:rPr>
        <w:t xml:space="preserve"> attaque</w:t>
      </w:r>
    </w:p>
    <w:p w14:paraId="5EEC9EB1"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/T03-attaque.png</w:t>
      </w:r>
    </w:p>
    <w:p w14:paraId="3690CD6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6C24F834" w14:textId="4894D8E1" w:rsidR="00DC055D" w:rsidRPr="006758D4" w:rsidRDefault="004E29A1" w:rsidP="000F0631">
      <w:pPr>
        <w:pStyle w:val="Titre2"/>
        <w:spacing w:before="0"/>
        <w:jc w:val="both"/>
        <w:rPr>
          <w:rFonts w:ascii="Times New Roman" w:hAnsi="Times New Roman" w:cs="Times New Roman"/>
          <w:color w:val="00B0F0"/>
          <w:sz w:val="24"/>
          <w:szCs w:val="24"/>
          <w:lang w:val="fr-FR"/>
        </w:rPr>
      </w:pPr>
      <w:bookmarkStart w:id="48" w:name="__RefHeading___Toc2081_681254655"/>
      <w:bookmarkEnd w:id="48"/>
      <w:r w:rsidRPr="006758D4">
        <w:rPr>
          <w:rFonts w:ascii="Times New Roman" w:hAnsi="Times New Roman" w:cs="Times New Roman"/>
          <w:color w:val="00B0F0"/>
          <w:sz w:val="24"/>
          <w:szCs w:val="24"/>
          <w:lang w:val="fr-FR"/>
        </w:rPr>
        <w:lastRenderedPageBreak/>
        <w:t xml:space="preserve">9.4. T04 </w:t>
      </w:r>
      <w:r w:rsidR="006758D4" w:rsidRPr="006758D4">
        <w:rPr>
          <w:rFonts w:ascii="Times New Roman" w:hAnsi="Times New Roman" w:cs="Times New Roman"/>
          <w:color w:val="00B0F0"/>
          <w:sz w:val="24"/>
          <w:szCs w:val="24"/>
          <w:lang w:val="fr-FR"/>
        </w:rPr>
        <w:t>-</w:t>
      </w:r>
      <w:r w:rsidRPr="006758D4">
        <w:rPr>
          <w:rFonts w:ascii="Times New Roman" w:hAnsi="Times New Roman" w:cs="Times New Roman"/>
          <w:color w:val="00B0F0"/>
          <w:sz w:val="24"/>
          <w:szCs w:val="24"/>
          <w:lang w:val="fr-FR"/>
        </w:rPr>
        <w:t xml:space="preserve"> XSS réfléchie</w:t>
      </w:r>
    </w:p>
    <w:p w14:paraId="6152D28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15:22:05 • Module : </w:t>
      </w:r>
      <w:proofErr w:type="spellStart"/>
      <w:r w:rsidRPr="000F0631">
        <w:rPr>
          <w:rFonts w:ascii="Times New Roman" w:hAnsi="Times New Roman" w:cs="Times New Roman"/>
          <w:sz w:val="24"/>
          <w:szCs w:val="24"/>
          <w:lang w:val="fr-FR"/>
        </w:rPr>
        <w:t>xss_r</w:t>
      </w:r>
      <w:proofErr w:type="spellEnd"/>
      <w:r w:rsidRPr="000F0631">
        <w:rPr>
          <w:rFonts w:ascii="Times New Roman" w:hAnsi="Times New Roman" w:cs="Times New Roman"/>
          <w:sz w:val="24"/>
          <w:szCs w:val="24"/>
          <w:lang w:val="fr-FR"/>
        </w:rPr>
        <w:t xml:space="preserve"> • Bilan : Effet confirmé.</w:t>
      </w:r>
    </w:p>
    <w:p w14:paraId="41639E1F"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25B5E8A0" w14:textId="77777777" w:rsidR="00DC055D" w:rsidRPr="000F0631" w:rsidRDefault="004E29A1" w:rsidP="000F0631">
      <w:pPr>
        <w:pStyle w:val="Co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&lt;script&gt;</w:t>
      </w:r>
      <w:proofErr w:type="spellStart"/>
      <w:r w:rsidRPr="000F0631">
        <w:rPr>
          <w:rFonts w:ascii="Times New Roman" w:hAnsi="Times New Roman" w:cs="Times New Roman"/>
          <w:sz w:val="24"/>
          <w:szCs w:val="24"/>
          <w:lang w:val="fr-FR"/>
        </w:rPr>
        <w:t>document.body.prepend</w:t>
      </w:r>
      <w:proofErr w:type="spellEnd"/>
      <w:r w:rsidRPr="000F0631">
        <w:rPr>
          <w:rFonts w:ascii="Times New Roman" w:hAnsi="Times New Roman" w:cs="Times New Roman"/>
          <w:sz w:val="24"/>
          <w:szCs w:val="24"/>
          <w:lang w:val="fr-FR"/>
        </w:rPr>
        <w:t>("G12_XSS_R")&lt;/script&gt;</w:t>
      </w:r>
    </w:p>
    <w:p w14:paraId="4EAA020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relevons le résultat suivant dans nos preuves : Le JavaScript injecté a ajouté le texte G12_XSS_R au début du document.</w:t>
      </w:r>
    </w:p>
    <w:p w14:paraId="6B1D112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retenons ce résultat pour le scénario enregistré. Nous n’avons pas de preuve de rejeu après correctif personnel dans cette série de captures.</w:t>
      </w:r>
    </w:p>
    <w:p w14:paraId="5527BEA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présentons ci-dessous la figure 14, correspondant à l’étape « normal » de notre essai T04.</w:t>
      </w:r>
    </w:p>
    <w:p w14:paraId="70C95957"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61F2ABC8" wp14:editId="35B4FCCF">
            <wp:extent cx="6080760" cy="46793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stretch>
                      <a:fillRect/>
                    </a:stretch>
                  </pic:blipFill>
                  <pic:spPr bwMode="auto">
                    <a:xfrm>
                      <a:off x="0" y="0"/>
                      <a:ext cx="6080760" cy="4679315"/>
                    </a:xfrm>
                    <a:prstGeom prst="rect">
                      <a:avLst/>
                    </a:prstGeom>
                    <a:noFill/>
                  </pic:spPr>
                </pic:pic>
              </a:graphicData>
            </a:graphic>
          </wp:inline>
        </w:drawing>
      </w:r>
    </w:p>
    <w:p w14:paraId="77754E8C" w14:textId="3383EF6A" w:rsidR="00DC055D" w:rsidRPr="006758D4" w:rsidRDefault="004E29A1" w:rsidP="000F0631">
      <w:pPr>
        <w:pStyle w:val="FigureCaption"/>
        <w:jc w:val="both"/>
        <w:rPr>
          <w:rFonts w:ascii="Times New Roman" w:hAnsi="Times New Roman" w:cs="Times New Roman"/>
          <w:b/>
          <w:bCs/>
          <w:i w:val="0"/>
          <w:iCs/>
          <w:sz w:val="24"/>
          <w:szCs w:val="24"/>
          <w:lang w:val="fr-FR"/>
        </w:rPr>
      </w:pPr>
      <w:bookmarkStart w:id="49" w:name="__RefHeading___Toc2185_681254655"/>
      <w:bookmarkEnd w:id="49"/>
      <w:r w:rsidRPr="006758D4">
        <w:rPr>
          <w:rFonts w:ascii="Times New Roman" w:hAnsi="Times New Roman" w:cs="Times New Roman"/>
          <w:b/>
          <w:bCs/>
          <w:i w:val="0"/>
          <w:iCs/>
          <w:sz w:val="24"/>
          <w:szCs w:val="24"/>
          <w:lang w:val="fr-FR"/>
        </w:rPr>
        <w:t xml:space="preserve">Figure 14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T04 : XSS réfléchie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normal</w:t>
      </w:r>
    </w:p>
    <w:p w14:paraId="6A533915"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/T04-normal.png</w:t>
      </w:r>
    </w:p>
    <w:p w14:paraId="15C1CDF2"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4706854B"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15, correspondant à l’étape « attaque » de notre essai T04.</w:t>
      </w:r>
    </w:p>
    <w:p w14:paraId="603479EB"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7B537347" wp14:editId="4B7A6214">
            <wp:extent cx="6080760" cy="47504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2"/>
                    <a:stretch>
                      <a:fillRect/>
                    </a:stretch>
                  </pic:blipFill>
                  <pic:spPr bwMode="auto">
                    <a:xfrm>
                      <a:off x="0" y="0"/>
                      <a:ext cx="6080760" cy="4750435"/>
                    </a:xfrm>
                    <a:prstGeom prst="rect">
                      <a:avLst/>
                    </a:prstGeom>
                    <a:noFill/>
                  </pic:spPr>
                </pic:pic>
              </a:graphicData>
            </a:graphic>
          </wp:inline>
        </w:drawing>
      </w:r>
    </w:p>
    <w:p w14:paraId="583606E2" w14:textId="3B70780B" w:rsidR="00DC055D" w:rsidRPr="006758D4" w:rsidRDefault="004E29A1" w:rsidP="000F0631">
      <w:pPr>
        <w:pStyle w:val="FigureCaption"/>
        <w:jc w:val="both"/>
        <w:rPr>
          <w:rFonts w:ascii="Times New Roman" w:hAnsi="Times New Roman" w:cs="Times New Roman"/>
          <w:b/>
          <w:bCs/>
          <w:i w:val="0"/>
          <w:iCs/>
          <w:sz w:val="24"/>
          <w:szCs w:val="24"/>
          <w:lang w:val="fr-FR"/>
        </w:rPr>
      </w:pPr>
      <w:bookmarkStart w:id="50" w:name="__RefHeading___Toc2183_681254655"/>
      <w:bookmarkEnd w:id="50"/>
      <w:r w:rsidRPr="006758D4">
        <w:rPr>
          <w:rFonts w:ascii="Times New Roman" w:hAnsi="Times New Roman" w:cs="Times New Roman"/>
          <w:b/>
          <w:bCs/>
          <w:i w:val="0"/>
          <w:iCs/>
          <w:sz w:val="24"/>
          <w:szCs w:val="24"/>
          <w:lang w:val="fr-FR"/>
        </w:rPr>
        <w:t xml:space="preserve">Figure 15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T04 : XSS réfléchie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attaque</w:t>
      </w:r>
    </w:p>
    <w:p w14:paraId="2BB2F620"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/T04-attaque.png</w:t>
      </w:r>
    </w:p>
    <w:p w14:paraId="0B99044B"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08465C7C" w14:textId="51E011C9" w:rsidR="00DC055D" w:rsidRPr="006758D4" w:rsidRDefault="004E29A1" w:rsidP="000F0631">
      <w:pPr>
        <w:pStyle w:val="Titre2"/>
        <w:spacing w:before="0"/>
        <w:jc w:val="both"/>
        <w:rPr>
          <w:rFonts w:ascii="Times New Roman" w:hAnsi="Times New Roman" w:cs="Times New Roman"/>
          <w:color w:val="00B0F0"/>
          <w:sz w:val="24"/>
          <w:szCs w:val="24"/>
          <w:lang w:val="fr-FR"/>
        </w:rPr>
      </w:pPr>
      <w:bookmarkStart w:id="51" w:name="__RefHeading___Toc2083_681254655"/>
      <w:bookmarkEnd w:id="51"/>
      <w:r w:rsidRPr="006758D4">
        <w:rPr>
          <w:rFonts w:ascii="Times New Roman" w:hAnsi="Times New Roman" w:cs="Times New Roman"/>
          <w:color w:val="00B0F0"/>
          <w:sz w:val="24"/>
          <w:szCs w:val="24"/>
          <w:lang w:val="fr-FR"/>
        </w:rPr>
        <w:lastRenderedPageBreak/>
        <w:t xml:space="preserve">9.5. T05 </w:t>
      </w:r>
      <w:r w:rsidR="006758D4" w:rsidRPr="006758D4">
        <w:rPr>
          <w:rFonts w:ascii="Times New Roman" w:hAnsi="Times New Roman" w:cs="Times New Roman"/>
          <w:color w:val="00B0F0"/>
          <w:sz w:val="24"/>
          <w:szCs w:val="24"/>
          <w:lang w:val="fr-FR"/>
        </w:rPr>
        <w:t xml:space="preserve">- </w:t>
      </w:r>
      <w:r w:rsidRPr="006758D4">
        <w:rPr>
          <w:rFonts w:ascii="Times New Roman" w:hAnsi="Times New Roman" w:cs="Times New Roman"/>
          <w:color w:val="00B0F0"/>
          <w:sz w:val="24"/>
          <w:szCs w:val="24"/>
          <w:lang w:val="fr-FR"/>
        </w:rPr>
        <w:t>XSS stockée</w:t>
      </w:r>
    </w:p>
    <w:p w14:paraId="0E56AD1C"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15:22:06 • Module : </w:t>
      </w:r>
      <w:proofErr w:type="spellStart"/>
      <w:r w:rsidRPr="000F0631">
        <w:rPr>
          <w:rFonts w:ascii="Times New Roman" w:hAnsi="Times New Roman" w:cs="Times New Roman"/>
          <w:sz w:val="24"/>
          <w:szCs w:val="24"/>
          <w:lang w:val="fr-FR"/>
        </w:rPr>
        <w:t>xss_s</w:t>
      </w:r>
      <w:proofErr w:type="spellEnd"/>
      <w:r w:rsidRPr="000F0631">
        <w:rPr>
          <w:rFonts w:ascii="Times New Roman" w:hAnsi="Times New Roman" w:cs="Times New Roman"/>
          <w:sz w:val="24"/>
          <w:szCs w:val="24"/>
          <w:lang w:val="fr-FR"/>
        </w:rPr>
        <w:t xml:space="preserve"> • Bilan : Effet confirmé.</w:t>
      </w:r>
    </w:p>
    <w:p w14:paraId="2E3BB72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43EE44E9" w14:textId="77777777" w:rsidR="00DC055D" w:rsidRPr="000F0631" w:rsidRDefault="004E29A1" w:rsidP="006758D4">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&lt;script&gt;</w:t>
      </w:r>
      <w:proofErr w:type="spellStart"/>
      <w:r w:rsidRPr="000F0631">
        <w:rPr>
          <w:rFonts w:ascii="Times New Roman" w:hAnsi="Times New Roman" w:cs="Times New Roman"/>
          <w:sz w:val="24"/>
          <w:szCs w:val="24"/>
          <w:lang w:val="fr-FR"/>
        </w:rPr>
        <w:t>document.body.prepend</w:t>
      </w:r>
      <w:proofErr w:type="spellEnd"/>
      <w:r w:rsidRPr="000F0631">
        <w:rPr>
          <w:rFonts w:ascii="Times New Roman" w:hAnsi="Times New Roman" w:cs="Times New Roman"/>
          <w:sz w:val="24"/>
          <w:szCs w:val="24"/>
          <w:lang w:val="fr-FR"/>
        </w:rPr>
        <w:t>("G12_XSS_S")&lt;/script&gt;</w:t>
      </w:r>
    </w:p>
    <w:p w14:paraId="26D66E2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relevons le résultat suivant dans nos preuves : Le JavaScript injecté a ajouté le texte G12_XSS_S au début du document dans une seconde session, sans nouvelle publication.</w:t>
      </w:r>
    </w:p>
    <w:p w14:paraId="0B4C5092"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retenons ce résultat pour le scénario enregistré. Nous n’avons pas de preuve de rejeu après correctif personnel dans cette série de captures.</w:t>
      </w:r>
    </w:p>
    <w:p w14:paraId="09BB9D5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présentons ci-dessous la figure 16, correspondant à l’étape « publication » de notre essai T05.</w:t>
      </w:r>
    </w:p>
    <w:p w14:paraId="7D8F3A09"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311179B3" wp14:editId="0676991B">
            <wp:extent cx="6080760" cy="47504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a:stretch>
                      <a:fillRect/>
                    </a:stretch>
                  </pic:blipFill>
                  <pic:spPr bwMode="auto">
                    <a:xfrm>
                      <a:off x="0" y="0"/>
                      <a:ext cx="6080760" cy="4750435"/>
                    </a:xfrm>
                    <a:prstGeom prst="rect">
                      <a:avLst/>
                    </a:prstGeom>
                    <a:noFill/>
                  </pic:spPr>
                </pic:pic>
              </a:graphicData>
            </a:graphic>
          </wp:inline>
        </w:drawing>
      </w:r>
    </w:p>
    <w:p w14:paraId="7AB27702" w14:textId="166F09C7" w:rsidR="00DC055D" w:rsidRPr="000F0631" w:rsidRDefault="004E29A1" w:rsidP="000F0631">
      <w:pPr>
        <w:pStyle w:val="FigureCaption"/>
        <w:jc w:val="both"/>
        <w:rPr>
          <w:rFonts w:ascii="Times New Roman" w:hAnsi="Times New Roman" w:cs="Times New Roman"/>
          <w:sz w:val="24"/>
          <w:szCs w:val="24"/>
          <w:lang w:val="fr-FR"/>
        </w:rPr>
      </w:pPr>
      <w:bookmarkStart w:id="52" w:name="__RefHeading___Toc2181_681254655"/>
      <w:bookmarkEnd w:id="52"/>
      <w:r w:rsidRPr="000F0631">
        <w:rPr>
          <w:rFonts w:ascii="Times New Roman" w:hAnsi="Times New Roman" w:cs="Times New Roman"/>
          <w:sz w:val="24"/>
          <w:szCs w:val="24"/>
          <w:lang w:val="fr-FR"/>
        </w:rPr>
        <w:t xml:space="preserve">Figure 16 </w:t>
      </w:r>
      <w:r w:rsidR="006758D4">
        <w:rPr>
          <w:rFonts w:ascii="Times New Roman" w:hAnsi="Times New Roman" w:cs="Times New Roman"/>
          <w:sz w:val="24"/>
          <w:szCs w:val="24"/>
          <w:lang w:val="fr-FR"/>
        </w:rPr>
        <w:t>-</w:t>
      </w:r>
      <w:r w:rsidRPr="000F0631">
        <w:rPr>
          <w:rFonts w:ascii="Times New Roman" w:hAnsi="Times New Roman" w:cs="Times New Roman"/>
          <w:sz w:val="24"/>
          <w:szCs w:val="24"/>
          <w:lang w:val="fr-FR"/>
        </w:rPr>
        <w:t xml:space="preserve"> T05 : XSS stockée </w:t>
      </w:r>
      <w:r w:rsidR="006758D4">
        <w:rPr>
          <w:rFonts w:ascii="Times New Roman" w:hAnsi="Times New Roman" w:cs="Times New Roman"/>
          <w:sz w:val="24"/>
          <w:szCs w:val="24"/>
          <w:lang w:val="fr-FR"/>
        </w:rPr>
        <w:t>-</w:t>
      </w:r>
      <w:r w:rsidRPr="000F0631">
        <w:rPr>
          <w:rFonts w:ascii="Times New Roman" w:hAnsi="Times New Roman" w:cs="Times New Roman"/>
          <w:sz w:val="24"/>
          <w:szCs w:val="24"/>
          <w:lang w:val="fr-FR"/>
        </w:rPr>
        <w:t xml:space="preserve"> publication</w:t>
      </w:r>
    </w:p>
    <w:p w14:paraId="2B8C7ECA"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/T05-publication.png</w:t>
      </w:r>
    </w:p>
    <w:p w14:paraId="47E8D6FC"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4A8C65F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17, correspondant à l’étape « visiteur distinct » de notre essai T05.</w:t>
      </w:r>
    </w:p>
    <w:p w14:paraId="07300468"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0EDC4274" wp14:editId="32EE24F9">
            <wp:extent cx="6080760" cy="47504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3"/>
                    <a:stretch>
                      <a:fillRect/>
                    </a:stretch>
                  </pic:blipFill>
                  <pic:spPr bwMode="auto">
                    <a:xfrm>
                      <a:off x="0" y="0"/>
                      <a:ext cx="6080760" cy="4750435"/>
                    </a:xfrm>
                    <a:prstGeom prst="rect">
                      <a:avLst/>
                    </a:prstGeom>
                    <a:noFill/>
                  </pic:spPr>
                </pic:pic>
              </a:graphicData>
            </a:graphic>
          </wp:inline>
        </w:drawing>
      </w:r>
    </w:p>
    <w:p w14:paraId="5825B730" w14:textId="686DFC52" w:rsidR="00DC055D" w:rsidRPr="006758D4" w:rsidRDefault="004E29A1" w:rsidP="000F0631">
      <w:pPr>
        <w:pStyle w:val="FigureCaption"/>
        <w:jc w:val="both"/>
        <w:rPr>
          <w:rFonts w:ascii="Times New Roman" w:hAnsi="Times New Roman" w:cs="Times New Roman"/>
          <w:b/>
          <w:bCs/>
          <w:i w:val="0"/>
          <w:iCs/>
          <w:sz w:val="24"/>
          <w:szCs w:val="24"/>
          <w:lang w:val="fr-FR"/>
        </w:rPr>
      </w:pPr>
      <w:bookmarkStart w:id="53" w:name="__RefHeading___Toc2179_681254655"/>
      <w:bookmarkEnd w:id="53"/>
      <w:r w:rsidRPr="006758D4">
        <w:rPr>
          <w:rFonts w:ascii="Times New Roman" w:hAnsi="Times New Roman" w:cs="Times New Roman"/>
          <w:b/>
          <w:bCs/>
          <w:i w:val="0"/>
          <w:iCs/>
          <w:sz w:val="24"/>
          <w:szCs w:val="24"/>
          <w:lang w:val="fr-FR"/>
        </w:rPr>
        <w:t xml:space="preserve">Figure 17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T05 : XSS stockée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visiteur distinct</w:t>
      </w:r>
    </w:p>
    <w:p w14:paraId="39F18920"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/T05-visiteur-distinct.png</w:t>
      </w:r>
    </w:p>
    <w:p w14:paraId="02265E8E"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15061D78" w14:textId="5047298B" w:rsidR="00DC055D" w:rsidRPr="006758D4" w:rsidRDefault="004E29A1" w:rsidP="000F0631">
      <w:pPr>
        <w:pStyle w:val="Titre2"/>
        <w:spacing w:before="0"/>
        <w:jc w:val="both"/>
        <w:rPr>
          <w:rFonts w:ascii="Times New Roman" w:hAnsi="Times New Roman" w:cs="Times New Roman"/>
          <w:color w:val="00B0F0"/>
          <w:sz w:val="24"/>
          <w:szCs w:val="24"/>
          <w:lang w:val="fr-FR"/>
        </w:rPr>
      </w:pPr>
      <w:bookmarkStart w:id="54" w:name="__RefHeading___Toc2085_681254655"/>
      <w:bookmarkEnd w:id="54"/>
      <w:r w:rsidRPr="006758D4">
        <w:rPr>
          <w:rFonts w:ascii="Times New Roman" w:hAnsi="Times New Roman" w:cs="Times New Roman"/>
          <w:color w:val="00B0F0"/>
          <w:sz w:val="24"/>
          <w:szCs w:val="24"/>
          <w:lang w:val="fr-FR"/>
        </w:rPr>
        <w:lastRenderedPageBreak/>
        <w:t xml:space="preserve">9.6. T06 </w:t>
      </w:r>
      <w:r w:rsidR="006758D4">
        <w:rPr>
          <w:rFonts w:ascii="Times New Roman" w:hAnsi="Times New Roman" w:cs="Times New Roman"/>
          <w:color w:val="00B0F0"/>
          <w:sz w:val="24"/>
          <w:szCs w:val="24"/>
          <w:lang w:val="fr-FR"/>
        </w:rPr>
        <w:t>-</w:t>
      </w:r>
      <w:r w:rsidRPr="006758D4">
        <w:rPr>
          <w:rFonts w:ascii="Times New Roman" w:hAnsi="Times New Roman" w:cs="Times New Roman"/>
          <w:color w:val="00B0F0"/>
          <w:sz w:val="24"/>
          <w:szCs w:val="24"/>
          <w:lang w:val="fr-FR"/>
        </w:rPr>
        <w:t>XSS DOM</w:t>
      </w:r>
    </w:p>
    <w:p w14:paraId="26A53AB2"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15:22:08 • Module : </w:t>
      </w:r>
      <w:proofErr w:type="spellStart"/>
      <w:r w:rsidRPr="000F0631">
        <w:rPr>
          <w:rFonts w:ascii="Times New Roman" w:hAnsi="Times New Roman" w:cs="Times New Roman"/>
          <w:sz w:val="24"/>
          <w:szCs w:val="24"/>
          <w:lang w:val="fr-FR"/>
        </w:rPr>
        <w:t>xss_d</w:t>
      </w:r>
      <w:proofErr w:type="spellEnd"/>
      <w:r w:rsidRPr="000F0631">
        <w:rPr>
          <w:rFonts w:ascii="Times New Roman" w:hAnsi="Times New Roman" w:cs="Times New Roman"/>
          <w:sz w:val="24"/>
          <w:szCs w:val="24"/>
          <w:lang w:val="fr-FR"/>
        </w:rPr>
        <w:t xml:space="preserve"> • Bilan : À reprendre.</w:t>
      </w:r>
    </w:p>
    <w:p w14:paraId="2BC98EB0"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conservons les deux captures, mais le contrôle automatique du marqueur a échoué. Nous ne confirmons pas l’exécution JavaScript pour cet essai et devons revoir le contexte DOM et la charge.</w:t>
      </w:r>
    </w:p>
    <w:p w14:paraId="6E73CF7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présentons ci-dessous la figure 18, correspondant à l’étape « normal » de notre essai T06.</w:t>
      </w:r>
    </w:p>
    <w:p w14:paraId="6BEB577B"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750D2D36" wp14:editId="158C58C5">
            <wp:extent cx="6080760" cy="46793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4"/>
                    <a:stretch>
                      <a:fillRect/>
                    </a:stretch>
                  </pic:blipFill>
                  <pic:spPr bwMode="auto">
                    <a:xfrm>
                      <a:off x="0" y="0"/>
                      <a:ext cx="6080760" cy="4679315"/>
                    </a:xfrm>
                    <a:prstGeom prst="rect">
                      <a:avLst/>
                    </a:prstGeom>
                    <a:noFill/>
                  </pic:spPr>
                </pic:pic>
              </a:graphicData>
            </a:graphic>
          </wp:inline>
        </w:drawing>
      </w:r>
    </w:p>
    <w:p w14:paraId="3E87F3B5" w14:textId="25510B79" w:rsidR="00DC055D" w:rsidRPr="006758D4" w:rsidRDefault="004E29A1" w:rsidP="000F0631">
      <w:pPr>
        <w:pStyle w:val="FigureCaption"/>
        <w:jc w:val="both"/>
        <w:rPr>
          <w:rFonts w:ascii="Times New Roman" w:hAnsi="Times New Roman" w:cs="Times New Roman"/>
          <w:b/>
          <w:bCs/>
          <w:i w:val="0"/>
          <w:iCs/>
          <w:sz w:val="24"/>
          <w:szCs w:val="24"/>
          <w:lang w:val="fr-FR"/>
        </w:rPr>
      </w:pPr>
      <w:bookmarkStart w:id="55" w:name="__RefHeading___Toc2177_681254655"/>
      <w:bookmarkEnd w:id="55"/>
      <w:r w:rsidRPr="006758D4">
        <w:rPr>
          <w:rFonts w:ascii="Times New Roman" w:hAnsi="Times New Roman" w:cs="Times New Roman"/>
          <w:b/>
          <w:bCs/>
          <w:i w:val="0"/>
          <w:iCs/>
          <w:sz w:val="24"/>
          <w:szCs w:val="24"/>
          <w:lang w:val="fr-FR"/>
        </w:rPr>
        <w:t xml:space="preserve">Figure 18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T06 : XSS DOM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normal</w:t>
      </w:r>
    </w:p>
    <w:p w14:paraId="009D417F"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/T06-normal.png</w:t>
      </w:r>
    </w:p>
    <w:p w14:paraId="2BE65757"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3EB172E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19, correspondant à l’étape « attaque » de notre essai T06.</w:t>
      </w:r>
    </w:p>
    <w:p w14:paraId="38920C81"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443643A0" wp14:editId="70CD2498">
            <wp:extent cx="6080760" cy="45605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5"/>
                    <a:stretch>
                      <a:fillRect/>
                    </a:stretch>
                  </pic:blipFill>
                  <pic:spPr bwMode="auto">
                    <a:xfrm>
                      <a:off x="0" y="0"/>
                      <a:ext cx="6080760" cy="4560570"/>
                    </a:xfrm>
                    <a:prstGeom prst="rect">
                      <a:avLst/>
                    </a:prstGeom>
                    <a:noFill/>
                  </pic:spPr>
                </pic:pic>
              </a:graphicData>
            </a:graphic>
          </wp:inline>
        </w:drawing>
      </w:r>
    </w:p>
    <w:p w14:paraId="55F68754" w14:textId="059A19C6" w:rsidR="00DC055D" w:rsidRPr="000F0631" w:rsidRDefault="004E29A1" w:rsidP="000F0631">
      <w:pPr>
        <w:pStyle w:val="FigureCaption"/>
        <w:jc w:val="both"/>
        <w:rPr>
          <w:rFonts w:ascii="Times New Roman" w:hAnsi="Times New Roman" w:cs="Times New Roman"/>
          <w:sz w:val="24"/>
          <w:szCs w:val="24"/>
          <w:lang w:val="fr-FR"/>
        </w:rPr>
      </w:pPr>
      <w:bookmarkStart w:id="56" w:name="__RefHeading___Toc2175_681254655"/>
      <w:bookmarkEnd w:id="56"/>
      <w:r w:rsidRPr="000F0631">
        <w:rPr>
          <w:rFonts w:ascii="Times New Roman" w:hAnsi="Times New Roman" w:cs="Times New Roman"/>
          <w:sz w:val="24"/>
          <w:szCs w:val="24"/>
          <w:lang w:val="fr-FR"/>
        </w:rPr>
        <w:t xml:space="preserve">Figure 19 </w:t>
      </w:r>
      <w:r w:rsidR="006758D4">
        <w:rPr>
          <w:rFonts w:ascii="Times New Roman" w:hAnsi="Times New Roman" w:cs="Times New Roman"/>
          <w:sz w:val="24"/>
          <w:szCs w:val="24"/>
          <w:lang w:val="fr-FR"/>
        </w:rPr>
        <w:t>-</w:t>
      </w:r>
      <w:r w:rsidRPr="000F0631">
        <w:rPr>
          <w:rFonts w:ascii="Times New Roman" w:hAnsi="Times New Roman" w:cs="Times New Roman"/>
          <w:sz w:val="24"/>
          <w:szCs w:val="24"/>
          <w:lang w:val="fr-FR"/>
        </w:rPr>
        <w:t xml:space="preserve"> T06 : XSS DOM </w:t>
      </w:r>
      <w:r w:rsidR="006758D4">
        <w:rPr>
          <w:rFonts w:ascii="Times New Roman" w:hAnsi="Times New Roman" w:cs="Times New Roman"/>
          <w:sz w:val="24"/>
          <w:szCs w:val="24"/>
          <w:lang w:val="fr-FR"/>
        </w:rPr>
        <w:t>-</w:t>
      </w:r>
      <w:r w:rsidRPr="000F0631">
        <w:rPr>
          <w:rFonts w:ascii="Times New Roman" w:hAnsi="Times New Roman" w:cs="Times New Roman"/>
          <w:sz w:val="24"/>
          <w:szCs w:val="24"/>
          <w:lang w:val="fr-FR"/>
        </w:rPr>
        <w:t xml:space="preserve"> attaque</w:t>
      </w:r>
    </w:p>
    <w:p w14:paraId="6DB292E1"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/T06-attaque.png</w:t>
      </w:r>
    </w:p>
    <w:p w14:paraId="76B9BB1E"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4E4C77FE" w14:textId="12F123C5" w:rsidR="00DC055D" w:rsidRPr="006758D4" w:rsidRDefault="004E29A1" w:rsidP="000F0631">
      <w:pPr>
        <w:pStyle w:val="Titre2"/>
        <w:spacing w:before="0"/>
        <w:jc w:val="both"/>
        <w:rPr>
          <w:rFonts w:ascii="Times New Roman" w:hAnsi="Times New Roman" w:cs="Times New Roman"/>
          <w:color w:val="00B0F0"/>
          <w:sz w:val="24"/>
          <w:szCs w:val="24"/>
          <w:lang w:val="fr-FR"/>
        </w:rPr>
      </w:pPr>
      <w:bookmarkStart w:id="57" w:name="__RefHeading___Toc2087_681254655"/>
      <w:bookmarkEnd w:id="57"/>
      <w:r w:rsidRPr="006758D4">
        <w:rPr>
          <w:rFonts w:ascii="Times New Roman" w:hAnsi="Times New Roman" w:cs="Times New Roman"/>
          <w:color w:val="00B0F0"/>
          <w:sz w:val="24"/>
          <w:szCs w:val="24"/>
          <w:lang w:val="fr-FR"/>
        </w:rPr>
        <w:lastRenderedPageBreak/>
        <w:t xml:space="preserve">9.7. T07 </w:t>
      </w:r>
      <w:r w:rsidR="006758D4" w:rsidRPr="006758D4">
        <w:rPr>
          <w:rFonts w:ascii="Times New Roman" w:hAnsi="Times New Roman" w:cs="Times New Roman"/>
          <w:color w:val="00B0F0"/>
          <w:sz w:val="24"/>
          <w:szCs w:val="24"/>
          <w:lang w:val="fr-FR"/>
        </w:rPr>
        <w:t>-</w:t>
      </w:r>
      <w:r w:rsidRPr="006758D4">
        <w:rPr>
          <w:rFonts w:ascii="Times New Roman" w:hAnsi="Times New Roman" w:cs="Times New Roman"/>
          <w:color w:val="00B0F0"/>
          <w:sz w:val="24"/>
          <w:szCs w:val="24"/>
          <w:lang w:val="fr-FR"/>
        </w:rPr>
        <w:t xml:space="preserve"> Requête </w:t>
      </w:r>
      <w:proofErr w:type="spellStart"/>
      <w:r w:rsidRPr="006758D4">
        <w:rPr>
          <w:rFonts w:ascii="Times New Roman" w:hAnsi="Times New Roman" w:cs="Times New Roman"/>
          <w:color w:val="00B0F0"/>
          <w:sz w:val="24"/>
          <w:szCs w:val="24"/>
          <w:lang w:val="fr-FR"/>
        </w:rPr>
        <w:t>intersite</w:t>
      </w:r>
      <w:proofErr w:type="spellEnd"/>
      <w:r w:rsidRPr="006758D4">
        <w:rPr>
          <w:rFonts w:ascii="Times New Roman" w:hAnsi="Times New Roman" w:cs="Times New Roman"/>
          <w:color w:val="00B0F0"/>
          <w:sz w:val="24"/>
          <w:szCs w:val="24"/>
          <w:lang w:val="fr-FR"/>
        </w:rPr>
        <w:t xml:space="preserve"> CSRF</w:t>
      </w:r>
    </w:p>
    <w:p w14:paraId="66A41C1E"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15:22:09 • Module : </w:t>
      </w:r>
      <w:proofErr w:type="spellStart"/>
      <w:r w:rsidRPr="000F0631">
        <w:rPr>
          <w:rFonts w:ascii="Times New Roman" w:hAnsi="Times New Roman" w:cs="Times New Roman"/>
          <w:sz w:val="24"/>
          <w:szCs w:val="24"/>
          <w:lang w:val="fr-FR"/>
        </w:rPr>
        <w:t>csrf</w:t>
      </w:r>
      <w:proofErr w:type="spellEnd"/>
      <w:r w:rsidRPr="000F0631">
        <w:rPr>
          <w:rFonts w:ascii="Times New Roman" w:hAnsi="Times New Roman" w:cs="Times New Roman"/>
          <w:sz w:val="24"/>
          <w:szCs w:val="24"/>
          <w:lang w:val="fr-FR"/>
        </w:rPr>
        <w:t xml:space="preserve"> • Bilan : Effet confirmé.</w:t>
      </w:r>
    </w:p>
    <w:p w14:paraId="40D7AAB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2CBD76C4" w14:textId="77777777" w:rsidR="00DC055D" w:rsidRPr="000F0631" w:rsidRDefault="004E29A1" w:rsidP="000F0631">
      <w:pPr>
        <w:pStyle w:val="Code"/>
        <w:jc w:val="both"/>
        <w:rPr>
          <w:rFonts w:ascii="Times New Roman" w:hAnsi="Times New Roman" w:cs="Times New Roman"/>
          <w:sz w:val="24"/>
          <w:szCs w:val="24"/>
        </w:rPr>
      </w:pPr>
      <w:r w:rsidRPr="000F0631">
        <w:rPr>
          <w:rFonts w:ascii="Times New Roman" w:hAnsi="Times New Roman" w:cs="Times New Roman"/>
          <w:sz w:val="24"/>
          <w:szCs w:val="24"/>
        </w:rPr>
        <w:t xml:space="preserve">GET password_new=G12-Test-2026!&amp;password_conf=G12-Test-2026!&amp;Change=Change </w:t>
      </w:r>
      <w:proofErr w:type="spellStart"/>
      <w:r w:rsidRPr="000F0631">
        <w:rPr>
          <w:rFonts w:ascii="Times New Roman" w:hAnsi="Times New Roman" w:cs="Times New Roman"/>
          <w:sz w:val="24"/>
          <w:szCs w:val="24"/>
        </w:rPr>
        <w:t>depuis</w:t>
      </w:r>
      <w:proofErr w:type="spellEnd"/>
      <w:r w:rsidRPr="000F0631">
        <w:rPr>
          <w:rFonts w:ascii="Times New Roman" w:hAnsi="Times New Roman" w:cs="Times New Roman"/>
          <w:sz w:val="24"/>
          <w:szCs w:val="24"/>
        </w:rPr>
        <w:t xml:space="preserve"> :4290</w:t>
      </w:r>
    </w:p>
    <w:p w14:paraId="7B8204D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relevons le résultat suivant dans nos preuves : Changement déclenché depuis une autre origine, puis reconnexion réussie avec le nouveau mot de passe. Origines différentes mais </w:t>
      </w:r>
      <w:proofErr w:type="spellStart"/>
      <w:r w:rsidRPr="000F0631">
        <w:rPr>
          <w:rFonts w:ascii="Times New Roman" w:hAnsi="Times New Roman" w:cs="Times New Roman"/>
          <w:sz w:val="24"/>
          <w:szCs w:val="24"/>
          <w:lang w:val="fr-FR"/>
        </w:rPr>
        <w:t>same</w:t>
      </w:r>
      <w:proofErr w:type="spellEnd"/>
      <w:r w:rsidRPr="000F0631">
        <w:rPr>
          <w:rFonts w:ascii="Times New Roman" w:hAnsi="Times New Roman" w:cs="Times New Roman"/>
          <w:sz w:val="24"/>
          <w:szCs w:val="24"/>
          <w:lang w:val="fr-FR"/>
        </w:rPr>
        <w:t>-site.</w:t>
      </w:r>
    </w:p>
    <w:p w14:paraId="4600521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utilisé deux origines locales distinctes par leur port, mais appartenant au même site. Nous ne généralisons pas ce résultat à tous les contextes intersites.</w:t>
      </w:r>
    </w:p>
    <w:p w14:paraId="155A402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présentons ci-dessous la figure 20, correspondant à l’étape « origine </w:t>
      </w:r>
      <w:proofErr w:type="spellStart"/>
      <w:r w:rsidRPr="000F0631">
        <w:rPr>
          <w:rFonts w:ascii="Times New Roman" w:hAnsi="Times New Roman" w:cs="Times New Roman"/>
          <w:sz w:val="24"/>
          <w:szCs w:val="24"/>
          <w:lang w:val="fr-FR"/>
        </w:rPr>
        <w:t>temoin</w:t>
      </w:r>
      <w:proofErr w:type="spellEnd"/>
      <w:r w:rsidRPr="000F0631">
        <w:rPr>
          <w:rFonts w:ascii="Times New Roman" w:hAnsi="Times New Roman" w:cs="Times New Roman"/>
          <w:sz w:val="24"/>
          <w:szCs w:val="24"/>
          <w:lang w:val="fr-FR"/>
        </w:rPr>
        <w:t xml:space="preserve"> » de notre essai T07.</w:t>
      </w:r>
    </w:p>
    <w:p w14:paraId="425C056A"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0901C266" wp14:editId="238B7B2E">
            <wp:extent cx="6080760" cy="45605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6"/>
                    <a:stretch>
                      <a:fillRect/>
                    </a:stretch>
                  </pic:blipFill>
                  <pic:spPr bwMode="auto">
                    <a:xfrm>
                      <a:off x="0" y="0"/>
                      <a:ext cx="6080760" cy="4560570"/>
                    </a:xfrm>
                    <a:prstGeom prst="rect">
                      <a:avLst/>
                    </a:prstGeom>
                    <a:noFill/>
                  </pic:spPr>
                </pic:pic>
              </a:graphicData>
            </a:graphic>
          </wp:inline>
        </w:drawing>
      </w:r>
    </w:p>
    <w:p w14:paraId="5F4886E7" w14:textId="6CB82BF8" w:rsidR="00DC055D" w:rsidRPr="006758D4" w:rsidRDefault="004E29A1" w:rsidP="000F0631">
      <w:pPr>
        <w:pStyle w:val="FigureCaption"/>
        <w:jc w:val="both"/>
        <w:rPr>
          <w:rFonts w:ascii="Times New Roman" w:hAnsi="Times New Roman" w:cs="Times New Roman"/>
          <w:b/>
          <w:bCs/>
          <w:i w:val="0"/>
          <w:iCs/>
          <w:sz w:val="24"/>
          <w:szCs w:val="24"/>
          <w:lang w:val="fr-FR"/>
        </w:rPr>
      </w:pPr>
      <w:bookmarkStart w:id="58" w:name="__RefHeading___Toc2173_681254655"/>
      <w:bookmarkEnd w:id="58"/>
      <w:r w:rsidRPr="006758D4">
        <w:rPr>
          <w:rFonts w:ascii="Times New Roman" w:hAnsi="Times New Roman" w:cs="Times New Roman"/>
          <w:b/>
          <w:bCs/>
          <w:i w:val="0"/>
          <w:iCs/>
          <w:sz w:val="24"/>
          <w:szCs w:val="24"/>
          <w:lang w:val="fr-FR"/>
        </w:rPr>
        <w:t xml:space="preserve">Figure 20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T07 : Requête </w:t>
      </w:r>
      <w:proofErr w:type="spellStart"/>
      <w:r w:rsidRPr="006758D4">
        <w:rPr>
          <w:rFonts w:ascii="Times New Roman" w:hAnsi="Times New Roman" w:cs="Times New Roman"/>
          <w:b/>
          <w:bCs/>
          <w:i w:val="0"/>
          <w:iCs/>
          <w:sz w:val="24"/>
          <w:szCs w:val="24"/>
          <w:lang w:val="fr-FR"/>
        </w:rPr>
        <w:t>intersite</w:t>
      </w:r>
      <w:proofErr w:type="spellEnd"/>
      <w:r w:rsidRPr="006758D4">
        <w:rPr>
          <w:rFonts w:ascii="Times New Roman" w:hAnsi="Times New Roman" w:cs="Times New Roman"/>
          <w:b/>
          <w:bCs/>
          <w:i w:val="0"/>
          <w:iCs/>
          <w:sz w:val="24"/>
          <w:szCs w:val="24"/>
          <w:lang w:val="fr-FR"/>
        </w:rPr>
        <w:t xml:space="preserve"> CSRF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origine </w:t>
      </w:r>
      <w:proofErr w:type="spellStart"/>
      <w:r w:rsidRPr="006758D4">
        <w:rPr>
          <w:rFonts w:ascii="Times New Roman" w:hAnsi="Times New Roman" w:cs="Times New Roman"/>
          <w:b/>
          <w:bCs/>
          <w:i w:val="0"/>
          <w:iCs/>
          <w:sz w:val="24"/>
          <w:szCs w:val="24"/>
          <w:lang w:val="fr-FR"/>
        </w:rPr>
        <w:t>temoin</w:t>
      </w:r>
      <w:proofErr w:type="spellEnd"/>
    </w:p>
    <w:p w14:paraId="7C6C2C1F"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/T07-origine-temoin.png</w:t>
      </w:r>
    </w:p>
    <w:p w14:paraId="5CE5AA27"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71BD94F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21, correspondant à l’étape « changement » de notre essai T07.</w:t>
      </w:r>
    </w:p>
    <w:p w14:paraId="11090980"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39014910" wp14:editId="015CAAE1">
            <wp:extent cx="6080760" cy="46793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7"/>
                    <a:stretch>
                      <a:fillRect/>
                    </a:stretch>
                  </pic:blipFill>
                  <pic:spPr bwMode="auto">
                    <a:xfrm>
                      <a:off x="0" y="0"/>
                      <a:ext cx="6080760" cy="4679315"/>
                    </a:xfrm>
                    <a:prstGeom prst="rect">
                      <a:avLst/>
                    </a:prstGeom>
                    <a:noFill/>
                  </pic:spPr>
                </pic:pic>
              </a:graphicData>
            </a:graphic>
          </wp:inline>
        </w:drawing>
      </w:r>
    </w:p>
    <w:p w14:paraId="22BE1C7D" w14:textId="027C7593" w:rsidR="00DC055D" w:rsidRPr="006758D4" w:rsidRDefault="004E29A1" w:rsidP="000F0631">
      <w:pPr>
        <w:pStyle w:val="FigureCaption"/>
        <w:jc w:val="both"/>
        <w:rPr>
          <w:rFonts w:ascii="Times New Roman" w:hAnsi="Times New Roman" w:cs="Times New Roman"/>
          <w:b/>
          <w:bCs/>
          <w:i w:val="0"/>
          <w:iCs/>
          <w:sz w:val="24"/>
          <w:szCs w:val="24"/>
          <w:lang w:val="fr-FR"/>
        </w:rPr>
      </w:pPr>
      <w:bookmarkStart w:id="59" w:name="__RefHeading___Toc2171_681254655"/>
      <w:bookmarkEnd w:id="59"/>
      <w:r w:rsidRPr="006758D4">
        <w:rPr>
          <w:rFonts w:ascii="Times New Roman" w:hAnsi="Times New Roman" w:cs="Times New Roman"/>
          <w:b/>
          <w:bCs/>
          <w:i w:val="0"/>
          <w:iCs/>
          <w:sz w:val="24"/>
          <w:szCs w:val="24"/>
          <w:lang w:val="fr-FR"/>
        </w:rPr>
        <w:t xml:space="preserve">Figure 21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T07 : Requête </w:t>
      </w:r>
      <w:proofErr w:type="spellStart"/>
      <w:r w:rsidRPr="006758D4">
        <w:rPr>
          <w:rFonts w:ascii="Times New Roman" w:hAnsi="Times New Roman" w:cs="Times New Roman"/>
          <w:b/>
          <w:bCs/>
          <w:i w:val="0"/>
          <w:iCs/>
          <w:sz w:val="24"/>
          <w:szCs w:val="24"/>
          <w:lang w:val="fr-FR"/>
        </w:rPr>
        <w:t>intersite</w:t>
      </w:r>
      <w:proofErr w:type="spellEnd"/>
      <w:r w:rsidRPr="006758D4">
        <w:rPr>
          <w:rFonts w:ascii="Times New Roman" w:hAnsi="Times New Roman" w:cs="Times New Roman"/>
          <w:b/>
          <w:bCs/>
          <w:i w:val="0"/>
          <w:iCs/>
          <w:sz w:val="24"/>
          <w:szCs w:val="24"/>
          <w:lang w:val="fr-FR"/>
        </w:rPr>
        <w:t xml:space="preserve"> CSRF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changement</w:t>
      </w:r>
    </w:p>
    <w:p w14:paraId="7257A898"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/T07-changement.png</w:t>
      </w:r>
    </w:p>
    <w:p w14:paraId="27EBD07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1CA9722C"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22, correspondant à l’étape « reconnexion » de notre essai T07.</w:t>
      </w:r>
    </w:p>
    <w:p w14:paraId="2B8DCF03"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5B1438D4" wp14:editId="31D4F49C">
            <wp:extent cx="6080760" cy="53632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2"/>
                    <a:stretch>
                      <a:fillRect/>
                    </a:stretch>
                  </pic:blipFill>
                  <pic:spPr bwMode="auto">
                    <a:xfrm>
                      <a:off x="0" y="0"/>
                      <a:ext cx="6080760" cy="5363210"/>
                    </a:xfrm>
                    <a:prstGeom prst="rect">
                      <a:avLst/>
                    </a:prstGeom>
                    <a:noFill/>
                  </pic:spPr>
                </pic:pic>
              </a:graphicData>
            </a:graphic>
          </wp:inline>
        </w:drawing>
      </w:r>
    </w:p>
    <w:p w14:paraId="7A4B7570" w14:textId="2E8F578D" w:rsidR="00DC055D" w:rsidRPr="000F0631" w:rsidRDefault="004E29A1" w:rsidP="000F0631">
      <w:pPr>
        <w:pStyle w:val="FigureCaption"/>
        <w:jc w:val="both"/>
        <w:rPr>
          <w:rFonts w:ascii="Times New Roman" w:hAnsi="Times New Roman" w:cs="Times New Roman"/>
          <w:sz w:val="24"/>
          <w:szCs w:val="24"/>
          <w:lang w:val="fr-FR"/>
        </w:rPr>
      </w:pPr>
      <w:bookmarkStart w:id="60" w:name="__RefHeading___Toc2169_681254655"/>
      <w:bookmarkEnd w:id="60"/>
      <w:r w:rsidRPr="000F0631">
        <w:rPr>
          <w:rFonts w:ascii="Times New Roman" w:hAnsi="Times New Roman" w:cs="Times New Roman"/>
          <w:sz w:val="24"/>
          <w:szCs w:val="24"/>
          <w:lang w:val="fr-FR"/>
        </w:rPr>
        <w:t xml:space="preserve">Figure 22 </w:t>
      </w:r>
      <w:r w:rsidR="006758D4">
        <w:rPr>
          <w:rFonts w:ascii="Times New Roman" w:hAnsi="Times New Roman" w:cs="Times New Roman"/>
          <w:sz w:val="24"/>
          <w:szCs w:val="24"/>
          <w:lang w:val="fr-FR"/>
        </w:rPr>
        <w:t xml:space="preserve">- </w:t>
      </w:r>
      <w:r w:rsidRPr="000F0631">
        <w:rPr>
          <w:rFonts w:ascii="Times New Roman" w:hAnsi="Times New Roman" w:cs="Times New Roman"/>
          <w:sz w:val="24"/>
          <w:szCs w:val="24"/>
          <w:lang w:val="fr-FR"/>
        </w:rPr>
        <w:t xml:space="preserve"> T07 : Requête </w:t>
      </w:r>
      <w:proofErr w:type="spellStart"/>
      <w:r w:rsidRPr="000F0631">
        <w:rPr>
          <w:rFonts w:ascii="Times New Roman" w:hAnsi="Times New Roman" w:cs="Times New Roman"/>
          <w:sz w:val="24"/>
          <w:szCs w:val="24"/>
          <w:lang w:val="fr-FR"/>
        </w:rPr>
        <w:t>intersite</w:t>
      </w:r>
      <w:proofErr w:type="spellEnd"/>
      <w:r w:rsidRPr="000F0631">
        <w:rPr>
          <w:rFonts w:ascii="Times New Roman" w:hAnsi="Times New Roman" w:cs="Times New Roman"/>
          <w:sz w:val="24"/>
          <w:szCs w:val="24"/>
          <w:lang w:val="fr-FR"/>
        </w:rPr>
        <w:t xml:space="preserve"> CSRF </w:t>
      </w:r>
      <w:r w:rsidR="006758D4">
        <w:rPr>
          <w:rFonts w:ascii="Times New Roman" w:hAnsi="Times New Roman" w:cs="Times New Roman"/>
          <w:sz w:val="24"/>
          <w:szCs w:val="24"/>
          <w:lang w:val="fr-FR"/>
        </w:rPr>
        <w:t>-</w:t>
      </w:r>
      <w:r w:rsidRPr="000F0631">
        <w:rPr>
          <w:rFonts w:ascii="Times New Roman" w:hAnsi="Times New Roman" w:cs="Times New Roman"/>
          <w:sz w:val="24"/>
          <w:szCs w:val="24"/>
          <w:lang w:val="fr-FR"/>
        </w:rPr>
        <w:t xml:space="preserve"> reconnexion</w:t>
      </w:r>
    </w:p>
    <w:p w14:paraId="3BE5313D"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/T07-reconnexion.png</w:t>
      </w:r>
    </w:p>
    <w:p w14:paraId="629ECC32"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010C8E9B" w14:textId="051F9021" w:rsidR="00DC055D" w:rsidRPr="000F0631" w:rsidRDefault="004E29A1" w:rsidP="000F0631">
      <w:pPr>
        <w:pStyle w:val="Titre2"/>
        <w:spacing w:before="0"/>
        <w:jc w:val="both"/>
        <w:rPr>
          <w:rFonts w:ascii="Times New Roman" w:hAnsi="Times New Roman" w:cs="Times New Roman"/>
          <w:sz w:val="24"/>
          <w:szCs w:val="24"/>
          <w:lang w:val="fr-FR"/>
        </w:rPr>
      </w:pPr>
      <w:bookmarkStart w:id="61" w:name="__RefHeading___Toc2089_681254655"/>
      <w:bookmarkEnd w:id="61"/>
      <w:r w:rsidRPr="000F0631">
        <w:rPr>
          <w:rFonts w:ascii="Times New Roman" w:hAnsi="Times New Roman" w:cs="Times New Roman"/>
          <w:sz w:val="24"/>
          <w:szCs w:val="24"/>
          <w:lang w:val="fr-FR"/>
        </w:rPr>
        <w:lastRenderedPageBreak/>
        <w:t xml:space="preserve">9.8. T08 </w:t>
      </w:r>
      <w:r w:rsidR="006758D4">
        <w:rPr>
          <w:rFonts w:ascii="Times New Roman" w:hAnsi="Times New Roman" w:cs="Times New Roman"/>
          <w:sz w:val="24"/>
          <w:szCs w:val="24"/>
          <w:lang w:val="fr-FR"/>
        </w:rPr>
        <w:t xml:space="preserve">- </w:t>
      </w:r>
      <w:r w:rsidRPr="000F0631">
        <w:rPr>
          <w:rFonts w:ascii="Times New Roman" w:hAnsi="Times New Roman" w:cs="Times New Roman"/>
          <w:sz w:val="24"/>
          <w:szCs w:val="24"/>
          <w:lang w:val="fr-FR"/>
        </w:rPr>
        <w:t xml:space="preserve"> Inclusion de fichiers</w:t>
      </w:r>
    </w:p>
    <w:p w14:paraId="59C78E20"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Notre essai du 2026-09-14 15:22:11 • Module : fi • Bilan : Effet confirmé.</w:t>
      </w:r>
    </w:p>
    <w:p w14:paraId="57A435D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51B28B11" w14:textId="77777777" w:rsidR="00DC055D" w:rsidRPr="000F0631" w:rsidRDefault="004E29A1" w:rsidP="000F0631">
      <w:pPr>
        <w:pStyle w:val="Co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page=../../robots.txt</w:t>
      </w:r>
    </w:p>
    <w:p w14:paraId="498DDEB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relevons le résultat suivant dans nos preuves : Le contenu de robots.txt est inclus depuis un chemin extérieur au dossier du module.</w:t>
      </w:r>
    </w:p>
    <w:p w14:paraId="62A626FD"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retenons ce résultat pour le scénario enregistré. Nous n’avons pas de preuve de rejeu après correctif personnel dans cette série de captures.</w:t>
      </w:r>
    </w:p>
    <w:p w14:paraId="1B329234"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présentons ci-dessous la figure 23, correspondant à l’étape « normal » de notre essai T08.</w:t>
      </w:r>
    </w:p>
    <w:p w14:paraId="7E1F83A4"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51B8D093" wp14:editId="3A267151">
            <wp:extent cx="6080760" cy="46793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tretch>
                      <a:fillRect/>
                    </a:stretch>
                  </pic:blipFill>
                  <pic:spPr bwMode="auto">
                    <a:xfrm>
                      <a:off x="0" y="0"/>
                      <a:ext cx="6080760" cy="4679315"/>
                    </a:xfrm>
                    <a:prstGeom prst="rect">
                      <a:avLst/>
                    </a:prstGeom>
                    <a:noFill/>
                  </pic:spPr>
                </pic:pic>
              </a:graphicData>
            </a:graphic>
          </wp:inline>
        </w:drawing>
      </w:r>
    </w:p>
    <w:p w14:paraId="1A0A37F8" w14:textId="5F702DDA" w:rsidR="00DC055D" w:rsidRPr="006758D4" w:rsidRDefault="004E29A1" w:rsidP="000F0631">
      <w:pPr>
        <w:pStyle w:val="FigureCaption"/>
        <w:jc w:val="both"/>
        <w:rPr>
          <w:rFonts w:ascii="Times New Roman" w:hAnsi="Times New Roman" w:cs="Times New Roman"/>
          <w:b/>
          <w:bCs/>
          <w:i w:val="0"/>
          <w:iCs/>
          <w:sz w:val="24"/>
          <w:szCs w:val="24"/>
          <w:lang w:val="fr-FR"/>
        </w:rPr>
      </w:pPr>
      <w:bookmarkStart w:id="62" w:name="__RefHeading___Toc2167_681254655"/>
      <w:bookmarkEnd w:id="62"/>
      <w:r w:rsidRPr="006758D4">
        <w:rPr>
          <w:rFonts w:ascii="Times New Roman" w:hAnsi="Times New Roman" w:cs="Times New Roman"/>
          <w:b/>
          <w:bCs/>
          <w:i w:val="0"/>
          <w:iCs/>
          <w:sz w:val="24"/>
          <w:szCs w:val="24"/>
          <w:lang w:val="fr-FR"/>
        </w:rPr>
        <w:t xml:space="preserve">Figure 23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T08 : Inclusion de fichiers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normal</w:t>
      </w:r>
    </w:p>
    <w:p w14:paraId="1511F5A5"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/T08-normal.png</w:t>
      </w:r>
    </w:p>
    <w:p w14:paraId="6D09788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1F61DF1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24, correspondant à l’étape « attaque » de notre essai T08.</w:t>
      </w:r>
    </w:p>
    <w:p w14:paraId="08B81534"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6FD60910" wp14:editId="0126A673">
            <wp:extent cx="6080760" cy="6180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tretch>
                      <a:fillRect/>
                    </a:stretch>
                  </pic:blipFill>
                  <pic:spPr bwMode="auto">
                    <a:xfrm>
                      <a:off x="0" y="0"/>
                      <a:ext cx="6080760" cy="6180455"/>
                    </a:xfrm>
                    <a:prstGeom prst="rect">
                      <a:avLst/>
                    </a:prstGeom>
                    <a:noFill/>
                  </pic:spPr>
                </pic:pic>
              </a:graphicData>
            </a:graphic>
          </wp:inline>
        </w:drawing>
      </w:r>
    </w:p>
    <w:p w14:paraId="191226F0" w14:textId="447A91C7" w:rsidR="00DC055D" w:rsidRPr="006758D4" w:rsidRDefault="004E29A1" w:rsidP="000F0631">
      <w:pPr>
        <w:pStyle w:val="FigureCaption"/>
        <w:jc w:val="both"/>
        <w:rPr>
          <w:rFonts w:ascii="Times New Roman" w:hAnsi="Times New Roman" w:cs="Times New Roman"/>
          <w:b/>
          <w:bCs/>
          <w:i w:val="0"/>
          <w:iCs/>
          <w:sz w:val="24"/>
          <w:szCs w:val="24"/>
          <w:lang w:val="fr-FR"/>
        </w:rPr>
      </w:pPr>
      <w:bookmarkStart w:id="63" w:name="__RefHeading___Toc2165_681254655"/>
      <w:bookmarkEnd w:id="63"/>
      <w:r w:rsidRPr="006758D4">
        <w:rPr>
          <w:rFonts w:ascii="Times New Roman" w:hAnsi="Times New Roman" w:cs="Times New Roman"/>
          <w:b/>
          <w:bCs/>
          <w:i w:val="0"/>
          <w:iCs/>
          <w:sz w:val="24"/>
          <w:szCs w:val="24"/>
          <w:lang w:val="fr-FR"/>
        </w:rPr>
        <w:t xml:space="preserve">Figure 24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T08 : Inclusion de fichiers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attaque</w:t>
      </w:r>
    </w:p>
    <w:p w14:paraId="686C7DC2"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/T08-attaque.png</w:t>
      </w:r>
    </w:p>
    <w:p w14:paraId="25215AA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0B9EECEB" w14:textId="3E328CBB" w:rsidR="00DC055D" w:rsidRPr="006758D4" w:rsidRDefault="004E29A1" w:rsidP="000F0631">
      <w:pPr>
        <w:pStyle w:val="Titre2"/>
        <w:spacing w:before="0"/>
        <w:jc w:val="both"/>
        <w:rPr>
          <w:rFonts w:ascii="Times New Roman" w:hAnsi="Times New Roman" w:cs="Times New Roman"/>
          <w:color w:val="00B0F0"/>
          <w:sz w:val="24"/>
          <w:szCs w:val="24"/>
          <w:lang w:val="fr-FR"/>
        </w:rPr>
      </w:pPr>
      <w:bookmarkStart w:id="64" w:name="__RefHeading___Toc2091_681254655"/>
      <w:bookmarkEnd w:id="64"/>
      <w:r w:rsidRPr="006758D4">
        <w:rPr>
          <w:rFonts w:ascii="Times New Roman" w:hAnsi="Times New Roman" w:cs="Times New Roman"/>
          <w:color w:val="00B0F0"/>
          <w:sz w:val="24"/>
          <w:szCs w:val="24"/>
          <w:lang w:val="fr-FR"/>
        </w:rPr>
        <w:lastRenderedPageBreak/>
        <w:t xml:space="preserve">9.9. T09 </w:t>
      </w:r>
      <w:r w:rsidR="006758D4" w:rsidRPr="006758D4">
        <w:rPr>
          <w:rFonts w:ascii="Times New Roman" w:hAnsi="Times New Roman" w:cs="Times New Roman"/>
          <w:color w:val="00B0F0"/>
          <w:sz w:val="24"/>
          <w:szCs w:val="24"/>
          <w:lang w:val="fr-FR"/>
        </w:rPr>
        <w:t>-</w:t>
      </w:r>
      <w:r w:rsidRPr="006758D4">
        <w:rPr>
          <w:rFonts w:ascii="Times New Roman" w:hAnsi="Times New Roman" w:cs="Times New Roman"/>
          <w:color w:val="00B0F0"/>
          <w:sz w:val="24"/>
          <w:szCs w:val="24"/>
          <w:lang w:val="fr-FR"/>
        </w:rPr>
        <w:t xml:space="preserve"> Téléversement de fichier exécutable</w:t>
      </w:r>
    </w:p>
    <w:p w14:paraId="6AF3B4B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15:22:13 • Module : </w:t>
      </w:r>
      <w:proofErr w:type="spellStart"/>
      <w:r w:rsidRPr="000F0631">
        <w:rPr>
          <w:rFonts w:ascii="Times New Roman" w:hAnsi="Times New Roman" w:cs="Times New Roman"/>
          <w:sz w:val="24"/>
          <w:szCs w:val="24"/>
          <w:lang w:val="fr-FR"/>
        </w:rPr>
        <w:t>upload</w:t>
      </w:r>
      <w:proofErr w:type="spellEnd"/>
      <w:r w:rsidRPr="000F0631">
        <w:rPr>
          <w:rFonts w:ascii="Times New Roman" w:hAnsi="Times New Roman" w:cs="Times New Roman"/>
          <w:sz w:val="24"/>
          <w:szCs w:val="24"/>
          <w:lang w:val="fr-FR"/>
        </w:rPr>
        <w:t xml:space="preserve"> • Bilan : Effet confirmé.</w:t>
      </w:r>
    </w:p>
    <w:p w14:paraId="22686C95"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1B1A481A" w14:textId="77777777" w:rsidR="00DC055D" w:rsidRPr="000F0631" w:rsidRDefault="004E29A1" w:rsidP="000F0631">
      <w:pPr>
        <w:pStyle w:val="Code"/>
        <w:jc w:val="both"/>
        <w:rPr>
          <w:rFonts w:ascii="Times New Roman" w:hAnsi="Times New Roman" w:cs="Times New Roman"/>
          <w:sz w:val="24"/>
          <w:szCs w:val="24"/>
        </w:rPr>
      </w:pPr>
      <w:r w:rsidRPr="000F0631">
        <w:rPr>
          <w:rFonts w:ascii="Times New Roman" w:hAnsi="Times New Roman" w:cs="Times New Roman"/>
          <w:sz w:val="24"/>
          <w:szCs w:val="24"/>
        </w:rPr>
        <w:t>g12-temoin.php : &lt;?php echo 'G12_UPLOAD_EXECUTED'; ?&gt;</w:t>
      </w:r>
    </w:p>
    <w:p w14:paraId="5A4CDB3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relevons le résultat suivant dans nos preuves : Le fichier PHP téléversé a été interprété ; la réponse contient uniquement G12_UPLOAD_EXECUTED.</w:t>
      </w:r>
    </w:p>
    <w:p w14:paraId="5182E20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retenons ce résultat pour le scénario enregistré. Nous n’avons pas de preuve de rejeu après correctif personnel dans cette série de captures.</w:t>
      </w:r>
    </w:p>
    <w:p w14:paraId="252571CC"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présentons ci-dessous la figure 25, correspondant à l’étape « </w:t>
      </w:r>
      <w:proofErr w:type="spellStart"/>
      <w:r w:rsidRPr="000F0631">
        <w:rPr>
          <w:rFonts w:ascii="Times New Roman" w:hAnsi="Times New Roman" w:cs="Times New Roman"/>
          <w:sz w:val="24"/>
          <w:szCs w:val="24"/>
          <w:lang w:val="fr-FR"/>
        </w:rPr>
        <w:t>televersement</w:t>
      </w:r>
      <w:proofErr w:type="spellEnd"/>
      <w:r w:rsidRPr="000F0631">
        <w:rPr>
          <w:rFonts w:ascii="Times New Roman" w:hAnsi="Times New Roman" w:cs="Times New Roman"/>
          <w:sz w:val="24"/>
          <w:szCs w:val="24"/>
          <w:lang w:val="fr-FR"/>
        </w:rPr>
        <w:t xml:space="preserve"> » de notre essai T09.</w:t>
      </w:r>
    </w:p>
    <w:p w14:paraId="288B5762"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42CC322A" wp14:editId="2EAD4B6E">
            <wp:extent cx="6080760" cy="46793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tretch>
                      <a:fillRect/>
                    </a:stretch>
                  </pic:blipFill>
                  <pic:spPr bwMode="auto">
                    <a:xfrm>
                      <a:off x="0" y="0"/>
                      <a:ext cx="6080760" cy="4679315"/>
                    </a:xfrm>
                    <a:prstGeom prst="rect">
                      <a:avLst/>
                    </a:prstGeom>
                    <a:noFill/>
                  </pic:spPr>
                </pic:pic>
              </a:graphicData>
            </a:graphic>
          </wp:inline>
        </w:drawing>
      </w:r>
    </w:p>
    <w:p w14:paraId="04A40DE4" w14:textId="4704900A" w:rsidR="00DC055D" w:rsidRPr="006758D4" w:rsidRDefault="004E29A1" w:rsidP="000F0631">
      <w:pPr>
        <w:pStyle w:val="FigureCaption"/>
        <w:jc w:val="both"/>
        <w:rPr>
          <w:rFonts w:ascii="Times New Roman" w:hAnsi="Times New Roman" w:cs="Times New Roman"/>
          <w:b/>
          <w:bCs/>
          <w:i w:val="0"/>
          <w:iCs/>
          <w:sz w:val="24"/>
          <w:szCs w:val="24"/>
          <w:lang w:val="fr-FR"/>
        </w:rPr>
      </w:pPr>
      <w:bookmarkStart w:id="65" w:name="__RefHeading___Toc2163_681254655"/>
      <w:bookmarkEnd w:id="65"/>
      <w:r w:rsidRPr="006758D4">
        <w:rPr>
          <w:rFonts w:ascii="Times New Roman" w:hAnsi="Times New Roman" w:cs="Times New Roman"/>
          <w:b/>
          <w:bCs/>
          <w:i w:val="0"/>
          <w:iCs/>
          <w:sz w:val="24"/>
          <w:szCs w:val="24"/>
          <w:lang w:val="fr-FR"/>
        </w:rPr>
        <w:t xml:space="preserve">Figure 25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T09 : Téléversement de fichier exécutable </w:t>
      </w:r>
      <w:r w:rsidR="006758D4" w:rsidRPr="006758D4">
        <w:rPr>
          <w:rFonts w:ascii="Times New Roman" w:hAnsi="Times New Roman" w:cs="Times New Roman"/>
          <w:b/>
          <w:bCs/>
          <w:i w:val="0"/>
          <w:iCs/>
          <w:sz w:val="24"/>
          <w:szCs w:val="24"/>
          <w:lang w:val="fr-FR"/>
        </w:rPr>
        <w:t>-</w:t>
      </w:r>
      <w:r w:rsidRPr="006758D4">
        <w:rPr>
          <w:rFonts w:ascii="Times New Roman" w:hAnsi="Times New Roman" w:cs="Times New Roman"/>
          <w:b/>
          <w:bCs/>
          <w:i w:val="0"/>
          <w:iCs/>
          <w:sz w:val="24"/>
          <w:szCs w:val="24"/>
          <w:lang w:val="fr-FR"/>
        </w:rPr>
        <w:t xml:space="preserve"> </w:t>
      </w:r>
      <w:proofErr w:type="spellStart"/>
      <w:r w:rsidRPr="006758D4">
        <w:rPr>
          <w:rFonts w:ascii="Times New Roman" w:hAnsi="Times New Roman" w:cs="Times New Roman"/>
          <w:b/>
          <w:bCs/>
          <w:i w:val="0"/>
          <w:iCs/>
          <w:sz w:val="24"/>
          <w:szCs w:val="24"/>
          <w:lang w:val="fr-FR"/>
        </w:rPr>
        <w:t>televersement</w:t>
      </w:r>
      <w:proofErr w:type="spellEnd"/>
    </w:p>
    <w:p w14:paraId="24B59BA7"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/T09-televersement.png</w:t>
      </w:r>
    </w:p>
    <w:p w14:paraId="66211581"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1E42ECC7"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 xml:space="preserve">Nous présentons ci-dessous la figure 26, correspondant à l’étape « </w:t>
      </w:r>
      <w:proofErr w:type="spellStart"/>
      <w:r w:rsidRPr="000F0631">
        <w:rPr>
          <w:rFonts w:ascii="Times New Roman" w:hAnsi="Times New Roman" w:cs="Times New Roman"/>
          <w:sz w:val="24"/>
          <w:szCs w:val="24"/>
          <w:lang w:val="fr-FR"/>
        </w:rPr>
        <w:t>execution</w:t>
      </w:r>
      <w:proofErr w:type="spellEnd"/>
      <w:r w:rsidRPr="000F0631">
        <w:rPr>
          <w:rFonts w:ascii="Times New Roman" w:hAnsi="Times New Roman" w:cs="Times New Roman"/>
          <w:sz w:val="24"/>
          <w:szCs w:val="24"/>
          <w:lang w:val="fr-FR"/>
        </w:rPr>
        <w:t xml:space="preserve"> » de notre essai T09.</w:t>
      </w:r>
    </w:p>
    <w:p w14:paraId="08824BE3"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4933758E" wp14:editId="5631A413">
            <wp:extent cx="6080760" cy="45605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tretch>
                      <a:fillRect/>
                    </a:stretch>
                  </pic:blipFill>
                  <pic:spPr bwMode="auto">
                    <a:xfrm>
                      <a:off x="0" y="0"/>
                      <a:ext cx="6080760" cy="4560570"/>
                    </a:xfrm>
                    <a:prstGeom prst="rect">
                      <a:avLst/>
                    </a:prstGeom>
                    <a:noFill/>
                  </pic:spPr>
                </pic:pic>
              </a:graphicData>
            </a:graphic>
          </wp:inline>
        </w:drawing>
      </w:r>
    </w:p>
    <w:p w14:paraId="09A602C8" w14:textId="21EF05ED" w:rsidR="00DC055D" w:rsidRPr="0086188F" w:rsidRDefault="004E29A1" w:rsidP="000F0631">
      <w:pPr>
        <w:pStyle w:val="FigureCaption"/>
        <w:jc w:val="both"/>
        <w:rPr>
          <w:rFonts w:ascii="Times New Roman" w:hAnsi="Times New Roman" w:cs="Times New Roman"/>
          <w:b/>
          <w:bCs/>
          <w:i w:val="0"/>
          <w:iCs/>
          <w:sz w:val="24"/>
          <w:szCs w:val="24"/>
          <w:lang w:val="fr-FR"/>
        </w:rPr>
      </w:pPr>
      <w:bookmarkStart w:id="66" w:name="__RefHeading___Toc2161_681254655"/>
      <w:bookmarkEnd w:id="66"/>
      <w:r w:rsidRPr="0086188F">
        <w:rPr>
          <w:rFonts w:ascii="Times New Roman" w:hAnsi="Times New Roman" w:cs="Times New Roman"/>
          <w:b/>
          <w:bCs/>
          <w:i w:val="0"/>
          <w:iCs/>
          <w:sz w:val="24"/>
          <w:szCs w:val="24"/>
          <w:lang w:val="fr-FR"/>
        </w:rPr>
        <w:t xml:space="preserve">Figure 26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T09 : Téléversement de fichier exécutable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w:t>
      </w:r>
      <w:proofErr w:type="spellStart"/>
      <w:r w:rsidRPr="0086188F">
        <w:rPr>
          <w:rFonts w:ascii="Times New Roman" w:hAnsi="Times New Roman" w:cs="Times New Roman"/>
          <w:b/>
          <w:bCs/>
          <w:i w:val="0"/>
          <w:iCs/>
          <w:sz w:val="24"/>
          <w:szCs w:val="24"/>
          <w:lang w:val="fr-FR"/>
        </w:rPr>
        <w:t>execution</w:t>
      </w:r>
      <w:proofErr w:type="spellEnd"/>
    </w:p>
    <w:p w14:paraId="40C578CA"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/T09-execution.png</w:t>
      </w:r>
    </w:p>
    <w:p w14:paraId="7A0A536A" w14:textId="4B2A96D2"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bookmarkStart w:id="67" w:name="__RefHeading___Toc2093_681254655"/>
      <w:bookmarkEnd w:id="67"/>
    </w:p>
    <w:p w14:paraId="792EF21B" w14:textId="22DE98F5" w:rsidR="00DC055D" w:rsidRPr="0086188F" w:rsidRDefault="004E29A1" w:rsidP="000F0631">
      <w:pPr>
        <w:pStyle w:val="Titre2"/>
        <w:spacing w:before="0"/>
        <w:jc w:val="both"/>
        <w:rPr>
          <w:rFonts w:ascii="Times New Roman" w:hAnsi="Times New Roman" w:cs="Times New Roman"/>
          <w:color w:val="00B0F0"/>
          <w:sz w:val="24"/>
          <w:szCs w:val="24"/>
          <w:lang w:val="fr-FR"/>
        </w:rPr>
      </w:pPr>
      <w:bookmarkStart w:id="68" w:name="__RefHeading___Toc2097_681254655"/>
      <w:bookmarkEnd w:id="68"/>
      <w:r w:rsidRPr="0086188F">
        <w:rPr>
          <w:rFonts w:ascii="Times New Roman" w:hAnsi="Times New Roman" w:cs="Times New Roman"/>
          <w:color w:val="00B0F0"/>
          <w:sz w:val="24"/>
          <w:szCs w:val="24"/>
          <w:lang w:val="fr-FR"/>
        </w:rPr>
        <w:lastRenderedPageBreak/>
        <w:t>9.12. T1</w:t>
      </w:r>
      <w:r w:rsidR="0086188F">
        <w:rPr>
          <w:rFonts w:ascii="Times New Roman" w:hAnsi="Times New Roman" w:cs="Times New Roman"/>
          <w:color w:val="00B0F0"/>
          <w:sz w:val="24"/>
          <w:szCs w:val="24"/>
          <w:lang w:val="fr-FR"/>
        </w:rPr>
        <w:t>0</w:t>
      </w:r>
      <w:r w:rsidRPr="0086188F">
        <w:rPr>
          <w:rFonts w:ascii="Times New Roman" w:hAnsi="Times New Roman" w:cs="Times New Roman"/>
          <w:color w:val="00B0F0"/>
          <w:sz w:val="24"/>
          <w:szCs w:val="24"/>
          <w:lang w:val="fr-FR"/>
        </w:rPr>
        <w:t xml:space="preserve"> </w:t>
      </w:r>
      <w:r w:rsidR="0086188F" w:rsidRPr="0086188F">
        <w:rPr>
          <w:rFonts w:ascii="Times New Roman" w:hAnsi="Times New Roman" w:cs="Times New Roman"/>
          <w:color w:val="00B0F0"/>
          <w:sz w:val="24"/>
          <w:szCs w:val="24"/>
          <w:lang w:val="fr-FR"/>
        </w:rPr>
        <w:t>-</w:t>
      </w:r>
      <w:r w:rsidRPr="0086188F">
        <w:rPr>
          <w:rFonts w:ascii="Times New Roman" w:hAnsi="Times New Roman" w:cs="Times New Roman"/>
          <w:color w:val="00B0F0"/>
          <w:sz w:val="24"/>
          <w:szCs w:val="24"/>
          <w:lang w:val="fr-FR"/>
        </w:rPr>
        <w:t xml:space="preserve"> Essais de mots de passe</w:t>
      </w:r>
    </w:p>
    <w:p w14:paraId="190AE58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Notre essai du 2026-09-14 15:22:16 • Module : brute • Bilan : Effet confirmé.</w:t>
      </w:r>
    </w:p>
    <w:p w14:paraId="52143F4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6DCCCC27" w14:textId="77777777" w:rsidR="00DC055D" w:rsidRPr="000F0631" w:rsidRDefault="004E29A1" w:rsidP="0086188F">
      <w:pPr>
        <w:pStyle w:val="Code"/>
        <w:shd w:val="clear" w:color="auto" w:fill="DDD9C3" w:themeFill="background2" w:themeFillShade="E6"/>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admin : G12-faux1, G12-faux2, password</w:t>
      </w:r>
    </w:p>
    <w:p w14:paraId="64C0DEF0"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relevons le résultat suivant dans nos preuves : Deux échecs puis succès avec le mot de passe connu, sans blocage de cette série de trois essais.</w:t>
      </w:r>
    </w:p>
    <w:p w14:paraId="5635973F"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limitons notre conclusion à trois essais, dont le dernier utilise le mot de passe connu. Nous n’en déduisons pas une absence générale de limitation à grande échelle.</w:t>
      </w:r>
    </w:p>
    <w:p w14:paraId="60F8219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présentons ci-dessous la figure 31, correspondant à l’étape « essai 1 » de notre essai T12.</w:t>
      </w:r>
    </w:p>
    <w:p w14:paraId="2A2E095B"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73EA742B" wp14:editId="047786FE">
            <wp:extent cx="6080760" cy="46793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2"/>
                    <a:stretch>
                      <a:fillRect/>
                    </a:stretch>
                  </pic:blipFill>
                  <pic:spPr bwMode="auto">
                    <a:xfrm>
                      <a:off x="0" y="0"/>
                      <a:ext cx="6080760" cy="4679315"/>
                    </a:xfrm>
                    <a:prstGeom prst="rect">
                      <a:avLst/>
                    </a:prstGeom>
                    <a:noFill/>
                  </pic:spPr>
                </pic:pic>
              </a:graphicData>
            </a:graphic>
          </wp:inline>
        </w:drawing>
      </w:r>
    </w:p>
    <w:p w14:paraId="4329BDED" w14:textId="7255E8A3" w:rsidR="00DC055D" w:rsidRPr="0086188F" w:rsidRDefault="004E29A1" w:rsidP="000F0631">
      <w:pPr>
        <w:pStyle w:val="FigureCaption"/>
        <w:jc w:val="both"/>
        <w:rPr>
          <w:rFonts w:ascii="Times New Roman" w:hAnsi="Times New Roman" w:cs="Times New Roman"/>
          <w:b/>
          <w:bCs/>
          <w:i w:val="0"/>
          <w:iCs/>
          <w:sz w:val="24"/>
          <w:szCs w:val="24"/>
          <w:lang w:val="fr-FR"/>
        </w:rPr>
      </w:pPr>
      <w:bookmarkStart w:id="69" w:name="__RefHeading___Toc2151_681254655"/>
      <w:bookmarkEnd w:id="69"/>
      <w:r w:rsidRPr="0086188F">
        <w:rPr>
          <w:rFonts w:ascii="Times New Roman" w:hAnsi="Times New Roman" w:cs="Times New Roman"/>
          <w:b/>
          <w:bCs/>
          <w:i w:val="0"/>
          <w:iCs/>
          <w:sz w:val="24"/>
          <w:szCs w:val="24"/>
          <w:lang w:val="fr-FR"/>
        </w:rPr>
        <w:t xml:space="preserve">Figure </w:t>
      </w:r>
      <w:r w:rsidR="0086188F">
        <w:rPr>
          <w:rFonts w:ascii="Times New Roman" w:hAnsi="Times New Roman" w:cs="Times New Roman"/>
          <w:b/>
          <w:bCs/>
          <w:i w:val="0"/>
          <w:iCs/>
          <w:sz w:val="24"/>
          <w:szCs w:val="24"/>
          <w:lang w:val="fr-FR"/>
        </w:rPr>
        <w:t>27</w:t>
      </w:r>
      <w:r w:rsidRPr="0086188F">
        <w:rPr>
          <w:rFonts w:ascii="Times New Roman" w:hAnsi="Times New Roman" w:cs="Times New Roman"/>
          <w:b/>
          <w:bCs/>
          <w:i w:val="0"/>
          <w:iCs/>
          <w:sz w:val="24"/>
          <w:szCs w:val="24"/>
          <w:lang w:val="fr-FR"/>
        </w:rPr>
        <w:t xml:space="preserve">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T1</w:t>
      </w:r>
      <w:r w:rsidR="0086188F">
        <w:rPr>
          <w:rFonts w:ascii="Times New Roman" w:hAnsi="Times New Roman" w:cs="Times New Roman"/>
          <w:b/>
          <w:bCs/>
          <w:i w:val="0"/>
          <w:iCs/>
          <w:sz w:val="24"/>
          <w:szCs w:val="24"/>
          <w:lang w:val="fr-FR"/>
        </w:rPr>
        <w:t>0</w:t>
      </w:r>
      <w:r w:rsidRPr="0086188F">
        <w:rPr>
          <w:rFonts w:ascii="Times New Roman" w:hAnsi="Times New Roman" w:cs="Times New Roman"/>
          <w:b/>
          <w:bCs/>
          <w:i w:val="0"/>
          <w:iCs/>
          <w:sz w:val="24"/>
          <w:szCs w:val="24"/>
          <w:lang w:val="fr-FR"/>
        </w:rPr>
        <w:t xml:space="preserve"> : Essais de mots de passe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essai 1</w:t>
      </w:r>
    </w:p>
    <w:p w14:paraId="33680D15"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/T12-essai-1.png</w:t>
      </w:r>
    </w:p>
    <w:p w14:paraId="39CAAC41"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2F3F1A5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32, correspondant à l’étape « essai 2 » de notre essai T12.</w:t>
      </w:r>
    </w:p>
    <w:p w14:paraId="22E28EEB"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78826B01" wp14:editId="3E4FF010">
            <wp:extent cx="6080760" cy="46793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2"/>
                    <a:stretch>
                      <a:fillRect/>
                    </a:stretch>
                  </pic:blipFill>
                  <pic:spPr bwMode="auto">
                    <a:xfrm>
                      <a:off x="0" y="0"/>
                      <a:ext cx="6080760" cy="4679315"/>
                    </a:xfrm>
                    <a:prstGeom prst="rect">
                      <a:avLst/>
                    </a:prstGeom>
                    <a:noFill/>
                  </pic:spPr>
                </pic:pic>
              </a:graphicData>
            </a:graphic>
          </wp:inline>
        </w:drawing>
      </w:r>
    </w:p>
    <w:p w14:paraId="689184E4" w14:textId="4B6E6BEE" w:rsidR="00DC055D" w:rsidRPr="0086188F" w:rsidRDefault="004E29A1" w:rsidP="000F0631">
      <w:pPr>
        <w:pStyle w:val="FigureCaption"/>
        <w:jc w:val="both"/>
        <w:rPr>
          <w:rFonts w:ascii="Times New Roman" w:hAnsi="Times New Roman" w:cs="Times New Roman"/>
          <w:b/>
          <w:bCs/>
          <w:i w:val="0"/>
          <w:iCs/>
          <w:sz w:val="24"/>
          <w:szCs w:val="24"/>
          <w:lang w:val="fr-FR"/>
        </w:rPr>
      </w:pPr>
      <w:bookmarkStart w:id="70" w:name="__RefHeading___Toc2149_681254655"/>
      <w:bookmarkEnd w:id="70"/>
      <w:r w:rsidRPr="0086188F">
        <w:rPr>
          <w:rFonts w:ascii="Times New Roman" w:hAnsi="Times New Roman" w:cs="Times New Roman"/>
          <w:b/>
          <w:bCs/>
          <w:i w:val="0"/>
          <w:iCs/>
          <w:sz w:val="24"/>
          <w:szCs w:val="24"/>
          <w:lang w:val="fr-FR"/>
        </w:rPr>
        <w:t xml:space="preserve">Figure </w:t>
      </w:r>
      <w:r w:rsidR="0086188F">
        <w:rPr>
          <w:rFonts w:ascii="Times New Roman" w:hAnsi="Times New Roman" w:cs="Times New Roman"/>
          <w:b/>
          <w:bCs/>
          <w:i w:val="0"/>
          <w:iCs/>
          <w:sz w:val="24"/>
          <w:szCs w:val="24"/>
          <w:lang w:val="fr-FR"/>
        </w:rPr>
        <w:t>28</w:t>
      </w:r>
      <w:r w:rsidRPr="0086188F">
        <w:rPr>
          <w:rFonts w:ascii="Times New Roman" w:hAnsi="Times New Roman" w:cs="Times New Roman"/>
          <w:b/>
          <w:bCs/>
          <w:i w:val="0"/>
          <w:iCs/>
          <w:sz w:val="24"/>
          <w:szCs w:val="24"/>
          <w:lang w:val="fr-FR"/>
        </w:rPr>
        <w:t xml:space="preserve">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T1</w:t>
      </w:r>
      <w:r w:rsidR="0086188F">
        <w:rPr>
          <w:rFonts w:ascii="Times New Roman" w:hAnsi="Times New Roman" w:cs="Times New Roman"/>
          <w:b/>
          <w:bCs/>
          <w:i w:val="0"/>
          <w:iCs/>
          <w:sz w:val="24"/>
          <w:szCs w:val="24"/>
          <w:lang w:val="fr-FR"/>
        </w:rPr>
        <w:t>0</w:t>
      </w:r>
      <w:r w:rsidRPr="0086188F">
        <w:rPr>
          <w:rFonts w:ascii="Times New Roman" w:hAnsi="Times New Roman" w:cs="Times New Roman"/>
          <w:b/>
          <w:bCs/>
          <w:i w:val="0"/>
          <w:iCs/>
          <w:sz w:val="24"/>
          <w:szCs w:val="24"/>
          <w:lang w:val="fr-FR"/>
        </w:rPr>
        <w:t xml:space="preserve"> : Essais de mots de passe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essai 2</w:t>
      </w:r>
    </w:p>
    <w:p w14:paraId="31A40F85"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/T12-essai-2.png</w:t>
      </w:r>
    </w:p>
    <w:p w14:paraId="7DF4425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1EA232CA"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lastRenderedPageBreak/>
        <w:t>Nous présentons ci-dessous la figure 33, correspondant à l’étape « essai 3 » de notre essai T12.</w:t>
      </w:r>
    </w:p>
    <w:p w14:paraId="4F833CEF"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1BB96277" wp14:editId="3203421A">
            <wp:extent cx="6080760" cy="46793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3"/>
                    <a:stretch>
                      <a:fillRect/>
                    </a:stretch>
                  </pic:blipFill>
                  <pic:spPr bwMode="auto">
                    <a:xfrm>
                      <a:off x="0" y="0"/>
                      <a:ext cx="6080760" cy="4679315"/>
                    </a:xfrm>
                    <a:prstGeom prst="rect">
                      <a:avLst/>
                    </a:prstGeom>
                    <a:noFill/>
                  </pic:spPr>
                </pic:pic>
              </a:graphicData>
            </a:graphic>
          </wp:inline>
        </w:drawing>
      </w:r>
    </w:p>
    <w:p w14:paraId="78C57696" w14:textId="456B56D7" w:rsidR="00DC055D" w:rsidRPr="0086188F" w:rsidRDefault="004E29A1" w:rsidP="000F0631">
      <w:pPr>
        <w:pStyle w:val="FigureCaption"/>
        <w:jc w:val="both"/>
        <w:rPr>
          <w:rFonts w:ascii="Times New Roman" w:hAnsi="Times New Roman" w:cs="Times New Roman"/>
          <w:b/>
          <w:bCs/>
          <w:i w:val="0"/>
          <w:iCs/>
          <w:sz w:val="24"/>
          <w:szCs w:val="24"/>
          <w:lang w:val="fr-FR"/>
        </w:rPr>
      </w:pPr>
      <w:bookmarkStart w:id="71" w:name="__RefHeading___Toc2147_681254655"/>
      <w:bookmarkEnd w:id="71"/>
      <w:r w:rsidRPr="0086188F">
        <w:rPr>
          <w:rFonts w:ascii="Times New Roman" w:hAnsi="Times New Roman" w:cs="Times New Roman"/>
          <w:b/>
          <w:bCs/>
          <w:i w:val="0"/>
          <w:iCs/>
          <w:sz w:val="24"/>
          <w:szCs w:val="24"/>
          <w:lang w:val="fr-FR"/>
        </w:rPr>
        <w:t xml:space="preserve">Figure </w:t>
      </w:r>
      <w:r w:rsidR="0086188F">
        <w:rPr>
          <w:rFonts w:ascii="Times New Roman" w:hAnsi="Times New Roman" w:cs="Times New Roman"/>
          <w:b/>
          <w:bCs/>
          <w:i w:val="0"/>
          <w:iCs/>
          <w:sz w:val="24"/>
          <w:szCs w:val="24"/>
          <w:lang w:val="fr-FR"/>
        </w:rPr>
        <w:t>29</w:t>
      </w:r>
      <w:r w:rsidRPr="0086188F">
        <w:rPr>
          <w:rFonts w:ascii="Times New Roman" w:hAnsi="Times New Roman" w:cs="Times New Roman"/>
          <w:b/>
          <w:bCs/>
          <w:i w:val="0"/>
          <w:iCs/>
          <w:sz w:val="24"/>
          <w:szCs w:val="24"/>
          <w:lang w:val="fr-FR"/>
        </w:rPr>
        <w:t xml:space="preserve">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T1</w:t>
      </w:r>
      <w:r w:rsidR="0086188F">
        <w:rPr>
          <w:rFonts w:ascii="Times New Roman" w:hAnsi="Times New Roman" w:cs="Times New Roman"/>
          <w:b/>
          <w:bCs/>
          <w:i w:val="0"/>
          <w:iCs/>
          <w:sz w:val="24"/>
          <w:szCs w:val="24"/>
          <w:lang w:val="fr-FR"/>
        </w:rPr>
        <w:t>0</w:t>
      </w:r>
      <w:r w:rsidRPr="0086188F">
        <w:rPr>
          <w:rFonts w:ascii="Times New Roman" w:hAnsi="Times New Roman" w:cs="Times New Roman"/>
          <w:b/>
          <w:bCs/>
          <w:i w:val="0"/>
          <w:iCs/>
          <w:sz w:val="24"/>
          <w:szCs w:val="24"/>
          <w:lang w:val="fr-FR"/>
        </w:rPr>
        <w:t xml:space="preserve"> : Essais de mots de passe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essai 3</w:t>
      </w:r>
    </w:p>
    <w:p w14:paraId="4A63498F"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/T12-essai-3.png</w:t>
      </w:r>
    </w:p>
    <w:p w14:paraId="5E09D08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3417D9CC" w14:textId="6125300F" w:rsidR="00DC055D" w:rsidRPr="0086188F" w:rsidRDefault="004E29A1" w:rsidP="000F0631">
      <w:pPr>
        <w:pStyle w:val="Titre2"/>
        <w:spacing w:before="0"/>
        <w:jc w:val="both"/>
        <w:rPr>
          <w:rFonts w:ascii="Times New Roman" w:hAnsi="Times New Roman" w:cs="Times New Roman"/>
          <w:color w:val="00B0F0"/>
          <w:sz w:val="24"/>
          <w:szCs w:val="24"/>
          <w:lang w:val="fr-FR"/>
        </w:rPr>
      </w:pPr>
      <w:bookmarkStart w:id="72" w:name="__RefHeading___Toc2099_681254655"/>
      <w:bookmarkStart w:id="73" w:name="__RefHeading___Toc2101_681254655"/>
      <w:bookmarkStart w:id="74" w:name="__RefHeading___Toc2103_681254655"/>
      <w:bookmarkStart w:id="75" w:name="__RefHeading___Toc2109_681254655"/>
      <w:bookmarkEnd w:id="72"/>
      <w:bookmarkEnd w:id="73"/>
      <w:bookmarkEnd w:id="74"/>
      <w:bookmarkEnd w:id="75"/>
      <w:r w:rsidRPr="0086188F">
        <w:rPr>
          <w:rFonts w:ascii="Times New Roman" w:hAnsi="Times New Roman" w:cs="Times New Roman"/>
          <w:color w:val="00B0F0"/>
          <w:sz w:val="24"/>
          <w:szCs w:val="24"/>
          <w:lang w:val="fr-FR"/>
        </w:rPr>
        <w:lastRenderedPageBreak/>
        <w:t>9.18. T1</w:t>
      </w:r>
      <w:r w:rsidR="002C1D5F">
        <w:rPr>
          <w:rFonts w:ascii="Times New Roman" w:hAnsi="Times New Roman" w:cs="Times New Roman"/>
          <w:color w:val="00B0F0"/>
          <w:sz w:val="24"/>
          <w:szCs w:val="24"/>
          <w:lang w:val="fr-FR"/>
        </w:rPr>
        <w:t>1</w:t>
      </w:r>
      <w:r w:rsidRPr="0086188F">
        <w:rPr>
          <w:rFonts w:ascii="Times New Roman" w:hAnsi="Times New Roman" w:cs="Times New Roman"/>
          <w:color w:val="00B0F0"/>
          <w:sz w:val="24"/>
          <w:szCs w:val="24"/>
          <w:lang w:val="fr-FR"/>
        </w:rPr>
        <w:t xml:space="preserve">a </w:t>
      </w:r>
      <w:r w:rsidR="0086188F">
        <w:rPr>
          <w:rFonts w:ascii="Times New Roman" w:hAnsi="Times New Roman" w:cs="Times New Roman"/>
          <w:color w:val="00B0F0"/>
          <w:sz w:val="24"/>
          <w:szCs w:val="24"/>
          <w:lang w:val="fr-FR"/>
        </w:rPr>
        <w:t>-</w:t>
      </w:r>
      <w:r w:rsidRPr="0086188F">
        <w:rPr>
          <w:rFonts w:ascii="Times New Roman" w:hAnsi="Times New Roman" w:cs="Times New Roman"/>
          <w:color w:val="00B0F0"/>
          <w:sz w:val="24"/>
          <w:szCs w:val="24"/>
          <w:lang w:val="fr-FR"/>
        </w:rPr>
        <w:t xml:space="preserve"> Cryptographie XOR</w:t>
      </w:r>
    </w:p>
    <w:p w14:paraId="120B315E"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15:22:25 • Module : </w:t>
      </w:r>
      <w:proofErr w:type="spellStart"/>
      <w:r w:rsidRPr="000F0631">
        <w:rPr>
          <w:rFonts w:ascii="Times New Roman" w:hAnsi="Times New Roman" w:cs="Times New Roman"/>
          <w:sz w:val="24"/>
          <w:szCs w:val="24"/>
          <w:lang w:val="fr-FR"/>
        </w:rPr>
        <w:t>cryptography</w:t>
      </w:r>
      <w:proofErr w:type="spellEnd"/>
      <w:r w:rsidRPr="000F0631">
        <w:rPr>
          <w:rFonts w:ascii="Times New Roman" w:hAnsi="Times New Roman" w:cs="Times New Roman"/>
          <w:sz w:val="24"/>
          <w:szCs w:val="24"/>
          <w:lang w:val="fr-FR"/>
        </w:rPr>
        <w:t xml:space="preserve"> • Bilan : À reprendre.</w:t>
      </w:r>
    </w:p>
    <w:p w14:paraId="527196D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voyons un message décodé sur la capture. Toutefois, la vérification attendue du script a échoué : nous conservons ce sous-test à reprendre sans annoncer sa validation complète.</w:t>
      </w:r>
    </w:p>
    <w:p w14:paraId="6AB4E968"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présentons ci-dessous la figure 42, correspondant à l’étape « </w:t>
      </w:r>
      <w:proofErr w:type="spellStart"/>
      <w:r w:rsidRPr="000F0631">
        <w:rPr>
          <w:rFonts w:ascii="Times New Roman" w:hAnsi="Times New Roman" w:cs="Times New Roman"/>
          <w:sz w:val="24"/>
          <w:szCs w:val="24"/>
          <w:lang w:val="fr-FR"/>
        </w:rPr>
        <w:t>xor</w:t>
      </w:r>
      <w:proofErr w:type="spellEnd"/>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decode</w:t>
      </w:r>
      <w:proofErr w:type="spellEnd"/>
      <w:r w:rsidRPr="000F0631">
        <w:rPr>
          <w:rFonts w:ascii="Times New Roman" w:hAnsi="Times New Roman" w:cs="Times New Roman"/>
          <w:sz w:val="24"/>
          <w:szCs w:val="24"/>
          <w:lang w:val="fr-FR"/>
        </w:rPr>
        <w:t xml:space="preserve"> » de notre essai T18a.</w:t>
      </w:r>
    </w:p>
    <w:p w14:paraId="396B2E2C"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drawing>
          <wp:inline distT="0" distB="0" distL="0" distR="0" wp14:anchorId="75297457" wp14:editId="52613633">
            <wp:extent cx="6080760" cy="5130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34"/>
                    <a:stretch>
                      <a:fillRect/>
                    </a:stretch>
                  </pic:blipFill>
                  <pic:spPr bwMode="auto">
                    <a:xfrm>
                      <a:off x="0" y="0"/>
                      <a:ext cx="6080760" cy="5130800"/>
                    </a:xfrm>
                    <a:prstGeom prst="rect">
                      <a:avLst/>
                    </a:prstGeom>
                    <a:noFill/>
                  </pic:spPr>
                </pic:pic>
              </a:graphicData>
            </a:graphic>
          </wp:inline>
        </w:drawing>
      </w:r>
    </w:p>
    <w:p w14:paraId="5FD71D55" w14:textId="3A2B93B1" w:rsidR="00DC055D" w:rsidRPr="0086188F" w:rsidRDefault="004E29A1" w:rsidP="000F0631">
      <w:pPr>
        <w:pStyle w:val="FigureCaption"/>
        <w:jc w:val="both"/>
        <w:rPr>
          <w:rFonts w:ascii="Times New Roman" w:hAnsi="Times New Roman" w:cs="Times New Roman"/>
          <w:b/>
          <w:bCs/>
          <w:i w:val="0"/>
          <w:iCs/>
          <w:sz w:val="24"/>
          <w:szCs w:val="24"/>
          <w:lang w:val="fr-FR"/>
        </w:rPr>
      </w:pPr>
      <w:bookmarkStart w:id="76" w:name="__RefHeading___Toc2129_681254655"/>
      <w:bookmarkEnd w:id="76"/>
      <w:r w:rsidRPr="0086188F">
        <w:rPr>
          <w:rFonts w:ascii="Times New Roman" w:hAnsi="Times New Roman" w:cs="Times New Roman"/>
          <w:b/>
          <w:bCs/>
          <w:i w:val="0"/>
          <w:iCs/>
          <w:sz w:val="24"/>
          <w:szCs w:val="24"/>
          <w:lang w:val="fr-FR"/>
        </w:rPr>
        <w:t xml:space="preserve">Figure </w:t>
      </w:r>
      <w:r w:rsidR="0086188F" w:rsidRPr="0086188F">
        <w:rPr>
          <w:rFonts w:ascii="Times New Roman" w:hAnsi="Times New Roman" w:cs="Times New Roman"/>
          <w:b/>
          <w:bCs/>
          <w:i w:val="0"/>
          <w:iCs/>
          <w:sz w:val="24"/>
          <w:szCs w:val="24"/>
          <w:lang w:val="fr-FR"/>
        </w:rPr>
        <w:t>30</w:t>
      </w:r>
      <w:r w:rsidRPr="0086188F">
        <w:rPr>
          <w:rFonts w:ascii="Times New Roman" w:hAnsi="Times New Roman" w:cs="Times New Roman"/>
          <w:b/>
          <w:bCs/>
          <w:i w:val="0"/>
          <w:iCs/>
          <w:sz w:val="24"/>
          <w:szCs w:val="24"/>
          <w:lang w:val="fr-FR"/>
        </w:rPr>
        <w:t xml:space="preserve">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T1</w:t>
      </w:r>
      <w:r w:rsidR="002C1D5F">
        <w:rPr>
          <w:rFonts w:ascii="Times New Roman" w:hAnsi="Times New Roman" w:cs="Times New Roman"/>
          <w:b/>
          <w:bCs/>
          <w:i w:val="0"/>
          <w:iCs/>
          <w:sz w:val="24"/>
          <w:szCs w:val="24"/>
          <w:lang w:val="fr-FR"/>
        </w:rPr>
        <w:t>1</w:t>
      </w:r>
      <w:r w:rsidRPr="0086188F">
        <w:rPr>
          <w:rFonts w:ascii="Times New Roman" w:hAnsi="Times New Roman" w:cs="Times New Roman"/>
          <w:b/>
          <w:bCs/>
          <w:i w:val="0"/>
          <w:iCs/>
          <w:sz w:val="24"/>
          <w:szCs w:val="24"/>
          <w:lang w:val="fr-FR"/>
        </w:rPr>
        <w:t xml:space="preserve">a : Cryptographie XOR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w:t>
      </w:r>
      <w:proofErr w:type="spellStart"/>
      <w:r w:rsidRPr="0086188F">
        <w:rPr>
          <w:rFonts w:ascii="Times New Roman" w:hAnsi="Times New Roman" w:cs="Times New Roman"/>
          <w:b/>
          <w:bCs/>
          <w:i w:val="0"/>
          <w:iCs/>
          <w:sz w:val="24"/>
          <w:szCs w:val="24"/>
          <w:lang w:val="fr-FR"/>
        </w:rPr>
        <w:t>xor</w:t>
      </w:r>
      <w:proofErr w:type="spellEnd"/>
      <w:r w:rsidRPr="0086188F">
        <w:rPr>
          <w:rFonts w:ascii="Times New Roman" w:hAnsi="Times New Roman" w:cs="Times New Roman"/>
          <w:b/>
          <w:bCs/>
          <w:i w:val="0"/>
          <w:iCs/>
          <w:sz w:val="24"/>
          <w:szCs w:val="24"/>
          <w:lang w:val="fr-FR"/>
        </w:rPr>
        <w:t xml:space="preserve"> </w:t>
      </w:r>
      <w:proofErr w:type="spellStart"/>
      <w:r w:rsidRPr="0086188F">
        <w:rPr>
          <w:rFonts w:ascii="Times New Roman" w:hAnsi="Times New Roman" w:cs="Times New Roman"/>
          <w:b/>
          <w:bCs/>
          <w:i w:val="0"/>
          <w:iCs/>
          <w:sz w:val="24"/>
          <w:szCs w:val="24"/>
          <w:lang w:val="fr-FR"/>
        </w:rPr>
        <w:t>decode</w:t>
      </w:r>
      <w:proofErr w:type="spellEnd"/>
    </w:p>
    <w:p w14:paraId="5A8D2D6E"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/T18a-xor-decode.png</w:t>
      </w:r>
    </w:p>
    <w:p w14:paraId="7514AFD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35AAFE56" w14:textId="52836299" w:rsidR="00DC055D" w:rsidRPr="000F0631" w:rsidRDefault="004E29A1" w:rsidP="000F0631">
      <w:pPr>
        <w:pStyle w:val="Titre2"/>
        <w:spacing w:before="0"/>
        <w:jc w:val="both"/>
        <w:rPr>
          <w:rFonts w:ascii="Times New Roman" w:hAnsi="Times New Roman" w:cs="Times New Roman"/>
          <w:sz w:val="24"/>
          <w:szCs w:val="24"/>
          <w:lang w:val="fr-FR"/>
        </w:rPr>
      </w:pPr>
      <w:bookmarkStart w:id="77" w:name="__RefHeading___Toc2111_681254655"/>
      <w:bookmarkEnd w:id="77"/>
      <w:r w:rsidRPr="0086188F">
        <w:rPr>
          <w:rFonts w:ascii="Times New Roman" w:hAnsi="Times New Roman" w:cs="Times New Roman"/>
          <w:color w:val="00B0F0"/>
          <w:sz w:val="24"/>
          <w:szCs w:val="24"/>
          <w:lang w:val="fr-FR"/>
        </w:rPr>
        <w:lastRenderedPageBreak/>
        <w:t>9.19. T1</w:t>
      </w:r>
      <w:r w:rsidR="002C1D5F">
        <w:rPr>
          <w:rFonts w:ascii="Times New Roman" w:hAnsi="Times New Roman" w:cs="Times New Roman"/>
          <w:color w:val="00B0F0"/>
          <w:sz w:val="24"/>
          <w:szCs w:val="24"/>
          <w:lang w:val="fr-FR"/>
        </w:rPr>
        <w:t>1</w:t>
      </w:r>
      <w:r w:rsidRPr="0086188F">
        <w:rPr>
          <w:rFonts w:ascii="Times New Roman" w:hAnsi="Times New Roman" w:cs="Times New Roman"/>
          <w:color w:val="00B0F0"/>
          <w:sz w:val="24"/>
          <w:szCs w:val="24"/>
          <w:lang w:val="fr-FR"/>
        </w:rPr>
        <w:t xml:space="preserve">b </w:t>
      </w:r>
      <w:r w:rsidR="0086188F">
        <w:rPr>
          <w:rFonts w:ascii="Times New Roman" w:hAnsi="Times New Roman" w:cs="Times New Roman"/>
          <w:color w:val="00B0F0"/>
          <w:sz w:val="24"/>
          <w:szCs w:val="24"/>
          <w:lang w:val="fr-FR"/>
        </w:rPr>
        <w:t>-</w:t>
      </w:r>
      <w:r w:rsidRPr="0086188F">
        <w:rPr>
          <w:rFonts w:ascii="Times New Roman" w:hAnsi="Times New Roman" w:cs="Times New Roman"/>
          <w:color w:val="00B0F0"/>
          <w:sz w:val="24"/>
          <w:szCs w:val="24"/>
          <w:lang w:val="fr-FR"/>
        </w:rPr>
        <w:t xml:space="preserve"> Recomposition de blocs ECB</w:t>
      </w:r>
    </w:p>
    <w:p w14:paraId="7BEBEF4C"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Notre essai du 2026-09-14 15:22:26 • Module : </w:t>
      </w:r>
      <w:proofErr w:type="spellStart"/>
      <w:r w:rsidRPr="000F0631">
        <w:rPr>
          <w:rFonts w:ascii="Times New Roman" w:hAnsi="Times New Roman" w:cs="Times New Roman"/>
          <w:sz w:val="24"/>
          <w:szCs w:val="24"/>
          <w:lang w:val="fr-FR"/>
        </w:rPr>
        <w:t>cryptography</w:t>
      </w:r>
      <w:proofErr w:type="spellEnd"/>
      <w:r w:rsidRPr="000F0631">
        <w:rPr>
          <w:rFonts w:ascii="Times New Roman" w:hAnsi="Times New Roman" w:cs="Times New Roman"/>
          <w:sz w:val="24"/>
          <w:szCs w:val="24"/>
          <w:lang w:val="fr-FR"/>
        </w:rPr>
        <w:t xml:space="preserve"> • Bilan : Effet confirmé.</w:t>
      </w:r>
    </w:p>
    <w:p w14:paraId="25483072"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avons soumis l’entrée suivante ou réalisé cette séquence :</w:t>
      </w:r>
    </w:p>
    <w:p w14:paraId="5D774660" w14:textId="77777777" w:rsidR="00DC055D" w:rsidRPr="000F0631" w:rsidRDefault="004E29A1" w:rsidP="000F0631">
      <w:pPr>
        <w:pStyle w:val="Co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3061837c4f9debaf19d4539bfa0074c1174d4b2659239bbc50646e14a70becef837d1e6b16bfae07b776feb7afe57630caeb574f10f349ed839fbfd223903368873580b2e3e494ace1e9e8035f0e7e07</w:t>
      </w:r>
    </w:p>
    <w:p w14:paraId="43D3BD39"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 xml:space="preserve">Nous relevons le résultat suivant dans nos preuves : La recomposition de blocs ECB de trois jetons est acceptée comme </w:t>
      </w:r>
      <w:proofErr w:type="spellStart"/>
      <w:r w:rsidRPr="000F0631">
        <w:rPr>
          <w:rFonts w:ascii="Times New Roman" w:hAnsi="Times New Roman" w:cs="Times New Roman"/>
          <w:sz w:val="24"/>
          <w:szCs w:val="24"/>
          <w:lang w:val="fr-FR"/>
        </w:rPr>
        <w:t>administrator</w:t>
      </w:r>
      <w:proofErr w:type="spellEnd"/>
      <w:r w:rsidRPr="000F0631">
        <w:rPr>
          <w:rFonts w:ascii="Times New Roman" w:hAnsi="Times New Roman" w:cs="Times New Roman"/>
          <w:sz w:val="24"/>
          <w:szCs w:val="24"/>
          <w:lang w:val="fr-FR"/>
        </w:rPr>
        <w:t xml:space="preserve"> </w:t>
      </w:r>
      <w:proofErr w:type="spellStart"/>
      <w:r w:rsidRPr="000F0631">
        <w:rPr>
          <w:rFonts w:ascii="Times New Roman" w:hAnsi="Times New Roman" w:cs="Times New Roman"/>
          <w:sz w:val="24"/>
          <w:szCs w:val="24"/>
          <w:lang w:val="fr-FR"/>
        </w:rPr>
        <w:t>Sweep</w:t>
      </w:r>
      <w:proofErr w:type="spellEnd"/>
      <w:r w:rsidRPr="000F0631">
        <w:rPr>
          <w:rFonts w:ascii="Times New Roman" w:hAnsi="Times New Roman" w:cs="Times New Roman"/>
          <w:sz w:val="24"/>
          <w:szCs w:val="24"/>
          <w:lang w:val="fr-FR"/>
        </w:rPr>
        <w:t>.</w:t>
      </w:r>
    </w:p>
    <w:p w14:paraId="2D0F0036"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confirmons la recomposition acceptée dans ce sous-exercice. Nous ne présentons pas ce résultat comme une rupture de l’algorithme AES ni comme une attaque par oracle complète.</w:t>
      </w:r>
    </w:p>
    <w:p w14:paraId="3387DC8D"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Nous présentons ci-dessous la figure 43, correspondant à l’étape « blocs recombines » de notre essai T18b.</w:t>
      </w:r>
    </w:p>
    <w:p w14:paraId="7E24EB41" w14:textId="77777777" w:rsidR="00DC055D" w:rsidRPr="000F0631" w:rsidRDefault="004E29A1" w:rsidP="000F0631">
      <w:pPr>
        <w:keepNext/>
        <w:jc w:val="both"/>
        <w:rPr>
          <w:rFonts w:ascii="Times New Roman" w:hAnsi="Times New Roman" w:cs="Times New Roman"/>
          <w:sz w:val="24"/>
          <w:szCs w:val="24"/>
        </w:rPr>
      </w:pPr>
      <w:r w:rsidRPr="000F0631">
        <w:rPr>
          <w:rFonts w:ascii="Times New Roman" w:hAnsi="Times New Roman" w:cs="Times New Roman"/>
          <w:noProof/>
          <w:sz w:val="24"/>
          <w:szCs w:val="24"/>
        </w:rPr>
        <w:lastRenderedPageBreak/>
        <w:drawing>
          <wp:inline distT="0" distB="0" distL="0" distR="0" wp14:anchorId="76692175" wp14:editId="3A358B07">
            <wp:extent cx="5923915" cy="6400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35"/>
                    <a:stretch>
                      <a:fillRect/>
                    </a:stretch>
                  </pic:blipFill>
                  <pic:spPr bwMode="auto">
                    <a:xfrm>
                      <a:off x="0" y="0"/>
                      <a:ext cx="5923915" cy="6400800"/>
                    </a:xfrm>
                    <a:prstGeom prst="rect">
                      <a:avLst/>
                    </a:prstGeom>
                    <a:noFill/>
                  </pic:spPr>
                </pic:pic>
              </a:graphicData>
            </a:graphic>
          </wp:inline>
        </w:drawing>
      </w:r>
    </w:p>
    <w:p w14:paraId="69621B3D" w14:textId="773DA9B5" w:rsidR="00DC055D" w:rsidRPr="0086188F" w:rsidRDefault="004E29A1" w:rsidP="000F0631">
      <w:pPr>
        <w:pStyle w:val="FigureCaption"/>
        <w:jc w:val="both"/>
        <w:rPr>
          <w:rFonts w:ascii="Times New Roman" w:hAnsi="Times New Roman" w:cs="Times New Roman"/>
          <w:b/>
          <w:bCs/>
          <w:i w:val="0"/>
          <w:iCs/>
          <w:sz w:val="24"/>
          <w:szCs w:val="24"/>
          <w:lang w:val="fr-FR"/>
        </w:rPr>
      </w:pPr>
      <w:bookmarkStart w:id="78" w:name="__RefHeading___Toc2127_681254655"/>
      <w:bookmarkEnd w:id="78"/>
      <w:r w:rsidRPr="0086188F">
        <w:rPr>
          <w:rFonts w:ascii="Times New Roman" w:hAnsi="Times New Roman" w:cs="Times New Roman"/>
          <w:b/>
          <w:bCs/>
          <w:i w:val="0"/>
          <w:iCs/>
          <w:sz w:val="24"/>
          <w:szCs w:val="24"/>
          <w:lang w:val="fr-FR"/>
        </w:rPr>
        <w:t>Figure 3</w:t>
      </w:r>
      <w:r w:rsidR="0086188F" w:rsidRPr="0086188F">
        <w:rPr>
          <w:rFonts w:ascii="Times New Roman" w:hAnsi="Times New Roman" w:cs="Times New Roman"/>
          <w:b/>
          <w:bCs/>
          <w:i w:val="0"/>
          <w:iCs/>
          <w:sz w:val="24"/>
          <w:szCs w:val="24"/>
          <w:lang w:val="fr-FR"/>
        </w:rPr>
        <w:t>1</w:t>
      </w:r>
      <w:r w:rsidRPr="0086188F">
        <w:rPr>
          <w:rFonts w:ascii="Times New Roman" w:hAnsi="Times New Roman" w:cs="Times New Roman"/>
          <w:b/>
          <w:bCs/>
          <w:i w:val="0"/>
          <w:iCs/>
          <w:sz w:val="24"/>
          <w:szCs w:val="24"/>
          <w:lang w:val="fr-FR"/>
        </w:rPr>
        <w:t xml:space="preserve">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T1</w:t>
      </w:r>
      <w:r w:rsidR="002C1D5F">
        <w:rPr>
          <w:rFonts w:ascii="Times New Roman" w:hAnsi="Times New Roman" w:cs="Times New Roman"/>
          <w:b/>
          <w:bCs/>
          <w:i w:val="0"/>
          <w:iCs/>
          <w:sz w:val="24"/>
          <w:szCs w:val="24"/>
          <w:lang w:val="fr-FR"/>
        </w:rPr>
        <w:t>1</w:t>
      </w:r>
      <w:r w:rsidRPr="0086188F">
        <w:rPr>
          <w:rFonts w:ascii="Times New Roman" w:hAnsi="Times New Roman" w:cs="Times New Roman"/>
          <w:b/>
          <w:bCs/>
          <w:i w:val="0"/>
          <w:iCs/>
          <w:sz w:val="24"/>
          <w:szCs w:val="24"/>
          <w:lang w:val="fr-FR"/>
        </w:rPr>
        <w:t xml:space="preserve">b : Recomposition de blocs ECB </w:t>
      </w:r>
      <w:r w:rsidR="0086188F" w:rsidRPr="0086188F">
        <w:rPr>
          <w:rFonts w:ascii="Times New Roman" w:hAnsi="Times New Roman" w:cs="Times New Roman"/>
          <w:b/>
          <w:bCs/>
          <w:i w:val="0"/>
          <w:iCs/>
          <w:sz w:val="24"/>
          <w:szCs w:val="24"/>
          <w:lang w:val="fr-FR"/>
        </w:rPr>
        <w:t>-</w:t>
      </w:r>
      <w:r w:rsidRPr="0086188F">
        <w:rPr>
          <w:rFonts w:ascii="Times New Roman" w:hAnsi="Times New Roman" w:cs="Times New Roman"/>
          <w:b/>
          <w:bCs/>
          <w:i w:val="0"/>
          <w:iCs/>
          <w:sz w:val="24"/>
          <w:szCs w:val="24"/>
          <w:lang w:val="fr-FR"/>
        </w:rPr>
        <w:t xml:space="preserve"> blocs recombines</w:t>
      </w:r>
    </w:p>
    <w:p w14:paraId="73BBF276" w14:textId="77777777" w:rsidR="00DC055D" w:rsidRPr="000F0631" w:rsidRDefault="004E29A1" w:rsidP="000F0631">
      <w:pPr>
        <w:pStyle w:val="Lgende"/>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t>Source : docs/captures/</w:t>
      </w:r>
      <w:proofErr w:type="spellStart"/>
      <w:r w:rsidRPr="000F0631">
        <w:rPr>
          <w:rFonts w:ascii="Times New Roman" w:hAnsi="Times New Roman" w:cs="Times New Roman"/>
          <w:sz w:val="24"/>
          <w:szCs w:val="24"/>
          <w:lang w:val="fr-FR"/>
        </w:rPr>
        <w:t>attacks</w:t>
      </w:r>
      <w:proofErr w:type="spellEnd"/>
      <w:r w:rsidRPr="000F0631">
        <w:rPr>
          <w:rFonts w:ascii="Times New Roman" w:hAnsi="Times New Roman" w:cs="Times New Roman"/>
          <w:sz w:val="24"/>
          <w:szCs w:val="24"/>
          <w:lang w:val="fr-FR"/>
        </w:rPr>
        <w:t>/T18b-blocs-recombines.png</w:t>
      </w:r>
    </w:p>
    <w:p w14:paraId="0C518A03" w14:textId="77777777" w:rsidR="00DC055D" w:rsidRPr="000F0631" w:rsidRDefault="004E29A1" w:rsidP="000F0631">
      <w:pPr>
        <w:jc w:val="both"/>
        <w:rPr>
          <w:rFonts w:ascii="Times New Roman" w:hAnsi="Times New Roman" w:cs="Times New Roman"/>
          <w:sz w:val="24"/>
          <w:szCs w:val="24"/>
          <w:lang w:val="fr-FR"/>
        </w:rPr>
      </w:pPr>
      <w:r w:rsidRPr="000F0631">
        <w:rPr>
          <w:rFonts w:ascii="Times New Roman" w:hAnsi="Times New Roman" w:cs="Times New Roman"/>
          <w:sz w:val="24"/>
          <w:szCs w:val="24"/>
          <w:lang w:val="fr-FR"/>
        </w:rPr>
        <w:br w:type="page"/>
      </w:r>
    </w:p>
    <w:p w14:paraId="3EB92E7C" w14:textId="77777777" w:rsidR="003428D4" w:rsidRPr="003428D4" w:rsidRDefault="003428D4" w:rsidP="003428D4">
      <w:pPr>
        <w:pStyle w:val="Titre1"/>
        <w:rPr>
          <w:color w:val="00B0F0"/>
          <w:lang w:val="fr-FR"/>
        </w:rPr>
      </w:pPr>
      <w:bookmarkStart w:id="79" w:name="_Toc240372147"/>
      <w:r w:rsidRPr="003428D4">
        <w:rPr>
          <w:color w:val="00B0F0"/>
          <w:lang w:val="fr-FR"/>
        </w:rPr>
        <w:lastRenderedPageBreak/>
        <w:t>10. Contre-mesures et progression des niveaux de sécurité</w:t>
      </w:r>
      <w:bookmarkEnd w:id="79"/>
    </w:p>
    <w:p w14:paraId="61392EB3" w14:textId="77777777" w:rsidR="003428D4" w:rsidRPr="003428D4" w:rsidRDefault="003428D4" w:rsidP="003428D4">
      <w:pPr>
        <w:rPr>
          <w:lang w:val="fr-FR"/>
        </w:rPr>
      </w:pPr>
      <w:r w:rsidRPr="003428D4">
        <w:rPr>
          <w:lang w:val="fr-FR"/>
        </w:rPr>
        <w:t xml:space="preserve">Les essais au niveau </w:t>
      </w:r>
      <w:proofErr w:type="spellStart"/>
      <w:r w:rsidRPr="003428D4">
        <w:rPr>
          <w:lang w:val="fr-FR"/>
        </w:rPr>
        <w:t>low</w:t>
      </w:r>
      <w:proofErr w:type="spellEnd"/>
      <w:r w:rsidRPr="003428D4">
        <w:rPr>
          <w:lang w:val="fr-FR"/>
        </w:rPr>
        <w:t xml:space="preserve"> servent de situation de référence vulnérable. La copie de travail doit ensuite être évaluée successivement aux niveaux medium, high puis impossible. Cette progression permet d'observer l'effet de protections croissantes, mais le simple changement de niveau DVWA ne constitue pas à lui seul un correctif personnel ni une preuve de sécurité pour une application de production.</w:t>
      </w:r>
    </w:p>
    <w:p w14:paraId="69C17931" w14:textId="77777777" w:rsidR="003428D4" w:rsidRPr="003428D4" w:rsidRDefault="003428D4" w:rsidP="003428D4">
      <w:pPr>
        <w:pStyle w:val="Titre2"/>
        <w:rPr>
          <w:color w:val="00B0F0"/>
          <w:lang w:val="fr-FR"/>
        </w:rPr>
      </w:pPr>
      <w:bookmarkStart w:id="80" w:name="_Toc240372148"/>
      <w:r w:rsidRPr="003428D4">
        <w:rPr>
          <w:color w:val="00B0F0"/>
          <w:lang w:val="fr-FR"/>
        </w:rPr>
        <w:t xml:space="preserve">10.1. Méthode de passage de </w:t>
      </w:r>
      <w:proofErr w:type="spellStart"/>
      <w:r w:rsidRPr="003428D4">
        <w:rPr>
          <w:color w:val="00B0F0"/>
          <w:lang w:val="fr-FR"/>
        </w:rPr>
        <w:t>low</w:t>
      </w:r>
      <w:proofErr w:type="spellEnd"/>
      <w:r w:rsidRPr="003428D4">
        <w:rPr>
          <w:color w:val="00B0F0"/>
          <w:lang w:val="fr-FR"/>
        </w:rPr>
        <w:t xml:space="preserve"> vers un niveau renforcé</w:t>
      </w:r>
      <w:bookmarkEnd w:id="80"/>
    </w:p>
    <w:p w14:paraId="3E5349C8" w14:textId="77777777" w:rsidR="003428D4" w:rsidRPr="003428D4" w:rsidRDefault="003428D4" w:rsidP="003428D4">
      <w:pPr>
        <w:pStyle w:val="Listenumros"/>
        <w:rPr>
          <w:lang w:val="fr-FR"/>
        </w:rPr>
      </w:pPr>
      <w:r w:rsidRPr="003428D4">
        <w:rPr>
          <w:b/>
          <w:lang w:val="fr-FR"/>
        </w:rPr>
        <w:t xml:space="preserve">Conserver </w:t>
      </w:r>
      <w:proofErr w:type="spellStart"/>
      <w:r w:rsidRPr="003428D4">
        <w:rPr>
          <w:b/>
          <w:lang w:val="fr-FR"/>
        </w:rPr>
        <w:t>low</w:t>
      </w:r>
      <w:proofErr w:type="spellEnd"/>
      <w:r w:rsidRPr="003428D4">
        <w:rPr>
          <w:b/>
          <w:lang w:val="fr-FR"/>
        </w:rPr>
        <w:t xml:space="preserve"> comme référence : </w:t>
      </w:r>
      <w:r w:rsidRPr="003428D4">
        <w:rPr>
          <w:lang w:val="fr-FR"/>
        </w:rPr>
        <w:t>rejouer le cas normal puis la charge d'attaque et enregistrer le résultat attendu.</w:t>
      </w:r>
    </w:p>
    <w:p w14:paraId="1C425699" w14:textId="77777777" w:rsidR="003428D4" w:rsidRPr="003428D4" w:rsidRDefault="003428D4" w:rsidP="003428D4">
      <w:pPr>
        <w:pStyle w:val="Listenumros"/>
        <w:rPr>
          <w:lang w:val="fr-FR"/>
        </w:rPr>
      </w:pPr>
      <w:r w:rsidRPr="003428D4">
        <w:rPr>
          <w:b/>
          <w:lang w:val="fr-FR"/>
        </w:rPr>
        <w:t xml:space="preserve">Passer à medium : </w:t>
      </w:r>
      <w:r w:rsidRPr="003428D4">
        <w:rPr>
          <w:lang w:val="fr-FR"/>
        </w:rPr>
        <w:t>identifier la protection ajoutée par DVWA et vérifier si l'attaque initiale est bloquée ou seulement rendue plus difficile.</w:t>
      </w:r>
    </w:p>
    <w:p w14:paraId="3800F65C" w14:textId="77777777" w:rsidR="003428D4" w:rsidRPr="003428D4" w:rsidRDefault="003428D4" w:rsidP="003428D4">
      <w:pPr>
        <w:pStyle w:val="Listenumros"/>
        <w:rPr>
          <w:lang w:val="fr-FR"/>
        </w:rPr>
      </w:pPr>
      <w:r w:rsidRPr="003428D4">
        <w:rPr>
          <w:b/>
          <w:lang w:val="fr-FR"/>
        </w:rPr>
        <w:t xml:space="preserve">Passer à high : </w:t>
      </w:r>
      <w:r w:rsidRPr="003428D4">
        <w:rPr>
          <w:lang w:val="fr-FR"/>
        </w:rPr>
        <w:t>adapter le test sans contourner le cadre autorisé, puis contrôler à la fois le rejet de l'attaque et le maintien de l'usage légitime.</w:t>
      </w:r>
    </w:p>
    <w:p w14:paraId="17F80BE7" w14:textId="77777777" w:rsidR="003428D4" w:rsidRPr="003428D4" w:rsidRDefault="003428D4" w:rsidP="003428D4">
      <w:pPr>
        <w:pStyle w:val="Listenumros"/>
        <w:rPr>
          <w:lang w:val="fr-FR"/>
        </w:rPr>
      </w:pPr>
      <w:r w:rsidRPr="003428D4">
        <w:rPr>
          <w:b/>
          <w:lang w:val="fr-FR"/>
        </w:rPr>
        <w:t xml:space="preserve">Viser impossible ou un correctif équivalent : </w:t>
      </w:r>
      <w:r w:rsidRPr="003428D4">
        <w:rPr>
          <w:lang w:val="fr-FR"/>
        </w:rPr>
        <w:t>appliquer une défense structurelle dans la copie corrections, tracer le commit et rejouer exactement le même scénario.</w:t>
      </w:r>
    </w:p>
    <w:p w14:paraId="21ED66A6" w14:textId="77777777" w:rsidR="003428D4" w:rsidRPr="003428D4" w:rsidRDefault="003428D4" w:rsidP="003428D4">
      <w:pPr>
        <w:rPr>
          <w:lang w:val="fr-FR"/>
        </w:rPr>
      </w:pPr>
      <w:r w:rsidRPr="003428D4">
        <w:rPr>
          <w:lang w:val="fr-FR"/>
        </w:rPr>
        <w:t xml:space="preserve">Chaque niveau doit être testé dans une session de navigateur distincte afin d'éviter le partage du cookie </w:t>
      </w:r>
      <w:proofErr w:type="spellStart"/>
      <w:r w:rsidRPr="003428D4">
        <w:rPr>
          <w:lang w:val="fr-FR"/>
        </w:rPr>
        <w:t>security</w:t>
      </w:r>
      <w:proofErr w:type="spellEnd"/>
      <w:r w:rsidRPr="003428D4">
        <w:rPr>
          <w:lang w:val="fr-FR"/>
        </w:rPr>
        <w:t xml:space="preserve"> entre les ports 4280 et 4281. L'instance </w:t>
      </w:r>
      <w:proofErr w:type="spellStart"/>
      <w:r w:rsidRPr="003428D4">
        <w:rPr>
          <w:lang w:val="fr-FR"/>
        </w:rPr>
        <w:t>reference</w:t>
      </w:r>
      <w:proofErr w:type="spellEnd"/>
      <w:r w:rsidRPr="003428D4">
        <w:rPr>
          <w:lang w:val="fr-FR"/>
        </w:rPr>
        <w:t xml:space="preserve"> reste inchangée ; les correctifs personnels sont appliqués uniquement à corrections.</w:t>
      </w:r>
    </w:p>
    <w:p w14:paraId="00DC6111" w14:textId="77777777" w:rsidR="003428D4" w:rsidRPr="003428D4" w:rsidRDefault="003428D4" w:rsidP="003428D4">
      <w:pPr>
        <w:pStyle w:val="Titre2"/>
        <w:rPr>
          <w:color w:val="00B0F0"/>
          <w:lang w:val="fr-FR"/>
        </w:rPr>
      </w:pPr>
      <w:bookmarkStart w:id="81" w:name="_Toc240372149"/>
      <w:r w:rsidRPr="003428D4">
        <w:rPr>
          <w:color w:val="00B0F0"/>
          <w:lang w:val="fr-FR"/>
        </w:rPr>
        <w:t>10.2. Contre-mesures recommandées par famille d'attaque</w:t>
      </w:r>
      <w:bookmarkEnd w:id="81"/>
    </w:p>
    <w:p w14:paraId="2184892B" w14:textId="77777777" w:rsidR="003428D4" w:rsidRPr="003428D4" w:rsidRDefault="003428D4" w:rsidP="003428D4">
      <w:pPr>
        <w:pStyle w:val="TableCaption"/>
        <w:keepNext/>
        <w:rPr>
          <w:lang w:val="fr-FR"/>
        </w:rPr>
      </w:pPr>
      <w:r w:rsidRPr="003428D4">
        <w:rPr>
          <w:lang w:val="fr-FR"/>
        </w:rPr>
        <w:t xml:space="preserve">Tableau 7 - Passage du niveau </w:t>
      </w:r>
      <w:proofErr w:type="spellStart"/>
      <w:r w:rsidRPr="003428D4">
        <w:rPr>
          <w:lang w:val="fr-FR"/>
        </w:rPr>
        <w:t>low</w:t>
      </w:r>
      <w:proofErr w:type="spellEnd"/>
      <w:r w:rsidRPr="003428D4">
        <w:rPr>
          <w:lang w:val="fr-FR"/>
        </w:rPr>
        <w:t xml:space="preserve"> vers un niveau de sécurité renforcé</w:t>
      </w:r>
    </w:p>
    <w:tbl>
      <w:tblPr>
        <w:tblStyle w:val="Trameclaire-Accent1"/>
        <w:tblW w:w="0" w:type="auto"/>
        <w:tblLayout w:type="fixed"/>
        <w:tblLook w:val="04A0" w:firstRow="1" w:lastRow="0" w:firstColumn="1" w:lastColumn="0" w:noHBand="0" w:noVBand="1"/>
      </w:tblPr>
      <w:tblGrid>
        <w:gridCol w:w="1944"/>
        <w:gridCol w:w="1656"/>
        <w:gridCol w:w="5760"/>
      </w:tblGrid>
      <w:tr w:rsidR="003428D4" w:rsidRPr="003428D4" w14:paraId="0107DF18" w14:textId="77777777" w:rsidTr="003428D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44" w:type="dxa"/>
            <w:tcBorders>
              <w:left w:val="single" w:sz="4" w:space="0" w:color="auto"/>
              <w:right w:val="single" w:sz="4" w:space="0" w:color="auto"/>
            </w:tcBorders>
            <w:shd w:val="clear" w:color="auto" w:fill="C4BC96" w:themeFill="background2" w:themeFillShade="BF"/>
            <w:tcMar>
              <w:top w:w="90" w:type="dxa"/>
              <w:left w:w="100" w:type="dxa"/>
              <w:bottom w:w="90" w:type="dxa"/>
              <w:right w:w="100" w:type="dxa"/>
            </w:tcMar>
            <w:vAlign w:val="center"/>
          </w:tcPr>
          <w:p w14:paraId="4F24C7DA" w14:textId="77777777" w:rsidR="003428D4" w:rsidRPr="003428D4" w:rsidRDefault="003428D4" w:rsidP="004A3066">
            <w:pPr>
              <w:jc w:val="center"/>
              <w:rPr>
                <w:color w:val="auto"/>
              </w:rPr>
            </w:pPr>
            <w:proofErr w:type="spellStart"/>
            <w:r w:rsidRPr="003428D4">
              <w:rPr>
                <w:color w:val="auto"/>
                <w:sz w:val="17"/>
              </w:rPr>
              <w:t>Essai</w:t>
            </w:r>
            <w:proofErr w:type="spellEnd"/>
            <w:r w:rsidRPr="003428D4">
              <w:rPr>
                <w:color w:val="auto"/>
                <w:sz w:val="17"/>
              </w:rPr>
              <w:t xml:space="preserve"> / </w:t>
            </w:r>
            <w:proofErr w:type="spellStart"/>
            <w:r w:rsidRPr="003428D4">
              <w:rPr>
                <w:color w:val="auto"/>
                <w:sz w:val="17"/>
              </w:rPr>
              <w:t>risque</w:t>
            </w:r>
            <w:proofErr w:type="spellEnd"/>
          </w:p>
        </w:tc>
        <w:tc>
          <w:tcPr>
            <w:tcW w:w="1656" w:type="dxa"/>
            <w:tcBorders>
              <w:left w:val="single" w:sz="4" w:space="0" w:color="auto"/>
              <w:right w:val="single" w:sz="4" w:space="0" w:color="auto"/>
            </w:tcBorders>
            <w:shd w:val="clear" w:color="auto" w:fill="C4BC96" w:themeFill="background2" w:themeFillShade="BF"/>
            <w:tcMar>
              <w:top w:w="90" w:type="dxa"/>
              <w:left w:w="100" w:type="dxa"/>
              <w:bottom w:w="90" w:type="dxa"/>
              <w:right w:w="100" w:type="dxa"/>
            </w:tcMar>
            <w:vAlign w:val="center"/>
          </w:tcPr>
          <w:p w14:paraId="5113C398" w14:textId="77777777" w:rsidR="003428D4" w:rsidRPr="003428D4" w:rsidRDefault="003428D4" w:rsidP="004A3066">
            <w:pPr>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3428D4">
              <w:rPr>
                <w:color w:val="auto"/>
                <w:sz w:val="17"/>
              </w:rPr>
              <w:t>Niveau</w:t>
            </w:r>
            <w:proofErr w:type="spellEnd"/>
            <w:r w:rsidRPr="003428D4">
              <w:rPr>
                <w:color w:val="auto"/>
                <w:sz w:val="17"/>
              </w:rPr>
              <w:t xml:space="preserve"> </w:t>
            </w:r>
            <w:proofErr w:type="spellStart"/>
            <w:r w:rsidRPr="003428D4">
              <w:rPr>
                <w:color w:val="auto"/>
                <w:sz w:val="17"/>
              </w:rPr>
              <w:t>visé</w:t>
            </w:r>
            <w:proofErr w:type="spellEnd"/>
          </w:p>
        </w:tc>
        <w:tc>
          <w:tcPr>
            <w:tcW w:w="5760" w:type="dxa"/>
            <w:tcBorders>
              <w:left w:val="single" w:sz="4" w:space="0" w:color="auto"/>
              <w:right w:val="single" w:sz="4" w:space="0" w:color="auto"/>
            </w:tcBorders>
            <w:shd w:val="clear" w:color="auto" w:fill="C4BC96" w:themeFill="background2" w:themeFillShade="BF"/>
            <w:tcMar>
              <w:top w:w="90" w:type="dxa"/>
              <w:left w:w="100" w:type="dxa"/>
              <w:bottom w:w="90" w:type="dxa"/>
              <w:right w:w="100" w:type="dxa"/>
            </w:tcMar>
            <w:vAlign w:val="center"/>
          </w:tcPr>
          <w:p w14:paraId="7E439068" w14:textId="77777777" w:rsidR="003428D4" w:rsidRPr="003428D4" w:rsidRDefault="003428D4" w:rsidP="004A3066">
            <w:pPr>
              <w:jc w:val="center"/>
              <w:cnfStyle w:val="100000000000" w:firstRow="1" w:lastRow="0" w:firstColumn="0" w:lastColumn="0" w:oddVBand="0" w:evenVBand="0" w:oddHBand="0" w:evenHBand="0" w:firstRowFirstColumn="0" w:firstRowLastColumn="0" w:lastRowFirstColumn="0" w:lastRowLastColumn="0"/>
              <w:rPr>
                <w:color w:val="auto"/>
                <w:lang w:val="fr-FR"/>
              </w:rPr>
            </w:pPr>
            <w:r w:rsidRPr="003428D4">
              <w:rPr>
                <w:color w:val="auto"/>
                <w:sz w:val="17"/>
                <w:lang w:val="fr-FR"/>
              </w:rPr>
              <w:t>Contre-mesures et critère de validation</w:t>
            </w:r>
          </w:p>
        </w:tc>
      </w:tr>
      <w:tr w:rsidR="003428D4" w:rsidRPr="003428D4" w14:paraId="26079BE0" w14:textId="77777777" w:rsidTr="00342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Borders>
              <w:left w:val="single" w:sz="4" w:space="0" w:color="auto"/>
              <w:bottom w:val="single" w:sz="4" w:space="0" w:color="auto"/>
              <w:right w:val="single" w:sz="4" w:space="0" w:color="auto"/>
            </w:tcBorders>
            <w:tcMar>
              <w:top w:w="90" w:type="dxa"/>
              <w:left w:w="100" w:type="dxa"/>
              <w:bottom w:w="90" w:type="dxa"/>
              <w:right w:w="100" w:type="dxa"/>
            </w:tcMar>
          </w:tcPr>
          <w:p w14:paraId="26065232" w14:textId="77777777" w:rsidR="003428D4" w:rsidRPr="003428D4" w:rsidRDefault="003428D4" w:rsidP="004A3066">
            <w:pPr>
              <w:spacing w:after="0" w:line="240" w:lineRule="auto"/>
              <w:rPr>
                <w:color w:val="auto"/>
              </w:rPr>
            </w:pPr>
            <w:r w:rsidRPr="003428D4">
              <w:rPr>
                <w:color w:val="auto"/>
                <w:sz w:val="17"/>
              </w:rPr>
              <w:t>T01-T02 - Injections SQL</w:t>
            </w:r>
          </w:p>
        </w:tc>
        <w:tc>
          <w:tcPr>
            <w:tcW w:w="1656" w:type="dxa"/>
            <w:tcBorders>
              <w:left w:val="single" w:sz="4" w:space="0" w:color="auto"/>
              <w:bottom w:val="single" w:sz="4" w:space="0" w:color="auto"/>
              <w:right w:val="single" w:sz="4" w:space="0" w:color="auto"/>
            </w:tcBorders>
            <w:tcMar>
              <w:top w:w="90" w:type="dxa"/>
              <w:left w:w="100" w:type="dxa"/>
              <w:bottom w:w="90" w:type="dxa"/>
              <w:right w:w="100" w:type="dxa"/>
            </w:tcMar>
          </w:tcPr>
          <w:p w14:paraId="5B8BFDAA" w14:textId="77777777" w:rsidR="003428D4" w:rsidRPr="003428D4" w:rsidRDefault="003428D4" w:rsidP="004A3066">
            <w:pPr>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3428D4">
              <w:rPr>
                <w:color w:val="auto"/>
                <w:sz w:val="17"/>
              </w:rPr>
              <w:t>Impossible</w:t>
            </w:r>
          </w:p>
        </w:tc>
        <w:tc>
          <w:tcPr>
            <w:tcW w:w="5760" w:type="dxa"/>
            <w:tcBorders>
              <w:left w:val="single" w:sz="4" w:space="0" w:color="auto"/>
              <w:bottom w:val="single" w:sz="4" w:space="0" w:color="auto"/>
              <w:right w:val="single" w:sz="4" w:space="0" w:color="auto"/>
            </w:tcBorders>
            <w:tcMar>
              <w:top w:w="90" w:type="dxa"/>
              <w:left w:w="100" w:type="dxa"/>
              <w:bottom w:w="90" w:type="dxa"/>
              <w:right w:w="100" w:type="dxa"/>
            </w:tcMar>
          </w:tcPr>
          <w:p w14:paraId="248F3C43" w14:textId="77777777" w:rsidR="003428D4" w:rsidRPr="003428D4" w:rsidRDefault="003428D4" w:rsidP="004A3066">
            <w:pPr>
              <w:spacing w:after="0" w:line="240" w:lineRule="auto"/>
              <w:cnfStyle w:val="000000100000" w:firstRow="0" w:lastRow="0" w:firstColumn="0" w:lastColumn="0" w:oddVBand="0" w:evenVBand="0" w:oddHBand="1" w:evenHBand="0" w:firstRowFirstColumn="0" w:firstRowLastColumn="0" w:lastRowFirstColumn="0" w:lastRowLastColumn="0"/>
              <w:rPr>
                <w:color w:val="auto"/>
                <w:lang w:val="fr-FR"/>
              </w:rPr>
            </w:pPr>
            <w:r w:rsidRPr="003428D4">
              <w:rPr>
                <w:color w:val="auto"/>
                <w:sz w:val="17"/>
                <w:lang w:val="fr-FR"/>
              </w:rPr>
              <w:t>Requêtes préparées et paramètres liés ; validation stricte du type et du domaine ; compte SQL au moindre privilège ; messages d'erreur génériques. Validation : l'entrée légitime fonctionne et les charges booléennes ne modifient plus la requête.</w:t>
            </w:r>
          </w:p>
        </w:tc>
      </w:tr>
      <w:tr w:rsidR="003428D4" w:rsidRPr="003428D4" w14:paraId="2CF9A955" w14:textId="77777777" w:rsidTr="003428D4">
        <w:tc>
          <w:tcPr>
            <w:cnfStyle w:val="001000000000" w:firstRow="0" w:lastRow="0" w:firstColumn="1" w:lastColumn="0" w:oddVBand="0" w:evenVBand="0" w:oddHBand="0" w:evenHBand="0" w:firstRowFirstColumn="0" w:firstRowLastColumn="0" w:lastRowFirstColumn="0" w:lastRowLastColumn="0"/>
            <w:tcW w:w="1944"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tcPr>
          <w:p w14:paraId="0CF3A96F" w14:textId="77777777" w:rsidR="003428D4" w:rsidRPr="003428D4" w:rsidRDefault="003428D4" w:rsidP="004A3066">
            <w:pPr>
              <w:spacing w:after="0" w:line="240" w:lineRule="auto"/>
              <w:rPr>
                <w:color w:val="auto"/>
              </w:rPr>
            </w:pPr>
            <w:r w:rsidRPr="003428D4">
              <w:rPr>
                <w:color w:val="auto"/>
                <w:sz w:val="17"/>
              </w:rPr>
              <w:t xml:space="preserve">T03 - Injection de </w:t>
            </w:r>
            <w:proofErr w:type="spellStart"/>
            <w:r w:rsidRPr="003428D4">
              <w:rPr>
                <w:color w:val="auto"/>
                <w:sz w:val="17"/>
              </w:rPr>
              <w:t>commandes</w:t>
            </w:r>
            <w:proofErr w:type="spellEnd"/>
          </w:p>
        </w:tc>
        <w:tc>
          <w:tcPr>
            <w:tcW w:w="1656"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tcPr>
          <w:p w14:paraId="7AB7BE9E" w14:textId="77777777" w:rsidR="003428D4" w:rsidRPr="003428D4" w:rsidRDefault="003428D4" w:rsidP="004A3066">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rPr>
            </w:pPr>
            <w:r w:rsidRPr="003428D4">
              <w:rPr>
                <w:color w:val="auto"/>
                <w:sz w:val="17"/>
              </w:rPr>
              <w:t xml:space="preserve">High / </w:t>
            </w:r>
            <w:proofErr w:type="spellStart"/>
            <w:r w:rsidRPr="003428D4">
              <w:rPr>
                <w:color w:val="auto"/>
                <w:sz w:val="17"/>
              </w:rPr>
              <w:t>correctif</w:t>
            </w:r>
            <w:proofErr w:type="spellEnd"/>
            <w:r w:rsidRPr="003428D4">
              <w:rPr>
                <w:color w:val="auto"/>
                <w:sz w:val="17"/>
              </w:rPr>
              <w:t xml:space="preserve"> </w:t>
            </w:r>
            <w:proofErr w:type="spellStart"/>
            <w:r w:rsidRPr="003428D4">
              <w:rPr>
                <w:color w:val="auto"/>
                <w:sz w:val="17"/>
              </w:rPr>
              <w:t>structurel</w:t>
            </w:r>
            <w:proofErr w:type="spellEnd"/>
          </w:p>
        </w:tc>
        <w:tc>
          <w:tcPr>
            <w:tcW w:w="576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tcPr>
          <w:p w14:paraId="7618B58C" w14:textId="77777777" w:rsidR="003428D4" w:rsidRPr="003428D4" w:rsidRDefault="003428D4" w:rsidP="004A3066">
            <w:pPr>
              <w:spacing w:after="0" w:line="240" w:lineRule="auto"/>
              <w:cnfStyle w:val="000000000000" w:firstRow="0" w:lastRow="0" w:firstColumn="0" w:lastColumn="0" w:oddVBand="0" w:evenVBand="0" w:oddHBand="0" w:evenHBand="0" w:firstRowFirstColumn="0" w:firstRowLastColumn="0" w:lastRowFirstColumn="0" w:lastRowLastColumn="0"/>
              <w:rPr>
                <w:color w:val="auto"/>
                <w:lang w:val="fr-FR"/>
              </w:rPr>
            </w:pPr>
            <w:r w:rsidRPr="003428D4">
              <w:rPr>
                <w:color w:val="auto"/>
                <w:sz w:val="17"/>
                <w:lang w:val="fr-FR"/>
              </w:rPr>
              <w:t xml:space="preserve">Éviter tout appel au </w:t>
            </w:r>
            <w:proofErr w:type="spellStart"/>
            <w:r w:rsidRPr="003428D4">
              <w:rPr>
                <w:color w:val="auto"/>
                <w:sz w:val="17"/>
                <w:lang w:val="fr-FR"/>
              </w:rPr>
              <w:t>shell</w:t>
            </w:r>
            <w:proofErr w:type="spellEnd"/>
            <w:r w:rsidRPr="003428D4">
              <w:rPr>
                <w:color w:val="auto"/>
                <w:sz w:val="17"/>
                <w:lang w:val="fr-FR"/>
              </w:rPr>
              <w:t xml:space="preserve">. Si une commande est indispensable, utiliser une API sans </w:t>
            </w:r>
            <w:proofErr w:type="spellStart"/>
            <w:r w:rsidRPr="003428D4">
              <w:rPr>
                <w:color w:val="auto"/>
                <w:sz w:val="17"/>
                <w:lang w:val="fr-FR"/>
              </w:rPr>
              <w:t>shell</w:t>
            </w:r>
            <w:proofErr w:type="spellEnd"/>
            <w:r w:rsidRPr="003428D4">
              <w:rPr>
                <w:color w:val="auto"/>
                <w:sz w:val="17"/>
                <w:lang w:val="fr-FR"/>
              </w:rPr>
              <w:t>, une liste blanche d'adresses IP et des arguments séparés ; exécuter avec un compte restreint. Validation : seuls les formats IP autorisés sont acceptés et aucun métacaractère n'est interprété.</w:t>
            </w:r>
          </w:p>
        </w:tc>
      </w:tr>
      <w:tr w:rsidR="003428D4" w:rsidRPr="003428D4" w14:paraId="671B5153" w14:textId="77777777" w:rsidTr="00342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tcPr>
          <w:p w14:paraId="00E1E3E5" w14:textId="77777777" w:rsidR="003428D4" w:rsidRPr="003428D4" w:rsidRDefault="003428D4" w:rsidP="004A3066">
            <w:pPr>
              <w:spacing w:after="0" w:line="240" w:lineRule="auto"/>
              <w:rPr>
                <w:color w:val="auto"/>
              </w:rPr>
            </w:pPr>
            <w:r w:rsidRPr="003428D4">
              <w:rPr>
                <w:color w:val="auto"/>
                <w:sz w:val="17"/>
              </w:rPr>
              <w:t xml:space="preserve">T04 - XSS </w:t>
            </w:r>
            <w:proofErr w:type="spellStart"/>
            <w:r w:rsidRPr="003428D4">
              <w:rPr>
                <w:color w:val="auto"/>
                <w:sz w:val="17"/>
              </w:rPr>
              <w:t>réfléchie</w:t>
            </w:r>
            <w:proofErr w:type="spellEnd"/>
          </w:p>
        </w:tc>
        <w:tc>
          <w:tcPr>
            <w:tcW w:w="1656"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tcPr>
          <w:p w14:paraId="74F07CA3" w14:textId="77777777" w:rsidR="003428D4" w:rsidRPr="003428D4" w:rsidRDefault="003428D4" w:rsidP="004A3066">
            <w:pPr>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3428D4">
              <w:rPr>
                <w:color w:val="auto"/>
                <w:sz w:val="17"/>
              </w:rPr>
              <w:t>Impossible</w:t>
            </w:r>
          </w:p>
        </w:tc>
        <w:tc>
          <w:tcPr>
            <w:tcW w:w="576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tcPr>
          <w:p w14:paraId="48EA7F1D" w14:textId="77777777" w:rsidR="003428D4" w:rsidRPr="003428D4" w:rsidRDefault="003428D4" w:rsidP="004A3066">
            <w:pPr>
              <w:spacing w:after="0" w:line="240" w:lineRule="auto"/>
              <w:cnfStyle w:val="000000100000" w:firstRow="0" w:lastRow="0" w:firstColumn="0" w:lastColumn="0" w:oddVBand="0" w:evenVBand="0" w:oddHBand="1" w:evenHBand="0" w:firstRowFirstColumn="0" w:firstRowLastColumn="0" w:lastRowFirstColumn="0" w:lastRowLastColumn="0"/>
              <w:rPr>
                <w:color w:val="auto"/>
                <w:lang w:val="fr-FR"/>
              </w:rPr>
            </w:pPr>
            <w:r w:rsidRPr="003428D4">
              <w:rPr>
                <w:color w:val="auto"/>
                <w:sz w:val="17"/>
                <w:lang w:val="fr-FR"/>
              </w:rPr>
              <w:t>Encoder la sortie selon le contexte HTML, attribut ou URL ; valider les entrées ; déployer une CSP restrictive en défense complémentaire. Validation : la charge est affichée comme texte ou rejetée et aucun script ne s'exécute.</w:t>
            </w:r>
          </w:p>
        </w:tc>
      </w:tr>
      <w:tr w:rsidR="003428D4" w:rsidRPr="003428D4" w14:paraId="43113426" w14:textId="77777777" w:rsidTr="003428D4">
        <w:tc>
          <w:tcPr>
            <w:cnfStyle w:val="001000000000" w:firstRow="0" w:lastRow="0" w:firstColumn="1" w:lastColumn="0" w:oddVBand="0" w:evenVBand="0" w:oddHBand="0" w:evenHBand="0" w:firstRowFirstColumn="0" w:firstRowLastColumn="0" w:lastRowFirstColumn="0" w:lastRowLastColumn="0"/>
            <w:tcW w:w="1944" w:type="dxa"/>
            <w:tcBorders>
              <w:top w:val="single" w:sz="4" w:space="0" w:color="auto"/>
              <w:left w:val="single" w:sz="4" w:space="0" w:color="auto"/>
              <w:right w:val="single" w:sz="4" w:space="0" w:color="auto"/>
            </w:tcBorders>
            <w:tcMar>
              <w:top w:w="90" w:type="dxa"/>
              <w:left w:w="100" w:type="dxa"/>
              <w:bottom w:w="90" w:type="dxa"/>
              <w:right w:w="100" w:type="dxa"/>
            </w:tcMar>
          </w:tcPr>
          <w:p w14:paraId="1E0BDC88" w14:textId="77777777" w:rsidR="003428D4" w:rsidRPr="003428D4" w:rsidRDefault="003428D4" w:rsidP="004A3066">
            <w:pPr>
              <w:spacing w:after="0" w:line="240" w:lineRule="auto"/>
              <w:rPr>
                <w:color w:val="auto"/>
              </w:rPr>
            </w:pPr>
            <w:r w:rsidRPr="003428D4">
              <w:rPr>
                <w:color w:val="auto"/>
                <w:sz w:val="17"/>
              </w:rPr>
              <w:t xml:space="preserve">T05 - XSS </w:t>
            </w:r>
            <w:proofErr w:type="spellStart"/>
            <w:r w:rsidRPr="003428D4">
              <w:rPr>
                <w:color w:val="auto"/>
                <w:sz w:val="17"/>
              </w:rPr>
              <w:t>stockée</w:t>
            </w:r>
            <w:proofErr w:type="spellEnd"/>
          </w:p>
        </w:tc>
        <w:tc>
          <w:tcPr>
            <w:tcW w:w="1656" w:type="dxa"/>
            <w:tcBorders>
              <w:top w:val="single" w:sz="4" w:space="0" w:color="auto"/>
              <w:left w:val="single" w:sz="4" w:space="0" w:color="auto"/>
              <w:right w:val="single" w:sz="4" w:space="0" w:color="auto"/>
            </w:tcBorders>
            <w:tcMar>
              <w:top w:w="90" w:type="dxa"/>
              <w:left w:w="100" w:type="dxa"/>
              <w:bottom w:w="90" w:type="dxa"/>
              <w:right w:w="100" w:type="dxa"/>
            </w:tcMar>
          </w:tcPr>
          <w:p w14:paraId="48181F27" w14:textId="77777777" w:rsidR="003428D4" w:rsidRPr="003428D4" w:rsidRDefault="003428D4" w:rsidP="004A3066">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rPr>
            </w:pPr>
            <w:r w:rsidRPr="003428D4">
              <w:rPr>
                <w:color w:val="auto"/>
                <w:sz w:val="17"/>
              </w:rPr>
              <w:t>Impossible</w:t>
            </w:r>
          </w:p>
        </w:tc>
        <w:tc>
          <w:tcPr>
            <w:tcW w:w="5760" w:type="dxa"/>
            <w:tcBorders>
              <w:top w:val="single" w:sz="4" w:space="0" w:color="auto"/>
              <w:left w:val="single" w:sz="4" w:space="0" w:color="auto"/>
              <w:right w:val="single" w:sz="4" w:space="0" w:color="auto"/>
            </w:tcBorders>
            <w:tcMar>
              <w:top w:w="90" w:type="dxa"/>
              <w:left w:w="100" w:type="dxa"/>
              <w:bottom w:w="90" w:type="dxa"/>
              <w:right w:w="100" w:type="dxa"/>
            </w:tcMar>
          </w:tcPr>
          <w:p w14:paraId="606FFB86" w14:textId="77777777" w:rsidR="003428D4" w:rsidRPr="003428D4" w:rsidRDefault="003428D4" w:rsidP="004A3066">
            <w:pPr>
              <w:spacing w:after="0" w:line="240" w:lineRule="auto"/>
              <w:cnfStyle w:val="000000000000" w:firstRow="0" w:lastRow="0" w:firstColumn="0" w:lastColumn="0" w:oddVBand="0" w:evenVBand="0" w:oddHBand="0" w:evenHBand="0" w:firstRowFirstColumn="0" w:firstRowLastColumn="0" w:lastRowFirstColumn="0" w:lastRowLastColumn="0"/>
              <w:rPr>
                <w:color w:val="auto"/>
                <w:lang w:val="fr-FR"/>
              </w:rPr>
            </w:pPr>
            <w:r w:rsidRPr="003428D4">
              <w:rPr>
                <w:color w:val="auto"/>
                <w:sz w:val="17"/>
                <w:lang w:val="fr-FR"/>
              </w:rPr>
              <w:t xml:space="preserve">Assainir le contenu avec une liste blanche si du HTML est requis, puis encoder à l'affichage ; protéger les cookies avec </w:t>
            </w:r>
            <w:proofErr w:type="spellStart"/>
            <w:r w:rsidRPr="003428D4">
              <w:rPr>
                <w:color w:val="auto"/>
                <w:sz w:val="17"/>
                <w:lang w:val="fr-FR"/>
              </w:rPr>
              <w:t>HttpOnly</w:t>
            </w:r>
            <w:proofErr w:type="spellEnd"/>
            <w:r w:rsidRPr="003428D4">
              <w:rPr>
                <w:color w:val="auto"/>
                <w:sz w:val="17"/>
                <w:lang w:val="fr-FR"/>
              </w:rPr>
              <w:t xml:space="preserve">, Secure et </w:t>
            </w:r>
            <w:proofErr w:type="spellStart"/>
            <w:r w:rsidRPr="003428D4">
              <w:rPr>
                <w:color w:val="auto"/>
                <w:sz w:val="17"/>
                <w:lang w:val="fr-FR"/>
              </w:rPr>
              <w:t>SameSite</w:t>
            </w:r>
            <w:proofErr w:type="spellEnd"/>
            <w:r w:rsidRPr="003428D4">
              <w:rPr>
                <w:color w:val="auto"/>
                <w:sz w:val="17"/>
                <w:lang w:val="fr-FR"/>
              </w:rPr>
              <w:t>. Validation : la charge reste inerte dans une nouvelle session et les données normales sont conservées.</w:t>
            </w:r>
          </w:p>
        </w:tc>
      </w:tr>
      <w:tr w:rsidR="003428D4" w:rsidRPr="003428D4" w14:paraId="010BFCB9" w14:textId="77777777" w:rsidTr="00342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Borders>
              <w:left w:val="single" w:sz="4" w:space="0" w:color="auto"/>
              <w:bottom w:val="single" w:sz="4" w:space="0" w:color="auto"/>
              <w:right w:val="single" w:sz="4" w:space="0" w:color="auto"/>
            </w:tcBorders>
            <w:tcMar>
              <w:top w:w="90" w:type="dxa"/>
              <w:left w:w="100" w:type="dxa"/>
              <w:bottom w:w="90" w:type="dxa"/>
              <w:right w:w="100" w:type="dxa"/>
            </w:tcMar>
          </w:tcPr>
          <w:p w14:paraId="060A61F0" w14:textId="77777777" w:rsidR="003428D4" w:rsidRPr="003428D4" w:rsidRDefault="003428D4" w:rsidP="004A3066">
            <w:pPr>
              <w:spacing w:after="0" w:line="240" w:lineRule="auto"/>
              <w:rPr>
                <w:color w:val="auto"/>
              </w:rPr>
            </w:pPr>
            <w:r w:rsidRPr="003428D4">
              <w:rPr>
                <w:color w:val="auto"/>
                <w:sz w:val="17"/>
              </w:rPr>
              <w:t>T06 - XSS DOM</w:t>
            </w:r>
          </w:p>
        </w:tc>
        <w:tc>
          <w:tcPr>
            <w:tcW w:w="1656" w:type="dxa"/>
            <w:tcBorders>
              <w:left w:val="single" w:sz="4" w:space="0" w:color="auto"/>
              <w:bottom w:val="single" w:sz="4" w:space="0" w:color="auto"/>
              <w:right w:val="single" w:sz="4" w:space="0" w:color="auto"/>
            </w:tcBorders>
            <w:tcMar>
              <w:top w:w="90" w:type="dxa"/>
              <w:left w:w="100" w:type="dxa"/>
              <w:bottom w:w="90" w:type="dxa"/>
              <w:right w:w="100" w:type="dxa"/>
            </w:tcMar>
          </w:tcPr>
          <w:p w14:paraId="575BD647" w14:textId="77777777" w:rsidR="003428D4" w:rsidRPr="003428D4" w:rsidRDefault="003428D4" w:rsidP="004A3066">
            <w:pPr>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3428D4">
              <w:rPr>
                <w:color w:val="auto"/>
                <w:sz w:val="17"/>
              </w:rPr>
              <w:t xml:space="preserve">High / </w:t>
            </w:r>
            <w:proofErr w:type="spellStart"/>
            <w:r w:rsidRPr="003428D4">
              <w:rPr>
                <w:color w:val="auto"/>
                <w:sz w:val="17"/>
              </w:rPr>
              <w:t>correctif</w:t>
            </w:r>
            <w:proofErr w:type="spellEnd"/>
            <w:r w:rsidRPr="003428D4">
              <w:rPr>
                <w:color w:val="auto"/>
                <w:sz w:val="17"/>
              </w:rPr>
              <w:t xml:space="preserve"> </w:t>
            </w:r>
            <w:proofErr w:type="spellStart"/>
            <w:r w:rsidRPr="003428D4">
              <w:rPr>
                <w:color w:val="auto"/>
                <w:sz w:val="17"/>
              </w:rPr>
              <w:t>structurel</w:t>
            </w:r>
            <w:proofErr w:type="spellEnd"/>
          </w:p>
        </w:tc>
        <w:tc>
          <w:tcPr>
            <w:tcW w:w="5760" w:type="dxa"/>
            <w:tcBorders>
              <w:left w:val="single" w:sz="4" w:space="0" w:color="auto"/>
              <w:bottom w:val="single" w:sz="4" w:space="0" w:color="auto"/>
              <w:right w:val="single" w:sz="4" w:space="0" w:color="auto"/>
            </w:tcBorders>
            <w:tcMar>
              <w:top w:w="90" w:type="dxa"/>
              <w:left w:w="100" w:type="dxa"/>
              <w:bottom w:w="90" w:type="dxa"/>
              <w:right w:w="100" w:type="dxa"/>
            </w:tcMar>
          </w:tcPr>
          <w:p w14:paraId="7938546E" w14:textId="77777777" w:rsidR="003428D4" w:rsidRPr="003428D4" w:rsidRDefault="003428D4" w:rsidP="004A3066">
            <w:pPr>
              <w:spacing w:after="0" w:line="240" w:lineRule="auto"/>
              <w:cnfStyle w:val="000000100000" w:firstRow="0" w:lastRow="0" w:firstColumn="0" w:lastColumn="0" w:oddVBand="0" w:evenVBand="0" w:oddHBand="1" w:evenHBand="0" w:firstRowFirstColumn="0" w:firstRowLastColumn="0" w:lastRowFirstColumn="0" w:lastRowLastColumn="0"/>
              <w:rPr>
                <w:color w:val="auto"/>
                <w:lang w:val="fr-FR"/>
              </w:rPr>
            </w:pPr>
            <w:r w:rsidRPr="003428D4">
              <w:rPr>
                <w:color w:val="auto"/>
                <w:sz w:val="17"/>
                <w:lang w:val="fr-FR"/>
              </w:rPr>
              <w:t xml:space="preserve">Remplacer </w:t>
            </w:r>
            <w:proofErr w:type="spellStart"/>
            <w:r w:rsidRPr="003428D4">
              <w:rPr>
                <w:color w:val="auto"/>
                <w:sz w:val="17"/>
                <w:lang w:val="fr-FR"/>
              </w:rPr>
              <w:t>innerHTML</w:t>
            </w:r>
            <w:proofErr w:type="spellEnd"/>
            <w:r w:rsidRPr="003428D4">
              <w:rPr>
                <w:color w:val="auto"/>
                <w:sz w:val="17"/>
                <w:lang w:val="fr-FR"/>
              </w:rPr>
              <w:t xml:space="preserve"> et </w:t>
            </w:r>
            <w:proofErr w:type="spellStart"/>
            <w:r w:rsidRPr="003428D4">
              <w:rPr>
                <w:color w:val="auto"/>
                <w:sz w:val="17"/>
                <w:lang w:val="fr-FR"/>
              </w:rPr>
              <w:t>document.write</w:t>
            </w:r>
            <w:proofErr w:type="spellEnd"/>
            <w:r w:rsidRPr="003428D4">
              <w:rPr>
                <w:color w:val="auto"/>
                <w:sz w:val="17"/>
                <w:lang w:val="fr-FR"/>
              </w:rPr>
              <w:t xml:space="preserve"> par </w:t>
            </w:r>
            <w:proofErr w:type="spellStart"/>
            <w:r w:rsidRPr="003428D4">
              <w:rPr>
                <w:color w:val="auto"/>
                <w:sz w:val="17"/>
                <w:lang w:val="fr-FR"/>
              </w:rPr>
              <w:t>textContent</w:t>
            </w:r>
            <w:proofErr w:type="spellEnd"/>
            <w:r w:rsidRPr="003428D4">
              <w:rPr>
                <w:color w:val="auto"/>
                <w:sz w:val="17"/>
                <w:lang w:val="fr-FR"/>
              </w:rPr>
              <w:t xml:space="preserve"> ou des API DOM sûres ; valider les valeurs issues de l'URL ; éviter </w:t>
            </w:r>
            <w:proofErr w:type="spellStart"/>
            <w:r w:rsidRPr="003428D4">
              <w:rPr>
                <w:color w:val="auto"/>
                <w:sz w:val="17"/>
                <w:lang w:val="fr-FR"/>
              </w:rPr>
              <w:t>eval</w:t>
            </w:r>
            <w:proofErr w:type="spellEnd"/>
            <w:r w:rsidRPr="003428D4">
              <w:rPr>
                <w:color w:val="auto"/>
                <w:sz w:val="17"/>
                <w:lang w:val="fr-FR"/>
              </w:rPr>
              <w:t>. Validation : aucune source contrôlée ne rejoint un point d'injection exécutable.</w:t>
            </w:r>
          </w:p>
        </w:tc>
      </w:tr>
      <w:tr w:rsidR="003428D4" w:rsidRPr="003428D4" w14:paraId="2D8EC06E" w14:textId="77777777" w:rsidTr="003428D4">
        <w:tc>
          <w:tcPr>
            <w:cnfStyle w:val="001000000000" w:firstRow="0" w:lastRow="0" w:firstColumn="1" w:lastColumn="0" w:oddVBand="0" w:evenVBand="0" w:oddHBand="0" w:evenHBand="0" w:firstRowFirstColumn="0" w:firstRowLastColumn="0" w:lastRowFirstColumn="0" w:lastRowLastColumn="0"/>
            <w:tcW w:w="1944"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tcPr>
          <w:p w14:paraId="43EAE2F4" w14:textId="77777777" w:rsidR="003428D4" w:rsidRPr="003428D4" w:rsidRDefault="003428D4" w:rsidP="004A3066">
            <w:pPr>
              <w:spacing w:after="0" w:line="240" w:lineRule="auto"/>
              <w:rPr>
                <w:color w:val="auto"/>
              </w:rPr>
            </w:pPr>
            <w:r w:rsidRPr="003428D4">
              <w:rPr>
                <w:color w:val="auto"/>
                <w:sz w:val="17"/>
              </w:rPr>
              <w:t>T07 - CSRF</w:t>
            </w:r>
          </w:p>
        </w:tc>
        <w:tc>
          <w:tcPr>
            <w:tcW w:w="1656"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tcPr>
          <w:p w14:paraId="251188C1" w14:textId="77777777" w:rsidR="003428D4" w:rsidRPr="003428D4" w:rsidRDefault="003428D4" w:rsidP="004A3066">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rPr>
            </w:pPr>
            <w:r w:rsidRPr="003428D4">
              <w:rPr>
                <w:color w:val="auto"/>
                <w:sz w:val="17"/>
              </w:rPr>
              <w:t>Impossible</w:t>
            </w:r>
          </w:p>
        </w:tc>
        <w:tc>
          <w:tcPr>
            <w:tcW w:w="5760" w:type="dxa"/>
            <w:tcBorders>
              <w:top w:val="single" w:sz="4" w:space="0" w:color="auto"/>
              <w:left w:val="single" w:sz="4" w:space="0" w:color="auto"/>
              <w:bottom w:val="single" w:sz="4" w:space="0" w:color="auto"/>
              <w:right w:val="single" w:sz="4" w:space="0" w:color="auto"/>
            </w:tcBorders>
            <w:tcMar>
              <w:top w:w="90" w:type="dxa"/>
              <w:left w:w="100" w:type="dxa"/>
              <w:bottom w:w="90" w:type="dxa"/>
              <w:right w:w="100" w:type="dxa"/>
            </w:tcMar>
          </w:tcPr>
          <w:p w14:paraId="2CB81873" w14:textId="77777777" w:rsidR="003428D4" w:rsidRPr="003428D4" w:rsidRDefault="003428D4" w:rsidP="004A3066">
            <w:pPr>
              <w:spacing w:after="0" w:line="240" w:lineRule="auto"/>
              <w:cnfStyle w:val="000000000000" w:firstRow="0" w:lastRow="0" w:firstColumn="0" w:lastColumn="0" w:oddVBand="0" w:evenVBand="0" w:oddHBand="0" w:evenHBand="0" w:firstRowFirstColumn="0" w:firstRowLastColumn="0" w:lastRowFirstColumn="0" w:lastRowLastColumn="0"/>
              <w:rPr>
                <w:color w:val="auto"/>
                <w:lang w:val="fr-FR"/>
              </w:rPr>
            </w:pPr>
            <w:r w:rsidRPr="003428D4">
              <w:rPr>
                <w:color w:val="auto"/>
                <w:sz w:val="17"/>
                <w:lang w:val="fr-FR"/>
              </w:rPr>
              <w:t xml:space="preserve">Utiliser un jeton anti-CSRF unique et vérifié côté serveur, une requête POST, </w:t>
            </w:r>
            <w:proofErr w:type="spellStart"/>
            <w:r w:rsidRPr="003428D4">
              <w:rPr>
                <w:color w:val="auto"/>
                <w:sz w:val="17"/>
                <w:lang w:val="fr-FR"/>
              </w:rPr>
              <w:t>SameSite</w:t>
            </w:r>
            <w:proofErr w:type="spellEnd"/>
            <w:r w:rsidRPr="003428D4">
              <w:rPr>
                <w:color w:val="auto"/>
                <w:sz w:val="17"/>
                <w:lang w:val="fr-FR"/>
              </w:rPr>
              <w:t xml:space="preserve"> et le contrôle Origin/</w:t>
            </w:r>
            <w:proofErr w:type="spellStart"/>
            <w:r w:rsidRPr="003428D4">
              <w:rPr>
                <w:color w:val="auto"/>
                <w:sz w:val="17"/>
                <w:lang w:val="fr-FR"/>
              </w:rPr>
              <w:t>Referer</w:t>
            </w:r>
            <w:proofErr w:type="spellEnd"/>
            <w:r w:rsidRPr="003428D4">
              <w:rPr>
                <w:color w:val="auto"/>
                <w:sz w:val="17"/>
                <w:lang w:val="fr-FR"/>
              </w:rPr>
              <w:t xml:space="preserve"> ; demander le mot de passe actuel pour une action sensible. Validation : la requête tierce échoue, tandis que le formulaire authentique réussit.</w:t>
            </w:r>
          </w:p>
        </w:tc>
      </w:tr>
      <w:tr w:rsidR="003428D4" w14:paraId="0AD0ADC0" w14:textId="77777777" w:rsidTr="00342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Borders>
              <w:top w:val="single" w:sz="4" w:space="0" w:color="auto"/>
              <w:left w:val="single" w:sz="4" w:space="0" w:color="auto"/>
              <w:right w:val="single" w:sz="4" w:space="0" w:color="auto"/>
            </w:tcBorders>
            <w:tcMar>
              <w:top w:w="90" w:type="dxa"/>
              <w:left w:w="100" w:type="dxa"/>
              <w:bottom w:w="90" w:type="dxa"/>
              <w:right w:w="100" w:type="dxa"/>
            </w:tcMar>
          </w:tcPr>
          <w:p w14:paraId="58790ED5" w14:textId="77777777" w:rsidR="003428D4" w:rsidRPr="003428D4" w:rsidRDefault="003428D4" w:rsidP="004A3066">
            <w:pPr>
              <w:spacing w:after="0" w:line="240" w:lineRule="auto"/>
              <w:rPr>
                <w:color w:val="auto"/>
              </w:rPr>
            </w:pPr>
            <w:r w:rsidRPr="003428D4">
              <w:rPr>
                <w:color w:val="auto"/>
                <w:sz w:val="17"/>
              </w:rPr>
              <w:t xml:space="preserve">T08 - Inclusion de </w:t>
            </w:r>
            <w:proofErr w:type="spellStart"/>
            <w:r w:rsidRPr="003428D4">
              <w:rPr>
                <w:color w:val="auto"/>
                <w:sz w:val="17"/>
              </w:rPr>
              <w:t>fichiers</w:t>
            </w:r>
            <w:proofErr w:type="spellEnd"/>
          </w:p>
        </w:tc>
        <w:tc>
          <w:tcPr>
            <w:tcW w:w="1656" w:type="dxa"/>
            <w:tcBorders>
              <w:top w:val="single" w:sz="4" w:space="0" w:color="auto"/>
              <w:left w:val="single" w:sz="4" w:space="0" w:color="auto"/>
              <w:right w:val="single" w:sz="4" w:space="0" w:color="auto"/>
            </w:tcBorders>
            <w:tcMar>
              <w:top w:w="90" w:type="dxa"/>
              <w:left w:w="100" w:type="dxa"/>
              <w:bottom w:w="90" w:type="dxa"/>
              <w:right w:w="100" w:type="dxa"/>
            </w:tcMar>
          </w:tcPr>
          <w:p w14:paraId="373AD72C" w14:textId="77777777" w:rsidR="003428D4" w:rsidRPr="003428D4" w:rsidRDefault="003428D4" w:rsidP="004A3066">
            <w:pPr>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3428D4">
              <w:rPr>
                <w:color w:val="auto"/>
                <w:sz w:val="17"/>
              </w:rPr>
              <w:t>Impossible</w:t>
            </w:r>
          </w:p>
        </w:tc>
        <w:tc>
          <w:tcPr>
            <w:tcW w:w="5760" w:type="dxa"/>
            <w:tcBorders>
              <w:top w:val="single" w:sz="4" w:space="0" w:color="auto"/>
              <w:left w:val="single" w:sz="4" w:space="0" w:color="auto"/>
              <w:right w:val="single" w:sz="4" w:space="0" w:color="auto"/>
            </w:tcBorders>
            <w:tcMar>
              <w:top w:w="90" w:type="dxa"/>
              <w:left w:w="100" w:type="dxa"/>
              <w:bottom w:w="90" w:type="dxa"/>
              <w:right w:w="100" w:type="dxa"/>
            </w:tcMar>
          </w:tcPr>
          <w:p w14:paraId="675D8BFF" w14:textId="77777777" w:rsidR="003428D4" w:rsidRPr="003428D4" w:rsidRDefault="003428D4" w:rsidP="004A3066">
            <w:pPr>
              <w:spacing w:after="0" w:line="240" w:lineRule="auto"/>
              <w:cnfStyle w:val="000000100000" w:firstRow="0" w:lastRow="0" w:firstColumn="0" w:lastColumn="0" w:oddVBand="0" w:evenVBand="0" w:oddHBand="1" w:evenHBand="0" w:firstRowFirstColumn="0" w:firstRowLastColumn="0" w:lastRowFirstColumn="0" w:lastRowLastColumn="0"/>
              <w:rPr>
                <w:color w:val="auto"/>
              </w:rPr>
            </w:pPr>
            <w:r w:rsidRPr="003428D4">
              <w:rPr>
                <w:color w:val="auto"/>
                <w:sz w:val="17"/>
                <w:lang w:val="fr-FR"/>
              </w:rPr>
              <w:t xml:space="preserve">Associer un identifiant à une liste blanche de fichiers ; interdire les chemins fournis directement ; vérifier </w:t>
            </w:r>
            <w:proofErr w:type="spellStart"/>
            <w:r w:rsidRPr="003428D4">
              <w:rPr>
                <w:color w:val="auto"/>
                <w:sz w:val="17"/>
                <w:lang w:val="fr-FR"/>
              </w:rPr>
              <w:t>realpath</w:t>
            </w:r>
            <w:proofErr w:type="spellEnd"/>
            <w:r w:rsidRPr="003428D4">
              <w:rPr>
                <w:color w:val="auto"/>
                <w:sz w:val="17"/>
                <w:lang w:val="fr-FR"/>
              </w:rPr>
              <w:t xml:space="preserve"> et le répertoire racine ; désactiver les inclusions distantes. </w:t>
            </w:r>
            <w:r w:rsidRPr="003428D4">
              <w:rPr>
                <w:color w:val="auto"/>
                <w:sz w:val="17"/>
              </w:rPr>
              <w:t xml:space="preserve">Validation : </w:t>
            </w:r>
            <w:proofErr w:type="spellStart"/>
            <w:r w:rsidRPr="003428D4">
              <w:rPr>
                <w:color w:val="auto"/>
                <w:sz w:val="17"/>
              </w:rPr>
              <w:t>toute</w:t>
            </w:r>
            <w:proofErr w:type="spellEnd"/>
            <w:r w:rsidRPr="003428D4">
              <w:rPr>
                <w:color w:val="auto"/>
                <w:sz w:val="17"/>
              </w:rPr>
              <w:t xml:space="preserve"> </w:t>
            </w:r>
            <w:proofErr w:type="spellStart"/>
            <w:r w:rsidRPr="003428D4">
              <w:rPr>
                <w:color w:val="auto"/>
                <w:sz w:val="17"/>
              </w:rPr>
              <w:t>traversée</w:t>
            </w:r>
            <w:proofErr w:type="spellEnd"/>
            <w:r w:rsidRPr="003428D4">
              <w:rPr>
                <w:color w:val="auto"/>
                <w:sz w:val="17"/>
              </w:rPr>
              <w:t xml:space="preserve"> de </w:t>
            </w:r>
            <w:proofErr w:type="spellStart"/>
            <w:r w:rsidRPr="003428D4">
              <w:rPr>
                <w:color w:val="auto"/>
                <w:sz w:val="17"/>
              </w:rPr>
              <w:t>répertoires</w:t>
            </w:r>
            <w:proofErr w:type="spellEnd"/>
            <w:r w:rsidRPr="003428D4">
              <w:rPr>
                <w:color w:val="auto"/>
                <w:sz w:val="17"/>
              </w:rPr>
              <w:t xml:space="preserve"> </w:t>
            </w:r>
            <w:proofErr w:type="spellStart"/>
            <w:r w:rsidRPr="003428D4">
              <w:rPr>
                <w:color w:val="auto"/>
                <w:sz w:val="17"/>
              </w:rPr>
              <w:t>est</w:t>
            </w:r>
            <w:proofErr w:type="spellEnd"/>
            <w:r w:rsidRPr="003428D4">
              <w:rPr>
                <w:color w:val="auto"/>
                <w:sz w:val="17"/>
              </w:rPr>
              <w:t xml:space="preserve"> </w:t>
            </w:r>
            <w:proofErr w:type="spellStart"/>
            <w:r w:rsidRPr="003428D4">
              <w:rPr>
                <w:color w:val="auto"/>
                <w:sz w:val="17"/>
              </w:rPr>
              <w:t>refusée</w:t>
            </w:r>
            <w:proofErr w:type="spellEnd"/>
            <w:r w:rsidRPr="003428D4">
              <w:rPr>
                <w:color w:val="auto"/>
                <w:sz w:val="17"/>
              </w:rPr>
              <w:t>.</w:t>
            </w:r>
          </w:p>
        </w:tc>
      </w:tr>
      <w:tr w:rsidR="003428D4" w:rsidRPr="003428D4" w14:paraId="70677F60" w14:textId="77777777" w:rsidTr="003428D4">
        <w:tc>
          <w:tcPr>
            <w:cnfStyle w:val="001000000000" w:firstRow="0" w:lastRow="0" w:firstColumn="1" w:lastColumn="0" w:oddVBand="0" w:evenVBand="0" w:oddHBand="0" w:evenHBand="0" w:firstRowFirstColumn="0" w:firstRowLastColumn="0" w:lastRowFirstColumn="0" w:lastRowLastColumn="0"/>
            <w:tcW w:w="1944" w:type="dxa"/>
            <w:tcBorders>
              <w:top w:val="single" w:sz="4" w:space="0" w:color="auto"/>
              <w:left w:val="single" w:sz="4" w:space="0" w:color="auto"/>
              <w:right w:val="single" w:sz="4" w:space="0" w:color="auto"/>
            </w:tcBorders>
            <w:tcMar>
              <w:top w:w="90" w:type="dxa"/>
              <w:left w:w="100" w:type="dxa"/>
              <w:bottom w:w="90" w:type="dxa"/>
              <w:right w:w="100" w:type="dxa"/>
            </w:tcMar>
          </w:tcPr>
          <w:p w14:paraId="02A658C0" w14:textId="77777777" w:rsidR="003428D4" w:rsidRPr="003428D4" w:rsidRDefault="003428D4" w:rsidP="004A3066">
            <w:pPr>
              <w:spacing w:after="0" w:line="240" w:lineRule="auto"/>
              <w:rPr>
                <w:color w:val="auto"/>
              </w:rPr>
            </w:pPr>
            <w:r w:rsidRPr="003428D4">
              <w:rPr>
                <w:color w:val="auto"/>
                <w:sz w:val="17"/>
              </w:rPr>
              <w:t xml:space="preserve">T09 - </w:t>
            </w:r>
            <w:proofErr w:type="spellStart"/>
            <w:r w:rsidRPr="003428D4">
              <w:rPr>
                <w:color w:val="auto"/>
                <w:sz w:val="17"/>
              </w:rPr>
              <w:t>Téléversement</w:t>
            </w:r>
            <w:proofErr w:type="spellEnd"/>
          </w:p>
        </w:tc>
        <w:tc>
          <w:tcPr>
            <w:tcW w:w="1656" w:type="dxa"/>
            <w:tcBorders>
              <w:top w:val="single" w:sz="4" w:space="0" w:color="auto"/>
              <w:left w:val="single" w:sz="4" w:space="0" w:color="auto"/>
              <w:right w:val="single" w:sz="4" w:space="0" w:color="auto"/>
            </w:tcBorders>
            <w:tcMar>
              <w:top w:w="90" w:type="dxa"/>
              <w:left w:w="100" w:type="dxa"/>
              <w:bottom w:w="90" w:type="dxa"/>
              <w:right w:w="100" w:type="dxa"/>
            </w:tcMar>
          </w:tcPr>
          <w:p w14:paraId="42A7617E" w14:textId="77777777" w:rsidR="003428D4" w:rsidRPr="003428D4" w:rsidRDefault="003428D4" w:rsidP="004A3066">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rPr>
            </w:pPr>
            <w:r w:rsidRPr="003428D4">
              <w:rPr>
                <w:color w:val="auto"/>
                <w:sz w:val="17"/>
              </w:rPr>
              <w:t>Impossible</w:t>
            </w:r>
          </w:p>
        </w:tc>
        <w:tc>
          <w:tcPr>
            <w:tcW w:w="5760" w:type="dxa"/>
            <w:tcBorders>
              <w:top w:val="single" w:sz="4" w:space="0" w:color="auto"/>
              <w:left w:val="single" w:sz="4" w:space="0" w:color="auto"/>
              <w:right w:val="single" w:sz="4" w:space="0" w:color="auto"/>
            </w:tcBorders>
            <w:tcMar>
              <w:top w:w="90" w:type="dxa"/>
              <w:left w:w="100" w:type="dxa"/>
              <w:bottom w:w="90" w:type="dxa"/>
              <w:right w:w="100" w:type="dxa"/>
            </w:tcMar>
          </w:tcPr>
          <w:p w14:paraId="2A53EAE8" w14:textId="77777777" w:rsidR="003428D4" w:rsidRPr="003428D4" w:rsidRDefault="003428D4" w:rsidP="004A3066">
            <w:pPr>
              <w:spacing w:after="0" w:line="240" w:lineRule="auto"/>
              <w:cnfStyle w:val="000000000000" w:firstRow="0" w:lastRow="0" w:firstColumn="0" w:lastColumn="0" w:oddVBand="0" w:evenVBand="0" w:oddHBand="0" w:evenHBand="0" w:firstRowFirstColumn="0" w:firstRowLastColumn="0" w:lastRowFirstColumn="0" w:lastRowLastColumn="0"/>
              <w:rPr>
                <w:color w:val="auto"/>
                <w:lang w:val="fr-FR"/>
              </w:rPr>
            </w:pPr>
            <w:r w:rsidRPr="003428D4">
              <w:rPr>
                <w:color w:val="auto"/>
                <w:sz w:val="17"/>
                <w:lang w:val="fr-FR"/>
              </w:rPr>
              <w:t>Autoriser seulement les types attendus après inspection du contenu ; renommer aléatoirement ; stocker hors de la racine web ; interdire l'exécution et appliquer des limites de taille. Validation : un fichier légitime est servi comme donnée et un script n'est jamais interprété.</w:t>
            </w:r>
          </w:p>
        </w:tc>
      </w:tr>
      <w:tr w:rsidR="003428D4" w:rsidRPr="003428D4" w14:paraId="2F7146A6" w14:textId="77777777" w:rsidTr="00342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Borders>
              <w:left w:val="single" w:sz="4" w:space="0" w:color="auto"/>
              <w:right w:val="single" w:sz="4" w:space="0" w:color="auto"/>
            </w:tcBorders>
            <w:tcMar>
              <w:top w:w="90" w:type="dxa"/>
              <w:left w:w="100" w:type="dxa"/>
              <w:bottom w:w="90" w:type="dxa"/>
              <w:right w:w="100" w:type="dxa"/>
            </w:tcMar>
          </w:tcPr>
          <w:p w14:paraId="4D8E6F73" w14:textId="77777777" w:rsidR="003428D4" w:rsidRPr="003428D4" w:rsidRDefault="003428D4" w:rsidP="004A3066">
            <w:pPr>
              <w:spacing w:after="0" w:line="240" w:lineRule="auto"/>
              <w:rPr>
                <w:color w:val="auto"/>
                <w:lang w:val="fr-FR"/>
              </w:rPr>
            </w:pPr>
            <w:r w:rsidRPr="003428D4">
              <w:rPr>
                <w:color w:val="auto"/>
                <w:sz w:val="17"/>
                <w:lang w:val="fr-FR"/>
              </w:rPr>
              <w:lastRenderedPageBreak/>
              <w:t>T10 - Essais de mots de passe</w:t>
            </w:r>
          </w:p>
        </w:tc>
        <w:tc>
          <w:tcPr>
            <w:tcW w:w="1656" w:type="dxa"/>
            <w:tcBorders>
              <w:left w:val="single" w:sz="4" w:space="0" w:color="auto"/>
              <w:right w:val="single" w:sz="4" w:space="0" w:color="auto"/>
            </w:tcBorders>
            <w:tcMar>
              <w:top w:w="90" w:type="dxa"/>
              <w:left w:w="100" w:type="dxa"/>
              <w:bottom w:w="90" w:type="dxa"/>
              <w:right w:w="100" w:type="dxa"/>
            </w:tcMar>
          </w:tcPr>
          <w:p w14:paraId="6C566611" w14:textId="77777777" w:rsidR="003428D4" w:rsidRPr="003428D4" w:rsidRDefault="003428D4" w:rsidP="004A3066">
            <w:pPr>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3428D4">
              <w:rPr>
                <w:color w:val="auto"/>
                <w:sz w:val="17"/>
              </w:rPr>
              <w:t>High / impossible</w:t>
            </w:r>
          </w:p>
        </w:tc>
        <w:tc>
          <w:tcPr>
            <w:tcW w:w="5760" w:type="dxa"/>
            <w:tcBorders>
              <w:left w:val="single" w:sz="4" w:space="0" w:color="auto"/>
              <w:right w:val="single" w:sz="4" w:space="0" w:color="auto"/>
            </w:tcBorders>
            <w:tcMar>
              <w:top w:w="90" w:type="dxa"/>
              <w:left w:w="100" w:type="dxa"/>
              <w:bottom w:w="90" w:type="dxa"/>
              <w:right w:w="100" w:type="dxa"/>
            </w:tcMar>
          </w:tcPr>
          <w:p w14:paraId="49968B78" w14:textId="77777777" w:rsidR="003428D4" w:rsidRPr="003428D4" w:rsidRDefault="003428D4" w:rsidP="004A3066">
            <w:pPr>
              <w:spacing w:after="0" w:line="240" w:lineRule="auto"/>
              <w:cnfStyle w:val="000000100000" w:firstRow="0" w:lastRow="0" w:firstColumn="0" w:lastColumn="0" w:oddVBand="0" w:evenVBand="0" w:oddHBand="1" w:evenHBand="0" w:firstRowFirstColumn="0" w:firstRowLastColumn="0" w:lastRowFirstColumn="0" w:lastRowLastColumn="0"/>
              <w:rPr>
                <w:color w:val="auto"/>
                <w:lang w:val="fr-FR"/>
              </w:rPr>
            </w:pPr>
            <w:r w:rsidRPr="003428D4">
              <w:rPr>
                <w:color w:val="auto"/>
                <w:sz w:val="17"/>
                <w:lang w:val="fr-FR"/>
              </w:rPr>
              <w:t xml:space="preserve">Limiter le débit par compte et par origine, appliquer un délai progressif, journaliser et alerter ; ajouter MFA ; stocker les mots de passe avec Argon2id ou </w:t>
            </w:r>
            <w:proofErr w:type="spellStart"/>
            <w:r w:rsidRPr="003428D4">
              <w:rPr>
                <w:color w:val="auto"/>
                <w:sz w:val="17"/>
                <w:lang w:val="fr-FR"/>
              </w:rPr>
              <w:t>bcrypt</w:t>
            </w:r>
            <w:proofErr w:type="spellEnd"/>
            <w:r w:rsidRPr="003428D4">
              <w:rPr>
                <w:color w:val="auto"/>
                <w:sz w:val="17"/>
                <w:lang w:val="fr-FR"/>
              </w:rPr>
              <w:t>. Validation : les essais répétés sont ralentis ou bloqués sans révéler si le compte existe.</w:t>
            </w:r>
          </w:p>
        </w:tc>
      </w:tr>
      <w:tr w:rsidR="003428D4" w14:paraId="5E981A6C" w14:textId="77777777" w:rsidTr="003428D4">
        <w:tc>
          <w:tcPr>
            <w:cnfStyle w:val="001000000000" w:firstRow="0" w:lastRow="0" w:firstColumn="1" w:lastColumn="0" w:oddVBand="0" w:evenVBand="0" w:oddHBand="0" w:evenHBand="0" w:firstRowFirstColumn="0" w:firstRowLastColumn="0" w:lastRowFirstColumn="0" w:lastRowLastColumn="0"/>
            <w:tcW w:w="1944" w:type="dxa"/>
            <w:tcBorders>
              <w:left w:val="single" w:sz="4" w:space="0" w:color="auto"/>
              <w:right w:val="single" w:sz="4" w:space="0" w:color="auto"/>
            </w:tcBorders>
            <w:tcMar>
              <w:top w:w="90" w:type="dxa"/>
              <w:left w:w="100" w:type="dxa"/>
              <w:bottom w:w="90" w:type="dxa"/>
              <w:right w:w="100" w:type="dxa"/>
            </w:tcMar>
          </w:tcPr>
          <w:p w14:paraId="27B00FCB" w14:textId="77777777" w:rsidR="003428D4" w:rsidRPr="003428D4" w:rsidRDefault="003428D4" w:rsidP="004A3066">
            <w:pPr>
              <w:spacing w:after="0" w:line="240" w:lineRule="auto"/>
              <w:rPr>
                <w:color w:val="auto"/>
              </w:rPr>
            </w:pPr>
            <w:r w:rsidRPr="003428D4">
              <w:rPr>
                <w:color w:val="auto"/>
                <w:sz w:val="17"/>
              </w:rPr>
              <w:t>T11a - XOR</w:t>
            </w:r>
          </w:p>
        </w:tc>
        <w:tc>
          <w:tcPr>
            <w:tcW w:w="1656" w:type="dxa"/>
            <w:tcBorders>
              <w:left w:val="single" w:sz="4" w:space="0" w:color="auto"/>
              <w:right w:val="single" w:sz="4" w:space="0" w:color="auto"/>
            </w:tcBorders>
            <w:tcMar>
              <w:top w:w="90" w:type="dxa"/>
              <w:left w:w="100" w:type="dxa"/>
              <w:bottom w:w="90" w:type="dxa"/>
              <w:right w:w="100" w:type="dxa"/>
            </w:tcMar>
          </w:tcPr>
          <w:p w14:paraId="285AAF25" w14:textId="77777777" w:rsidR="003428D4" w:rsidRPr="003428D4" w:rsidRDefault="003428D4" w:rsidP="004A3066">
            <w:pPr>
              <w:spacing w:after="0" w:line="240" w:lineRule="auto"/>
              <w:jc w:val="center"/>
              <w:cnfStyle w:val="000000000000" w:firstRow="0" w:lastRow="0" w:firstColumn="0" w:lastColumn="0" w:oddVBand="0" w:evenVBand="0" w:oddHBand="0" w:evenHBand="0" w:firstRowFirstColumn="0" w:firstRowLastColumn="0" w:lastRowFirstColumn="0" w:lastRowLastColumn="0"/>
              <w:rPr>
                <w:color w:val="auto"/>
              </w:rPr>
            </w:pPr>
            <w:r w:rsidRPr="003428D4">
              <w:rPr>
                <w:color w:val="auto"/>
                <w:sz w:val="17"/>
              </w:rPr>
              <w:t xml:space="preserve">Conception </w:t>
            </w:r>
            <w:proofErr w:type="spellStart"/>
            <w:r w:rsidRPr="003428D4">
              <w:rPr>
                <w:color w:val="auto"/>
                <w:sz w:val="17"/>
              </w:rPr>
              <w:t>sûre</w:t>
            </w:r>
            <w:proofErr w:type="spellEnd"/>
          </w:p>
        </w:tc>
        <w:tc>
          <w:tcPr>
            <w:tcW w:w="5760" w:type="dxa"/>
            <w:tcBorders>
              <w:left w:val="single" w:sz="4" w:space="0" w:color="auto"/>
              <w:right w:val="single" w:sz="4" w:space="0" w:color="auto"/>
            </w:tcBorders>
            <w:tcMar>
              <w:top w:w="90" w:type="dxa"/>
              <w:left w:w="100" w:type="dxa"/>
              <w:bottom w:w="90" w:type="dxa"/>
              <w:right w:w="100" w:type="dxa"/>
            </w:tcMar>
          </w:tcPr>
          <w:p w14:paraId="39FDF476" w14:textId="77777777" w:rsidR="003428D4" w:rsidRPr="003428D4" w:rsidRDefault="003428D4" w:rsidP="004A3066">
            <w:pPr>
              <w:spacing w:after="0" w:line="240" w:lineRule="auto"/>
              <w:cnfStyle w:val="000000000000" w:firstRow="0" w:lastRow="0" w:firstColumn="0" w:lastColumn="0" w:oddVBand="0" w:evenVBand="0" w:oddHBand="0" w:evenHBand="0" w:firstRowFirstColumn="0" w:firstRowLastColumn="0" w:lastRowFirstColumn="0" w:lastRowLastColumn="0"/>
              <w:rPr>
                <w:color w:val="auto"/>
              </w:rPr>
            </w:pPr>
            <w:r w:rsidRPr="003428D4">
              <w:rPr>
                <w:color w:val="auto"/>
                <w:sz w:val="17"/>
                <w:lang w:val="fr-FR"/>
              </w:rPr>
              <w:t xml:space="preserve">Ne pas utiliser XOR seul pour protéger un message. Employer un chiffrement authentifié tel qu'AES-GCM ou ChaCha20-Poly1305, avec clé gérée séparément et nonce unique. </w:t>
            </w:r>
            <w:r w:rsidRPr="003428D4">
              <w:rPr>
                <w:color w:val="auto"/>
                <w:sz w:val="17"/>
              </w:rPr>
              <w:t xml:space="preserve">Validation : </w:t>
            </w:r>
            <w:proofErr w:type="spellStart"/>
            <w:r w:rsidRPr="003428D4">
              <w:rPr>
                <w:color w:val="auto"/>
                <w:sz w:val="17"/>
              </w:rPr>
              <w:t>toute</w:t>
            </w:r>
            <w:proofErr w:type="spellEnd"/>
            <w:r w:rsidRPr="003428D4">
              <w:rPr>
                <w:color w:val="auto"/>
                <w:sz w:val="17"/>
              </w:rPr>
              <w:t xml:space="preserve"> modification du </w:t>
            </w:r>
            <w:proofErr w:type="spellStart"/>
            <w:r w:rsidRPr="003428D4">
              <w:rPr>
                <w:color w:val="auto"/>
                <w:sz w:val="17"/>
              </w:rPr>
              <w:t>chiffré</w:t>
            </w:r>
            <w:proofErr w:type="spellEnd"/>
            <w:r w:rsidRPr="003428D4">
              <w:rPr>
                <w:color w:val="auto"/>
                <w:sz w:val="17"/>
              </w:rPr>
              <w:t xml:space="preserve"> </w:t>
            </w:r>
            <w:proofErr w:type="spellStart"/>
            <w:r w:rsidRPr="003428D4">
              <w:rPr>
                <w:color w:val="auto"/>
                <w:sz w:val="17"/>
              </w:rPr>
              <w:t>est</w:t>
            </w:r>
            <w:proofErr w:type="spellEnd"/>
            <w:r w:rsidRPr="003428D4">
              <w:rPr>
                <w:color w:val="auto"/>
                <w:sz w:val="17"/>
              </w:rPr>
              <w:t xml:space="preserve"> </w:t>
            </w:r>
            <w:proofErr w:type="spellStart"/>
            <w:r w:rsidRPr="003428D4">
              <w:rPr>
                <w:color w:val="auto"/>
                <w:sz w:val="17"/>
              </w:rPr>
              <w:t>détectée</w:t>
            </w:r>
            <w:proofErr w:type="spellEnd"/>
            <w:r w:rsidRPr="003428D4">
              <w:rPr>
                <w:color w:val="auto"/>
                <w:sz w:val="17"/>
              </w:rPr>
              <w:t>.</w:t>
            </w:r>
          </w:p>
        </w:tc>
      </w:tr>
      <w:tr w:rsidR="003428D4" w:rsidRPr="003428D4" w14:paraId="2C605B6F" w14:textId="77777777" w:rsidTr="00342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Borders>
              <w:left w:val="single" w:sz="4" w:space="0" w:color="auto"/>
              <w:right w:val="single" w:sz="4" w:space="0" w:color="auto"/>
            </w:tcBorders>
            <w:tcMar>
              <w:top w:w="90" w:type="dxa"/>
              <w:left w:w="100" w:type="dxa"/>
              <w:bottom w:w="90" w:type="dxa"/>
              <w:right w:w="100" w:type="dxa"/>
            </w:tcMar>
          </w:tcPr>
          <w:p w14:paraId="0C3A8CFC" w14:textId="77777777" w:rsidR="003428D4" w:rsidRPr="003428D4" w:rsidRDefault="003428D4" w:rsidP="004A3066">
            <w:pPr>
              <w:spacing w:after="0" w:line="240" w:lineRule="auto"/>
              <w:rPr>
                <w:color w:val="auto"/>
              </w:rPr>
            </w:pPr>
            <w:r w:rsidRPr="003428D4">
              <w:rPr>
                <w:color w:val="auto"/>
                <w:sz w:val="17"/>
              </w:rPr>
              <w:t>T11b - Mode ECB</w:t>
            </w:r>
          </w:p>
        </w:tc>
        <w:tc>
          <w:tcPr>
            <w:tcW w:w="1656" w:type="dxa"/>
            <w:tcBorders>
              <w:left w:val="single" w:sz="4" w:space="0" w:color="auto"/>
              <w:right w:val="single" w:sz="4" w:space="0" w:color="auto"/>
            </w:tcBorders>
            <w:tcMar>
              <w:top w:w="90" w:type="dxa"/>
              <w:left w:w="100" w:type="dxa"/>
              <w:bottom w:w="90" w:type="dxa"/>
              <w:right w:w="100" w:type="dxa"/>
            </w:tcMar>
          </w:tcPr>
          <w:p w14:paraId="3D3F5AAA" w14:textId="77777777" w:rsidR="003428D4" w:rsidRPr="003428D4" w:rsidRDefault="003428D4" w:rsidP="004A3066">
            <w:pPr>
              <w:spacing w:after="0" w:line="240" w:lineRule="auto"/>
              <w:jc w:val="center"/>
              <w:cnfStyle w:val="000000100000" w:firstRow="0" w:lastRow="0" w:firstColumn="0" w:lastColumn="0" w:oddVBand="0" w:evenVBand="0" w:oddHBand="1" w:evenHBand="0" w:firstRowFirstColumn="0" w:firstRowLastColumn="0" w:lastRowFirstColumn="0" w:lastRowLastColumn="0"/>
              <w:rPr>
                <w:color w:val="auto"/>
              </w:rPr>
            </w:pPr>
            <w:r w:rsidRPr="003428D4">
              <w:rPr>
                <w:color w:val="auto"/>
                <w:sz w:val="17"/>
              </w:rPr>
              <w:t xml:space="preserve">Conception </w:t>
            </w:r>
            <w:proofErr w:type="spellStart"/>
            <w:r w:rsidRPr="003428D4">
              <w:rPr>
                <w:color w:val="auto"/>
                <w:sz w:val="17"/>
              </w:rPr>
              <w:t>sûre</w:t>
            </w:r>
            <w:proofErr w:type="spellEnd"/>
          </w:p>
        </w:tc>
        <w:tc>
          <w:tcPr>
            <w:tcW w:w="5760" w:type="dxa"/>
            <w:tcBorders>
              <w:left w:val="single" w:sz="4" w:space="0" w:color="auto"/>
              <w:right w:val="single" w:sz="4" w:space="0" w:color="auto"/>
            </w:tcBorders>
            <w:tcMar>
              <w:top w:w="90" w:type="dxa"/>
              <w:left w:w="100" w:type="dxa"/>
              <w:bottom w:w="90" w:type="dxa"/>
              <w:right w:w="100" w:type="dxa"/>
            </w:tcMar>
          </w:tcPr>
          <w:p w14:paraId="428611A9" w14:textId="77777777" w:rsidR="003428D4" w:rsidRPr="003428D4" w:rsidRDefault="003428D4" w:rsidP="004A3066">
            <w:pPr>
              <w:spacing w:after="0" w:line="240" w:lineRule="auto"/>
              <w:cnfStyle w:val="000000100000" w:firstRow="0" w:lastRow="0" w:firstColumn="0" w:lastColumn="0" w:oddVBand="0" w:evenVBand="0" w:oddHBand="1" w:evenHBand="0" w:firstRowFirstColumn="0" w:firstRowLastColumn="0" w:lastRowFirstColumn="0" w:lastRowLastColumn="0"/>
              <w:rPr>
                <w:color w:val="auto"/>
                <w:lang w:val="fr-FR"/>
              </w:rPr>
            </w:pPr>
            <w:r w:rsidRPr="003428D4">
              <w:rPr>
                <w:color w:val="auto"/>
                <w:sz w:val="17"/>
                <w:lang w:val="fr-FR"/>
              </w:rPr>
              <w:t>Remplacer ECB par un mode authentifié ; utiliser un nonce imprévisible ou unique selon l'algorithme et lier le contexte comme donnée associée. Validation : la recomposition de blocs est rejetée par le contrôle d'authenticité.</w:t>
            </w:r>
          </w:p>
        </w:tc>
      </w:tr>
    </w:tbl>
    <w:p w14:paraId="360ECB95" w14:textId="77777777" w:rsidR="003428D4" w:rsidRPr="003428D4" w:rsidRDefault="003428D4" w:rsidP="003428D4">
      <w:pPr>
        <w:pStyle w:val="Titre2"/>
        <w:rPr>
          <w:color w:val="00B0F0"/>
          <w:lang w:val="fr-FR"/>
        </w:rPr>
      </w:pPr>
      <w:bookmarkStart w:id="82" w:name="_Toc240372150"/>
      <w:r w:rsidRPr="003428D4">
        <w:rPr>
          <w:color w:val="00B0F0"/>
          <w:lang w:val="fr-FR"/>
        </w:rPr>
        <w:t>10.3. Critères de validation et preuves attendues</w:t>
      </w:r>
      <w:bookmarkEnd w:id="82"/>
    </w:p>
    <w:p w14:paraId="70A4D18B" w14:textId="77777777" w:rsidR="003428D4" w:rsidRPr="003428D4" w:rsidRDefault="003428D4" w:rsidP="003428D4">
      <w:pPr>
        <w:pStyle w:val="Listepuces"/>
        <w:rPr>
          <w:lang w:val="fr-FR"/>
        </w:rPr>
      </w:pPr>
      <w:r w:rsidRPr="003428D4">
        <w:rPr>
          <w:lang w:val="fr-FR"/>
        </w:rPr>
        <w:t>Capturer le niveau sélectionné, la requête envoyée et la réponse obtenue pour chaque rejeu.</w:t>
      </w:r>
    </w:p>
    <w:p w14:paraId="7E07A718" w14:textId="77777777" w:rsidR="003428D4" w:rsidRPr="003428D4" w:rsidRDefault="003428D4" w:rsidP="003428D4">
      <w:pPr>
        <w:pStyle w:val="Listepuces"/>
        <w:rPr>
          <w:lang w:val="fr-FR"/>
        </w:rPr>
      </w:pPr>
      <w:r w:rsidRPr="003428D4">
        <w:rPr>
          <w:lang w:val="fr-FR"/>
        </w:rPr>
        <w:t>Tester un cas normal, un cas limite et la charge d'attaque d'origine ; un blocage qui casse l'usage légitime n'est pas un correctif acceptable.</w:t>
      </w:r>
    </w:p>
    <w:p w14:paraId="06A24F9D" w14:textId="77777777" w:rsidR="003428D4" w:rsidRPr="003428D4" w:rsidRDefault="003428D4" w:rsidP="003428D4">
      <w:pPr>
        <w:pStyle w:val="Listepuces"/>
        <w:rPr>
          <w:lang w:val="fr-FR"/>
        </w:rPr>
      </w:pPr>
      <w:r w:rsidRPr="003428D4">
        <w:rPr>
          <w:lang w:val="fr-FR"/>
        </w:rPr>
        <w:t>Consigner la protection observée, le résultat attendu, le résultat réel et les éventuels contournements, sans confondre échec de l'outil et absence de vulnérabilité.</w:t>
      </w:r>
    </w:p>
    <w:p w14:paraId="1BD4F24F" w14:textId="77777777" w:rsidR="003428D4" w:rsidRPr="003428D4" w:rsidRDefault="003428D4" w:rsidP="003428D4">
      <w:pPr>
        <w:pStyle w:val="Listepuces"/>
        <w:rPr>
          <w:lang w:val="fr-FR"/>
        </w:rPr>
      </w:pPr>
      <w:r w:rsidRPr="003428D4">
        <w:rPr>
          <w:lang w:val="fr-FR"/>
        </w:rPr>
        <w:t>Pour un correctif personnel, conserver le diff Git, le commit, les journaux applicatifs et les captures avant/après ; refaire le contrôle HTTP des 19 modules afin de détecter une régression.</w:t>
      </w:r>
    </w:p>
    <w:p w14:paraId="536083FC" w14:textId="77777777" w:rsidR="003428D4" w:rsidRPr="003428D4" w:rsidRDefault="003428D4" w:rsidP="003428D4">
      <w:pPr>
        <w:spacing w:after="200"/>
        <w:rPr>
          <w:lang w:val="fr-FR"/>
        </w:rPr>
      </w:pPr>
      <w:r w:rsidRPr="003428D4">
        <w:rPr>
          <w:lang w:val="fr-FR"/>
        </w:rPr>
        <w:t>Résultat attendu : le niveau impossible ou le correctif équivalent doit neutraliser la cause de la vulnérabilité, et non seulement filtrer la charge utilisée dans une capture. Tant que les rejeux Medium, High et Impossible ne sont pas enregistrés, cette section constitue le plan de remédiation et de validation, et non l'annonce de résultats déjà obtenus.</w:t>
      </w:r>
    </w:p>
    <w:p w14:paraId="018E33BB" w14:textId="6DF81A1C" w:rsidR="00DC055D" w:rsidRDefault="00DC055D" w:rsidP="000F0631">
      <w:pPr>
        <w:jc w:val="both"/>
        <w:rPr>
          <w:rFonts w:ascii="Times New Roman" w:hAnsi="Times New Roman" w:cs="Times New Roman"/>
          <w:sz w:val="24"/>
          <w:szCs w:val="24"/>
          <w:lang w:val="fr-FR"/>
        </w:rPr>
      </w:pPr>
    </w:p>
    <w:p w14:paraId="620E8A26" w14:textId="62D6B5E2" w:rsidR="003428D4" w:rsidRDefault="003428D4" w:rsidP="000F0631">
      <w:pPr>
        <w:jc w:val="both"/>
        <w:rPr>
          <w:rFonts w:ascii="Times New Roman" w:hAnsi="Times New Roman" w:cs="Times New Roman"/>
          <w:sz w:val="24"/>
          <w:szCs w:val="24"/>
          <w:lang w:val="fr-FR"/>
        </w:rPr>
      </w:pPr>
    </w:p>
    <w:p w14:paraId="620C9663" w14:textId="17F23466" w:rsidR="003428D4" w:rsidRDefault="003428D4" w:rsidP="000F0631">
      <w:pPr>
        <w:jc w:val="both"/>
        <w:rPr>
          <w:rFonts w:ascii="Times New Roman" w:hAnsi="Times New Roman" w:cs="Times New Roman"/>
          <w:sz w:val="24"/>
          <w:szCs w:val="24"/>
          <w:lang w:val="fr-FR"/>
        </w:rPr>
      </w:pPr>
    </w:p>
    <w:p w14:paraId="41D0FE21" w14:textId="09B1FFFF" w:rsidR="003428D4" w:rsidRDefault="003428D4" w:rsidP="000F0631">
      <w:pPr>
        <w:jc w:val="both"/>
        <w:rPr>
          <w:rFonts w:ascii="Times New Roman" w:hAnsi="Times New Roman" w:cs="Times New Roman"/>
          <w:sz w:val="24"/>
          <w:szCs w:val="24"/>
          <w:lang w:val="fr-FR"/>
        </w:rPr>
      </w:pPr>
    </w:p>
    <w:p w14:paraId="0CB6A278" w14:textId="55839E59" w:rsidR="003428D4" w:rsidRDefault="003428D4" w:rsidP="000F0631">
      <w:pPr>
        <w:jc w:val="both"/>
        <w:rPr>
          <w:rFonts w:ascii="Times New Roman" w:hAnsi="Times New Roman" w:cs="Times New Roman"/>
          <w:sz w:val="24"/>
          <w:szCs w:val="24"/>
          <w:lang w:val="fr-FR"/>
        </w:rPr>
      </w:pPr>
    </w:p>
    <w:p w14:paraId="355EA47C" w14:textId="0AD8EEF5" w:rsidR="003428D4" w:rsidRDefault="003428D4" w:rsidP="000F0631">
      <w:pPr>
        <w:jc w:val="both"/>
        <w:rPr>
          <w:rFonts w:ascii="Times New Roman" w:hAnsi="Times New Roman" w:cs="Times New Roman"/>
          <w:sz w:val="24"/>
          <w:szCs w:val="24"/>
          <w:lang w:val="fr-FR"/>
        </w:rPr>
      </w:pPr>
    </w:p>
    <w:p w14:paraId="3F53F28A" w14:textId="128C6131" w:rsidR="003428D4" w:rsidRDefault="003428D4" w:rsidP="000F0631">
      <w:pPr>
        <w:jc w:val="both"/>
        <w:rPr>
          <w:rFonts w:ascii="Times New Roman" w:hAnsi="Times New Roman" w:cs="Times New Roman"/>
          <w:sz w:val="24"/>
          <w:szCs w:val="24"/>
          <w:lang w:val="fr-FR"/>
        </w:rPr>
      </w:pPr>
    </w:p>
    <w:p w14:paraId="2E794C19" w14:textId="7E6936DE" w:rsidR="003428D4" w:rsidRDefault="003428D4" w:rsidP="000F0631">
      <w:pPr>
        <w:jc w:val="both"/>
        <w:rPr>
          <w:rFonts w:ascii="Times New Roman" w:hAnsi="Times New Roman" w:cs="Times New Roman"/>
          <w:sz w:val="24"/>
          <w:szCs w:val="24"/>
          <w:lang w:val="fr-FR"/>
        </w:rPr>
      </w:pPr>
    </w:p>
    <w:p w14:paraId="256AD00C" w14:textId="0DBC1755" w:rsidR="003428D4" w:rsidRDefault="003428D4" w:rsidP="000F0631">
      <w:pPr>
        <w:jc w:val="both"/>
        <w:rPr>
          <w:rFonts w:ascii="Times New Roman" w:hAnsi="Times New Roman" w:cs="Times New Roman"/>
          <w:sz w:val="24"/>
          <w:szCs w:val="24"/>
          <w:lang w:val="fr-FR"/>
        </w:rPr>
      </w:pPr>
    </w:p>
    <w:p w14:paraId="03D7C97C" w14:textId="085956F8" w:rsidR="003428D4" w:rsidRDefault="003428D4" w:rsidP="000F0631">
      <w:pPr>
        <w:jc w:val="both"/>
        <w:rPr>
          <w:rFonts w:ascii="Times New Roman" w:hAnsi="Times New Roman" w:cs="Times New Roman"/>
          <w:sz w:val="24"/>
          <w:szCs w:val="24"/>
          <w:lang w:val="fr-FR"/>
        </w:rPr>
      </w:pPr>
    </w:p>
    <w:p w14:paraId="666A0F0E" w14:textId="0DD07750" w:rsidR="003428D4" w:rsidRDefault="003428D4" w:rsidP="000F0631">
      <w:pPr>
        <w:jc w:val="both"/>
        <w:rPr>
          <w:rFonts w:ascii="Times New Roman" w:hAnsi="Times New Roman" w:cs="Times New Roman"/>
          <w:sz w:val="24"/>
          <w:szCs w:val="24"/>
          <w:lang w:val="fr-FR"/>
        </w:rPr>
      </w:pPr>
    </w:p>
    <w:p w14:paraId="117DE8C5" w14:textId="26578397" w:rsidR="003428D4" w:rsidRDefault="003428D4" w:rsidP="000F0631">
      <w:pPr>
        <w:jc w:val="both"/>
        <w:rPr>
          <w:rFonts w:ascii="Times New Roman" w:hAnsi="Times New Roman" w:cs="Times New Roman"/>
          <w:sz w:val="24"/>
          <w:szCs w:val="24"/>
          <w:lang w:val="fr-FR"/>
        </w:rPr>
      </w:pPr>
    </w:p>
    <w:p w14:paraId="06601046" w14:textId="2E5D0DCB" w:rsidR="003428D4" w:rsidRDefault="003428D4" w:rsidP="000F0631">
      <w:pPr>
        <w:jc w:val="both"/>
        <w:rPr>
          <w:rFonts w:ascii="Times New Roman" w:hAnsi="Times New Roman" w:cs="Times New Roman"/>
          <w:sz w:val="24"/>
          <w:szCs w:val="24"/>
          <w:lang w:val="fr-FR"/>
        </w:rPr>
      </w:pPr>
    </w:p>
    <w:p w14:paraId="42E6FFB6" w14:textId="77777777" w:rsidR="003428D4" w:rsidRPr="000F0631" w:rsidRDefault="003428D4" w:rsidP="000F0631">
      <w:pPr>
        <w:jc w:val="both"/>
        <w:rPr>
          <w:rFonts w:ascii="Times New Roman" w:hAnsi="Times New Roman" w:cs="Times New Roman"/>
          <w:sz w:val="24"/>
          <w:szCs w:val="24"/>
          <w:lang w:val="fr-FR"/>
        </w:rPr>
      </w:pPr>
    </w:p>
    <w:p w14:paraId="716A6FBC" w14:textId="7F60912C" w:rsidR="00DC055D" w:rsidRDefault="00DC055D" w:rsidP="000F0631">
      <w:pPr>
        <w:jc w:val="both"/>
        <w:rPr>
          <w:lang w:val="fr-FR"/>
        </w:rPr>
      </w:pPr>
      <w:bookmarkStart w:id="83" w:name="__RefHeading___Toc2119_681254655"/>
      <w:bookmarkStart w:id="84" w:name="__RefHeading___Toc817_3707075095"/>
      <w:bookmarkEnd w:id="83"/>
      <w:bookmarkEnd w:id="84"/>
    </w:p>
    <w:p w14:paraId="36AE42B7" w14:textId="56423887" w:rsidR="003428D4" w:rsidRDefault="003428D4" w:rsidP="000F0631">
      <w:pPr>
        <w:jc w:val="both"/>
        <w:rPr>
          <w:lang w:val="fr-FR"/>
        </w:rPr>
      </w:pPr>
    </w:p>
    <w:p w14:paraId="26F4B52C" w14:textId="0C1720AA" w:rsidR="003428D4" w:rsidRPr="003428D4" w:rsidRDefault="003428D4" w:rsidP="003428D4">
      <w:pPr>
        <w:pStyle w:val="Titre2"/>
        <w:rPr>
          <w:rFonts w:ascii="Times New Roman" w:hAnsi="Times New Roman"/>
          <w:color w:val="00B0F0"/>
          <w:lang w:val="fr-FR"/>
        </w:rPr>
      </w:pPr>
      <w:r w:rsidRPr="003428D4">
        <w:rPr>
          <w:color w:val="00B0F0"/>
          <w:lang w:val="fr-FR"/>
        </w:rPr>
        <w:lastRenderedPageBreak/>
        <w:t>Conclusion générale</w:t>
      </w:r>
    </w:p>
    <w:p w14:paraId="14D72377" w14:textId="77777777" w:rsidR="003428D4" w:rsidRPr="003428D4" w:rsidRDefault="003428D4" w:rsidP="003428D4">
      <w:pPr>
        <w:pStyle w:val="NormalWeb"/>
      </w:pPr>
      <w:r w:rsidRPr="003428D4">
        <w:t>Ce projet nous a permis de mettre en place un laboratoire fonctionnel et reproductible consacré à l’étude des attaques web et de leurs contre-mesures. L’environnement repose sur deux instances DVWA distinctes : une instance de référence, destinée à conserver le comportement vulnérable initial, et une copie de travail réservée à l’application et à la validation des corrections. La séparation des applications, des bases de données, des volumes et des sessions garantit une comparaison plus fiable entre l’état vulnérable et l’état corrigé. La disponibilité des services ainsi que l’accès aux différents modules ont également été vérifiés à l’aide de contrôles manuels et automatisés.</w:t>
      </w:r>
    </w:p>
    <w:p w14:paraId="1C7854D7" w14:textId="77777777" w:rsidR="003428D4" w:rsidRPr="003428D4" w:rsidRDefault="003428D4" w:rsidP="003428D4">
      <w:pPr>
        <w:pStyle w:val="NormalWeb"/>
      </w:pPr>
      <w:r w:rsidRPr="003428D4">
        <w:t>Les expérimentations réalisées ont permis d’observer concrètement plusieurs catégories de vulnérabilités : injections SQL, injection de commandes, failles XSS, attaque CSRF, inclusion de fichiers, téléversement de fichiers exécutables, essais répétés de mots de passe et faiblesses cryptographiques. Les 39 captures intégrées au rapport permettent de relier les observations aux scénarios exécutés et d’assurer la traçabilité des résultats. La majorité des essais a produit un effet clairement identifiable, notamment la modification d’une requête SQL, l’exécution d’une commande système, l’exécution de code JavaScript, l’accès à un fichier non autorisé ou encore l’interprétation d’un fichier PHP téléversé.</w:t>
      </w:r>
    </w:p>
    <w:p w14:paraId="4F5B6FF5" w14:textId="77777777" w:rsidR="003428D4" w:rsidRPr="003428D4" w:rsidRDefault="003428D4" w:rsidP="003428D4">
      <w:pPr>
        <w:pStyle w:val="NormalWeb"/>
      </w:pPr>
      <w:r w:rsidRPr="003428D4">
        <w:t>Toutefois, les résultats doivent être interprétés avec prudence. Certains sous-tests, notamment T06, T13, T18a et T19c, doivent être repris afin d’obtenir des preuves plus fiables. Le test T19b nécessite également une vérification complémentaire de la logique de mise à jour et de la persistance de l’état enregistré. Une capture montrant le résultat d’une attaque ne constitue pas, à elle seule, une preuve suffisante de vulnérabilité ou de correction. Chaque conclusion doit être confirmée par un résultat reproductible, des journaux techniques et une comparaison entre le comportement attendu et le comportement réellement observé.</w:t>
      </w:r>
    </w:p>
    <w:p w14:paraId="01E2D829" w14:textId="77777777" w:rsidR="003428D4" w:rsidRPr="003428D4" w:rsidRDefault="003428D4" w:rsidP="003428D4">
      <w:pPr>
        <w:pStyle w:val="NormalWeb"/>
      </w:pPr>
      <w:r w:rsidRPr="003428D4">
        <w:t xml:space="preserve">La suite du travail consistera à faire évoluer les essais du niveau de sécurité « </w:t>
      </w:r>
      <w:proofErr w:type="spellStart"/>
      <w:r w:rsidRPr="003428D4">
        <w:t>low</w:t>
      </w:r>
      <w:proofErr w:type="spellEnd"/>
      <w:r w:rsidRPr="003428D4">
        <w:t xml:space="preserve"> » vers les niveaux « medium », « high » puis « impossible ». Cette progression permettra d’identifier les protections ajoutées par DVWA et d’évaluer leur efficacité face aux charges utilisées. Les contre-mesures devront notamment inclure les requêtes SQL préparées, la validation stricte des entrées, l’encodage des sorties, les jetons anti-CSRF, la limitation des tentatives d’authentification, le contrôle des fichiers téléversés et l’utilisation de mécanismes cryptographiques authentifiés. Les corrections personnelles seront appliquées uniquement à la copie de travail et identifiées par des </w:t>
      </w:r>
      <w:proofErr w:type="spellStart"/>
      <w:r w:rsidRPr="003428D4">
        <w:t>commits</w:t>
      </w:r>
      <w:proofErr w:type="spellEnd"/>
      <w:r w:rsidRPr="003428D4">
        <w:t xml:space="preserve"> Git.</w:t>
      </w:r>
    </w:p>
    <w:p w14:paraId="768B3B50" w14:textId="77777777" w:rsidR="003428D4" w:rsidRPr="003428D4" w:rsidRDefault="003428D4" w:rsidP="003428D4">
      <w:pPr>
        <w:pStyle w:val="NormalWeb"/>
      </w:pPr>
      <w:r w:rsidRPr="003428D4">
        <w:t>Enfin, chaque attaque devra être rejouée après correction, tout en vérifiant que les usages légitimes restent opérationnels. Cette démarche permettra de distinguer un simple filtrage ponctuel d’une véritable suppression de la cause de la vulnérabilité. Le projet fournit ainsi une base solide pour comprendre les mécanismes des attaques web, expérimenter des défenses progressives et construire une démarche de sécurisation fondée sur la preuve, la reproductibilité et la validation systématique.</w:t>
      </w:r>
    </w:p>
    <w:p w14:paraId="457F68E9" w14:textId="77777777" w:rsidR="003428D4" w:rsidRPr="003428D4" w:rsidRDefault="003428D4" w:rsidP="000F0631">
      <w:pPr>
        <w:jc w:val="both"/>
        <w:rPr>
          <w:rFonts w:ascii="Times New Roman" w:hAnsi="Times New Roman" w:cs="Times New Roman"/>
          <w:lang w:val="fr-FR"/>
        </w:rPr>
      </w:pPr>
    </w:p>
    <w:sectPr w:rsidR="003428D4" w:rsidRPr="003428D4" w:rsidSect="002C08A6">
      <w:footerReference w:type="default" r:id="rId36"/>
      <w:headerReference w:type="first" r:id="rId37"/>
      <w:footerReference w:type="first" r:id="rId38"/>
      <w:pgSz w:w="11906" w:h="16838"/>
      <w:pgMar w:top="1020" w:right="1134" w:bottom="1020" w:left="1134"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172D4" w14:textId="77777777" w:rsidR="00BC2BFE" w:rsidRDefault="00BC2BFE">
      <w:pPr>
        <w:spacing w:after="0" w:line="240" w:lineRule="auto"/>
      </w:pPr>
      <w:r>
        <w:separator/>
      </w:r>
    </w:p>
  </w:endnote>
  <w:endnote w:type="continuationSeparator" w:id="0">
    <w:p w14:paraId="408F7063" w14:textId="77777777" w:rsidR="00BC2BFE" w:rsidRDefault="00BC2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DejaVu Sans Mono">
    <w:altName w:val="Verdana"/>
    <w:panose1 w:val="020B0609030804020204"/>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866A" w14:textId="4BC5722B" w:rsidR="00DC055D" w:rsidRDefault="004E29A1">
    <w:pPr>
      <w:pStyle w:val="Pieddepage"/>
      <w:jc w:val="right"/>
    </w:pPr>
    <w:r>
      <w:t xml:space="preserve"> </w:t>
    </w:r>
    <w:r>
      <w:fldChar w:fldCharType="begin"/>
    </w:r>
    <w:r>
      <w:instrText xml:space="preserve"> PAGE </w:instrText>
    </w:r>
    <w:r>
      <w:fldChar w:fldCharType="separate"/>
    </w:r>
    <w:r>
      <w:t>64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A855" w14:textId="77777777" w:rsidR="00DC055D" w:rsidRDefault="004E29A1">
    <w:pPr>
      <w:pStyle w:val="Pieddepage"/>
      <w:jc w:val="right"/>
    </w:pPr>
    <w:r>
      <w:t xml:space="preserve">Groupe 12 — Page </w:t>
    </w:r>
    <w:r>
      <w:fldChar w:fldCharType="begin"/>
    </w:r>
    <w:r>
      <w:instrText xml:space="preserve"> PAGE </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980CE" w14:textId="77777777" w:rsidR="00BC2BFE" w:rsidRDefault="00BC2BFE">
      <w:pPr>
        <w:spacing w:after="0" w:line="240" w:lineRule="auto"/>
      </w:pPr>
      <w:r>
        <w:separator/>
      </w:r>
    </w:p>
  </w:footnote>
  <w:footnote w:type="continuationSeparator" w:id="0">
    <w:p w14:paraId="0784B411" w14:textId="77777777" w:rsidR="00BC2BFE" w:rsidRDefault="00BC2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99C70" w14:textId="77777777" w:rsidR="00DC055D" w:rsidRPr="002C08A6" w:rsidRDefault="004E29A1">
    <w:pPr>
      <w:pStyle w:val="Lgende"/>
      <w:rPr>
        <w:lang w:val="fr-FR"/>
      </w:rPr>
    </w:pPr>
    <w:r w:rsidRPr="002C08A6">
      <w:rPr>
        <w:lang w:val="fr-FR"/>
      </w:rPr>
      <w:t>GROUPE 12 • Notre étude DVWA • Rapport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16DD7"/>
    <w:multiLevelType w:val="hybridMultilevel"/>
    <w:tmpl w:val="34CA8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E16455"/>
    <w:multiLevelType w:val="multilevel"/>
    <w:tmpl w:val="B12C92AC"/>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17B114F"/>
    <w:multiLevelType w:val="multilevel"/>
    <w:tmpl w:val="9474D044"/>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B260B7A"/>
    <w:multiLevelType w:val="multilevel"/>
    <w:tmpl w:val="D24647A6"/>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D432FD8"/>
    <w:multiLevelType w:val="multilevel"/>
    <w:tmpl w:val="55F655A4"/>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35B58AF"/>
    <w:multiLevelType w:val="multilevel"/>
    <w:tmpl w:val="F0C8DBC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B9F12EA"/>
    <w:multiLevelType w:val="multilevel"/>
    <w:tmpl w:val="885A54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EF12CAC"/>
    <w:multiLevelType w:val="multilevel"/>
    <w:tmpl w:val="E04C641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3"/>
  </w:num>
  <w:num w:numId="2">
    <w:abstractNumId w:val="2"/>
  </w:num>
  <w:num w:numId="3">
    <w:abstractNumId w:val="1"/>
  </w:num>
  <w:num w:numId="4">
    <w:abstractNumId w:val="4"/>
  </w:num>
  <w:num w:numId="5">
    <w:abstractNumId w:val="5"/>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55D"/>
    <w:rsid w:val="000F0631"/>
    <w:rsid w:val="002C08A6"/>
    <w:rsid w:val="002C1D5F"/>
    <w:rsid w:val="003428D4"/>
    <w:rsid w:val="004E29A1"/>
    <w:rsid w:val="006758D4"/>
    <w:rsid w:val="00837BD5"/>
    <w:rsid w:val="008513F5"/>
    <w:rsid w:val="0086188F"/>
    <w:rsid w:val="00A34EF5"/>
    <w:rsid w:val="00BC2BFE"/>
    <w:rsid w:val="00D31A70"/>
    <w:rsid w:val="00DA34D7"/>
    <w:rsid w:val="00DC055D"/>
    <w:rsid w:val="00F2773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C511"/>
  <w15:docId w15:val="{F19961DF-0878-4CC0-912F-6D84FCD71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6" w:lineRule="auto"/>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link w:val="CorpsdetexteC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2">
    <w:name w:val="Body Text 2"/>
    <w:basedOn w:val="Normal"/>
    <w:link w:val="Corpsdetexte2Car"/>
    <w:uiPriority w:val="99"/>
    <w:unhideWhenUsed/>
    <w:qFormat/>
    <w:rsid w:val="00AA1D8D"/>
    <w:pPr>
      <w:spacing w:after="120" w:line="480" w:lineRule="auto"/>
    </w:pPr>
  </w:style>
  <w:style w:type="paragraph" w:styleId="Corpsdetexte3">
    <w:name w:val="Body Text 3"/>
    <w:basedOn w:val="Normal"/>
    <w:link w:val="Corpsdetexte3C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semiHidden/>
    <w:unhideWhenUsed/>
    <w:qFormat/>
    <w:rsid w:val="00FC693F"/>
    <w:pPr>
      <w:spacing w:before="0" w:after="28"/>
      <w:outlineLvl w:val="9"/>
    </w:pPr>
    <w:rPr>
      <w:sz w:val="20"/>
    </w:rPr>
  </w:style>
  <w:style w:type="paragraph" w:customStyle="1" w:styleId="Code">
    <w:name w:val="Code"/>
    <w:qFormat/>
    <w:pPr>
      <w:spacing w:after="80" w:line="276" w:lineRule="auto"/>
      <w:ind w:left="142"/>
    </w:pPr>
    <w:rPr>
      <w:rFonts w:ascii="DejaVu Sans Mono" w:hAnsi="DejaVu Sans Mono"/>
      <w:sz w:val="16"/>
    </w:rPr>
  </w:style>
  <w:style w:type="paragraph" w:customStyle="1" w:styleId="FigureCaption">
    <w:name w:val="FigureCaption"/>
    <w:qFormat/>
    <w:pPr>
      <w:spacing w:after="80" w:line="276" w:lineRule="auto"/>
    </w:pPr>
    <w:rPr>
      <w:rFonts w:ascii="Calibri" w:hAnsi="Calibri"/>
      <w:i/>
      <w:sz w:val="20"/>
    </w:rPr>
  </w:style>
  <w:style w:type="paragraph" w:customStyle="1" w:styleId="TableCaption">
    <w:name w:val="TableCaption"/>
    <w:qFormat/>
    <w:pPr>
      <w:spacing w:after="80" w:line="276" w:lineRule="auto"/>
    </w:pPr>
    <w:rPr>
      <w:rFonts w:ascii="Calibri" w:hAnsi="Calibri"/>
      <w:i/>
      <w:sz w:val="20"/>
    </w:rPr>
  </w:style>
  <w:style w:type="paragraph" w:styleId="TM1">
    <w:name w:val="toc 1"/>
    <w:basedOn w:val="Index"/>
    <w:pPr>
      <w:tabs>
        <w:tab w:val="right" w:leader="dot" w:pos="9638"/>
      </w:tabs>
      <w:spacing w:after="28"/>
    </w:pPr>
    <w:rPr>
      <w:sz w:val="20"/>
    </w:rPr>
  </w:style>
  <w:style w:type="paragraph" w:styleId="TM2">
    <w:name w:val="toc 2"/>
    <w:basedOn w:val="Index"/>
    <w:pPr>
      <w:tabs>
        <w:tab w:val="right" w:leader="dot" w:pos="9355"/>
      </w:tabs>
      <w:spacing w:after="28"/>
      <w:ind w:left="283"/>
    </w:pPr>
    <w:rPr>
      <w:sz w:val="20"/>
    </w:rPr>
  </w:style>
  <w:style w:type="paragraph" w:styleId="TM3">
    <w:name w:val="toc 3"/>
    <w:basedOn w:val="Index"/>
    <w:pPr>
      <w:tabs>
        <w:tab w:val="right" w:leader="dot" w:pos="9071"/>
      </w:tabs>
      <w:spacing w:after="28"/>
      <w:ind w:left="567"/>
    </w:pPr>
    <w:rPr>
      <w:sz w:val="20"/>
    </w:rPr>
  </w:style>
  <w:style w:type="paragraph" w:styleId="TM4">
    <w:name w:val="toc 4"/>
    <w:basedOn w:val="Index"/>
    <w:pPr>
      <w:tabs>
        <w:tab w:val="right" w:leader="dot" w:pos="8788"/>
      </w:tabs>
      <w:spacing w:after="28"/>
      <w:ind w:left="850"/>
    </w:pPr>
    <w:rPr>
      <w:sz w:val="20"/>
    </w:rPr>
  </w:style>
  <w:style w:type="paragraph" w:styleId="TM5">
    <w:name w:val="toc 5"/>
    <w:basedOn w:val="Index"/>
    <w:pPr>
      <w:tabs>
        <w:tab w:val="right" w:leader="dot" w:pos="8504"/>
      </w:tabs>
      <w:spacing w:after="28"/>
      <w:ind w:left="1134"/>
    </w:pPr>
    <w:rPr>
      <w:sz w:val="20"/>
    </w:rPr>
  </w:style>
  <w:style w:type="paragraph" w:styleId="TM6">
    <w:name w:val="toc 6"/>
    <w:basedOn w:val="Index"/>
    <w:pPr>
      <w:tabs>
        <w:tab w:val="right" w:leader="dot" w:pos="8221"/>
      </w:tabs>
      <w:spacing w:after="28"/>
      <w:ind w:left="1417"/>
    </w:pPr>
    <w:rPr>
      <w:sz w:val="20"/>
    </w:rPr>
  </w:style>
  <w:style w:type="paragraph" w:styleId="TM7">
    <w:name w:val="toc 7"/>
    <w:basedOn w:val="Index"/>
    <w:pPr>
      <w:tabs>
        <w:tab w:val="right" w:leader="dot" w:pos="7937"/>
      </w:tabs>
      <w:spacing w:after="28"/>
      <w:ind w:left="1701"/>
    </w:pPr>
    <w:rPr>
      <w:sz w:val="20"/>
    </w:rPr>
  </w:style>
  <w:style w:type="paragraph" w:styleId="TM8">
    <w:name w:val="toc 8"/>
    <w:basedOn w:val="Index"/>
    <w:pPr>
      <w:tabs>
        <w:tab w:val="right" w:leader="dot" w:pos="7654"/>
      </w:tabs>
      <w:spacing w:after="28"/>
      <w:ind w:left="1984"/>
    </w:pPr>
    <w:rPr>
      <w:sz w:val="20"/>
    </w:rPr>
  </w:style>
  <w:style w:type="paragraph" w:styleId="TM9">
    <w:name w:val="toc 9"/>
    <w:basedOn w:val="Index"/>
    <w:pPr>
      <w:tabs>
        <w:tab w:val="right" w:leader="dot" w:pos="7370"/>
      </w:tabs>
      <w:spacing w:after="28"/>
      <w:ind w:left="2268"/>
    </w:pPr>
    <w:rPr>
      <w:sz w:val="20"/>
    </w:rPr>
  </w:style>
  <w:style w:type="paragraph" w:customStyle="1" w:styleId="Contents10">
    <w:name w:val="Contents 10"/>
    <w:basedOn w:val="Index"/>
    <w:qFormat/>
    <w:pPr>
      <w:tabs>
        <w:tab w:val="right" w:leader="dot" w:pos="7087"/>
      </w:tabs>
      <w:spacing w:after="28"/>
      <w:ind w:left="2551"/>
    </w:pPr>
    <w:rPr>
      <w:sz w:val="20"/>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428D4"/>
    <w:pPr>
      <w:suppressAutoHyphens w:val="0"/>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887323">
      <w:bodyDiv w:val="1"/>
      <w:marLeft w:val="0"/>
      <w:marRight w:val="0"/>
      <w:marTop w:val="0"/>
      <w:marBottom w:val="0"/>
      <w:divBdr>
        <w:top w:val="none" w:sz="0" w:space="0" w:color="auto"/>
        <w:left w:val="none" w:sz="0" w:space="0" w:color="auto"/>
        <w:bottom w:val="none" w:sz="0" w:space="0" w:color="auto"/>
        <w:right w:val="none" w:sz="0" w:space="0" w:color="auto"/>
      </w:divBdr>
      <w:divsChild>
        <w:div w:id="1714618399">
          <w:marLeft w:val="0"/>
          <w:marRight w:val="0"/>
          <w:marTop w:val="0"/>
          <w:marBottom w:val="0"/>
          <w:divBdr>
            <w:top w:val="none" w:sz="0" w:space="0" w:color="auto"/>
            <w:left w:val="none" w:sz="0" w:space="0" w:color="auto"/>
            <w:bottom w:val="none" w:sz="0" w:space="0" w:color="auto"/>
            <w:right w:val="none" w:sz="0" w:space="0" w:color="auto"/>
          </w:divBdr>
        </w:div>
      </w:divsChild>
    </w:div>
    <w:div w:id="18858660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7411</Words>
  <Characters>40765</Characters>
  <Application>Microsoft Office Word</Application>
  <DocSecurity>0</DocSecurity>
  <Lines>339</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Mamadou diop</cp:lastModifiedBy>
  <cp:revision>2</cp:revision>
  <cp:lastPrinted>2026-09-15T13:15:00Z</cp:lastPrinted>
  <dcterms:created xsi:type="dcterms:W3CDTF">2013-12-23T23:15:00Z</dcterms:created>
  <dcterms:modified xsi:type="dcterms:W3CDTF">2026-09-15T13:58:00Z</dcterms:modified>
  <dc:language>en-US</dc:language>
</cp:coreProperties>
</file>