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2333D" w14:textId="77777777" w:rsidR="007A29B7" w:rsidRDefault="007A29B7" w:rsidP="007A29B7">
      <w:pPr>
        <w:ind w:left="2880" w:hanging="2880"/>
        <w:rPr>
          <w:rFonts w:ascii="Segoe UI Emoji" w:hAnsi="Segoe UI Emoji" w:cs="Segoe UI Emoji"/>
          <w:b/>
          <w:bCs/>
          <w:i/>
          <w:iCs/>
          <w:sz w:val="28"/>
          <w:szCs w:val="28"/>
          <w:u w:val="single"/>
        </w:rPr>
      </w:pPr>
      <w:r w:rsidRPr="007D5D6E">
        <w:rPr>
          <w:rFonts w:ascii="Segoe UI Emoji" w:hAnsi="Segoe UI Emoji" w:cs="Segoe UI Emoji"/>
          <w:b/>
          <w:bCs/>
          <w:i/>
          <w:iCs/>
          <w:noProof/>
          <w:sz w:val="28"/>
          <w:szCs w:val="28"/>
        </w:rPr>
        <w:drawing>
          <wp:inline distT="0" distB="0" distL="0" distR="0" wp14:anchorId="09904208" wp14:editId="16BB29C2">
            <wp:extent cx="2209800" cy="1590675"/>
            <wp:effectExtent l="0" t="0" r="0" b="9525"/>
            <wp:docPr id="57352030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1779E" w14:textId="77777777" w:rsidR="007A29B7" w:rsidRDefault="007A29B7" w:rsidP="007A29B7">
      <w:pPr>
        <w:ind w:left="2880" w:hanging="2880"/>
        <w:rPr>
          <w:rFonts w:ascii="Segoe UI Emoji" w:hAnsi="Segoe UI Emoji" w:cs="Segoe UI Emoji"/>
          <w:b/>
          <w:bCs/>
          <w:i/>
          <w:iCs/>
          <w:sz w:val="28"/>
          <w:szCs w:val="28"/>
          <w:u w:val="single"/>
        </w:rPr>
      </w:pPr>
    </w:p>
    <w:p w14:paraId="778D192A" w14:textId="5D94709E" w:rsidR="008E534F" w:rsidRPr="008E534F" w:rsidRDefault="008E534F" w:rsidP="007A29B7">
      <w:pPr>
        <w:ind w:left="2880" w:hanging="2880"/>
        <w:rPr>
          <w:b/>
          <w:bCs/>
        </w:rPr>
      </w:pPr>
      <w:r w:rsidRPr="008E534F">
        <w:rPr>
          <w:rFonts w:ascii="Segoe UI Emoji" w:hAnsi="Segoe UI Emoji" w:cs="Segoe UI Emoji"/>
          <w:b/>
          <w:bCs/>
          <w:i/>
          <w:iCs/>
          <w:sz w:val="28"/>
          <w:szCs w:val="28"/>
          <w:u w:val="single"/>
        </w:rPr>
        <w:t>📜 Statuts de l’ONG Porte du Savoir</w:t>
      </w:r>
    </w:p>
    <w:p w14:paraId="7B0B5179" w14:textId="77777777" w:rsidR="008E534F" w:rsidRPr="008E534F" w:rsidRDefault="008E534F" w:rsidP="008E534F">
      <w:pPr>
        <w:rPr>
          <w:b/>
          <w:bCs/>
        </w:rPr>
      </w:pPr>
      <w:r w:rsidRPr="008E534F">
        <w:rPr>
          <w:b/>
          <w:bCs/>
        </w:rPr>
        <w:t>Article 1 – Dénomination</w:t>
      </w:r>
    </w:p>
    <w:p w14:paraId="7C417A7A" w14:textId="3E2D6D36" w:rsidR="008E534F" w:rsidRPr="008E534F" w:rsidRDefault="008E534F" w:rsidP="008E534F">
      <w:r w:rsidRPr="008E534F">
        <w:t xml:space="preserve">Il est fondé entre les adhérents aux présents statuts une organisation non gouvernementale dénommée </w:t>
      </w:r>
      <w:r w:rsidRPr="008E534F">
        <w:rPr>
          <w:b/>
          <w:bCs/>
        </w:rPr>
        <w:t>Porte du Savoir</w:t>
      </w:r>
      <w:r w:rsidR="007D5D6E">
        <w:rPr>
          <w:b/>
          <w:bCs/>
        </w:rPr>
        <w:t xml:space="preserve"> ou </w:t>
      </w:r>
      <w:proofErr w:type="spellStart"/>
      <w:r w:rsidR="007D5D6E">
        <w:rPr>
          <w:b/>
          <w:bCs/>
        </w:rPr>
        <w:t>Udditaare</w:t>
      </w:r>
      <w:proofErr w:type="spellEnd"/>
      <w:r w:rsidR="007D5D6E">
        <w:rPr>
          <w:b/>
          <w:bCs/>
        </w:rPr>
        <w:t xml:space="preserve"> </w:t>
      </w:r>
      <w:proofErr w:type="spellStart"/>
      <w:r w:rsidR="007D5D6E">
        <w:rPr>
          <w:b/>
          <w:bCs/>
        </w:rPr>
        <w:t>Ganndal</w:t>
      </w:r>
      <w:proofErr w:type="spellEnd"/>
      <w:r w:rsidRPr="008E534F">
        <w:t>.</w:t>
      </w:r>
    </w:p>
    <w:p w14:paraId="77048D55" w14:textId="77777777" w:rsidR="008E534F" w:rsidRPr="008E534F" w:rsidRDefault="008E534F" w:rsidP="008E534F">
      <w:pPr>
        <w:rPr>
          <w:b/>
          <w:bCs/>
        </w:rPr>
      </w:pPr>
      <w:r w:rsidRPr="008E534F">
        <w:rPr>
          <w:b/>
          <w:bCs/>
        </w:rPr>
        <w:t>Article 2 – Objet</w:t>
      </w:r>
    </w:p>
    <w:p w14:paraId="04AEEF31" w14:textId="77777777" w:rsidR="008E534F" w:rsidRPr="008E534F" w:rsidRDefault="008E534F" w:rsidP="008E534F">
      <w:r w:rsidRPr="008E534F">
        <w:t>L’ONG a pour mission de :</w:t>
      </w:r>
    </w:p>
    <w:p w14:paraId="461AE146" w14:textId="1DFDE2AD" w:rsidR="008E534F" w:rsidRPr="008E534F" w:rsidRDefault="008E534F" w:rsidP="008E534F">
      <w:pPr>
        <w:numPr>
          <w:ilvl w:val="0"/>
          <w:numId w:val="2"/>
        </w:numPr>
      </w:pPr>
      <w:r w:rsidRPr="008E534F">
        <w:t xml:space="preserve">Promouvoir l’éducation </w:t>
      </w:r>
      <w:r w:rsidR="001A3B5C">
        <w:t xml:space="preserve">dans toutes ses formes </w:t>
      </w:r>
      <w:r w:rsidRPr="008E534F">
        <w:t>et la formation pour tous.</w:t>
      </w:r>
    </w:p>
    <w:p w14:paraId="1041164C" w14:textId="77777777" w:rsidR="008E534F" w:rsidRDefault="008E534F" w:rsidP="008E534F">
      <w:pPr>
        <w:numPr>
          <w:ilvl w:val="0"/>
          <w:numId w:val="2"/>
        </w:numPr>
      </w:pPr>
      <w:r w:rsidRPr="008E534F">
        <w:t>Favoriser l’accès au savoir et aux ressources pédagogiques.</w:t>
      </w:r>
    </w:p>
    <w:p w14:paraId="50259BE6" w14:textId="5B593AFF" w:rsidR="001A3B5C" w:rsidRDefault="001A3B5C" w:rsidP="008E534F">
      <w:pPr>
        <w:numPr>
          <w:ilvl w:val="0"/>
          <w:numId w:val="2"/>
        </w:numPr>
      </w:pPr>
      <w:r>
        <w:t>Soutien, assistance et orientation</w:t>
      </w:r>
    </w:p>
    <w:p w14:paraId="730BD6DB" w14:textId="512D2AEE" w:rsidR="008E534F" w:rsidRPr="008E534F" w:rsidRDefault="008E534F" w:rsidP="008E534F">
      <w:pPr>
        <w:numPr>
          <w:ilvl w:val="0"/>
          <w:numId w:val="2"/>
        </w:numPr>
      </w:pPr>
      <w:r>
        <w:t>Aider à promouvoir les formations en lignes</w:t>
      </w:r>
    </w:p>
    <w:p w14:paraId="2C01093F" w14:textId="77777777" w:rsidR="008E534F" w:rsidRPr="008E534F" w:rsidRDefault="008E534F" w:rsidP="008E534F">
      <w:pPr>
        <w:numPr>
          <w:ilvl w:val="0"/>
          <w:numId w:val="2"/>
        </w:numPr>
      </w:pPr>
      <w:r w:rsidRPr="008E534F">
        <w:t>Soutenir les initiatives culturelles et sociales en faveur des communautés vulnérables.</w:t>
      </w:r>
    </w:p>
    <w:p w14:paraId="3ECC9319" w14:textId="77777777" w:rsidR="008E534F" w:rsidRPr="008E534F" w:rsidRDefault="008E534F" w:rsidP="008E534F">
      <w:pPr>
        <w:rPr>
          <w:b/>
          <w:bCs/>
        </w:rPr>
      </w:pPr>
      <w:r w:rsidRPr="008E534F">
        <w:rPr>
          <w:b/>
          <w:bCs/>
        </w:rPr>
        <w:t>Article 3 – Siège social</w:t>
      </w:r>
    </w:p>
    <w:p w14:paraId="4933FE6C" w14:textId="17507AE5" w:rsidR="008E534F" w:rsidRPr="008E534F" w:rsidRDefault="008E534F" w:rsidP="008E534F">
      <w:r w:rsidRPr="008E534F">
        <w:t>Le siège est fixé à</w:t>
      </w:r>
      <w:r w:rsidR="001A3B5C">
        <w:t xml:space="preserve"> Nouadhibou Mauritanie</w:t>
      </w:r>
      <w:r w:rsidRPr="008E534F">
        <w:t>. Il peut être transféré par décision du Conseil d’administration.</w:t>
      </w:r>
    </w:p>
    <w:p w14:paraId="6AB454FE" w14:textId="77777777" w:rsidR="008E534F" w:rsidRPr="008E534F" w:rsidRDefault="008E534F" w:rsidP="008E534F">
      <w:pPr>
        <w:rPr>
          <w:b/>
          <w:bCs/>
        </w:rPr>
      </w:pPr>
      <w:r w:rsidRPr="008E534F">
        <w:rPr>
          <w:b/>
          <w:bCs/>
        </w:rPr>
        <w:t>Article 4 – Durée</w:t>
      </w:r>
    </w:p>
    <w:p w14:paraId="232D735C" w14:textId="77777777" w:rsidR="008E534F" w:rsidRPr="008E534F" w:rsidRDefault="008E534F" w:rsidP="008E534F">
      <w:r w:rsidRPr="008E534F">
        <w:t>La durée de l’ONG est illimitée.</w:t>
      </w:r>
    </w:p>
    <w:p w14:paraId="21AF5728" w14:textId="2ED5BB88" w:rsidR="008E534F" w:rsidRPr="008E534F" w:rsidRDefault="008E534F" w:rsidP="008E534F">
      <w:pPr>
        <w:rPr>
          <w:b/>
          <w:bCs/>
        </w:rPr>
      </w:pPr>
      <w:r w:rsidRPr="008E534F">
        <w:rPr>
          <w:b/>
          <w:bCs/>
        </w:rPr>
        <w:t>Article 5 – Membres</w:t>
      </w:r>
      <w:r w:rsidR="00F208FB">
        <w:rPr>
          <w:b/>
          <w:bCs/>
        </w:rPr>
        <w:t xml:space="preserve"> (voir liste en annexe).</w:t>
      </w:r>
    </w:p>
    <w:p w14:paraId="5EAF5EFD" w14:textId="77777777" w:rsidR="008E534F" w:rsidRPr="008E534F" w:rsidRDefault="008E534F" w:rsidP="008E534F">
      <w:pPr>
        <w:numPr>
          <w:ilvl w:val="0"/>
          <w:numId w:val="3"/>
        </w:numPr>
      </w:pPr>
      <w:r w:rsidRPr="008E534F">
        <w:rPr>
          <w:b/>
          <w:bCs/>
        </w:rPr>
        <w:t>Membres fondateurs</w:t>
      </w:r>
      <w:r w:rsidRPr="008E534F">
        <w:t xml:space="preserve"> : signataires des présents statuts.</w:t>
      </w:r>
    </w:p>
    <w:p w14:paraId="08DBF85D" w14:textId="77777777" w:rsidR="008E534F" w:rsidRPr="008E534F" w:rsidRDefault="008E534F" w:rsidP="008E534F">
      <w:pPr>
        <w:numPr>
          <w:ilvl w:val="0"/>
          <w:numId w:val="3"/>
        </w:numPr>
      </w:pPr>
      <w:r w:rsidRPr="008E534F">
        <w:rPr>
          <w:b/>
          <w:bCs/>
        </w:rPr>
        <w:t>Membres actifs</w:t>
      </w:r>
      <w:r w:rsidRPr="008E534F">
        <w:t xml:space="preserve"> : participent aux activités et s’acquittent de leur cotisation.</w:t>
      </w:r>
    </w:p>
    <w:p w14:paraId="79D3C333" w14:textId="77777777" w:rsidR="008E534F" w:rsidRPr="008E534F" w:rsidRDefault="008E534F" w:rsidP="008E534F">
      <w:pPr>
        <w:numPr>
          <w:ilvl w:val="0"/>
          <w:numId w:val="3"/>
        </w:numPr>
      </w:pPr>
      <w:r w:rsidRPr="008E534F">
        <w:rPr>
          <w:b/>
          <w:bCs/>
        </w:rPr>
        <w:t>Membres d’honneur</w:t>
      </w:r>
      <w:r w:rsidRPr="008E534F">
        <w:t xml:space="preserve"> : personnes physiques ou morales ayant rendu des services à l’ONG.</w:t>
      </w:r>
    </w:p>
    <w:p w14:paraId="4BF47D4E" w14:textId="77777777" w:rsidR="008E534F" w:rsidRPr="008E534F" w:rsidRDefault="008E534F" w:rsidP="008E534F">
      <w:pPr>
        <w:rPr>
          <w:b/>
          <w:bCs/>
        </w:rPr>
      </w:pPr>
      <w:r w:rsidRPr="008E534F">
        <w:rPr>
          <w:b/>
          <w:bCs/>
        </w:rPr>
        <w:t>Article 6 – Ressources</w:t>
      </w:r>
    </w:p>
    <w:p w14:paraId="7D77E3E3" w14:textId="77777777" w:rsidR="008E534F" w:rsidRPr="008E534F" w:rsidRDefault="008E534F" w:rsidP="008E534F">
      <w:r w:rsidRPr="008E534F">
        <w:t>Les ressources de l’ONG proviennent de :</w:t>
      </w:r>
    </w:p>
    <w:p w14:paraId="7B6E7166" w14:textId="77777777" w:rsidR="008E534F" w:rsidRPr="008E534F" w:rsidRDefault="008E534F" w:rsidP="008E534F">
      <w:pPr>
        <w:numPr>
          <w:ilvl w:val="0"/>
          <w:numId w:val="4"/>
        </w:numPr>
      </w:pPr>
      <w:r w:rsidRPr="008E534F">
        <w:t>Cotisations des membres.</w:t>
      </w:r>
    </w:p>
    <w:p w14:paraId="570152A9" w14:textId="77777777" w:rsidR="008E534F" w:rsidRPr="008E534F" w:rsidRDefault="008E534F" w:rsidP="008E534F">
      <w:pPr>
        <w:numPr>
          <w:ilvl w:val="0"/>
          <w:numId w:val="4"/>
        </w:numPr>
      </w:pPr>
      <w:r w:rsidRPr="008E534F">
        <w:t>Subventions publiques ou privées.</w:t>
      </w:r>
    </w:p>
    <w:p w14:paraId="68CCF9EE" w14:textId="77777777" w:rsidR="008E534F" w:rsidRPr="008E534F" w:rsidRDefault="008E534F" w:rsidP="008E534F">
      <w:pPr>
        <w:numPr>
          <w:ilvl w:val="0"/>
          <w:numId w:val="4"/>
        </w:numPr>
      </w:pPr>
      <w:r w:rsidRPr="008E534F">
        <w:t>Dons et mécénat.</w:t>
      </w:r>
    </w:p>
    <w:p w14:paraId="1A9D05D1" w14:textId="77777777" w:rsidR="008E534F" w:rsidRPr="008E534F" w:rsidRDefault="008E534F" w:rsidP="008E534F">
      <w:pPr>
        <w:numPr>
          <w:ilvl w:val="0"/>
          <w:numId w:val="4"/>
        </w:numPr>
      </w:pPr>
      <w:r w:rsidRPr="008E534F">
        <w:lastRenderedPageBreak/>
        <w:t>Produits des activités et services rendus.</w:t>
      </w:r>
    </w:p>
    <w:p w14:paraId="14F4DB0D" w14:textId="77777777" w:rsidR="008E534F" w:rsidRPr="008E534F" w:rsidRDefault="008E534F" w:rsidP="008E534F">
      <w:pPr>
        <w:rPr>
          <w:b/>
          <w:bCs/>
        </w:rPr>
      </w:pPr>
      <w:r w:rsidRPr="008E534F">
        <w:rPr>
          <w:b/>
          <w:bCs/>
        </w:rPr>
        <w:t>Article 7 – Organes de direction</w:t>
      </w:r>
    </w:p>
    <w:p w14:paraId="10843713" w14:textId="77777777" w:rsidR="008E534F" w:rsidRPr="008E534F" w:rsidRDefault="008E534F" w:rsidP="008E534F">
      <w:pPr>
        <w:numPr>
          <w:ilvl w:val="0"/>
          <w:numId w:val="5"/>
        </w:numPr>
      </w:pPr>
      <w:r w:rsidRPr="008E534F">
        <w:rPr>
          <w:b/>
          <w:bCs/>
        </w:rPr>
        <w:t>Assemblée générale</w:t>
      </w:r>
      <w:r w:rsidRPr="008E534F">
        <w:t xml:space="preserve"> : organe souverain, réunit tous les membres.</w:t>
      </w:r>
    </w:p>
    <w:p w14:paraId="3B4193F7" w14:textId="77777777" w:rsidR="008E534F" w:rsidRPr="008E534F" w:rsidRDefault="008E534F" w:rsidP="008E534F">
      <w:pPr>
        <w:numPr>
          <w:ilvl w:val="0"/>
          <w:numId w:val="5"/>
        </w:numPr>
      </w:pPr>
      <w:r w:rsidRPr="008E534F">
        <w:rPr>
          <w:b/>
          <w:bCs/>
        </w:rPr>
        <w:t>Conseil d’administration</w:t>
      </w:r>
      <w:r w:rsidRPr="008E534F">
        <w:t xml:space="preserve"> : composé de [nombre] membres élus pour [durée].</w:t>
      </w:r>
    </w:p>
    <w:p w14:paraId="5DD6502F" w14:textId="77777777" w:rsidR="008E534F" w:rsidRDefault="008E534F" w:rsidP="008E534F">
      <w:pPr>
        <w:numPr>
          <w:ilvl w:val="0"/>
          <w:numId w:val="5"/>
        </w:numPr>
      </w:pPr>
      <w:r w:rsidRPr="008E534F">
        <w:rPr>
          <w:b/>
          <w:bCs/>
        </w:rPr>
        <w:t>Bureau exécutif</w:t>
      </w:r>
      <w:r w:rsidRPr="008E534F">
        <w:t xml:space="preserve"> : Président, Vice-président, Secrétaire général, Trésorier.</w:t>
      </w:r>
    </w:p>
    <w:p w14:paraId="01CEF2AB" w14:textId="77777777" w:rsidR="008E534F" w:rsidRPr="008E534F" w:rsidRDefault="008E534F" w:rsidP="008E534F">
      <w:pPr>
        <w:rPr>
          <w:b/>
          <w:bCs/>
        </w:rPr>
      </w:pPr>
      <w:r w:rsidRPr="008E534F">
        <w:rPr>
          <w:b/>
          <w:bCs/>
        </w:rPr>
        <w:t>Article 8 – Dissolution</w:t>
      </w:r>
    </w:p>
    <w:p w14:paraId="64BAD16B" w14:textId="3438EB81" w:rsidR="003A0A1D" w:rsidRDefault="008E534F" w:rsidP="003A0A1D">
      <w:r w:rsidRPr="008E534F">
        <w:t>En cas de dissolution, l’Assemblée générale désigne un ou plusieurs liquidateurs et attribue l’actif net à une organisation poursuivant des objectifs similaires.</w:t>
      </w:r>
    </w:p>
    <w:p w14:paraId="34E77458" w14:textId="77777777" w:rsidR="003A0A1D" w:rsidRDefault="003A0A1D" w:rsidP="008E534F"/>
    <w:p w14:paraId="45FC3F64" w14:textId="77777777" w:rsidR="003A0A1D" w:rsidRDefault="003A0A1D" w:rsidP="008E534F"/>
    <w:p w14:paraId="43D24050" w14:textId="77777777" w:rsidR="003A0A1D" w:rsidRDefault="003A0A1D" w:rsidP="008E534F"/>
    <w:p w14:paraId="5A4804DE" w14:textId="77777777" w:rsidR="003A0A1D" w:rsidRDefault="003A0A1D" w:rsidP="008E534F"/>
    <w:p w14:paraId="5EB6815B" w14:textId="77777777" w:rsidR="003A0A1D" w:rsidRDefault="003A0A1D" w:rsidP="008E534F"/>
    <w:p w14:paraId="3B68621B" w14:textId="77777777" w:rsidR="003A0A1D" w:rsidRDefault="003A0A1D" w:rsidP="008E534F"/>
    <w:p w14:paraId="46CC4702" w14:textId="77777777" w:rsidR="003A0A1D" w:rsidRDefault="003A0A1D" w:rsidP="008E534F"/>
    <w:p w14:paraId="44953FBE" w14:textId="77777777" w:rsidR="003A0A1D" w:rsidRDefault="003A0A1D" w:rsidP="008E534F"/>
    <w:p w14:paraId="23704395" w14:textId="77777777" w:rsidR="003A0A1D" w:rsidRDefault="003A0A1D" w:rsidP="008E534F"/>
    <w:p w14:paraId="5E23D3B7" w14:textId="77777777" w:rsidR="003A0A1D" w:rsidRPr="008E534F" w:rsidRDefault="003A0A1D" w:rsidP="008E534F"/>
    <w:sectPr w:rsidR="003A0A1D" w:rsidRPr="008E534F" w:rsidSect="001A3B5C">
      <w:pgSz w:w="11906" w:h="16838" w:code="9"/>
      <w:pgMar w:top="1135" w:right="982" w:bottom="1418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C3301"/>
    <w:multiLevelType w:val="multilevel"/>
    <w:tmpl w:val="B84A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5724A"/>
    <w:multiLevelType w:val="multilevel"/>
    <w:tmpl w:val="A8BA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0695E"/>
    <w:multiLevelType w:val="multilevel"/>
    <w:tmpl w:val="1778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15B55"/>
    <w:multiLevelType w:val="multilevel"/>
    <w:tmpl w:val="1974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E1855"/>
    <w:multiLevelType w:val="multilevel"/>
    <w:tmpl w:val="46EC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73921"/>
    <w:multiLevelType w:val="multilevel"/>
    <w:tmpl w:val="E61C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464507"/>
    <w:multiLevelType w:val="multilevel"/>
    <w:tmpl w:val="9DE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03171"/>
    <w:multiLevelType w:val="multilevel"/>
    <w:tmpl w:val="05B8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C61DD"/>
    <w:multiLevelType w:val="multilevel"/>
    <w:tmpl w:val="4E92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018A7"/>
    <w:multiLevelType w:val="multilevel"/>
    <w:tmpl w:val="F8AA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263740">
    <w:abstractNumId w:val="5"/>
  </w:num>
  <w:num w:numId="2" w16cid:durableId="700667414">
    <w:abstractNumId w:val="1"/>
  </w:num>
  <w:num w:numId="3" w16cid:durableId="721321047">
    <w:abstractNumId w:val="4"/>
  </w:num>
  <w:num w:numId="4" w16cid:durableId="321936912">
    <w:abstractNumId w:val="7"/>
  </w:num>
  <w:num w:numId="5" w16cid:durableId="16002335">
    <w:abstractNumId w:val="2"/>
  </w:num>
  <w:num w:numId="6" w16cid:durableId="1636062097">
    <w:abstractNumId w:val="3"/>
  </w:num>
  <w:num w:numId="7" w16cid:durableId="939684931">
    <w:abstractNumId w:val="0"/>
  </w:num>
  <w:num w:numId="8" w16cid:durableId="856576034">
    <w:abstractNumId w:val="8"/>
  </w:num>
  <w:num w:numId="9" w16cid:durableId="1000933475">
    <w:abstractNumId w:val="9"/>
  </w:num>
  <w:num w:numId="10" w16cid:durableId="1724864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4F"/>
    <w:rsid w:val="001133B1"/>
    <w:rsid w:val="001A3B5C"/>
    <w:rsid w:val="00355D14"/>
    <w:rsid w:val="003A0A1D"/>
    <w:rsid w:val="006274AA"/>
    <w:rsid w:val="0077143A"/>
    <w:rsid w:val="00792354"/>
    <w:rsid w:val="007A29B7"/>
    <w:rsid w:val="007D5D6E"/>
    <w:rsid w:val="008C6D75"/>
    <w:rsid w:val="008E534F"/>
    <w:rsid w:val="009827CE"/>
    <w:rsid w:val="00B5734D"/>
    <w:rsid w:val="00BB4CFB"/>
    <w:rsid w:val="00BF6FB9"/>
    <w:rsid w:val="00F2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D6765"/>
  <w15:chartTrackingRefBased/>
  <w15:docId w15:val="{09B1489D-80F0-42EB-90AC-F23D63341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E5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E5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53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E5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53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5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E5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E5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E5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E53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E53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E53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E534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E534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E53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E53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E53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E53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E5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E5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5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E5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E5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E53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E53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E534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5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534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E534F"/>
    <w:rPr>
      <w:b/>
      <w:bCs/>
      <w:smallCaps/>
      <w:color w:val="2F5496" w:themeColor="accent1" w:themeShade="BF"/>
      <w:spacing w:val="5"/>
    </w:rPr>
  </w:style>
  <w:style w:type="paragraph" w:styleId="Lgende">
    <w:name w:val="caption"/>
    <w:basedOn w:val="Normal"/>
    <w:next w:val="Normal"/>
    <w:uiPriority w:val="35"/>
    <w:unhideWhenUsed/>
    <w:qFormat/>
    <w:rsid w:val="0077143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cp:lastPrinted>2026-01-14T16:34:00Z</cp:lastPrinted>
  <dcterms:created xsi:type="dcterms:W3CDTF">2026-01-14T13:14:00Z</dcterms:created>
  <dcterms:modified xsi:type="dcterms:W3CDTF">2026-01-14T16:35:00Z</dcterms:modified>
</cp:coreProperties>
</file>