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A94DA" w14:textId="77777777" w:rsidR="00EC6A8E" w:rsidRDefault="00EC6A8E" w:rsidP="00EC6A8E">
      <w:pPr>
        <w:pStyle w:val="NormalWeb"/>
        <w:spacing w:after="0" w:afterAutospacing="0"/>
        <w:rPr>
          <w:color w:val="1F1F1F"/>
        </w:rPr>
      </w:pPr>
      <w:r>
        <w:rPr>
          <w:color w:val="1F1F1F"/>
        </w:rPr>
        <w:t xml:space="preserve">La fonction </w:t>
      </w:r>
      <w:proofErr w:type="spellStart"/>
      <w:r>
        <w:rPr>
          <w:rStyle w:val="CodeHTML"/>
          <w:b/>
          <w:bCs/>
          <w:color w:val="444746"/>
          <w:bdr w:val="none" w:sz="0" w:space="0" w:color="auto" w:frame="1"/>
        </w:rPr>
        <w:t>load_all_texts</w:t>
      </w:r>
      <w:proofErr w:type="spellEnd"/>
      <w:r>
        <w:rPr>
          <w:color w:val="1F1F1F"/>
        </w:rPr>
        <w:t xml:space="preserve"> centralise la gestion du contenu en assemblant dynamiquement plusieurs fichiers </w:t>
      </w:r>
      <w:proofErr w:type="spellStart"/>
      <w:r>
        <w:rPr>
          <w:color w:val="1F1F1F"/>
        </w:rPr>
        <w:t>Markdown</w:t>
      </w:r>
      <w:proofErr w:type="spellEnd"/>
      <w:r>
        <w:rPr>
          <w:color w:val="1F1F1F"/>
        </w:rPr>
        <w:t xml:space="preserve"> (</w:t>
      </w:r>
      <w:r>
        <w:rPr>
          <w:rStyle w:val="CodeHTML"/>
          <w:color w:val="444746"/>
          <w:bdr w:val="none" w:sz="0" w:space="0" w:color="auto" w:frame="1"/>
        </w:rPr>
        <w:t>parcours</w:t>
      </w:r>
      <w:r>
        <w:rPr>
          <w:color w:val="1F1F1F"/>
        </w:rPr>
        <w:t xml:space="preserve">, </w:t>
      </w:r>
      <w:proofErr w:type="spellStart"/>
      <w:r>
        <w:rPr>
          <w:rStyle w:val="CodeHTML"/>
          <w:color w:val="444746"/>
          <w:bdr w:val="none" w:sz="0" w:space="0" w:color="auto" w:frame="1"/>
        </w:rPr>
        <w:t>experiences</w:t>
      </w:r>
      <w:proofErr w:type="spellEnd"/>
      <w:r>
        <w:rPr>
          <w:color w:val="1F1F1F"/>
        </w:rPr>
        <w:t xml:space="preserve">, etc.) stockés dans un répertoire source. Elle sécurise le processus en vérifiant l'existence de chaque fichier via la bibliothèque </w:t>
      </w:r>
      <w:proofErr w:type="spellStart"/>
      <w:r>
        <w:rPr>
          <w:rStyle w:val="CodeHTML"/>
          <w:b/>
          <w:bCs/>
          <w:color w:val="444746"/>
          <w:bdr w:val="none" w:sz="0" w:space="0" w:color="auto" w:frame="1"/>
        </w:rPr>
        <w:t>pathlib</w:t>
      </w:r>
      <w:proofErr w:type="spellEnd"/>
      <w:r>
        <w:rPr>
          <w:color w:val="1F1F1F"/>
        </w:rPr>
        <w:t xml:space="preserve"> avant d'en extraire le texte en encodage </w:t>
      </w:r>
      <w:r>
        <w:rPr>
          <w:b/>
          <w:bCs/>
          <w:color w:val="1F1F1F"/>
          <w:bdr w:val="none" w:sz="0" w:space="0" w:color="auto" w:frame="1"/>
        </w:rPr>
        <w:t>UTF-8</w:t>
      </w:r>
      <w:r>
        <w:rPr>
          <w:color w:val="1F1F1F"/>
        </w:rPr>
        <w:t>. Finalement, elle fusionne ces sections dans une chaîne de caractères unique, séparées par des sauts de ligne, permettant ainsi de séparer la gestion du contenu (fichiers texte) de la logique applicative (code Python).</w:t>
      </w:r>
    </w:p>
    <w:p w14:paraId="7F3D43F0" w14:textId="77777777" w:rsidR="00EC6A8E" w:rsidRDefault="00EC6A8E" w:rsidP="00EC6A8E">
      <w:pPr>
        <w:pStyle w:val="NormalWeb"/>
        <w:spacing w:after="240" w:afterAutospacing="0"/>
        <w:rPr>
          <w:color w:val="1F1F1F"/>
        </w:rPr>
      </w:pPr>
      <w:r>
        <w:rPr>
          <w:color w:val="1F1F1F"/>
        </w:rPr>
        <w:t>Souhaites-tu que je génère un petit schéma visuel pour illustrer ce flux de données dans ton rapport ?</w:t>
      </w:r>
    </w:p>
    <w:p w14:paraId="55C53B86" w14:textId="77777777" w:rsidR="00EC6A8E" w:rsidRDefault="00EC6A8E"/>
    <w:sectPr w:rsidR="00EC6A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A8E"/>
    <w:rsid w:val="00B74A4C"/>
    <w:rsid w:val="00EC6A8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F67D3"/>
  <w15:chartTrackingRefBased/>
  <w15:docId w15:val="{431AC908-43D6-48DE-B312-C81B3E665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EC6A8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EC6A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9998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99</Words>
  <Characters>550</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DIOP ALIOUNE</dc:creator>
  <cp:keywords/>
  <dc:description/>
  <cp:lastModifiedBy>DIOP ALIOUNE</cp:lastModifiedBy>
  <cp:revision>1</cp:revision>
  <dcterms:created xsi:type="dcterms:W3CDTF">2026-01-30T13:48:00Z</dcterms:created>
  <dcterms:modified xsi:type="dcterms:W3CDTF">2026-01-30T14:14:00Z</dcterms:modified>
</cp:coreProperties>
</file>