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0429" w14:textId="64E41034" w:rsidR="008628E2" w:rsidRDefault="00713C56" w:rsidP="00713C56">
      <w:pPr>
        <w:rPr>
          <w:sz w:val="28"/>
          <w:szCs w:val="28"/>
          <w:lang w:val="en-US"/>
        </w:rPr>
      </w:pPr>
      <w:r w:rsidRPr="00713C56">
        <w:rPr>
          <w:b/>
          <w:bCs/>
          <w:sz w:val="28"/>
          <w:szCs w:val="28"/>
          <w:lang w:val="en-US"/>
        </w:rPr>
        <w:t xml:space="preserve">Standart </w:t>
      </w:r>
      <w:r>
        <w:rPr>
          <w:sz w:val="28"/>
          <w:szCs w:val="28"/>
          <w:lang w:val="en-US"/>
        </w:rPr>
        <w:t>– odatdagi, ko’pchilikka ma’qul bo’ladigan ta’lim  turi. Bunda darslar kunora – haftada 3 kun 2 soatdan bo’ladi.</w:t>
      </w:r>
    </w:p>
    <w:p w14:paraId="1C4E8FDB" w14:textId="340EEB5F" w:rsidR="00713C56" w:rsidRDefault="00713C56" w:rsidP="00713C56">
      <w:pPr>
        <w:rPr>
          <w:sz w:val="28"/>
          <w:szCs w:val="28"/>
          <w:lang w:val="en-US"/>
        </w:rPr>
      </w:pPr>
      <w:r w:rsidRPr="00713C56">
        <w:rPr>
          <w:b/>
          <w:bCs/>
          <w:sz w:val="28"/>
          <w:szCs w:val="28"/>
          <w:lang w:val="en-US"/>
        </w:rPr>
        <w:t>Intensiv</w:t>
      </w:r>
      <w:r>
        <w:rPr>
          <w:b/>
          <w:bCs/>
          <w:sz w:val="28"/>
          <w:szCs w:val="28"/>
          <w:lang w:val="en-US"/>
        </w:rPr>
        <w:t xml:space="preserve"> – </w:t>
      </w:r>
      <w:r>
        <w:rPr>
          <w:sz w:val="28"/>
          <w:szCs w:val="28"/>
          <w:lang w:val="en-US"/>
        </w:rPr>
        <w:t xml:space="preserve">Marraga tezda yetib borishni xohlovchilar uchun. Bu ta’lim turida darslar haftada 6 kun 4 soatdan bo’ladi. Bundan tashqari, siz darslar tezligi va o’quv kunlarini o’zingiz belgilashingiz mumkin bo’ladi. </w:t>
      </w:r>
    </w:p>
    <w:p w14:paraId="3B686F95" w14:textId="4870A5AF" w:rsidR="00713C56" w:rsidRPr="00713C56" w:rsidRDefault="00713C56" w:rsidP="00713C56">
      <w:pPr>
        <w:rPr>
          <w:sz w:val="28"/>
          <w:szCs w:val="28"/>
          <w:lang w:val="en-US"/>
        </w:rPr>
      </w:pPr>
      <w:r>
        <w:rPr>
          <w:b/>
          <w:bCs/>
          <w:sz w:val="28"/>
          <w:szCs w:val="28"/>
          <w:lang w:val="en-US"/>
        </w:rPr>
        <w:t xml:space="preserve">Online – </w:t>
      </w:r>
      <w:r>
        <w:rPr>
          <w:sz w:val="28"/>
          <w:szCs w:val="28"/>
          <w:lang w:val="en-US"/>
        </w:rPr>
        <w:t xml:space="preserve">tig’iz ish va o’qish garfigiga eg bo’lgan, qatnash noqulay bo’lgan o’quvchilar uchun istalgan vaqtda istalgan joydan turib bizning darslarimizga ishtirok etishlari va IT ni o’rganishlari uchun imkon beradigan ta’lim shakli. Bunda siz o’zingiz xohlagan – </w:t>
      </w:r>
      <w:r w:rsidRPr="00713C56">
        <w:rPr>
          <w:i/>
          <w:iCs/>
          <w:sz w:val="28"/>
          <w:szCs w:val="28"/>
          <w:lang w:val="en-US"/>
        </w:rPr>
        <w:t>standart</w:t>
      </w:r>
      <w:r>
        <w:rPr>
          <w:i/>
          <w:iCs/>
          <w:sz w:val="28"/>
          <w:szCs w:val="28"/>
          <w:lang w:val="en-US"/>
        </w:rPr>
        <w:t xml:space="preserve"> </w:t>
      </w:r>
      <w:r>
        <w:rPr>
          <w:sz w:val="28"/>
          <w:szCs w:val="28"/>
          <w:lang w:val="en-US"/>
        </w:rPr>
        <w:t xml:space="preserve">yoki </w:t>
      </w:r>
      <w:r>
        <w:rPr>
          <w:i/>
          <w:iCs/>
          <w:sz w:val="28"/>
          <w:szCs w:val="28"/>
          <w:lang w:val="en-US"/>
        </w:rPr>
        <w:t xml:space="preserve">intensiv </w:t>
      </w:r>
      <w:r>
        <w:rPr>
          <w:sz w:val="28"/>
          <w:szCs w:val="28"/>
          <w:lang w:val="en-US"/>
        </w:rPr>
        <w:t xml:space="preserve">ta’lim turidan birini tanlashingiz mumkin bo’ladi. </w:t>
      </w:r>
    </w:p>
    <w:p w14:paraId="5CB684D3" w14:textId="33FABDAB" w:rsidR="00713C56" w:rsidRDefault="00713C56" w:rsidP="00713C56">
      <w:pPr>
        <w:rPr>
          <w:sz w:val="28"/>
          <w:szCs w:val="28"/>
          <w:lang w:val="en-US"/>
        </w:rPr>
      </w:pPr>
      <w:r>
        <w:rPr>
          <w:b/>
          <w:bCs/>
          <w:sz w:val="28"/>
          <w:szCs w:val="28"/>
          <w:lang w:val="en-US"/>
        </w:rPr>
        <w:t xml:space="preserve">Offline – </w:t>
      </w:r>
      <w:r w:rsidRPr="00713C56">
        <w:rPr>
          <w:sz w:val="28"/>
          <w:szCs w:val="28"/>
          <w:lang w:val="en-US"/>
        </w:rPr>
        <w:t>ushbu ta’lim shakli</w:t>
      </w:r>
      <w:r>
        <w:rPr>
          <w:sz w:val="28"/>
          <w:szCs w:val="28"/>
          <w:lang w:val="en-US"/>
        </w:rPr>
        <w:t xml:space="preserve"> bizning quvnoq</w:t>
      </w:r>
      <w:r>
        <w:rPr>
          <w:b/>
          <w:bCs/>
          <w:sz w:val="28"/>
          <w:szCs w:val="28"/>
          <w:lang w:val="en-US"/>
        </w:rPr>
        <w:t xml:space="preserve"> </w:t>
      </w:r>
      <w:r w:rsidRPr="00713C56">
        <w:rPr>
          <w:sz w:val="28"/>
          <w:szCs w:val="28"/>
          <w:lang w:val="en-US"/>
        </w:rPr>
        <w:t>kayfiyat</w:t>
      </w:r>
      <w:r>
        <w:rPr>
          <w:sz w:val="28"/>
          <w:szCs w:val="28"/>
          <w:lang w:val="en-US"/>
        </w:rPr>
        <w:t xml:space="preserve"> muhitimizda biz bilan birga bo’lishingiz, ko’proq vaqtingizni ustozlar va mentorlar bilan yuzma-yuz o’tkazishingiz va ta’limning har qanday– </w:t>
      </w:r>
      <w:r w:rsidRPr="00713C56">
        <w:rPr>
          <w:i/>
          <w:iCs/>
          <w:sz w:val="28"/>
          <w:szCs w:val="28"/>
          <w:lang w:val="en-US"/>
        </w:rPr>
        <w:t>standart</w:t>
      </w:r>
      <w:r>
        <w:rPr>
          <w:sz w:val="28"/>
          <w:szCs w:val="28"/>
          <w:lang w:val="en-US"/>
        </w:rPr>
        <w:t xml:space="preserve"> yoki </w:t>
      </w:r>
      <w:r w:rsidRPr="00713C56">
        <w:rPr>
          <w:i/>
          <w:iCs/>
          <w:sz w:val="28"/>
          <w:szCs w:val="28"/>
          <w:lang w:val="en-US"/>
        </w:rPr>
        <w:t>intensiv</w:t>
      </w:r>
      <w:r>
        <w:rPr>
          <w:sz w:val="28"/>
          <w:szCs w:val="28"/>
          <w:lang w:val="en-US"/>
        </w:rPr>
        <w:t xml:space="preserve">  turini Drenix academy o’quv markazida o’qishingiz imkonini beradi. </w:t>
      </w:r>
    </w:p>
    <w:p w14:paraId="354B1B2B" w14:textId="1D5E167E" w:rsidR="009D0588" w:rsidRDefault="009D0588" w:rsidP="00713C56">
      <w:pPr>
        <w:rPr>
          <w:sz w:val="28"/>
          <w:szCs w:val="28"/>
          <w:lang w:val="en-US"/>
        </w:rPr>
      </w:pPr>
    </w:p>
    <w:p w14:paraId="3D919965" w14:textId="2963D776" w:rsidR="009D0588" w:rsidRDefault="009D0588" w:rsidP="009D0588">
      <w:pPr>
        <w:jc w:val="right"/>
        <w:rPr>
          <w:b/>
          <w:bCs/>
          <w:sz w:val="28"/>
          <w:szCs w:val="28"/>
          <w:lang w:val="en-US"/>
        </w:rPr>
      </w:pPr>
      <w:r>
        <w:rPr>
          <w:b/>
          <w:bCs/>
          <w:sz w:val="28"/>
          <w:szCs w:val="28"/>
          <w:lang w:val="en-US"/>
        </w:rPr>
        <w:t xml:space="preserve">BIZ KIMMIZ? </w:t>
      </w:r>
    </w:p>
    <w:p w14:paraId="2271B603" w14:textId="764D85E2" w:rsidR="009D0588" w:rsidRDefault="009D0588" w:rsidP="00713C56">
      <w:pPr>
        <w:rPr>
          <w:b/>
          <w:bCs/>
          <w:sz w:val="28"/>
          <w:szCs w:val="28"/>
          <w:lang w:val="en-US"/>
        </w:rPr>
      </w:pPr>
      <w:r w:rsidRPr="009D0588">
        <w:rPr>
          <w:b/>
          <w:bCs/>
          <w:sz w:val="28"/>
          <w:szCs w:val="28"/>
          <w:lang w:val="en-US"/>
        </w:rPr>
        <w:t>Biz dasturlash va dizaynga qiziqadigan har qanday kishini ushbu sohalar bo’yicha o’qitamiz va</w:t>
      </w:r>
      <w:r>
        <w:rPr>
          <w:b/>
          <w:bCs/>
          <w:sz w:val="28"/>
          <w:szCs w:val="28"/>
          <w:lang w:val="en-US"/>
        </w:rPr>
        <w:t>….</w:t>
      </w:r>
    </w:p>
    <w:p w14:paraId="17161BE6" w14:textId="264441F8" w:rsidR="009D0588" w:rsidRPr="009D0588" w:rsidRDefault="009D0588" w:rsidP="00713C56">
      <w:pPr>
        <w:rPr>
          <w:sz w:val="24"/>
          <w:szCs w:val="24"/>
          <w:lang w:val="en-US"/>
        </w:rPr>
      </w:pPr>
      <w:r>
        <w:rPr>
          <w:sz w:val="24"/>
          <w:szCs w:val="24"/>
          <w:lang w:val="en-US"/>
        </w:rPr>
        <w:t>…va bitiruvchilarimiz o’zlarini ish bilan ta’minlashlariga ko’maklashamiz. Shuningdek, biz turli yo’nalishdagi bizneslarni raqamlashtirishda, marketingni yanada rivojlantirishda yordam berishga ixtisoslashganmiz.</w:t>
      </w:r>
      <w:r>
        <w:rPr>
          <w:sz w:val="24"/>
          <w:szCs w:val="24"/>
          <w:lang w:val="en-US"/>
        </w:rPr>
        <w:br/>
      </w:r>
      <w:r>
        <w:rPr>
          <w:sz w:val="24"/>
          <w:szCs w:val="24"/>
          <w:lang w:val="en-US"/>
        </w:rPr>
        <w:br/>
        <w:t>[rasm]      Durbek Rixsiboyev</w:t>
      </w:r>
      <w:r>
        <w:rPr>
          <w:sz w:val="24"/>
          <w:szCs w:val="24"/>
          <w:lang w:val="en-US"/>
        </w:rPr>
        <w:br/>
        <w:t xml:space="preserve">                    Bosh direktor </w:t>
      </w:r>
    </w:p>
    <w:p w14:paraId="29B2FF1F" w14:textId="5FFC8E2B" w:rsidR="00713C56" w:rsidRDefault="009D0588" w:rsidP="009D0588">
      <w:pPr>
        <w:pStyle w:val="a3"/>
        <w:numPr>
          <w:ilvl w:val="0"/>
          <w:numId w:val="1"/>
        </w:numPr>
        <w:rPr>
          <w:sz w:val="28"/>
          <w:szCs w:val="28"/>
          <w:lang w:val="en-US"/>
        </w:rPr>
      </w:pPr>
      <w:r>
        <w:rPr>
          <w:sz w:val="28"/>
          <w:szCs w:val="28"/>
          <w:lang w:val="en-US"/>
        </w:rPr>
        <w:t>Yangicha va zamonaviy ta’lim;</w:t>
      </w:r>
    </w:p>
    <w:p w14:paraId="76E6F709" w14:textId="1CA7CE18" w:rsidR="009D0588" w:rsidRDefault="009D0588" w:rsidP="009D0588">
      <w:pPr>
        <w:pStyle w:val="a3"/>
        <w:numPr>
          <w:ilvl w:val="0"/>
          <w:numId w:val="1"/>
        </w:numPr>
        <w:rPr>
          <w:sz w:val="28"/>
          <w:szCs w:val="28"/>
          <w:lang w:val="en-US"/>
        </w:rPr>
      </w:pPr>
      <w:r>
        <w:rPr>
          <w:sz w:val="28"/>
          <w:szCs w:val="28"/>
          <w:lang w:val="en-US"/>
        </w:rPr>
        <w:t>Nufuzli tashkilotlarda ishlash;</w:t>
      </w:r>
    </w:p>
    <w:p w14:paraId="6C9A3ED1" w14:textId="2016297C" w:rsidR="009D0588" w:rsidRDefault="009D0588" w:rsidP="009D0588">
      <w:pPr>
        <w:pStyle w:val="a3"/>
        <w:numPr>
          <w:ilvl w:val="0"/>
          <w:numId w:val="1"/>
        </w:numPr>
        <w:rPr>
          <w:sz w:val="28"/>
          <w:szCs w:val="28"/>
          <w:lang w:val="en-US"/>
        </w:rPr>
      </w:pPr>
      <w:r>
        <w:rPr>
          <w:sz w:val="28"/>
          <w:szCs w:val="28"/>
          <w:lang w:val="en-US"/>
        </w:rPr>
        <w:t>Biznesdagi muammolar yechimi;</w:t>
      </w:r>
    </w:p>
    <w:p w14:paraId="0D423AF0" w14:textId="5385DC59" w:rsidR="009D0588" w:rsidRDefault="009D0588" w:rsidP="009D0588">
      <w:pPr>
        <w:pStyle w:val="a3"/>
        <w:numPr>
          <w:ilvl w:val="0"/>
          <w:numId w:val="1"/>
        </w:numPr>
        <w:rPr>
          <w:sz w:val="28"/>
          <w:szCs w:val="28"/>
          <w:lang w:val="en-US"/>
        </w:rPr>
      </w:pPr>
      <w:r>
        <w:rPr>
          <w:sz w:val="28"/>
          <w:szCs w:val="28"/>
          <w:lang w:val="en-US"/>
        </w:rPr>
        <w:t>Ishonchli servis kafolati;</w:t>
      </w:r>
    </w:p>
    <w:p w14:paraId="51632443" w14:textId="70BB6E6B" w:rsidR="009D0588" w:rsidRDefault="009D0588" w:rsidP="009D0588">
      <w:pPr>
        <w:pStyle w:val="a3"/>
        <w:numPr>
          <w:ilvl w:val="0"/>
          <w:numId w:val="1"/>
        </w:numPr>
        <w:rPr>
          <w:sz w:val="28"/>
          <w:szCs w:val="28"/>
          <w:lang w:val="en-US"/>
        </w:rPr>
      </w:pPr>
      <w:r>
        <w:rPr>
          <w:sz w:val="28"/>
          <w:szCs w:val="28"/>
          <w:lang w:val="en-US"/>
        </w:rPr>
        <w:t>O’z sohasining yetuk mutaxassislari.</w:t>
      </w:r>
    </w:p>
    <w:p w14:paraId="61880584" w14:textId="55365852" w:rsidR="0088653F" w:rsidRDefault="007A7B97" w:rsidP="007A7B97">
      <w:pPr>
        <w:rPr>
          <w:sz w:val="28"/>
          <w:szCs w:val="28"/>
          <w:lang w:val="en-US"/>
        </w:rPr>
      </w:pPr>
      <w:r>
        <w:rPr>
          <w:sz w:val="28"/>
          <w:szCs w:val="28"/>
          <w:lang w:val="en-US"/>
        </w:rPr>
        <w:t xml:space="preserve">5+ </w:t>
      </w:r>
      <w:r>
        <w:rPr>
          <w:sz w:val="28"/>
          <w:szCs w:val="28"/>
          <w:lang w:val="en-US"/>
        </w:rPr>
        <w:br/>
        <w:t>yillik tajriba</w:t>
      </w:r>
    </w:p>
    <w:p w14:paraId="20E719D5" w14:textId="526A1784" w:rsidR="007A7B97" w:rsidRDefault="007A7B97" w:rsidP="007A7B97">
      <w:pPr>
        <w:rPr>
          <w:sz w:val="28"/>
          <w:szCs w:val="28"/>
          <w:lang w:val="en-US"/>
        </w:rPr>
      </w:pPr>
      <w:r>
        <w:rPr>
          <w:sz w:val="28"/>
          <w:szCs w:val="28"/>
          <w:lang w:val="en-US"/>
        </w:rPr>
        <w:t>Biz sizning muvaffaqiyatingizga va’da beradigan IT darslarini va xizmatlarni olib boramiz</w:t>
      </w:r>
    </w:p>
    <w:p w14:paraId="4B15057C" w14:textId="00803A6C" w:rsidR="007A7B97" w:rsidRDefault="007A7B97" w:rsidP="007A7B97">
      <w:pPr>
        <w:rPr>
          <w:sz w:val="28"/>
          <w:szCs w:val="28"/>
          <w:lang w:val="en-US"/>
        </w:rPr>
      </w:pPr>
    </w:p>
    <w:p w14:paraId="524DE294" w14:textId="10F27274" w:rsidR="007A7B97" w:rsidRDefault="007A7B97" w:rsidP="007A7B97">
      <w:pPr>
        <w:ind w:left="3540"/>
        <w:rPr>
          <w:sz w:val="28"/>
          <w:szCs w:val="28"/>
          <w:lang w:val="en-US"/>
        </w:rPr>
      </w:pPr>
      <w:r>
        <w:rPr>
          <w:sz w:val="28"/>
          <w:szCs w:val="28"/>
          <w:lang w:val="en-US"/>
        </w:rPr>
        <w:t>Bizning markaz bitiruvchilari to’laqonli o’z kasbining mutaxassisi sifatida ushbu ko’nikmalarni egallashadi:</w:t>
      </w:r>
    </w:p>
    <w:p w14:paraId="401D773A" w14:textId="0ADD8D8B" w:rsidR="007A7B97" w:rsidRDefault="007A7B97" w:rsidP="007A7B97">
      <w:pPr>
        <w:ind w:left="3540"/>
        <w:rPr>
          <w:sz w:val="28"/>
          <w:szCs w:val="28"/>
          <w:lang w:val="en-US"/>
        </w:rPr>
      </w:pPr>
      <w:r>
        <w:rPr>
          <w:sz w:val="28"/>
          <w:szCs w:val="28"/>
          <w:lang w:val="en-US"/>
        </w:rPr>
        <w:t>Frontend -90%</w:t>
      </w:r>
    </w:p>
    <w:p w14:paraId="708BB821" w14:textId="6CF42717" w:rsidR="007A7B97" w:rsidRDefault="007A7B97" w:rsidP="007A7B97">
      <w:pPr>
        <w:ind w:left="3540"/>
        <w:rPr>
          <w:sz w:val="28"/>
          <w:szCs w:val="28"/>
          <w:lang w:val="en-US"/>
        </w:rPr>
      </w:pPr>
      <w:r>
        <w:rPr>
          <w:sz w:val="28"/>
          <w:szCs w:val="28"/>
          <w:lang w:val="en-US"/>
        </w:rPr>
        <w:t>Backend – 80%</w:t>
      </w:r>
    </w:p>
    <w:p w14:paraId="6D8CA1C0" w14:textId="4AC51EA9" w:rsidR="007A7B97" w:rsidRDefault="007A7B97" w:rsidP="007A7B97">
      <w:pPr>
        <w:ind w:left="3540"/>
        <w:rPr>
          <w:sz w:val="28"/>
          <w:szCs w:val="28"/>
          <w:lang w:val="en-US"/>
        </w:rPr>
      </w:pPr>
      <w:r>
        <w:rPr>
          <w:sz w:val="28"/>
          <w:szCs w:val="28"/>
          <w:lang w:val="en-US"/>
        </w:rPr>
        <w:t>Javascript – 90%</w:t>
      </w:r>
    </w:p>
    <w:p w14:paraId="07361064" w14:textId="568218F9" w:rsidR="007A7B97" w:rsidRDefault="007A7B97" w:rsidP="007A7B97">
      <w:pPr>
        <w:ind w:left="3540"/>
        <w:rPr>
          <w:sz w:val="28"/>
          <w:szCs w:val="28"/>
          <w:lang w:val="en-US"/>
        </w:rPr>
      </w:pPr>
      <w:r>
        <w:rPr>
          <w:sz w:val="28"/>
          <w:szCs w:val="28"/>
          <w:lang w:val="en-US"/>
        </w:rPr>
        <w:lastRenderedPageBreak/>
        <w:t>Grafik dizayn – 100%</w:t>
      </w:r>
    </w:p>
    <w:p w14:paraId="5804FFAB" w14:textId="4C89E39B" w:rsidR="007A7B97" w:rsidRDefault="007A7B97" w:rsidP="007A7B97">
      <w:pPr>
        <w:ind w:left="3540"/>
        <w:rPr>
          <w:sz w:val="28"/>
          <w:szCs w:val="28"/>
          <w:lang w:val="en-US"/>
        </w:rPr>
      </w:pPr>
      <w:r>
        <w:rPr>
          <w:sz w:val="28"/>
          <w:szCs w:val="28"/>
          <w:lang w:val="en-US"/>
        </w:rPr>
        <w:t>Web dizayn – 100%</w:t>
      </w:r>
    </w:p>
    <w:p w14:paraId="60ED9F3A" w14:textId="08414042" w:rsidR="007A7B97" w:rsidRDefault="007A7B97" w:rsidP="007A7B97">
      <w:pPr>
        <w:ind w:left="3540"/>
        <w:rPr>
          <w:sz w:val="28"/>
          <w:szCs w:val="28"/>
          <w:lang w:val="en-US"/>
        </w:rPr>
      </w:pPr>
      <w:r>
        <w:rPr>
          <w:sz w:val="28"/>
          <w:szCs w:val="28"/>
          <w:lang w:val="en-US"/>
        </w:rPr>
        <w:t>React.js – 80%</w:t>
      </w:r>
    </w:p>
    <w:p w14:paraId="4A4AE3D1" w14:textId="1D3543FD" w:rsidR="007A7B97" w:rsidRDefault="007A7B97" w:rsidP="007A7B97">
      <w:pPr>
        <w:ind w:left="3540"/>
        <w:rPr>
          <w:sz w:val="28"/>
          <w:szCs w:val="28"/>
          <w:lang w:val="en-US"/>
        </w:rPr>
      </w:pPr>
      <w:r>
        <w:rPr>
          <w:sz w:val="28"/>
          <w:szCs w:val="28"/>
          <w:lang w:val="en-US"/>
        </w:rPr>
        <w:t>React Native – 80%</w:t>
      </w:r>
    </w:p>
    <w:p w14:paraId="1F7DFAD5" w14:textId="51286CE1" w:rsidR="007A7B97" w:rsidRDefault="007A7B97" w:rsidP="007A7B97">
      <w:pPr>
        <w:ind w:left="3540"/>
        <w:rPr>
          <w:sz w:val="28"/>
          <w:szCs w:val="28"/>
          <w:lang w:val="en-US"/>
        </w:rPr>
      </w:pPr>
      <w:r>
        <w:rPr>
          <w:sz w:val="28"/>
          <w:szCs w:val="28"/>
          <w:lang w:val="en-US"/>
        </w:rPr>
        <w:t>Kompyuter savodxonligi – 100%</w:t>
      </w:r>
    </w:p>
    <w:p w14:paraId="16E5CAF5" w14:textId="08A7DCF8" w:rsidR="007A7B97" w:rsidRDefault="007A7B97" w:rsidP="007A7B97">
      <w:pPr>
        <w:rPr>
          <w:sz w:val="28"/>
          <w:szCs w:val="28"/>
          <w:lang w:val="en-US"/>
        </w:rPr>
      </w:pPr>
    </w:p>
    <w:p w14:paraId="2AD4BFE8" w14:textId="78EE0721" w:rsidR="007A7B97" w:rsidRDefault="007A7B97" w:rsidP="007A7B97">
      <w:pPr>
        <w:jc w:val="center"/>
        <w:rPr>
          <w:sz w:val="28"/>
          <w:szCs w:val="28"/>
          <w:lang w:val="en-US"/>
        </w:rPr>
      </w:pPr>
      <w:r>
        <w:rPr>
          <w:sz w:val="28"/>
          <w:szCs w:val="28"/>
          <w:lang w:val="en-US"/>
        </w:rPr>
        <w:t>Kurslar</w:t>
      </w:r>
    </w:p>
    <w:tbl>
      <w:tblPr>
        <w:tblStyle w:val="a4"/>
        <w:tblW w:w="0" w:type="auto"/>
        <w:tblLook w:val="04A0" w:firstRow="1" w:lastRow="0" w:firstColumn="1" w:lastColumn="0" w:noHBand="0" w:noVBand="1"/>
      </w:tblPr>
      <w:tblGrid>
        <w:gridCol w:w="988"/>
        <w:gridCol w:w="988"/>
        <w:gridCol w:w="988"/>
        <w:gridCol w:w="988"/>
        <w:gridCol w:w="988"/>
        <w:gridCol w:w="988"/>
        <w:gridCol w:w="988"/>
        <w:gridCol w:w="988"/>
      </w:tblGrid>
      <w:tr w:rsidR="007A7B97" w14:paraId="44129F8B" w14:textId="6E39ACAC" w:rsidTr="004320B1">
        <w:trPr>
          <w:trHeight w:val="1817"/>
        </w:trPr>
        <w:tc>
          <w:tcPr>
            <w:tcW w:w="988" w:type="dxa"/>
          </w:tcPr>
          <w:p w14:paraId="2B0D9B7C" w14:textId="19B75B2D" w:rsidR="007A7B97" w:rsidRDefault="007A7B97" w:rsidP="007A7B97">
            <w:pPr>
              <w:rPr>
                <w:sz w:val="28"/>
                <w:szCs w:val="28"/>
                <w:lang w:val="en-US"/>
              </w:rPr>
            </w:pPr>
            <w:r>
              <w:rPr>
                <w:sz w:val="28"/>
                <w:szCs w:val="28"/>
                <w:lang w:val="en-US"/>
              </w:rPr>
              <w:t>front</w:t>
            </w:r>
          </w:p>
        </w:tc>
        <w:tc>
          <w:tcPr>
            <w:tcW w:w="988" w:type="dxa"/>
          </w:tcPr>
          <w:p w14:paraId="64FECD38" w14:textId="15B3C1E6" w:rsidR="007A7B97" w:rsidRDefault="007A7B97" w:rsidP="007A7B97">
            <w:pPr>
              <w:rPr>
                <w:sz w:val="28"/>
                <w:szCs w:val="28"/>
                <w:lang w:val="en-US"/>
              </w:rPr>
            </w:pPr>
            <w:r>
              <w:rPr>
                <w:sz w:val="28"/>
                <w:szCs w:val="28"/>
                <w:lang w:val="en-US"/>
              </w:rPr>
              <w:t>back</w:t>
            </w:r>
          </w:p>
        </w:tc>
        <w:tc>
          <w:tcPr>
            <w:tcW w:w="988" w:type="dxa"/>
          </w:tcPr>
          <w:p w14:paraId="165A4F3A" w14:textId="3D4B88E2" w:rsidR="007A7B97" w:rsidRDefault="007A7B97" w:rsidP="007A7B97">
            <w:pPr>
              <w:spacing w:after="160" w:line="259" w:lineRule="auto"/>
              <w:rPr>
                <w:sz w:val="28"/>
                <w:szCs w:val="28"/>
                <w:lang w:val="en-US"/>
              </w:rPr>
            </w:pPr>
            <w:r>
              <w:rPr>
                <w:sz w:val="28"/>
                <w:szCs w:val="28"/>
                <w:lang w:val="en-US"/>
              </w:rPr>
              <w:t>js</w:t>
            </w:r>
          </w:p>
          <w:p w14:paraId="1E925C6F" w14:textId="77777777" w:rsidR="007A7B97" w:rsidRDefault="007A7B97" w:rsidP="007A7B97">
            <w:pPr>
              <w:spacing w:after="160" w:line="259" w:lineRule="auto"/>
              <w:rPr>
                <w:sz w:val="28"/>
                <w:szCs w:val="28"/>
                <w:lang w:val="en-US"/>
              </w:rPr>
            </w:pPr>
          </w:p>
          <w:p w14:paraId="3DBCE20A" w14:textId="77777777" w:rsidR="007A7B97" w:rsidRDefault="007A7B97" w:rsidP="007A7B97">
            <w:pPr>
              <w:rPr>
                <w:sz w:val="28"/>
                <w:szCs w:val="28"/>
                <w:lang w:val="en-US"/>
              </w:rPr>
            </w:pPr>
          </w:p>
        </w:tc>
        <w:tc>
          <w:tcPr>
            <w:tcW w:w="988" w:type="dxa"/>
          </w:tcPr>
          <w:p w14:paraId="4EA19B26" w14:textId="13371DB0" w:rsidR="007A7B97" w:rsidRDefault="007A7B97" w:rsidP="007A7B97">
            <w:pPr>
              <w:rPr>
                <w:sz w:val="28"/>
                <w:szCs w:val="28"/>
                <w:lang w:val="en-US"/>
              </w:rPr>
            </w:pPr>
            <w:r>
              <w:rPr>
                <w:sz w:val="28"/>
                <w:szCs w:val="28"/>
                <w:lang w:val="en-US"/>
              </w:rPr>
              <w:t>Graf d</w:t>
            </w:r>
          </w:p>
        </w:tc>
        <w:tc>
          <w:tcPr>
            <w:tcW w:w="988" w:type="dxa"/>
          </w:tcPr>
          <w:p w14:paraId="4A0A34AB" w14:textId="287CDF41" w:rsidR="007A7B97" w:rsidRDefault="007A7B97" w:rsidP="007A7B97">
            <w:pPr>
              <w:rPr>
                <w:sz w:val="28"/>
                <w:szCs w:val="28"/>
                <w:lang w:val="en-US"/>
              </w:rPr>
            </w:pPr>
            <w:r>
              <w:rPr>
                <w:sz w:val="28"/>
                <w:szCs w:val="28"/>
                <w:lang w:val="en-US"/>
              </w:rPr>
              <w:t>Web d</w:t>
            </w:r>
          </w:p>
        </w:tc>
        <w:tc>
          <w:tcPr>
            <w:tcW w:w="988" w:type="dxa"/>
          </w:tcPr>
          <w:p w14:paraId="75B14BAE" w14:textId="389524BC" w:rsidR="007A7B97" w:rsidRDefault="007A7B97" w:rsidP="007A7B97">
            <w:pPr>
              <w:rPr>
                <w:sz w:val="28"/>
                <w:szCs w:val="28"/>
                <w:lang w:val="en-US"/>
              </w:rPr>
            </w:pPr>
            <w:r>
              <w:rPr>
                <w:sz w:val="28"/>
                <w:szCs w:val="28"/>
                <w:lang w:val="en-US"/>
              </w:rPr>
              <w:t>reactjs</w:t>
            </w:r>
          </w:p>
        </w:tc>
        <w:tc>
          <w:tcPr>
            <w:tcW w:w="988" w:type="dxa"/>
          </w:tcPr>
          <w:p w14:paraId="16B803C8" w14:textId="02D66C2B" w:rsidR="007A7B97" w:rsidRDefault="007A7B97" w:rsidP="007A7B97">
            <w:pPr>
              <w:rPr>
                <w:sz w:val="28"/>
                <w:szCs w:val="28"/>
                <w:lang w:val="en-US"/>
              </w:rPr>
            </w:pPr>
            <w:r>
              <w:rPr>
                <w:sz w:val="28"/>
                <w:szCs w:val="28"/>
                <w:lang w:val="en-US"/>
              </w:rPr>
              <w:t>Re nat</w:t>
            </w:r>
          </w:p>
        </w:tc>
        <w:tc>
          <w:tcPr>
            <w:tcW w:w="988" w:type="dxa"/>
          </w:tcPr>
          <w:p w14:paraId="35A230C8" w14:textId="3541180B" w:rsidR="007A7B97" w:rsidRDefault="007A7B97" w:rsidP="007A7B97">
            <w:pPr>
              <w:rPr>
                <w:sz w:val="28"/>
                <w:szCs w:val="28"/>
                <w:lang w:val="en-US"/>
              </w:rPr>
            </w:pPr>
            <w:r>
              <w:rPr>
                <w:sz w:val="28"/>
                <w:szCs w:val="28"/>
                <w:lang w:val="en-US"/>
              </w:rPr>
              <w:t>Kom sav</w:t>
            </w:r>
          </w:p>
        </w:tc>
      </w:tr>
    </w:tbl>
    <w:p w14:paraId="5E947AF1" w14:textId="7216C223" w:rsidR="007A7B97" w:rsidRDefault="007A7B97" w:rsidP="007A7B97">
      <w:pPr>
        <w:rPr>
          <w:sz w:val="28"/>
          <w:szCs w:val="28"/>
          <w:lang w:val="en-US"/>
        </w:rPr>
      </w:pPr>
      <w:r>
        <w:rPr>
          <w:sz w:val="28"/>
          <w:szCs w:val="28"/>
          <w:lang w:val="en-US"/>
        </w:rPr>
        <w:t xml:space="preserve">   </w:t>
      </w:r>
    </w:p>
    <w:p w14:paraId="6E22BB03" w14:textId="0884C413" w:rsidR="007A7B97" w:rsidRDefault="007A7B97" w:rsidP="007A7B97">
      <w:pPr>
        <w:rPr>
          <w:sz w:val="28"/>
          <w:szCs w:val="28"/>
          <w:lang w:val="en-US"/>
        </w:rPr>
      </w:pPr>
      <w:r>
        <w:rPr>
          <w:sz w:val="28"/>
          <w:szCs w:val="28"/>
          <w:lang w:val="en-US"/>
        </w:rPr>
        <w:t>10+ tugallagan loyiha</w:t>
      </w:r>
    </w:p>
    <w:p w14:paraId="6862BA15" w14:textId="07D16D59" w:rsidR="007A7B97" w:rsidRDefault="007A7B97" w:rsidP="007A7B97">
      <w:pPr>
        <w:rPr>
          <w:sz w:val="28"/>
          <w:szCs w:val="28"/>
          <w:lang w:val="en-US"/>
        </w:rPr>
      </w:pPr>
      <w:r>
        <w:rPr>
          <w:sz w:val="28"/>
          <w:szCs w:val="28"/>
          <w:lang w:val="en-US"/>
        </w:rPr>
        <w:t xml:space="preserve">30+ mijozlar </w:t>
      </w:r>
    </w:p>
    <w:p w14:paraId="085CB58B" w14:textId="48C3F62E" w:rsidR="007A7B97" w:rsidRDefault="007A7B97" w:rsidP="007A7B97">
      <w:pPr>
        <w:rPr>
          <w:sz w:val="28"/>
          <w:szCs w:val="28"/>
          <w:lang w:val="en-US"/>
        </w:rPr>
      </w:pPr>
      <w:r>
        <w:rPr>
          <w:sz w:val="28"/>
          <w:szCs w:val="28"/>
          <w:lang w:val="en-US"/>
        </w:rPr>
        <w:t>99% web sayt tahlili</w:t>
      </w:r>
    </w:p>
    <w:p w14:paraId="20C81D14" w14:textId="2FA6A35A" w:rsidR="007A7B97" w:rsidRDefault="007A7B97" w:rsidP="007A7B97">
      <w:pPr>
        <w:rPr>
          <w:sz w:val="28"/>
          <w:szCs w:val="28"/>
          <w:lang w:val="en-US"/>
        </w:rPr>
      </w:pPr>
      <w:r>
        <w:rPr>
          <w:sz w:val="28"/>
          <w:szCs w:val="28"/>
          <w:lang w:val="en-US"/>
        </w:rPr>
        <w:t>50+ mijozlar fikri</w:t>
      </w:r>
    </w:p>
    <w:p w14:paraId="26D58E5C" w14:textId="141DE9CF" w:rsidR="007A7B97" w:rsidRDefault="007A7B97" w:rsidP="007A7B97">
      <w:pPr>
        <w:rPr>
          <w:sz w:val="28"/>
          <w:szCs w:val="28"/>
          <w:lang w:val="en-US"/>
        </w:rPr>
      </w:pPr>
    </w:p>
    <w:p w14:paraId="5A9F665E" w14:textId="73928991" w:rsidR="008379E5" w:rsidRDefault="008379E5" w:rsidP="008379E5">
      <w:pPr>
        <w:jc w:val="center"/>
        <w:rPr>
          <w:sz w:val="28"/>
          <w:szCs w:val="28"/>
          <w:lang w:val="en-US"/>
        </w:rPr>
      </w:pPr>
      <w:r>
        <w:rPr>
          <w:sz w:val="28"/>
          <w:szCs w:val="28"/>
          <w:lang w:val="en-US"/>
        </w:rPr>
        <w:t>DARS JARAYONIDAN LAVHALAR</w:t>
      </w:r>
    </w:p>
    <w:tbl>
      <w:tblPr>
        <w:tblStyle w:val="a4"/>
        <w:tblW w:w="0" w:type="auto"/>
        <w:tblLook w:val="04A0" w:firstRow="1" w:lastRow="0" w:firstColumn="1" w:lastColumn="0" w:noHBand="0" w:noVBand="1"/>
      </w:tblPr>
      <w:tblGrid>
        <w:gridCol w:w="1033"/>
        <w:gridCol w:w="1033"/>
        <w:gridCol w:w="1034"/>
        <w:gridCol w:w="1034"/>
        <w:gridCol w:w="1034"/>
        <w:gridCol w:w="1034"/>
        <w:gridCol w:w="1034"/>
        <w:gridCol w:w="1034"/>
        <w:gridCol w:w="1034"/>
        <w:gridCol w:w="1034"/>
      </w:tblGrid>
      <w:tr w:rsidR="008379E5" w14:paraId="6FE86543" w14:textId="77777777" w:rsidTr="008379E5">
        <w:tc>
          <w:tcPr>
            <w:tcW w:w="1033" w:type="dxa"/>
          </w:tcPr>
          <w:p w14:paraId="6B685933" w14:textId="77777777" w:rsidR="008379E5" w:rsidRDefault="008379E5" w:rsidP="008379E5">
            <w:pPr>
              <w:rPr>
                <w:sz w:val="28"/>
                <w:szCs w:val="28"/>
                <w:lang w:val="en-US"/>
              </w:rPr>
            </w:pPr>
          </w:p>
        </w:tc>
        <w:tc>
          <w:tcPr>
            <w:tcW w:w="1033" w:type="dxa"/>
          </w:tcPr>
          <w:p w14:paraId="1D32F576" w14:textId="77777777" w:rsidR="008379E5" w:rsidRDefault="008379E5" w:rsidP="008379E5">
            <w:pPr>
              <w:rPr>
                <w:sz w:val="28"/>
                <w:szCs w:val="28"/>
                <w:lang w:val="en-US"/>
              </w:rPr>
            </w:pPr>
          </w:p>
        </w:tc>
        <w:tc>
          <w:tcPr>
            <w:tcW w:w="1034" w:type="dxa"/>
          </w:tcPr>
          <w:p w14:paraId="46FF7420" w14:textId="77777777" w:rsidR="008379E5" w:rsidRDefault="008379E5" w:rsidP="008379E5">
            <w:pPr>
              <w:rPr>
                <w:sz w:val="28"/>
                <w:szCs w:val="28"/>
                <w:lang w:val="en-US"/>
              </w:rPr>
            </w:pPr>
          </w:p>
        </w:tc>
        <w:tc>
          <w:tcPr>
            <w:tcW w:w="1034" w:type="dxa"/>
          </w:tcPr>
          <w:p w14:paraId="5116DBAC" w14:textId="77777777" w:rsidR="008379E5" w:rsidRDefault="008379E5" w:rsidP="008379E5">
            <w:pPr>
              <w:rPr>
                <w:sz w:val="28"/>
                <w:szCs w:val="28"/>
                <w:lang w:val="en-US"/>
              </w:rPr>
            </w:pPr>
          </w:p>
        </w:tc>
        <w:tc>
          <w:tcPr>
            <w:tcW w:w="1034" w:type="dxa"/>
          </w:tcPr>
          <w:p w14:paraId="74F62C79" w14:textId="77777777" w:rsidR="008379E5" w:rsidRDefault="008379E5" w:rsidP="008379E5">
            <w:pPr>
              <w:rPr>
                <w:sz w:val="28"/>
                <w:szCs w:val="28"/>
                <w:lang w:val="en-US"/>
              </w:rPr>
            </w:pPr>
          </w:p>
        </w:tc>
        <w:tc>
          <w:tcPr>
            <w:tcW w:w="1034" w:type="dxa"/>
          </w:tcPr>
          <w:p w14:paraId="231519BE" w14:textId="77777777" w:rsidR="008379E5" w:rsidRDefault="008379E5" w:rsidP="008379E5">
            <w:pPr>
              <w:rPr>
                <w:sz w:val="28"/>
                <w:szCs w:val="28"/>
                <w:lang w:val="en-US"/>
              </w:rPr>
            </w:pPr>
          </w:p>
        </w:tc>
        <w:tc>
          <w:tcPr>
            <w:tcW w:w="1034" w:type="dxa"/>
          </w:tcPr>
          <w:p w14:paraId="7B894431" w14:textId="77777777" w:rsidR="008379E5" w:rsidRDefault="008379E5" w:rsidP="008379E5">
            <w:pPr>
              <w:rPr>
                <w:sz w:val="28"/>
                <w:szCs w:val="28"/>
                <w:lang w:val="en-US"/>
              </w:rPr>
            </w:pPr>
          </w:p>
        </w:tc>
        <w:tc>
          <w:tcPr>
            <w:tcW w:w="1034" w:type="dxa"/>
          </w:tcPr>
          <w:p w14:paraId="5C0A1884" w14:textId="77777777" w:rsidR="008379E5" w:rsidRDefault="008379E5" w:rsidP="008379E5">
            <w:pPr>
              <w:rPr>
                <w:sz w:val="28"/>
                <w:szCs w:val="28"/>
                <w:lang w:val="en-US"/>
              </w:rPr>
            </w:pPr>
          </w:p>
        </w:tc>
        <w:tc>
          <w:tcPr>
            <w:tcW w:w="1034" w:type="dxa"/>
          </w:tcPr>
          <w:p w14:paraId="0A5B5E97" w14:textId="77777777" w:rsidR="008379E5" w:rsidRDefault="008379E5" w:rsidP="008379E5">
            <w:pPr>
              <w:rPr>
                <w:sz w:val="28"/>
                <w:szCs w:val="28"/>
                <w:lang w:val="en-US"/>
              </w:rPr>
            </w:pPr>
          </w:p>
        </w:tc>
        <w:tc>
          <w:tcPr>
            <w:tcW w:w="1034" w:type="dxa"/>
          </w:tcPr>
          <w:p w14:paraId="6E488A23" w14:textId="77777777" w:rsidR="008379E5" w:rsidRDefault="008379E5" w:rsidP="008379E5">
            <w:pPr>
              <w:rPr>
                <w:sz w:val="28"/>
                <w:szCs w:val="28"/>
                <w:lang w:val="en-US"/>
              </w:rPr>
            </w:pPr>
          </w:p>
        </w:tc>
      </w:tr>
    </w:tbl>
    <w:p w14:paraId="57B486C5" w14:textId="52E3AC42" w:rsidR="008379E5" w:rsidRDefault="008379E5" w:rsidP="008379E5">
      <w:pPr>
        <w:rPr>
          <w:sz w:val="28"/>
          <w:szCs w:val="28"/>
          <w:lang w:val="en-US"/>
        </w:rPr>
      </w:pPr>
    </w:p>
    <w:p w14:paraId="6CA57997" w14:textId="188C6E00" w:rsidR="00B56F8E" w:rsidRDefault="00B56F8E" w:rsidP="00B56F8E">
      <w:pPr>
        <w:jc w:val="right"/>
        <w:rPr>
          <w:sz w:val="28"/>
          <w:szCs w:val="28"/>
          <w:lang w:val="en-US"/>
        </w:rPr>
      </w:pPr>
      <w:r>
        <w:rPr>
          <w:sz w:val="28"/>
          <w:szCs w:val="28"/>
          <w:lang w:val="en-US"/>
        </w:rPr>
        <w:t>NEGA AYNAN BIZ</w:t>
      </w:r>
    </w:p>
    <w:p w14:paraId="03544DD3" w14:textId="5768DAF9" w:rsidR="008379E5" w:rsidRDefault="008379E5" w:rsidP="00B56F8E">
      <w:pPr>
        <w:jc w:val="center"/>
        <w:rPr>
          <w:sz w:val="28"/>
          <w:szCs w:val="28"/>
          <w:lang w:val="en-US"/>
        </w:rPr>
      </w:pPr>
      <w:r>
        <w:rPr>
          <w:sz w:val="28"/>
          <w:szCs w:val="28"/>
          <w:lang w:val="en-US"/>
        </w:rPr>
        <w:t>SIZNING MUVAFFAQIYATINGIZNI TA’MINLOVCHI HAQIQIYT IT DARSLARINI VA XIZMATLARIMIZNI TAQDIM ETAMIZ</w:t>
      </w:r>
    </w:p>
    <w:p w14:paraId="322EEF1F" w14:textId="77777777" w:rsidR="008379E5" w:rsidRPr="008379E5" w:rsidRDefault="008379E5" w:rsidP="008379E5">
      <w:pPr>
        <w:shd w:val="clear" w:color="auto" w:fill="F2F2F2"/>
        <w:spacing w:after="0" w:line="240" w:lineRule="auto"/>
        <w:textAlignment w:val="baseline"/>
        <w:outlineLvl w:val="2"/>
        <w:rPr>
          <w:rFonts w:ascii="Manrope" w:eastAsia="Times New Roman" w:hAnsi="Manrope" w:cs="Times New Roman"/>
          <w:b/>
          <w:bCs/>
          <w:color w:val="1B2336"/>
          <w:sz w:val="33"/>
          <w:szCs w:val="33"/>
          <w:lang w:val="en-US"/>
        </w:rPr>
      </w:pPr>
      <w:r w:rsidRPr="008379E5">
        <w:rPr>
          <w:rFonts w:ascii="inherit" w:eastAsia="Times New Roman" w:hAnsi="inherit" w:cs="Times New Roman"/>
          <w:b/>
          <w:bCs/>
          <w:color w:val="1B2336"/>
          <w:sz w:val="33"/>
          <w:szCs w:val="33"/>
          <w:bdr w:val="none" w:sz="0" w:space="0" w:color="auto" w:frame="1"/>
          <w:lang w:val="en-US"/>
        </w:rPr>
        <w:t>Ekspertlar jamoasi</w:t>
      </w:r>
    </w:p>
    <w:p w14:paraId="7CA68A2D" w14:textId="51771D2F" w:rsidR="008379E5" w:rsidRDefault="008379E5" w:rsidP="008379E5">
      <w:pPr>
        <w:rPr>
          <w:sz w:val="28"/>
          <w:szCs w:val="28"/>
          <w:lang w:val="en-US"/>
        </w:rPr>
      </w:pPr>
      <w:r>
        <w:rPr>
          <w:sz w:val="28"/>
          <w:szCs w:val="28"/>
          <w:lang w:val="en-US"/>
        </w:rPr>
        <w:t xml:space="preserve"> Kreativlik qobiliyatiga ega zamonaviy IT mutaxassislar</w:t>
      </w:r>
    </w:p>
    <w:p w14:paraId="42822C98" w14:textId="77777777" w:rsidR="008379E5" w:rsidRPr="008379E5" w:rsidRDefault="008379E5" w:rsidP="008379E5">
      <w:pPr>
        <w:pStyle w:val="3"/>
        <w:shd w:val="clear" w:color="auto" w:fill="F2F2F2"/>
        <w:spacing w:before="0" w:beforeAutospacing="0" w:after="0" w:afterAutospacing="0"/>
        <w:textAlignment w:val="baseline"/>
        <w:rPr>
          <w:rFonts w:ascii="Manrope" w:hAnsi="Manrope"/>
          <w:color w:val="1B2336"/>
          <w:sz w:val="33"/>
          <w:szCs w:val="33"/>
          <w:lang w:val="en-US"/>
        </w:rPr>
      </w:pPr>
      <w:r w:rsidRPr="008379E5">
        <w:rPr>
          <w:rFonts w:ascii="inherit" w:hAnsi="inherit"/>
          <w:color w:val="1B2336"/>
          <w:sz w:val="33"/>
          <w:szCs w:val="33"/>
          <w:bdr w:val="none" w:sz="0" w:space="0" w:color="auto" w:frame="1"/>
          <w:lang w:val="en-US"/>
        </w:rPr>
        <w:t>Sifat nazorati</w:t>
      </w:r>
    </w:p>
    <w:p w14:paraId="61A77208" w14:textId="6AD67D83" w:rsidR="008379E5" w:rsidRDefault="008379E5" w:rsidP="008379E5">
      <w:pPr>
        <w:rPr>
          <w:sz w:val="28"/>
          <w:szCs w:val="28"/>
          <w:lang w:val="en-US"/>
        </w:rPr>
      </w:pPr>
      <w:r>
        <w:rPr>
          <w:sz w:val="28"/>
          <w:szCs w:val="28"/>
          <w:lang w:val="en-US"/>
        </w:rPr>
        <w:t>Darslar o’z vaqtida va mukammal darajada o’tishi ta’minlanadi.</w:t>
      </w:r>
    </w:p>
    <w:p w14:paraId="419A0001" w14:textId="57FAE926" w:rsidR="008379E5" w:rsidRDefault="008379E5" w:rsidP="008379E5">
      <w:pPr>
        <w:rPr>
          <w:sz w:val="28"/>
          <w:szCs w:val="28"/>
          <w:lang w:val="en-US"/>
        </w:rPr>
      </w:pPr>
      <w:r>
        <w:rPr>
          <w:sz w:val="28"/>
          <w:szCs w:val="28"/>
          <w:lang w:val="en-US"/>
        </w:rPr>
        <w:t>Qoldirilgan darslar o’tib beriladi, qo’shimcha shug’ullanish uchun mentorlar va dam olish kunlari qo’shimcha treninglar, musobaqalar tashkilla</w:t>
      </w:r>
      <w:r w:rsidR="00C562D6">
        <w:rPr>
          <w:sz w:val="28"/>
          <w:szCs w:val="28"/>
          <w:lang w:val="en-US"/>
        </w:rPr>
        <w:t>shtiriladi</w:t>
      </w:r>
    </w:p>
    <w:p w14:paraId="5DC23F91" w14:textId="77777777" w:rsidR="00C562D6" w:rsidRPr="00C562D6" w:rsidRDefault="00C562D6" w:rsidP="00C562D6">
      <w:pPr>
        <w:pStyle w:val="3"/>
        <w:shd w:val="clear" w:color="auto" w:fill="F2F2F2"/>
        <w:spacing w:before="0" w:beforeAutospacing="0" w:after="0" w:afterAutospacing="0"/>
        <w:textAlignment w:val="baseline"/>
        <w:rPr>
          <w:rFonts w:ascii="Manrope" w:hAnsi="Manrope"/>
          <w:color w:val="1B2336"/>
          <w:sz w:val="33"/>
          <w:szCs w:val="33"/>
          <w:lang w:val="en-US"/>
        </w:rPr>
      </w:pPr>
      <w:r w:rsidRPr="00C562D6">
        <w:rPr>
          <w:rFonts w:ascii="inherit" w:hAnsi="inherit"/>
          <w:color w:val="1B2336"/>
          <w:sz w:val="33"/>
          <w:szCs w:val="33"/>
          <w:bdr w:val="none" w:sz="0" w:space="0" w:color="auto" w:frame="1"/>
          <w:lang w:val="en-US"/>
        </w:rPr>
        <w:t>Integratsiya</w:t>
      </w:r>
    </w:p>
    <w:p w14:paraId="4FCF4E64" w14:textId="5E64B5EA" w:rsidR="00C562D6" w:rsidRDefault="00C562D6" w:rsidP="008379E5">
      <w:pPr>
        <w:rPr>
          <w:sz w:val="28"/>
          <w:szCs w:val="28"/>
          <w:lang w:val="en-US"/>
        </w:rPr>
      </w:pPr>
      <w:r>
        <w:rPr>
          <w:sz w:val="28"/>
          <w:szCs w:val="28"/>
          <w:lang w:val="en-US"/>
        </w:rPr>
        <w:lastRenderedPageBreak/>
        <w:t xml:space="preserve">Bizning o’quv markazimiz o’quvchilari o’qish vaqti davomida bizning hamkor tashkilotlar xizmatidan imtiyozli tarzda foydalana olish imkoniyatiga ega bo’ladi. Masalan, “Sebzor Med Davo” klinikasi, “Drenix Marketing” </w:t>
      </w:r>
      <w:r w:rsidR="00B56F8E">
        <w:rPr>
          <w:sz w:val="28"/>
          <w:szCs w:val="28"/>
          <w:lang w:val="en-US"/>
        </w:rPr>
        <w:t xml:space="preserve">marketing guruhi. </w:t>
      </w:r>
    </w:p>
    <w:p w14:paraId="0278991C" w14:textId="67966CB5" w:rsidR="00FE5829" w:rsidRPr="00FE5829" w:rsidRDefault="00FE5829" w:rsidP="00FE5829">
      <w:pPr>
        <w:pStyle w:val="3"/>
        <w:shd w:val="clear" w:color="auto" w:fill="F2F2F2"/>
        <w:spacing w:before="0" w:beforeAutospacing="0" w:after="0" w:afterAutospacing="0"/>
        <w:textAlignment w:val="baseline"/>
        <w:rPr>
          <w:rFonts w:ascii="Manrope" w:hAnsi="Manrope"/>
          <w:color w:val="1B2336"/>
          <w:sz w:val="33"/>
          <w:szCs w:val="33"/>
          <w:lang w:val="en-US"/>
        </w:rPr>
      </w:pPr>
      <w:r>
        <w:rPr>
          <w:rFonts w:ascii="Manrope" w:hAnsi="Manrope"/>
          <w:color w:val="1B2336"/>
          <w:sz w:val="33"/>
          <w:szCs w:val="33"/>
          <w:lang w:val="en-US"/>
        </w:rPr>
        <w:t>Kafolatli bandlik</w:t>
      </w:r>
    </w:p>
    <w:p w14:paraId="58A3A986" w14:textId="10D55C09" w:rsidR="00B56F8E" w:rsidRDefault="00B56F8E" w:rsidP="008379E5">
      <w:pPr>
        <w:rPr>
          <w:sz w:val="28"/>
          <w:szCs w:val="28"/>
          <w:lang w:val="en-US"/>
        </w:rPr>
      </w:pPr>
    </w:p>
    <w:p w14:paraId="64388E8C" w14:textId="31801F44" w:rsidR="00FE5829" w:rsidRDefault="00FE5829" w:rsidP="008379E5">
      <w:pPr>
        <w:rPr>
          <w:sz w:val="28"/>
          <w:szCs w:val="28"/>
          <w:lang w:val="en-US"/>
        </w:rPr>
      </w:pPr>
      <w:r>
        <w:rPr>
          <w:sz w:val="28"/>
          <w:szCs w:val="28"/>
          <w:lang w:val="en-US"/>
        </w:rPr>
        <w:t>O’quvchilar ayni bir kursni tamomlaganlaridan keyin ularni O’zbekistondagi korxonalarga ishga joylashtirish, frilanser sifatida ish bilan ta’minlash va hattoki o’zimizning marketing kompaniyamizga ishga qabul qilish mas’uliyatini ham “Drenix academy” o’quv markazi o’z bo’yniga ola oladi.</w:t>
      </w:r>
    </w:p>
    <w:p w14:paraId="1B3C4E12" w14:textId="738BBE43" w:rsidR="00FE5829" w:rsidRDefault="00FE5829" w:rsidP="008379E5">
      <w:pPr>
        <w:rPr>
          <w:sz w:val="28"/>
          <w:szCs w:val="28"/>
          <w:lang w:val="en-US"/>
        </w:rPr>
      </w:pPr>
    </w:p>
    <w:p w14:paraId="530EF33F" w14:textId="3858FDB0" w:rsidR="00FE5829" w:rsidRDefault="00FE5829" w:rsidP="00FE5829">
      <w:pPr>
        <w:jc w:val="center"/>
        <w:rPr>
          <w:sz w:val="28"/>
          <w:szCs w:val="28"/>
          <w:lang w:val="en-US"/>
        </w:rPr>
      </w:pPr>
      <w:r>
        <w:rPr>
          <w:sz w:val="28"/>
          <w:szCs w:val="28"/>
          <w:lang w:val="en-US"/>
        </w:rPr>
        <w:t>Bizning jamoamiz</w:t>
      </w:r>
    </w:p>
    <w:p w14:paraId="4909204E" w14:textId="682CA841" w:rsidR="00FE5829" w:rsidRDefault="00751335" w:rsidP="00FE5829">
      <w:pPr>
        <w:rPr>
          <w:sz w:val="28"/>
          <w:szCs w:val="28"/>
          <w:lang w:val="en-US"/>
        </w:rPr>
      </w:pPr>
      <w:r>
        <w:rPr>
          <w:sz w:val="28"/>
          <w:szCs w:val="28"/>
          <w:lang w:val="en-US"/>
        </w:rPr>
        <w:t>Durbek Rixsiboyev</w:t>
      </w:r>
    </w:p>
    <w:p w14:paraId="35649C7D" w14:textId="5A7676DD" w:rsidR="00751335" w:rsidRDefault="00751335" w:rsidP="00FE5829">
      <w:pPr>
        <w:rPr>
          <w:sz w:val="28"/>
          <w:szCs w:val="28"/>
          <w:lang w:val="en-US"/>
        </w:rPr>
      </w:pPr>
      <w:r>
        <w:rPr>
          <w:sz w:val="28"/>
          <w:szCs w:val="28"/>
          <w:lang w:val="en-US"/>
        </w:rPr>
        <w:t>Mirali Norqulov</w:t>
      </w:r>
    </w:p>
    <w:p w14:paraId="143FB1D0" w14:textId="0DBAD5D4" w:rsidR="00751335" w:rsidRDefault="00751335" w:rsidP="00FE5829">
      <w:pPr>
        <w:rPr>
          <w:sz w:val="28"/>
          <w:szCs w:val="28"/>
          <w:lang w:val="en-US"/>
        </w:rPr>
      </w:pPr>
      <w:r>
        <w:rPr>
          <w:sz w:val="28"/>
          <w:szCs w:val="28"/>
          <w:lang w:val="en-US"/>
        </w:rPr>
        <w:t>Akmal Yuldashev</w:t>
      </w:r>
    </w:p>
    <w:p w14:paraId="53A9DBD0" w14:textId="76F1E004" w:rsidR="00751335" w:rsidRDefault="00751335" w:rsidP="00FE5829">
      <w:pPr>
        <w:rPr>
          <w:sz w:val="28"/>
          <w:szCs w:val="28"/>
          <w:lang w:val="en-US"/>
        </w:rPr>
      </w:pPr>
      <w:r>
        <w:rPr>
          <w:sz w:val="28"/>
          <w:szCs w:val="28"/>
          <w:lang w:val="en-US"/>
        </w:rPr>
        <w:t>Firdavs Sharopov</w:t>
      </w:r>
    </w:p>
    <w:p w14:paraId="382BF7B5" w14:textId="5EE56597" w:rsidR="00751335" w:rsidRDefault="00751335" w:rsidP="00FE5829">
      <w:pPr>
        <w:rPr>
          <w:sz w:val="28"/>
          <w:szCs w:val="28"/>
          <w:lang w:val="en-US"/>
        </w:rPr>
      </w:pPr>
      <w:r>
        <w:rPr>
          <w:sz w:val="28"/>
          <w:szCs w:val="28"/>
          <w:lang w:val="en-US"/>
        </w:rPr>
        <w:t>Diyorbek Yuldashov</w:t>
      </w:r>
    </w:p>
    <w:p w14:paraId="7B287D7C" w14:textId="462B2774" w:rsidR="00751335" w:rsidRDefault="00751335" w:rsidP="00FE5829">
      <w:pPr>
        <w:rPr>
          <w:sz w:val="28"/>
          <w:szCs w:val="28"/>
          <w:lang w:val="en-US"/>
        </w:rPr>
      </w:pPr>
      <w:r>
        <w:rPr>
          <w:sz w:val="28"/>
          <w:szCs w:val="28"/>
          <w:lang w:val="en-US"/>
        </w:rPr>
        <w:t>MirzoBobur Obidjonov</w:t>
      </w:r>
    </w:p>
    <w:p w14:paraId="009567F5" w14:textId="42370A45" w:rsidR="00751335" w:rsidRDefault="00751335" w:rsidP="00FE5829">
      <w:pPr>
        <w:rPr>
          <w:sz w:val="28"/>
          <w:szCs w:val="28"/>
          <w:lang w:val="en-US"/>
        </w:rPr>
      </w:pPr>
      <w:r>
        <w:rPr>
          <w:sz w:val="28"/>
          <w:szCs w:val="28"/>
          <w:lang w:val="en-US"/>
        </w:rPr>
        <w:t xml:space="preserve">… … </w:t>
      </w:r>
    </w:p>
    <w:p w14:paraId="5491D561" w14:textId="4675DB52" w:rsidR="00751335" w:rsidRDefault="00751335" w:rsidP="00FE5829">
      <w:pPr>
        <w:rPr>
          <w:sz w:val="28"/>
          <w:szCs w:val="28"/>
          <w:lang w:val="en-US"/>
        </w:rPr>
      </w:pPr>
      <w:r>
        <w:rPr>
          <w:sz w:val="28"/>
          <w:szCs w:val="28"/>
          <w:lang w:val="en-US"/>
        </w:rPr>
        <w:t>Bizni tanlaganlar</w:t>
      </w:r>
    </w:p>
    <w:p w14:paraId="326BB0FB" w14:textId="757555E9" w:rsidR="00751335" w:rsidRDefault="00751335" w:rsidP="00FE5829">
      <w:pPr>
        <w:rPr>
          <w:sz w:val="28"/>
          <w:szCs w:val="28"/>
          <w:lang w:val="en-US"/>
        </w:rPr>
      </w:pPr>
      <w:r>
        <w:rPr>
          <w:sz w:val="28"/>
          <w:szCs w:val="28"/>
          <w:lang w:val="en-US"/>
        </w:rPr>
        <w:t>Biz bilan hamkorlik qilgan kompaniya va tashkilotlarning bizning xizmatlarimizga nisbatan bildirgan fikrlari</w:t>
      </w:r>
    </w:p>
    <w:p w14:paraId="316DD18B" w14:textId="432421DA" w:rsidR="00751335" w:rsidRDefault="00751335" w:rsidP="00FE5829">
      <w:pPr>
        <w:rPr>
          <w:sz w:val="28"/>
          <w:szCs w:val="28"/>
          <w:lang w:val="en-US"/>
        </w:rPr>
      </w:pPr>
      <w:r>
        <w:rPr>
          <w:sz w:val="28"/>
          <w:szCs w:val="28"/>
          <w:lang w:val="en-US"/>
        </w:rPr>
        <w:t>Sebzor Med Davo</w:t>
      </w:r>
      <w:r>
        <w:rPr>
          <w:sz w:val="28"/>
          <w:szCs w:val="28"/>
          <w:lang w:val="en-US"/>
        </w:rPr>
        <w:br/>
        <w:t>Glass Expo</w:t>
      </w:r>
    </w:p>
    <w:p w14:paraId="5C3378F7" w14:textId="7FE7CC5F" w:rsidR="00751335" w:rsidRDefault="00751335" w:rsidP="00FE5829">
      <w:pPr>
        <w:rPr>
          <w:sz w:val="28"/>
          <w:szCs w:val="28"/>
          <w:lang w:val="en-US"/>
        </w:rPr>
      </w:pPr>
      <w:r>
        <w:rPr>
          <w:sz w:val="28"/>
          <w:szCs w:val="28"/>
          <w:lang w:val="en-US"/>
        </w:rPr>
        <w:t>Eco freight solution</w:t>
      </w:r>
    </w:p>
    <w:p w14:paraId="7A985FFB" w14:textId="5C4DC7B0" w:rsidR="00751335" w:rsidRDefault="00751335" w:rsidP="00FE5829">
      <w:pPr>
        <w:rPr>
          <w:sz w:val="28"/>
          <w:szCs w:val="28"/>
          <w:lang w:val="en-US"/>
        </w:rPr>
      </w:pPr>
      <w:r>
        <w:rPr>
          <w:sz w:val="28"/>
          <w:szCs w:val="28"/>
          <w:lang w:val="en-US"/>
        </w:rPr>
        <w:t>Panel city</w:t>
      </w:r>
    </w:p>
    <w:p w14:paraId="778F1B33" w14:textId="2BE842C2" w:rsidR="00751335" w:rsidRDefault="00751335" w:rsidP="00FE5829">
      <w:pPr>
        <w:rPr>
          <w:sz w:val="28"/>
          <w:szCs w:val="28"/>
          <w:lang w:val="en-US"/>
        </w:rPr>
      </w:pPr>
    </w:p>
    <w:p w14:paraId="0855D23D" w14:textId="7220C79D" w:rsidR="005257AE" w:rsidRDefault="005257AE" w:rsidP="005257AE">
      <w:pPr>
        <w:pBdr>
          <w:bottom w:val="dotted" w:sz="24" w:space="1" w:color="auto"/>
        </w:pBdr>
        <w:jc w:val="center"/>
        <w:rPr>
          <w:sz w:val="28"/>
          <w:szCs w:val="28"/>
          <w:lang w:val="en-US"/>
        </w:rPr>
      </w:pPr>
      <w:r>
        <w:rPr>
          <w:sz w:val="28"/>
          <w:szCs w:val="28"/>
          <w:lang w:val="en-US"/>
        </w:rPr>
        <w:t>MAQOLALAR</w:t>
      </w:r>
    </w:p>
    <w:p w14:paraId="33006E4A" w14:textId="45E597D4" w:rsidR="005257AE" w:rsidRDefault="005257AE" w:rsidP="005257AE">
      <w:pPr>
        <w:jc w:val="center"/>
        <w:rPr>
          <w:sz w:val="28"/>
          <w:szCs w:val="28"/>
          <w:lang w:val="en-US"/>
        </w:rPr>
      </w:pPr>
      <w:r>
        <w:rPr>
          <w:sz w:val="28"/>
          <w:szCs w:val="28"/>
          <w:lang w:val="en-US"/>
        </w:rPr>
        <w:t>USHBU OMADLI MIJOZLARDAN BIRI BO’LISH UCHUN QADAM TASHLANG</w:t>
      </w:r>
    </w:p>
    <w:p w14:paraId="1B8D6199" w14:textId="77777777" w:rsidR="005257AE" w:rsidRDefault="005257AE" w:rsidP="005257AE">
      <w:pPr>
        <w:rPr>
          <w:sz w:val="28"/>
          <w:szCs w:val="28"/>
          <w:lang w:val="en-US"/>
        </w:rPr>
      </w:pPr>
      <w:r>
        <w:rPr>
          <w:sz w:val="28"/>
          <w:szCs w:val="28"/>
          <w:lang w:val="en-US"/>
        </w:rPr>
        <w:t>Sebzor Med Davo</w:t>
      </w:r>
    </w:p>
    <w:p w14:paraId="477C0D33" w14:textId="377195D2" w:rsidR="005257AE" w:rsidRDefault="005257AE" w:rsidP="005257AE">
      <w:pPr>
        <w:rPr>
          <w:sz w:val="28"/>
          <w:szCs w:val="28"/>
          <w:lang w:val="en-US"/>
        </w:rPr>
      </w:pPr>
      <w:r>
        <w:rPr>
          <w:sz w:val="28"/>
          <w:szCs w:val="28"/>
          <w:lang w:val="en-US"/>
        </w:rPr>
        <w:t>Glass Expo</w:t>
      </w:r>
    </w:p>
    <w:p w14:paraId="7D13453A" w14:textId="77777777" w:rsidR="005257AE" w:rsidRDefault="005257AE" w:rsidP="005257AE">
      <w:pPr>
        <w:rPr>
          <w:sz w:val="28"/>
          <w:szCs w:val="28"/>
          <w:lang w:val="en-US"/>
        </w:rPr>
      </w:pPr>
      <w:r>
        <w:rPr>
          <w:sz w:val="28"/>
          <w:szCs w:val="28"/>
          <w:lang w:val="en-US"/>
        </w:rPr>
        <w:t>Eco freight solution</w:t>
      </w:r>
    </w:p>
    <w:p w14:paraId="6753AAE5" w14:textId="19E5E8ED" w:rsidR="005257AE" w:rsidRDefault="005257AE" w:rsidP="005257AE">
      <w:pPr>
        <w:rPr>
          <w:sz w:val="28"/>
          <w:szCs w:val="28"/>
          <w:lang w:val="en-US"/>
        </w:rPr>
      </w:pPr>
      <w:r>
        <w:rPr>
          <w:sz w:val="28"/>
          <w:szCs w:val="28"/>
          <w:lang w:val="en-US"/>
        </w:rPr>
        <w:t>Panel city</w:t>
      </w:r>
    </w:p>
    <w:p w14:paraId="2425845F" w14:textId="3EFFDCD9" w:rsidR="005257AE" w:rsidRDefault="005257AE" w:rsidP="005257AE">
      <w:pPr>
        <w:rPr>
          <w:sz w:val="28"/>
          <w:szCs w:val="28"/>
          <w:lang w:val="en-US"/>
        </w:rPr>
      </w:pPr>
      <w:r>
        <w:rPr>
          <w:sz w:val="28"/>
          <w:szCs w:val="28"/>
          <w:lang w:val="en-US"/>
        </w:rPr>
        <w:lastRenderedPageBreak/>
        <w:t>Waffles day</w:t>
      </w:r>
    </w:p>
    <w:p w14:paraId="78C847F9" w14:textId="42CD0512" w:rsidR="005257AE" w:rsidRDefault="005257AE" w:rsidP="005257AE">
      <w:pPr>
        <w:rPr>
          <w:sz w:val="28"/>
          <w:szCs w:val="28"/>
          <w:lang w:val="en-US"/>
        </w:rPr>
      </w:pPr>
      <w:r>
        <w:rPr>
          <w:sz w:val="28"/>
          <w:szCs w:val="28"/>
          <w:lang w:val="en-US"/>
        </w:rPr>
        <w:t>Drenix academy</w:t>
      </w:r>
    </w:p>
    <w:p w14:paraId="4E484B05" w14:textId="7AC03DC5" w:rsidR="005257AE" w:rsidRDefault="005257AE" w:rsidP="005257AE">
      <w:pPr>
        <w:rPr>
          <w:sz w:val="28"/>
          <w:szCs w:val="28"/>
          <w:lang w:val="en-US"/>
        </w:rPr>
      </w:pPr>
      <w:r>
        <w:rPr>
          <w:sz w:val="28"/>
          <w:szCs w:val="28"/>
          <w:lang w:val="en-US"/>
        </w:rPr>
        <w:t>Drenix Marketing</w:t>
      </w:r>
    </w:p>
    <w:p w14:paraId="3C0EB849" w14:textId="606F407D" w:rsidR="005257AE" w:rsidRDefault="005257AE" w:rsidP="005257AE">
      <w:pPr>
        <w:rPr>
          <w:sz w:val="28"/>
          <w:szCs w:val="28"/>
          <w:lang w:val="en-US"/>
        </w:rPr>
      </w:pPr>
      <w:r>
        <w:rPr>
          <w:sz w:val="28"/>
          <w:szCs w:val="28"/>
          <w:lang w:val="en-US"/>
        </w:rPr>
        <w:t>Samsung</w:t>
      </w:r>
    </w:p>
    <w:p w14:paraId="2709DED8" w14:textId="380D588F" w:rsidR="005257AE" w:rsidRDefault="005257AE" w:rsidP="005257AE">
      <w:pPr>
        <w:rPr>
          <w:sz w:val="28"/>
          <w:szCs w:val="28"/>
          <w:lang w:val="en-US"/>
        </w:rPr>
      </w:pPr>
      <w:r>
        <w:rPr>
          <w:sz w:val="28"/>
          <w:szCs w:val="28"/>
          <w:lang w:val="en-US"/>
        </w:rPr>
        <w:t>Feed up</w:t>
      </w:r>
    </w:p>
    <w:p w14:paraId="730B3AFD" w14:textId="3CE7C82D" w:rsidR="005257AE" w:rsidRDefault="005257AE" w:rsidP="005257AE">
      <w:pPr>
        <w:rPr>
          <w:sz w:val="28"/>
          <w:szCs w:val="28"/>
          <w:lang w:val="en-US"/>
        </w:rPr>
      </w:pPr>
      <w:r>
        <w:rPr>
          <w:sz w:val="28"/>
          <w:szCs w:val="28"/>
          <w:lang w:val="en-US"/>
        </w:rPr>
        <w:t>Hope medical corporation</w:t>
      </w:r>
    </w:p>
    <w:p w14:paraId="22F73241" w14:textId="1A186F28" w:rsidR="005257AE" w:rsidRDefault="005257AE" w:rsidP="005257AE">
      <w:pPr>
        <w:rPr>
          <w:sz w:val="28"/>
          <w:szCs w:val="28"/>
          <w:lang w:val="en-US"/>
        </w:rPr>
      </w:pPr>
      <w:r>
        <w:rPr>
          <w:sz w:val="28"/>
          <w:szCs w:val="28"/>
          <w:lang w:val="en-US"/>
        </w:rPr>
        <w:t>Biznes Rivoj</w:t>
      </w:r>
    </w:p>
    <w:p w14:paraId="366D133F" w14:textId="2DB95DC5" w:rsidR="005257AE" w:rsidRDefault="005257AE" w:rsidP="005257AE">
      <w:pPr>
        <w:rPr>
          <w:sz w:val="28"/>
          <w:szCs w:val="28"/>
          <w:lang w:val="en-US"/>
        </w:rPr>
      </w:pPr>
      <w:r>
        <w:rPr>
          <w:sz w:val="28"/>
          <w:szCs w:val="28"/>
          <w:lang w:val="en-US"/>
        </w:rPr>
        <w:t>Eco fleet</w:t>
      </w:r>
    </w:p>
    <w:p w14:paraId="3B4F1839" w14:textId="4F2D4AE6" w:rsidR="005257AE" w:rsidRDefault="005257AE" w:rsidP="005257AE">
      <w:pPr>
        <w:rPr>
          <w:sz w:val="28"/>
          <w:szCs w:val="28"/>
          <w:lang w:val="en-US"/>
        </w:rPr>
      </w:pPr>
      <w:r>
        <w:rPr>
          <w:sz w:val="28"/>
          <w:szCs w:val="28"/>
          <w:lang w:val="en-US"/>
        </w:rPr>
        <w:t>hp Probook</w:t>
      </w:r>
    </w:p>
    <w:p w14:paraId="179F278F" w14:textId="2206121D" w:rsidR="005257AE" w:rsidRDefault="005257AE" w:rsidP="005257AE">
      <w:pPr>
        <w:rPr>
          <w:sz w:val="28"/>
          <w:szCs w:val="28"/>
          <w:lang w:val="en-US"/>
        </w:rPr>
      </w:pPr>
      <w:r>
        <w:rPr>
          <w:sz w:val="28"/>
          <w:szCs w:val="28"/>
          <w:lang w:val="en-US"/>
        </w:rPr>
        <w:t>Ecopower motors</w:t>
      </w:r>
    </w:p>
    <w:p w14:paraId="5DF1B52E" w14:textId="484A9E8D" w:rsidR="005257AE" w:rsidRDefault="005257AE" w:rsidP="005257AE">
      <w:pPr>
        <w:rPr>
          <w:sz w:val="28"/>
          <w:szCs w:val="28"/>
          <w:lang w:val="en-US"/>
        </w:rPr>
      </w:pPr>
      <w:r>
        <w:rPr>
          <w:sz w:val="28"/>
          <w:szCs w:val="28"/>
          <w:lang w:val="en-US"/>
        </w:rPr>
        <w:t>Edgars delivery LLC</w:t>
      </w:r>
    </w:p>
    <w:p w14:paraId="71B1622F" w14:textId="5365674A" w:rsidR="005257AE" w:rsidRDefault="005257AE" w:rsidP="005257AE">
      <w:pPr>
        <w:rPr>
          <w:sz w:val="28"/>
          <w:szCs w:val="28"/>
          <w:lang w:val="en-US"/>
        </w:rPr>
      </w:pPr>
      <w:r>
        <w:rPr>
          <w:sz w:val="28"/>
          <w:szCs w:val="28"/>
          <w:lang w:val="en-US"/>
        </w:rPr>
        <w:t>Winwest</w:t>
      </w:r>
    </w:p>
    <w:p w14:paraId="74385AF8" w14:textId="06CA1BF3" w:rsidR="005257AE" w:rsidRDefault="005257AE" w:rsidP="005257AE">
      <w:pPr>
        <w:rPr>
          <w:sz w:val="28"/>
          <w:szCs w:val="28"/>
          <w:lang w:val="en-US"/>
        </w:rPr>
      </w:pPr>
      <w:r>
        <w:rPr>
          <w:sz w:val="28"/>
          <w:szCs w:val="28"/>
          <w:lang w:val="en-US"/>
        </w:rPr>
        <w:t>Royce premium recruiting service</w:t>
      </w:r>
    </w:p>
    <w:p w14:paraId="129EFE70" w14:textId="7893DB43" w:rsidR="005257AE" w:rsidRDefault="005257AE" w:rsidP="005257AE">
      <w:pPr>
        <w:rPr>
          <w:sz w:val="28"/>
          <w:szCs w:val="28"/>
          <w:lang w:val="en-US"/>
        </w:rPr>
      </w:pPr>
    </w:p>
    <w:p w14:paraId="5B4F8B9B" w14:textId="04E719EB" w:rsidR="005257AE" w:rsidRDefault="005257AE" w:rsidP="005257AE">
      <w:pPr>
        <w:rPr>
          <w:sz w:val="28"/>
          <w:szCs w:val="28"/>
          <w:lang w:val="en-US"/>
        </w:rPr>
      </w:pPr>
      <w:r>
        <w:rPr>
          <w:sz w:val="28"/>
          <w:szCs w:val="28"/>
          <w:lang w:val="en-US"/>
        </w:rPr>
        <w:t xml:space="preserve">BIZ BILAN BIRGA BO’LISH UCHUN BIZGA MUROJAAT QILING </w:t>
      </w:r>
    </w:p>
    <w:p w14:paraId="30D9EDA4" w14:textId="5ECF175B" w:rsidR="005257AE" w:rsidRDefault="005257AE" w:rsidP="005257AE">
      <w:pPr>
        <w:rPr>
          <w:sz w:val="28"/>
          <w:szCs w:val="28"/>
          <w:lang w:val="en-US"/>
        </w:rPr>
      </w:pPr>
      <w:r>
        <w:rPr>
          <w:sz w:val="28"/>
          <w:szCs w:val="28"/>
          <w:lang w:val="en-US"/>
        </w:rPr>
        <w:t>Tel nomer</w:t>
      </w:r>
    </w:p>
    <w:p w14:paraId="1D8A31DB" w14:textId="77777777" w:rsidR="005257AE" w:rsidRDefault="005257AE" w:rsidP="005257AE">
      <w:pPr>
        <w:jc w:val="center"/>
        <w:rPr>
          <w:sz w:val="28"/>
          <w:szCs w:val="28"/>
          <w:lang w:val="en-US"/>
        </w:rPr>
      </w:pPr>
    </w:p>
    <w:p w14:paraId="487B847A" w14:textId="77777777" w:rsidR="00751335" w:rsidRPr="008379E5" w:rsidRDefault="00751335" w:rsidP="00FE5829">
      <w:pPr>
        <w:rPr>
          <w:sz w:val="28"/>
          <w:szCs w:val="28"/>
          <w:lang w:val="en-US"/>
        </w:rPr>
      </w:pPr>
    </w:p>
    <w:sectPr w:rsidR="00751335" w:rsidRPr="008379E5" w:rsidSect="00713C56">
      <w:pgSz w:w="11906" w:h="16838" w:code="9"/>
      <w:pgMar w:top="851" w:right="707" w:bottom="295" w:left="851" w:header="0" w:footer="0" w:gutter="0"/>
      <w:cols w:space="708"/>
      <w:docGrid w:linePitch="360" w:charSpace="420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Manrope">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7C3C"/>
    <w:multiLevelType w:val="hybridMultilevel"/>
    <w:tmpl w:val="B13CDC94"/>
    <w:lvl w:ilvl="0" w:tplc="5BB0E0A4">
      <w:numFmt w:val="bullet"/>
      <w:lvlText w:val="-"/>
      <w:lvlJc w:val="left"/>
      <w:pPr>
        <w:ind w:left="4605" w:hanging="360"/>
      </w:pPr>
      <w:rPr>
        <w:rFonts w:ascii="Calibri" w:eastAsiaTheme="minorEastAsia" w:hAnsi="Calibri" w:cs="Calibri" w:hint="default"/>
      </w:rPr>
    </w:lvl>
    <w:lvl w:ilvl="1" w:tplc="04190003" w:tentative="1">
      <w:start w:val="1"/>
      <w:numFmt w:val="bullet"/>
      <w:lvlText w:val="o"/>
      <w:lvlJc w:val="left"/>
      <w:pPr>
        <w:ind w:left="5325" w:hanging="360"/>
      </w:pPr>
      <w:rPr>
        <w:rFonts w:ascii="Courier New" w:hAnsi="Courier New" w:cs="Courier New" w:hint="default"/>
      </w:rPr>
    </w:lvl>
    <w:lvl w:ilvl="2" w:tplc="04190005" w:tentative="1">
      <w:start w:val="1"/>
      <w:numFmt w:val="bullet"/>
      <w:lvlText w:val=""/>
      <w:lvlJc w:val="left"/>
      <w:pPr>
        <w:ind w:left="6045" w:hanging="360"/>
      </w:pPr>
      <w:rPr>
        <w:rFonts w:ascii="Wingdings" w:hAnsi="Wingdings" w:hint="default"/>
      </w:rPr>
    </w:lvl>
    <w:lvl w:ilvl="3" w:tplc="04190001" w:tentative="1">
      <w:start w:val="1"/>
      <w:numFmt w:val="bullet"/>
      <w:lvlText w:val=""/>
      <w:lvlJc w:val="left"/>
      <w:pPr>
        <w:ind w:left="6765" w:hanging="360"/>
      </w:pPr>
      <w:rPr>
        <w:rFonts w:ascii="Symbol" w:hAnsi="Symbol" w:hint="default"/>
      </w:rPr>
    </w:lvl>
    <w:lvl w:ilvl="4" w:tplc="04190003" w:tentative="1">
      <w:start w:val="1"/>
      <w:numFmt w:val="bullet"/>
      <w:lvlText w:val="o"/>
      <w:lvlJc w:val="left"/>
      <w:pPr>
        <w:ind w:left="7485" w:hanging="360"/>
      </w:pPr>
      <w:rPr>
        <w:rFonts w:ascii="Courier New" w:hAnsi="Courier New" w:cs="Courier New" w:hint="default"/>
      </w:rPr>
    </w:lvl>
    <w:lvl w:ilvl="5" w:tplc="04190005" w:tentative="1">
      <w:start w:val="1"/>
      <w:numFmt w:val="bullet"/>
      <w:lvlText w:val=""/>
      <w:lvlJc w:val="left"/>
      <w:pPr>
        <w:ind w:left="8205" w:hanging="360"/>
      </w:pPr>
      <w:rPr>
        <w:rFonts w:ascii="Wingdings" w:hAnsi="Wingdings" w:hint="default"/>
      </w:rPr>
    </w:lvl>
    <w:lvl w:ilvl="6" w:tplc="04190001" w:tentative="1">
      <w:start w:val="1"/>
      <w:numFmt w:val="bullet"/>
      <w:lvlText w:val=""/>
      <w:lvlJc w:val="left"/>
      <w:pPr>
        <w:ind w:left="8925" w:hanging="360"/>
      </w:pPr>
      <w:rPr>
        <w:rFonts w:ascii="Symbol" w:hAnsi="Symbol" w:hint="default"/>
      </w:rPr>
    </w:lvl>
    <w:lvl w:ilvl="7" w:tplc="04190003" w:tentative="1">
      <w:start w:val="1"/>
      <w:numFmt w:val="bullet"/>
      <w:lvlText w:val="o"/>
      <w:lvlJc w:val="left"/>
      <w:pPr>
        <w:ind w:left="9645" w:hanging="360"/>
      </w:pPr>
      <w:rPr>
        <w:rFonts w:ascii="Courier New" w:hAnsi="Courier New" w:cs="Courier New" w:hint="default"/>
      </w:rPr>
    </w:lvl>
    <w:lvl w:ilvl="8" w:tplc="04190005" w:tentative="1">
      <w:start w:val="1"/>
      <w:numFmt w:val="bullet"/>
      <w:lvlText w:val=""/>
      <w:lvlJc w:val="left"/>
      <w:pPr>
        <w:ind w:left="10365" w:hanging="360"/>
      </w:pPr>
      <w:rPr>
        <w:rFonts w:ascii="Wingdings" w:hAnsi="Wingdings" w:hint="default"/>
      </w:rPr>
    </w:lvl>
  </w:abstractNum>
  <w:abstractNum w:abstractNumId="1" w15:restartNumberingAfterBreak="0">
    <w:nsid w:val="77B40927"/>
    <w:multiLevelType w:val="hybridMultilevel"/>
    <w:tmpl w:val="AA260860"/>
    <w:lvl w:ilvl="0" w:tplc="3CB672D4">
      <w:start w:val="3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13309821">
    <w:abstractNumId w:val="0"/>
  </w:num>
  <w:num w:numId="2" w16cid:durableId="1852404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drawingGridHorizontalSpacing w:val="425"/>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68"/>
    <w:rsid w:val="005257AE"/>
    <w:rsid w:val="006B4D1B"/>
    <w:rsid w:val="00713C56"/>
    <w:rsid w:val="00751335"/>
    <w:rsid w:val="007A7B97"/>
    <w:rsid w:val="008379E5"/>
    <w:rsid w:val="008628E2"/>
    <w:rsid w:val="0088653F"/>
    <w:rsid w:val="009D0588"/>
    <w:rsid w:val="00B56268"/>
    <w:rsid w:val="00B56F8E"/>
    <w:rsid w:val="00C562D6"/>
    <w:rsid w:val="00FE582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98AE"/>
  <w15:chartTrackingRefBased/>
  <w15:docId w15:val="{1FD2D61D-0154-4206-9D7E-E3F54311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37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588"/>
    <w:pPr>
      <w:ind w:left="720"/>
      <w:contextualSpacing/>
    </w:pPr>
  </w:style>
  <w:style w:type="table" w:styleId="a4">
    <w:name w:val="Table Grid"/>
    <w:basedOn w:val="a1"/>
    <w:uiPriority w:val="39"/>
    <w:rsid w:val="007A7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8379E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49119">
      <w:bodyDiv w:val="1"/>
      <w:marLeft w:val="0"/>
      <w:marRight w:val="0"/>
      <w:marTop w:val="0"/>
      <w:marBottom w:val="0"/>
      <w:divBdr>
        <w:top w:val="none" w:sz="0" w:space="0" w:color="auto"/>
        <w:left w:val="none" w:sz="0" w:space="0" w:color="auto"/>
        <w:bottom w:val="none" w:sz="0" w:space="0" w:color="auto"/>
        <w:right w:val="none" w:sz="0" w:space="0" w:color="auto"/>
      </w:divBdr>
    </w:div>
    <w:div w:id="820659345">
      <w:bodyDiv w:val="1"/>
      <w:marLeft w:val="0"/>
      <w:marRight w:val="0"/>
      <w:marTop w:val="0"/>
      <w:marBottom w:val="0"/>
      <w:divBdr>
        <w:top w:val="none" w:sz="0" w:space="0" w:color="auto"/>
        <w:left w:val="none" w:sz="0" w:space="0" w:color="auto"/>
        <w:bottom w:val="none" w:sz="0" w:space="0" w:color="auto"/>
        <w:right w:val="none" w:sz="0" w:space="0" w:color="auto"/>
      </w:divBdr>
    </w:div>
    <w:div w:id="881937307">
      <w:bodyDiv w:val="1"/>
      <w:marLeft w:val="0"/>
      <w:marRight w:val="0"/>
      <w:marTop w:val="0"/>
      <w:marBottom w:val="0"/>
      <w:divBdr>
        <w:top w:val="none" w:sz="0" w:space="0" w:color="auto"/>
        <w:left w:val="none" w:sz="0" w:space="0" w:color="auto"/>
        <w:bottom w:val="none" w:sz="0" w:space="0" w:color="auto"/>
        <w:right w:val="none" w:sz="0" w:space="0" w:color="auto"/>
      </w:divBdr>
    </w:div>
    <w:div w:id="1368606220">
      <w:bodyDiv w:val="1"/>
      <w:marLeft w:val="0"/>
      <w:marRight w:val="0"/>
      <w:marTop w:val="0"/>
      <w:marBottom w:val="0"/>
      <w:divBdr>
        <w:top w:val="none" w:sz="0" w:space="0" w:color="auto"/>
        <w:left w:val="none" w:sz="0" w:space="0" w:color="auto"/>
        <w:bottom w:val="none" w:sz="0" w:space="0" w:color="auto"/>
        <w:right w:val="none" w:sz="0" w:space="0" w:color="auto"/>
      </w:divBdr>
    </w:div>
    <w:div w:id="15930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557</Words>
  <Characters>3178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Mirali Norkulov</dc:creator>
  <cp:keywords/>
  <dc:description/>
  <cp:lastModifiedBy>Mirali Norkulov</cp:lastModifiedBy>
  <cp:revision>2</cp:revision>
  <dcterms:created xsi:type="dcterms:W3CDTF">2022-10-14T12:07:00Z</dcterms:created>
  <dcterms:modified xsi:type="dcterms:W3CDTF">2022-10-14T17:38:00Z</dcterms:modified>
</cp:coreProperties>
</file>