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2D1" w:rsidRPr="00AE0DCD" w:rsidRDefault="001503F1" w:rsidP="00C612D1">
      <w:pPr>
        <w:rPr>
          <w:rFonts w:ascii="Arial" w:hAnsi="Arial" w:cs="Arial"/>
          <w:b/>
          <w:sz w:val="26"/>
          <w:szCs w:val="26"/>
          <w:u w:val="single"/>
        </w:rPr>
      </w:pPr>
      <w:r>
        <w:rPr>
          <w:rFonts w:ascii="Arial" w:hAnsi="Arial" w:cs="Arial"/>
          <w:b/>
          <w:noProof/>
          <w:sz w:val="26"/>
          <w:szCs w:val="26"/>
          <w:u w:val="single"/>
          <w:lang w:eastAsia="es-MX"/>
        </w:rPr>
        <w:pict>
          <v:shapetype id="_x0000_t202" coordsize="21600,21600" o:spt="202" path="m,l,21600r21600,l21600,xe">
            <v:stroke joinstyle="miter"/>
            <v:path gradientshapeok="t" o:connecttype="rect"/>
          </v:shapetype>
          <v:shape id="_x0000_s1026" type="#_x0000_t202" style="position:absolute;margin-left:-10.9pt;margin-top:14.85pt;width:84.6pt;height:78.6pt;z-index:251658240" strokecolor="white [3212]" strokeweight="0">
            <v:textbox style="mso-next-textbox:#_x0000_s1026">
              <w:txbxContent>
                <w:p w:rsidR="001503F1" w:rsidRDefault="001503F1">
                  <w:r w:rsidRPr="001503F1">
                    <w:drawing>
                      <wp:inline distT="0" distB="0" distL="0" distR="0">
                        <wp:extent cx="864870" cy="989094"/>
                        <wp:effectExtent l="19050" t="0" r="0" b="0"/>
                        <wp:docPr id="3" name="Imagen 1" descr="C:\Users\usuario\Pictures\Say\Screenshot_2016-01-11-18-3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Say\Screenshot_2016-01-11-18-30-41-1.png"/>
                                <pic:cNvPicPr>
                                  <a:picLocks noChangeAspect="1" noChangeArrowheads="1"/>
                                </pic:cNvPicPr>
                              </pic:nvPicPr>
                              <pic:blipFill>
                                <a:blip r:embed="rId5" cstate="print"/>
                                <a:srcRect/>
                                <a:stretch>
                                  <a:fillRect/>
                                </a:stretch>
                              </pic:blipFill>
                              <pic:spPr bwMode="auto">
                                <a:xfrm>
                                  <a:off x="0" y="0"/>
                                  <a:ext cx="864870" cy="989094"/>
                                </a:xfrm>
                                <a:prstGeom prst="rect">
                                  <a:avLst/>
                                </a:prstGeom>
                                <a:noFill/>
                                <a:ln w="9525">
                                  <a:noFill/>
                                  <a:miter lim="800000"/>
                                  <a:headEnd/>
                                  <a:tailEnd/>
                                </a:ln>
                              </pic:spPr>
                            </pic:pic>
                          </a:graphicData>
                        </a:graphic>
                      </wp:inline>
                    </w:drawing>
                  </w:r>
                </w:p>
              </w:txbxContent>
            </v:textbox>
          </v:shape>
        </w:pict>
      </w:r>
      <w:r w:rsidR="00C612D1" w:rsidRPr="00AE0DCD">
        <w:rPr>
          <w:rFonts w:ascii="Arial" w:hAnsi="Arial" w:cs="Arial"/>
          <w:b/>
          <w:sz w:val="26"/>
          <w:szCs w:val="26"/>
          <w:u w:val="single"/>
        </w:rPr>
        <w:t>Licenciada en Psicología</w:t>
      </w:r>
    </w:p>
    <w:p w:rsidR="00C612D1" w:rsidRDefault="00C612D1" w:rsidP="00C612D1">
      <w:pPr>
        <w:spacing w:after="0" w:line="240" w:lineRule="auto"/>
        <w:jc w:val="right"/>
        <w:rPr>
          <w:rFonts w:ascii="Arial" w:hAnsi="Arial" w:cs="Arial"/>
          <w:sz w:val="20"/>
          <w:szCs w:val="20"/>
        </w:rPr>
      </w:pPr>
      <w:r w:rsidRPr="00407E9E">
        <w:rPr>
          <w:rFonts w:ascii="Arial" w:hAnsi="Arial" w:cs="Arial"/>
          <w:sz w:val="20"/>
          <w:szCs w:val="20"/>
        </w:rPr>
        <w:t>Sayra Berenice García Castañón</w:t>
      </w:r>
    </w:p>
    <w:p w:rsidR="00C612D1" w:rsidRPr="00407E9E" w:rsidRDefault="00C612D1" w:rsidP="00C612D1">
      <w:pPr>
        <w:spacing w:after="0" w:line="240" w:lineRule="auto"/>
        <w:jc w:val="right"/>
        <w:rPr>
          <w:rFonts w:ascii="Arial" w:hAnsi="Arial" w:cs="Arial"/>
          <w:sz w:val="20"/>
          <w:szCs w:val="20"/>
        </w:rPr>
      </w:pPr>
      <w:r w:rsidRPr="00407E9E">
        <w:rPr>
          <w:rFonts w:ascii="Arial" w:hAnsi="Arial" w:cs="Arial"/>
          <w:sz w:val="20"/>
          <w:szCs w:val="20"/>
        </w:rPr>
        <w:t>Copán 151, Monumental</w:t>
      </w:r>
    </w:p>
    <w:p w:rsidR="00C612D1" w:rsidRDefault="00C612D1" w:rsidP="00C612D1">
      <w:pPr>
        <w:spacing w:after="0" w:line="240" w:lineRule="auto"/>
        <w:jc w:val="right"/>
        <w:rPr>
          <w:rFonts w:ascii="Arial" w:hAnsi="Arial" w:cs="Arial"/>
          <w:sz w:val="20"/>
          <w:szCs w:val="20"/>
        </w:rPr>
      </w:pPr>
      <w:r w:rsidRPr="00407E9E">
        <w:rPr>
          <w:rFonts w:ascii="Arial" w:hAnsi="Arial" w:cs="Arial"/>
          <w:sz w:val="20"/>
          <w:szCs w:val="20"/>
        </w:rPr>
        <w:t>Guadalajara, Jalisco. C.P. 44320 Tel. 36 51 55 19</w:t>
      </w:r>
      <w:r>
        <w:rPr>
          <w:rFonts w:ascii="Arial" w:hAnsi="Arial" w:cs="Arial"/>
          <w:sz w:val="20"/>
          <w:szCs w:val="20"/>
        </w:rPr>
        <w:t xml:space="preserve">                                                                                                                                                                             </w:t>
      </w:r>
      <w:r w:rsidRPr="00407E9E">
        <w:rPr>
          <w:rFonts w:ascii="Arial" w:hAnsi="Arial" w:cs="Arial"/>
          <w:sz w:val="20"/>
          <w:szCs w:val="20"/>
        </w:rPr>
        <w:t>Cel. 33315028777</w:t>
      </w:r>
    </w:p>
    <w:p w:rsidR="009C2117" w:rsidRDefault="00C612D1" w:rsidP="00C612D1">
      <w:pPr>
        <w:spacing w:after="0" w:line="240" w:lineRule="auto"/>
        <w:jc w:val="right"/>
      </w:pPr>
      <w:r w:rsidRPr="00407E9E">
        <w:rPr>
          <w:rFonts w:ascii="Arial" w:hAnsi="Arial" w:cs="Arial"/>
          <w:sz w:val="20"/>
          <w:szCs w:val="20"/>
        </w:rPr>
        <w:t xml:space="preserve">E-mail: </w:t>
      </w:r>
      <w:hyperlink r:id="rId6" w:history="1">
        <w:r w:rsidRPr="00407E9E">
          <w:rPr>
            <w:rStyle w:val="Hipervnculo"/>
            <w:rFonts w:ascii="Arial" w:hAnsi="Arial" w:cs="Arial"/>
            <w:color w:val="auto"/>
            <w:sz w:val="20"/>
            <w:szCs w:val="20"/>
            <w:u w:val="none"/>
          </w:rPr>
          <w:t>sayra.b.garcia@gmail.com</w:t>
        </w:r>
      </w:hyperlink>
    </w:p>
    <w:p w:rsidR="00C612D1" w:rsidRDefault="00C612D1" w:rsidP="00C612D1">
      <w:pPr>
        <w:spacing w:after="0" w:line="276" w:lineRule="auto"/>
        <w:jc w:val="both"/>
        <w:rPr>
          <w:rFonts w:ascii="Arial" w:hAnsi="Arial" w:cs="Arial"/>
          <w:b/>
          <w:u w:val="single"/>
        </w:rPr>
      </w:pPr>
    </w:p>
    <w:p w:rsidR="00C612D1" w:rsidRPr="00BA141C" w:rsidRDefault="00C612D1" w:rsidP="00BA141C">
      <w:pPr>
        <w:spacing w:line="276" w:lineRule="auto"/>
        <w:jc w:val="both"/>
        <w:rPr>
          <w:rFonts w:ascii="Arial" w:hAnsi="Arial" w:cs="Arial"/>
        </w:rPr>
      </w:pPr>
      <w:r w:rsidRPr="00F75C07">
        <w:rPr>
          <w:rFonts w:ascii="Arial" w:hAnsi="Arial" w:cs="Arial"/>
          <w:b/>
          <w:u w:val="single"/>
        </w:rPr>
        <w:t>Objetivo:</w:t>
      </w:r>
      <w:r>
        <w:rPr>
          <w:rFonts w:ascii="Arial" w:hAnsi="Arial" w:cs="Arial"/>
          <w:b/>
          <w:u w:val="single"/>
        </w:rPr>
        <w:t xml:space="preserve"> </w:t>
      </w:r>
      <w:r w:rsidRPr="004126F2">
        <w:rPr>
          <w:rFonts w:ascii="Arial" w:hAnsi="Arial" w:cs="Arial"/>
        </w:rPr>
        <w:t>Formar parte de una</w:t>
      </w:r>
      <w:r>
        <w:rPr>
          <w:rFonts w:ascii="Arial" w:hAnsi="Arial" w:cs="Arial"/>
        </w:rPr>
        <w:t xml:space="preserve"> institución o empresa </w:t>
      </w:r>
      <w:r w:rsidRPr="004126F2">
        <w:rPr>
          <w:rFonts w:ascii="Arial" w:hAnsi="Arial" w:cs="Arial"/>
        </w:rPr>
        <w:t>relacionada con</w:t>
      </w:r>
      <w:r>
        <w:rPr>
          <w:rFonts w:ascii="Arial" w:hAnsi="Arial" w:cs="Arial"/>
        </w:rPr>
        <w:t xml:space="preserve"> la aplicación de la Psicología en sus diversas áreas en pos de conseguir un bienestar mental y emocional en sus beneficiarios. </w:t>
      </w:r>
    </w:p>
    <w:p w:rsidR="00C612D1" w:rsidRDefault="00C612D1" w:rsidP="00C612D1">
      <w:pPr>
        <w:spacing w:line="240" w:lineRule="auto"/>
        <w:rPr>
          <w:rFonts w:ascii="Arial" w:hAnsi="Arial" w:cs="Arial"/>
          <w:b/>
          <w:u w:val="single"/>
        </w:rPr>
      </w:pPr>
      <w:r w:rsidRPr="00F75C07">
        <w:rPr>
          <w:rFonts w:ascii="Arial" w:hAnsi="Arial" w:cs="Arial"/>
          <w:b/>
          <w:u w:val="single"/>
        </w:rPr>
        <w:t>Educación académica:</w:t>
      </w:r>
    </w:p>
    <w:p w:rsidR="00C612D1" w:rsidRPr="00FD3CDD" w:rsidRDefault="00C612D1" w:rsidP="00C612D1">
      <w:pPr>
        <w:spacing w:after="0" w:line="276" w:lineRule="auto"/>
        <w:rPr>
          <w:rFonts w:ascii="Arial" w:hAnsi="Arial" w:cs="Arial"/>
        </w:rPr>
      </w:pPr>
      <w:r>
        <w:rPr>
          <w:rFonts w:ascii="Arial" w:hAnsi="Arial" w:cs="Arial"/>
        </w:rPr>
        <w:t xml:space="preserve">2011-2015      </w:t>
      </w:r>
      <w:r>
        <w:rPr>
          <w:rFonts w:ascii="Arial" w:hAnsi="Arial" w:cs="Arial"/>
          <w:b/>
        </w:rPr>
        <w:t xml:space="preserve">Licenciatura en Psicología </w:t>
      </w:r>
    </w:p>
    <w:p w:rsidR="00C612D1" w:rsidRDefault="00C612D1" w:rsidP="00BA141C">
      <w:pPr>
        <w:spacing w:line="276" w:lineRule="auto"/>
        <w:jc w:val="both"/>
        <w:rPr>
          <w:rFonts w:ascii="Arial" w:hAnsi="Arial" w:cs="Arial"/>
        </w:rPr>
      </w:pPr>
      <w:r w:rsidRPr="00FD3CDD">
        <w:rPr>
          <w:rFonts w:ascii="Arial" w:hAnsi="Arial" w:cs="Arial"/>
        </w:rPr>
        <w:t>Universidad de Guadalajara</w:t>
      </w:r>
      <w:r>
        <w:rPr>
          <w:rFonts w:ascii="Arial" w:hAnsi="Arial" w:cs="Arial"/>
        </w:rPr>
        <w:t xml:space="preserve">. Áreas especializantes en Psicología </w:t>
      </w:r>
      <w:r w:rsidR="009713D5">
        <w:rPr>
          <w:rFonts w:ascii="Arial" w:hAnsi="Arial" w:cs="Arial"/>
        </w:rPr>
        <w:t xml:space="preserve">Social, Psicología </w:t>
      </w:r>
      <w:r>
        <w:rPr>
          <w:rFonts w:ascii="Arial" w:hAnsi="Arial" w:cs="Arial"/>
        </w:rPr>
        <w:t>en Educaci</w:t>
      </w:r>
      <w:r w:rsidR="009713D5">
        <w:rPr>
          <w:rFonts w:ascii="Arial" w:hAnsi="Arial" w:cs="Arial"/>
        </w:rPr>
        <w:t>ón especial, Psicología Clínica y</w:t>
      </w:r>
      <w:r>
        <w:rPr>
          <w:rFonts w:ascii="Arial" w:hAnsi="Arial" w:cs="Arial"/>
        </w:rPr>
        <w:t xml:space="preserve"> Psicología del Trabajo.</w:t>
      </w:r>
    </w:p>
    <w:p w:rsidR="00C612D1" w:rsidRPr="00F312A4" w:rsidRDefault="00C612D1" w:rsidP="00C612D1">
      <w:pPr>
        <w:spacing w:line="240" w:lineRule="auto"/>
        <w:rPr>
          <w:rFonts w:ascii="Arial" w:hAnsi="Arial" w:cs="Arial"/>
          <w:b/>
          <w:u w:val="single"/>
        </w:rPr>
      </w:pPr>
      <w:r>
        <w:rPr>
          <w:rFonts w:ascii="Arial" w:hAnsi="Arial" w:cs="Arial"/>
          <w:b/>
          <w:u w:val="single"/>
        </w:rPr>
        <w:t>Experiencia profesiona</w:t>
      </w:r>
      <w:r w:rsidRPr="00F75C07">
        <w:rPr>
          <w:rFonts w:ascii="Arial" w:hAnsi="Arial" w:cs="Arial"/>
          <w:b/>
          <w:u w:val="single"/>
        </w:rPr>
        <w:t>l:</w:t>
      </w:r>
    </w:p>
    <w:p w:rsidR="00AE0DCD" w:rsidRDefault="00AE0DCD" w:rsidP="00AE0DCD">
      <w:pPr>
        <w:spacing w:after="0" w:line="276" w:lineRule="auto"/>
        <w:jc w:val="both"/>
        <w:rPr>
          <w:rFonts w:ascii="Arial" w:hAnsi="Arial" w:cs="Arial"/>
          <w:b/>
        </w:rPr>
      </w:pPr>
      <w:r>
        <w:rPr>
          <w:rFonts w:ascii="Arial" w:hAnsi="Arial" w:cs="Arial"/>
        </w:rPr>
        <w:t xml:space="preserve">Agosto 2016 – Actual. </w:t>
      </w:r>
      <w:r>
        <w:rPr>
          <w:rFonts w:ascii="Arial" w:hAnsi="Arial" w:cs="Arial"/>
          <w:b/>
        </w:rPr>
        <w:t xml:space="preserve">Asistente educativa. </w:t>
      </w:r>
    </w:p>
    <w:p w:rsidR="00AE0DCD" w:rsidRPr="00AE0DCD" w:rsidRDefault="00AE0DCD" w:rsidP="00AE0DCD">
      <w:pPr>
        <w:spacing w:line="276" w:lineRule="auto"/>
        <w:jc w:val="both"/>
        <w:rPr>
          <w:rFonts w:ascii="Arial" w:hAnsi="Arial" w:cs="Arial"/>
        </w:rPr>
      </w:pPr>
      <w:r>
        <w:rPr>
          <w:rFonts w:ascii="Arial" w:hAnsi="Arial" w:cs="Arial"/>
        </w:rPr>
        <w:t xml:space="preserve">Estancia infantil San Juan Macías. Realización y seguimiento de actividades pedagógicas </w:t>
      </w:r>
      <w:r w:rsidR="007072B0">
        <w:rPr>
          <w:rFonts w:ascii="Arial" w:hAnsi="Arial" w:cs="Arial"/>
        </w:rPr>
        <w:t>y formativo asistenciales a la población infantil ahí atendida.</w:t>
      </w:r>
      <w:r>
        <w:rPr>
          <w:rFonts w:ascii="Arial" w:hAnsi="Arial" w:cs="Arial"/>
        </w:rPr>
        <w:t xml:space="preserve"> Cuidado y vigilancia a los niños a mi cargo.</w:t>
      </w:r>
    </w:p>
    <w:p w:rsidR="00C612D1" w:rsidRPr="00BA141C" w:rsidRDefault="00C612D1" w:rsidP="00BA141C">
      <w:pPr>
        <w:spacing w:line="276" w:lineRule="auto"/>
        <w:jc w:val="both"/>
        <w:rPr>
          <w:rFonts w:ascii="Arial" w:hAnsi="Arial" w:cs="Arial"/>
        </w:rPr>
      </w:pPr>
      <w:r>
        <w:rPr>
          <w:rFonts w:ascii="Arial" w:hAnsi="Arial" w:cs="Arial"/>
        </w:rPr>
        <w:t>Febrero</w:t>
      </w:r>
      <w:r w:rsidRPr="00A112AF">
        <w:rPr>
          <w:rFonts w:ascii="Arial" w:hAnsi="Arial" w:cs="Arial"/>
        </w:rPr>
        <w:t xml:space="preserve"> 201</w:t>
      </w:r>
      <w:r>
        <w:rPr>
          <w:rFonts w:ascii="Arial" w:hAnsi="Arial" w:cs="Arial"/>
        </w:rPr>
        <w:t xml:space="preserve">6 </w:t>
      </w:r>
      <w:r w:rsidRPr="00A112AF">
        <w:rPr>
          <w:rFonts w:ascii="Arial" w:hAnsi="Arial" w:cs="Arial"/>
        </w:rPr>
        <w:t>-</w:t>
      </w:r>
      <w:r>
        <w:rPr>
          <w:rFonts w:ascii="Arial" w:hAnsi="Arial" w:cs="Arial"/>
        </w:rPr>
        <w:t xml:space="preserve"> Actual  </w:t>
      </w:r>
      <w:r>
        <w:rPr>
          <w:rFonts w:ascii="Arial" w:hAnsi="Arial" w:cs="Arial"/>
          <w:b/>
        </w:rPr>
        <w:t>Voluntaria. Trabajo de campo en comunidades con pobreza</w:t>
      </w:r>
      <w:r>
        <w:rPr>
          <w:rFonts w:ascii="Arial" w:hAnsi="Arial" w:cs="Arial"/>
          <w:b/>
        </w:rPr>
        <w:br/>
      </w:r>
      <w:r>
        <w:rPr>
          <w:rFonts w:ascii="Arial" w:hAnsi="Arial" w:cs="Arial"/>
        </w:rPr>
        <w:t xml:space="preserve">TECHO. Participación activa en eventos vecinales y comunitarios que van desde asambleas hasta ferias autogestivas, responsable del Plan de educación en el grupo de niños de 6 a 12 años, impartiendo tópicos escolares oportunos con su respectiva actividad de reforzamiento. Partícipe activa de juntas semanales para elaborar y desarrollar la logística y organización a implementar en el plan de educación. </w:t>
      </w:r>
    </w:p>
    <w:p w:rsidR="00C612D1" w:rsidRPr="001F42A0" w:rsidRDefault="00C612D1" w:rsidP="00C612D1">
      <w:pPr>
        <w:spacing w:after="0" w:line="276" w:lineRule="auto"/>
        <w:jc w:val="both"/>
        <w:rPr>
          <w:rFonts w:ascii="Arial" w:hAnsi="Arial" w:cs="Arial"/>
          <w:b/>
        </w:rPr>
      </w:pPr>
      <w:r>
        <w:rPr>
          <w:rFonts w:ascii="Arial" w:hAnsi="Arial" w:cs="Arial"/>
        </w:rPr>
        <w:t xml:space="preserve">Febrero 2016 – Julio 2016    </w:t>
      </w:r>
      <w:r>
        <w:rPr>
          <w:rFonts w:ascii="Arial" w:hAnsi="Arial" w:cs="Arial"/>
          <w:b/>
        </w:rPr>
        <w:t xml:space="preserve">Psicoterapeuta </w:t>
      </w:r>
    </w:p>
    <w:p w:rsidR="00C612D1" w:rsidRDefault="00C612D1" w:rsidP="00C612D1">
      <w:pPr>
        <w:spacing w:line="276" w:lineRule="auto"/>
        <w:jc w:val="both"/>
        <w:rPr>
          <w:rFonts w:ascii="Arial" w:hAnsi="Arial" w:cs="Arial"/>
        </w:rPr>
      </w:pPr>
      <w:r>
        <w:rPr>
          <w:rFonts w:ascii="Arial" w:hAnsi="Arial" w:cs="Arial"/>
        </w:rPr>
        <w:t>Nuevo hospital civil Juan I. Menchaca. Programa de cuidados paliativos y clínica del dolor. Servicio psicoterapéutico a pacientes con enfermedad terminal y a sus familiares, abordaje psicológico a pacientes con dolor crónico. Gestión de reuniones familiares con el resto del equipo, participación en sesiones interdisciplinarias y académicas, elaboración de notas de evolución así como de expedientes clínicos.</w:t>
      </w:r>
    </w:p>
    <w:p w:rsidR="00C612D1" w:rsidRPr="00575EA3" w:rsidRDefault="00C612D1" w:rsidP="00C612D1">
      <w:pPr>
        <w:spacing w:after="0" w:line="276" w:lineRule="auto"/>
        <w:jc w:val="both"/>
        <w:rPr>
          <w:rFonts w:ascii="Arial" w:hAnsi="Arial" w:cs="Arial"/>
        </w:rPr>
      </w:pPr>
      <w:r>
        <w:rPr>
          <w:rFonts w:ascii="Arial" w:hAnsi="Arial" w:cs="Arial"/>
        </w:rPr>
        <w:t xml:space="preserve">Febrero 2016 – Julio 2016    </w:t>
      </w:r>
      <w:r>
        <w:rPr>
          <w:rFonts w:ascii="Arial" w:hAnsi="Arial" w:cs="Arial"/>
          <w:b/>
        </w:rPr>
        <w:t>Psicoterapeuta</w:t>
      </w:r>
    </w:p>
    <w:p w:rsidR="00C612D1" w:rsidRPr="00BA141C" w:rsidRDefault="00C612D1" w:rsidP="00BA141C">
      <w:pPr>
        <w:spacing w:line="276" w:lineRule="auto"/>
        <w:jc w:val="both"/>
        <w:rPr>
          <w:rFonts w:ascii="Arial" w:hAnsi="Arial" w:cs="Arial"/>
        </w:rPr>
      </w:pPr>
      <w:r>
        <w:rPr>
          <w:rFonts w:ascii="Arial" w:hAnsi="Arial" w:cs="Arial"/>
        </w:rPr>
        <w:t>Centro de servicios en Psicología clínica para adultos y adolescentes. Responsable de proporcionar servicio de psicoterapia a pacientes a mi cargo, con enfoque sistémico. Elaboración de expedientes clínicos y realización de entrevistas psicológicas de nuevo ingreso.</w:t>
      </w:r>
    </w:p>
    <w:p w:rsidR="00C612D1" w:rsidRPr="007A00B2" w:rsidRDefault="00C612D1" w:rsidP="00C612D1">
      <w:pPr>
        <w:spacing w:after="0" w:line="240" w:lineRule="auto"/>
        <w:rPr>
          <w:rFonts w:ascii="Arial" w:hAnsi="Arial" w:cs="Arial"/>
          <w:b/>
        </w:rPr>
      </w:pPr>
      <w:r>
        <w:rPr>
          <w:rFonts w:ascii="Arial" w:hAnsi="Arial" w:cs="Arial"/>
        </w:rPr>
        <w:t xml:space="preserve">Agosto 2015 – Diciembre 2015    </w:t>
      </w:r>
      <w:r>
        <w:rPr>
          <w:rFonts w:ascii="Arial" w:hAnsi="Arial" w:cs="Arial"/>
          <w:b/>
        </w:rPr>
        <w:t xml:space="preserve">Asistente de investigación </w:t>
      </w:r>
    </w:p>
    <w:p w:rsidR="007072B0" w:rsidRDefault="00C612D1" w:rsidP="007072B0">
      <w:pPr>
        <w:spacing w:line="276" w:lineRule="auto"/>
        <w:jc w:val="both"/>
        <w:rPr>
          <w:rFonts w:ascii="Arial" w:hAnsi="Arial" w:cs="Arial"/>
        </w:rPr>
      </w:pPr>
      <w:r>
        <w:rPr>
          <w:rFonts w:ascii="Arial" w:hAnsi="Arial" w:cs="Arial"/>
        </w:rPr>
        <w:t>Laboratorio de Psicología y Educación Especial. Coinvestigadora en el Proyecto “Inclusión del alumno con necesidades educativas especiales en la escuela regular” con la futura publicación de un manual que le fuese de utilidad al docente a cargo de dichos grupos.</w:t>
      </w:r>
    </w:p>
    <w:p w:rsidR="007072B0" w:rsidRDefault="00C612D1" w:rsidP="007072B0">
      <w:pPr>
        <w:spacing w:after="0" w:line="276" w:lineRule="auto"/>
        <w:jc w:val="both"/>
        <w:rPr>
          <w:rFonts w:ascii="Arial" w:hAnsi="Arial" w:cs="Arial"/>
          <w:b/>
        </w:rPr>
      </w:pPr>
      <w:r>
        <w:rPr>
          <w:rFonts w:ascii="Arial" w:hAnsi="Arial" w:cs="Arial"/>
        </w:rPr>
        <w:t xml:space="preserve">Agosto 2015 – Diciembre 2015    </w:t>
      </w:r>
      <w:r>
        <w:rPr>
          <w:rFonts w:ascii="Arial" w:hAnsi="Arial" w:cs="Arial"/>
          <w:b/>
        </w:rPr>
        <w:t>Auxiliar de Reclutamiento y Selección</w:t>
      </w:r>
    </w:p>
    <w:p w:rsidR="007072B0" w:rsidRPr="007072B0" w:rsidRDefault="00C612D1" w:rsidP="007072B0">
      <w:pPr>
        <w:spacing w:line="276" w:lineRule="auto"/>
        <w:jc w:val="both"/>
        <w:rPr>
          <w:rFonts w:ascii="Arial" w:hAnsi="Arial" w:cs="Arial"/>
        </w:rPr>
      </w:pPr>
      <w:r>
        <w:rPr>
          <w:rFonts w:ascii="Arial" w:hAnsi="Arial" w:cs="Arial"/>
        </w:rPr>
        <w:t xml:space="preserve">Grupo Pretorian. Auxiliar en la aplicación, calificación e interpretación de baterías psicométricas a candidatos, asi como de realización de entrevistas. Responsable de elaboración y verificación </w:t>
      </w:r>
      <w:r>
        <w:rPr>
          <w:rFonts w:ascii="Arial" w:hAnsi="Arial" w:cs="Arial"/>
        </w:rPr>
        <w:lastRenderedPageBreak/>
        <w:t>de expedientes, participante de la Investigación “El estudio socioeconómico como factor crítico en el proceso de selección.”</w:t>
      </w:r>
    </w:p>
    <w:p w:rsidR="00C612D1" w:rsidRDefault="00C612D1" w:rsidP="00C612D1">
      <w:pPr>
        <w:spacing w:after="0" w:line="276" w:lineRule="auto"/>
        <w:rPr>
          <w:rFonts w:ascii="Arial" w:hAnsi="Arial" w:cs="Arial"/>
          <w:b/>
        </w:rPr>
      </w:pPr>
      <w:r>
        <w:rPr>
          <w:rFonts w:ascii="Arial" w:hAnsi="Arial" w:cs="Arial"/>
        </w:rPr>
        <w:t xml:space="preserve">Agosto 2015 – Diciembre 2015    </w:t>
      </w:r>
      <w:r>
        <w:rPr>
          <w:rFonts w:ascii="Arial" w:hAnsi="Arial" w:cs="Arial"/>
          <w:b/>
        </w:rPr>
        <w:t>Asistente psicoeducativa</w:t>
      </w:r>
    </w:p>
    <w:p w:rsidR="00C612D1" w:rsidRDefault="00C612D1" w:rsidP="00C612D1">
      <w:pPr>
        <w:spacing w:line="276" w:lineRule="auto"/>
        <w:jc w:val="both"/>
        <w:rPr>
          <w:rFonts w:ascii="Arial" w:hAnsi="Arial" w:cs="Arial"/>
        </w:rPr>
      </w:pPr>
      <w:r w:rsidRPr="00C64690">
        <w:rPr>
          <w:rFonts w:ascii="Arial" w:hAnsi="Arial" w:cs="Arial"/>
        </w:rPr>
        <w:t>Escuela Mixta para el Desarrollo Integral del Invidente Hellen Keller A.C.</w:t>
      </w:r>
      <w:r>
        <w:rPr>
          <w:rFonts w:ascii="Arial" w:hAnsi="Arial" w:cs="Arial"/>
        </w:rPr>
        <w:t xml:space="preserve"> Intervención psicopedagógica y personalizada a infantes cuyas edades iban desde los 18 meses hasta los 10 años, con ceguera y discapacidades asociadas a la misma. Elaboración de materiales didácticos. Realización de un programa de intervención para disminuir ecolalia en un niño diagnosticado con Retinopatía del prematuro y Trastorno del Espectro Autista, de diez años.</w:t>
      </w:r>
    </w:p>
    <w:p w:rsidR="00C612D1" w:rsidRPr="007B2496" w:rsidRDefault="00C612D1" w:rsidP="00C612D1">
      <w:pPr>
        <w:spacing w:after="0" w:line="276" w:lineRule="auto"/>
        <w:jc w:val="both"/>
        <w:rPr>
          <w:rFonts w:ascii="Arial" w:hAnsi="Arial" w:cs="Arial"/>
          <w:b/>
        </w:rPr>
      </w:pPr>
      <w:r>
        <w:rPr>
          <w:rFonts w:ascii="Arial" w:hAnsi="Arial" w:cs="Arial"/>
        </w:rPr>
        <w:t xml:space="preserve">Febrero 2015 – Junio 2015    </w:t>
      </w:r>
      <w:r>
        <w:rPr>
          <w:rFonts w:ascii="Arial" w:hAnsi="Arial" w:cs="Arial"/>
          <w:b/>
        </w:rPr>
        <w:t>Asistente de intervención psicosocial</w:t>
      </w:r>
    </w:p>
    <w:p w:rsidR="00C612D1" w:rsidRPr="00BA141C" w:rsidRDefault="00C612D1" w:rsidP="00BA141C">
      <w:pPr>
        <w:spacing w:line="276" w:lineRule="auto"/>
        <w:jc w:val="both"/>
        <w:rPr>
          <w:rFonts w:ascii="Arial" w:hAnsi="Arial" w:cs="Arial"/>
        </w:rPr>
      </w:pPr>
      <w:r>
        <w:rPr>
          <w:rFonts w:ascii="Arial" w:hAnsi="Arial" w:cs="Arial"/>
        </w:rPr>
        <w:t>Penitenciaría del Estado de Jalisco Puente Grande, Centro Reclusorio Preventivo. Responsable de realizar entrevistas psicológicas a internos recién ingresados al reclusorio, docente en pláticas semanales a grupos de 45 internos sobre tópicos de Psicología pertinentes para su estancia en la penitenciaría.</w:t>
      </w:r>
    </w:p>
    <w:p w:rsidR="00BA141C" w:rsidRDefault="0071494C" w:rsidP="00BA141C">
      <w:pPr>
        <w:spacing w:after="0" w:line="276" w:lineRule="auto"/>
        <w:jc w:val="both"/>
        <w:rPr>
          <w:rFonts w:ascii="Arial" w:hAnsi="Arial" w:cs="Arial"/>
        </w:rPr>
      </w:pPr>
      <w:r>
        <w:rPr>
          <w:rFonts w:ascii="Arial" w:hAnsi="Arial" w:cs="Arial"/>
        </w:rPr>
        <w:t xml:space="preserve">Mayo 2012 – Marzo 2014 </w:t>
      </w:r>
      <w:r w:rsidRPr="0071494C">
        <w:rPr>
          <w:rFonts w:ascii="Arial" w:hAnsi="Arial" w:cs="Arial"/>
          <w:b/>
        </w:rPr>
        <w:t>Store Trainer.</w:t>
      </w:r>
      <w:r>
        <w:rPr>
          <w:rFonts w:ascii="Arial" w:hAnsi="Arial" w:cs="Arial"/>
        </w:rPr>
        <w:t xml:space="preserve"> </w:t>
      </w:r>
    </w:p>
    <w:p w:rsidR="00BA141C" w:rsidRPr="00BA141C" w:rsidRDefault="00006258" w:rsidP="00BA141C">
      <w:pPr>
        <w:spacing w:line="276" w:lineRule="auto"/>
        <w:jc w:val="both"/>
        <w:rPr>
          <w:rFonts w:ascii="Arial" w:hAnsi="Arial" w:cs="Arial"/>
        </w:rPr>
      </w:pPr>
      <w:r>
        <w:rPr>
          <w:rFonts w:ascii="Arial" w:hAnsi="Arial" w:cs="Arial"/>
        </w:rPr>
        <w:t xml:space="preserve">Pizza Hut. </w:t>
      </w:r>
      <w:r w:rsidR="0071494C">
        <w:rPr>
          <w:rFonts w:ascii="Arial" w:hAnsi="Arial" w:cs="Arial"/>
        </w:rPr>
        <w:t>Responsable de c</w:t>
      </w:r>
      <w:r w:rsidR="0071494C" w:rsidRPr="00A6598A">
        <w:rPr>
          <w:rFonts w:ascii="Arial" w:hAnsi="Arial" w:cs="Arial"/>
        </w:rPr>
        <w:t>apacitación</w:t>
      </w:r>
      <w:r w:rsidR="0071494C">
        <w:rPr>
          <w:rFonts w:ascii="Arial" w:hAnsi="Arial" w:cs="Arial"/>
        </w:rPr>
        <w:t xml:space="preserve"> e inducción</w:t>
      </w:r>
      <w:r w:rsidR="0071494C" w:rsidRPr="00A6598A">
        <w:rPr>
          <w:rFonts w:ascii="Arial" w:hAnsi="Arial" w:cs="Arial"/>
        </w:rPr>
        <w:t xml:space="preserve"> a nuevos ingresos, verificación y seguimiento de procesos, llenado de listas de observación</w:t>
      </w:r>
      <w:r w:rsidR="0071494C">
        <w:rPr>
          <w:rFonts w:ascii="Arial" w:hAnsi="Arial" w:cs="Arial"/>
        </w:rPr>
        <w:t xml:space="preserve"> y check list</w:t>
      </w:r>
      <w:r w:rsidR="0071494C" w:rsidRPr="00A6598A">
        <w:rPr>
          <w:rFonts w:ascii="Arial" w:hAnsi="Arial" w:cs="Arial"/>
        </w:rPr>
        <w:t xml:space="preserve"> a asociados;</w:t>
      </w:r>
      <w:r w:rsidR="0071494C">
        <w:rPr>
          <w:rFonts w:ascii="Arial" w:hAnsi="Arial" w:cs="Arial"/>
        </w:rPr>
        <w:t xml:space="preserve"> retroalimentación constructiva a asociados con áreas de oportunidad, manejo de efectivo; </w:t>
      </w:r>
      <w:r w:rsidR="0071494C" w:rsidRPr="00A6598A">
        <w:rPr>
          <w:rFonts w:ascii="Arial" w:hAnsi="Arial" w:cs="Arial"/>
        </w:rPr>
        <w:t>controlar y comprobar calidad de productos, alimentos, tiempos</w:t>
      </w:r>
      <w:r w:rsidR="0071494C">
        <w:rPr>
          <w:rFonts w:ascii="Arial" w:hAnsi="Arial" w:cs="Arial"/>
        </w:rPr>
        <w:t xml:space="preserve"> de entrega y de repartos</w:t>
      </w:r>
      <w:r w:rsidR="0071494C" w:rsidRPr="00A6598A">
        <w:rPr>
          <w:rFonts w:ascii="Arial" w:hAnsi="Arial" w:cs="Arial"/>
        </w:rPr>
        <w:t>, entre otros.</w:t>
      </w:r>
      <w:r w:rsidR="0071494C">
        <w:rPr>
          <w:rFonts w:ascii="Arial" w:hAnsi="Arial" w:cs="Arial"/>
        </w:rPr>
        <w:t xml:space="preserve"> </w:t>
      </w:r>
    </w:p>
    <w:p w:rsidR="00BA141C" w:rsidRPr="00BA141C" w:rsidRDefault="00BA141C" w:rsidP="00BA141C">
      <w:pPr>
        <w:spacing w:line="240" w:lineRule="auto"/>
        <w:rPr>
          <w:rFonts w:ascii="Arial" w:hAnsi="Arial" w:cs="Arial"/>
          <w:b/>
          <w:u w:val="single"/>
        </w:rPr>
      </w:pPr>
      <w:r>
        <w:rPr>
          <w:rFonts w:ascii="Arial" w:hAnsi="Arial" w:cs="Arial"/>
          <w:b/>
          <w:u w:val="single"/>
        </w:rPr>
        <w:t>Habilidades y conocimientos</w:t>
      </w:r>
    </w:p>
    <w:p w:rsidR="00BA141C" w:rsidRPr="00F4594B" w:rsidRDefault="00BA141C" w:rsidP="00FA5C71">
      <w:pPr>
        <w:pStyle w:val="Prrafodelista"/>
        <w:numPr>
          <w:ilvl w:val="0"/>
          <w:numId w:val="1"/>
        </w:numPr>
        <w:spacing w:after="0"/>
        <w:jc w:val="both"/>
        <w:rPr>
          <w:rFonts w:ascii="Arial" w:hAnsi="Arial" w:cs="Arial"/>
          <w:lang w:val="es-MX"/>
        </w:rPr>
      </w:pPr>
      <w:r w:rsidRPr="00F4594B">
        <w:rPr>
          <w:rFonts w:ascii="Arial" w:hAnsi="Arial" w:cs="Arial"/>
          <w:lang w:val="es-MX"/>
        </w:rPr>
        <w:t>Generación y desarroll</w:t>
      </w:r>
      <w:r>
        <w:rPr>
          <w:rFonts w:ascii="Arial" w:hAnsi="Arial" w:cs="Arial"/>
          <w:lang w:val="es-MX"/>
        </w:rPr>
        <w:t>o</w:t>
      </w:r>
      <w:r w:rsidRPr="00F4594B">
        <w:rPr>
          <w:rFonts w:ascii="Arial" w:hAnsi="Arial" w:cs="Arial"/>
          <w:lang w:val="es-MX"/>
        </w:rPr>
        <w:t xml:space="preserve"> de programas, proyectos sociales y procesos grupales.</w:t>
      </w:r>
    </w:p>
    <w:p w:rsidR="00BA141C" w:rsidRDefault="00BA141C" w:rsidP="00FA5C71">
      <w:pPr>
        <w:pStyle w:val="Prrafodelista"/>
        <w:numPr>
          <w:ilvl w:val="0"/>
          <w:numId w:val="1"/>
        </w:numPr>
        <w:spacing w:after="0"/>
        <w:jc w:val="both"/>
        <w:rPr>
          <w:rFonts w:ascii="Arial" w:hAnsi="Arial" w:cs="Arial"/>
          <w:lang w:val="es-MX"/>
        </w:rPr>
      </w:pPr>
      <w:r w:rsidRPr="00F4594B">
        <w:rPr>
          <w:rFonts w:ascii="Arial" w:hAnsi="Arial" w:cs="Arial"/>
          <w:lang w:val="es-MX"/>
        </w:rPr>
        <w:t xml:space="preserve">Metodología </w:t>
      </w:r>
      <w:r>
        <w:rPr>
          <w:rFonts w:ascii="Arial" w:hAnsi="Arial" w:cs="Arial"/>
          <w:lang w:val="es-MX"/>
        </w:rPr>
        <w:t>cuantitativa</w:t>
      </w:r>
      <w:r w:rsidRPr="00F4594B">
        <w:rPr>
          <w:rFonts w:ascii="Arial" w:hAnsi="Arial" w:cs="Arial"/>
          <w:lang w:val="es-MX"/>
        </w:rPr>
        <w:t xml:space="preserve"> y cualitativa y aplicaciones de la Investigación en Psicología.</w:t>
      </w:r>
    </w:p>
    <w:p w:rsidR="00BA141C" w:rsidRPr="00BA141C" w:rsidRDefault="00BA141C" w:rsidP="00FA5C71">
      <w:pPr>
        <w:pStyle w:val="Prrafodelista"/>
        <w:numPr>
          <w:ilvl w:val="0"/>
          <w:numId w:val="1"/>
        </w:numPr>
        <w:spacing w:after="0"/>
        <w:jc w:val="both"/>
        <w:rPr>
          <w:rFonts w:ascii="Arial" w:hAnsi="Arial" w:cs="Arial"/>
          <w:b/>
          <w:u w:val="single"/>
          <w:lang w:val="es-MX"/>
        </w:rPr>
      </w:pPr>
      <w:r w:rsidRPr="00BA141C">
        <w:rPr>
          <w:rFonts w:ascii="Arial" w:hAnsi="Arial" w:cs="Arial"/>
          <w:lang w:val="es-MX"/>
        </w:rPr>
        <w:t>D</w:t>
      </w:r>
      <w:r w:rsidRPr="00914412">
        <w:rPr>
          <w:rFonts w:ascii="Arial" w:hAnsi="Arial" w:cs="Arial"/>
          <w:lang w:val="es-MX"/>
        </w:rPr>
        <w:t xml:space="preserve">iseño </w:t>
      </w:r>
      <w:r w:rsidRPr="00BA141C">
        <w:rPr>
          <w:rFonts w:ascii="Arial" w:hAnsi="Arial" w:cs="Arial"/>
          <w:lang w:val="es-MX"/>
        </w:rPr>
        <w:t xml:space="preserve">e implementación </w:t>
      </w:r>
      <w:r w:rsidRPr="00914412">
        <w:rPr>
          <w:rFonts w:ascii="Arial" w:hAnsi="Arial" w:cs="Arial"/>
          <w:lang w:val="es-MX"/>
        </w:rPr>
        <w:t>de programas</w:t>
      </w:r>
      <w:r w:rsidRPr="00BA141C">
        <w:rPr>
          <w:rFonts w:ascii="Arial" w:hAnsi="Arial" w:cs="Arial"/>
          <w:lang w:val="es-MX"/>
        </w:rPr>
        <w:t xml:space="preserve"> de intervención psicoeducativa</w:t>
      </w:r>
      <w:r>
        <w:rPr>
          <w:rFonts w:ascii="Arial" w:hAnsi="Arial" w:cs="Arial"/>
          <w:lang w:val="es-MX"/>
        </w:rPr>
        <w:t xml:space="preserve"> y psicosocial.</w:t>
      </w:r>
    </w:p>
    <w:p w:rsidR="00BA141C" w:rsidRPr="00BA141C" w:rsidRDefault="00BA141C" w:rsidP="00FA5C71">
      <w:pPr>
        <w:pStyle w:val="Prrafodelista"/>
        <w:numPr>
          <w:ilvl w:val="0"/>
          <w:numId w:val="1"/>
        </w:numPr>
        <w:spacing w:after="0"/>
        <w:jc w:val="both"/>
        <w:rPr>
          <w:rFonts w:ascii="Arial" w:hAnsi="Arial" w:cs="Arial"/>
          <w:lang w:val="es-MX"/>
        </w:rPr>
      </w:pPr>
      <w:r w:rsidRPr="00D7240F">
        <w:rPr>
          <w:rFonts w:ascii="Arial" w:hAnsi="Arial" w:cs="Arial"/>
          <w:lang w:val="es-MX"/>
        </w:rPr>
        <w:t>Elaboración de informes diagnósticos y expedient</w:t>
      </w:r>
      <w:r>
        <w:rPr>
          <w:rFonts w:ascii="Arial" w:hAnsi="Arial" w:cs="Arial"/>
          <w:lang w:val="es-MX"/>
        </w:rPr>
        <w:t>e</w:t>
      </w:r>
      <w:r w:rsidRPr="00D7240F">
        <w:rPr>
          <w:rFonts w:ascii="Arial" w:hAnsi="Arial" w:cs="Arial"/>
          <w:lang w:val="es-MX"/>
        </w:rPr>
        <w:t>s cl</w:t>
      </w:r>
      <w:r>
        <w:rPr>
          <w:rFonts w:ascii="Arial" w:hAnsi="Arial" w:cs="Arial"/>
          <w:lang w:val="es-MX"/>
        </w:rPr>
        <w:t>ínicos.</w:t>
      </w:r>
    </w:p>
    <w:p w:rsidR="00BA141C" w:rsidRPr="00BA141C" w:rsidRDefault="00BA141C" w:rsidP="00FA5C71">
      <w:pPr>
        <w:pStyle w:val="Prrafodelista"/>
        <w:numPr>
          <w:ilvl w:val="0"/>
          <w:numId w:val="1"/>
        </w:numPr>
        <w:spacing w:after="0"/>
        <w:jc w:val="both"/>
        <w:rPr>
          <w:rFonts w:ascii="Arial" w:hAnsi="Arial" w:cs="Arial"/>
          <w:lang w:val="es-MX"/>
        </w:rPr>
      </w:pPr>
      <w:r w:rsidRPr="00BA141C">
        <w:rPr>
          <w:rFonts w:ascii="Arial" w:hAnsi="Arial" w:cs="Arial"/>
          <w:lang w:val="es-MX"/>
        </w:rPr>
        <w:t xml:space="preserve">Intervención </w:t>
      </w:r>
      <w:r w:rsidR="00FA5C71">
        <w:rPr>
          <w:rFonts w:ascii="Arial" w:hAnsi="Arial" w:cs="Arial"/>
          <w:lang w:val="es-MX"/>
        </w:rPr>
        <w:t xml:space="preserve">psicológica </w:t>
      </w:r>
      <w:r w:rsidRPr="00BA141C">
        <w:rPr>
          <w:rFonts w:ascii="Arial" w:hAnsi="Arial" w:cs="Arial"/>
          <w:lang w:val="es-MX"/>
        </w:rPr>
        <w:t xml:space="preserve">en el contexto familiar, educativo </w:t>
      </w:r>
      <w:r>
        <w:rPr>
          <w:rFonts w:ascii="Arial" w:hAnsi="Arial" w:cs="Arial"/>
          <w:lang w:val="es-MX"/>
        </w:rPr>
        <w:t>y social.</w:t>
      </w:r>
    </w:p>
    <w:p w:rsidR="00FA5C71" w:rsidRDefault="00FA5C71" w:rsidP="00FA5C71">
      <w:pPr>
        <w:pStyle w:val="Prrafodelista"/>
        <w:numPr>
          <w:ilvl w:val="0"/>
          <w:numId w:val="1"/>
        </w:numPr>
        <w:spacing w:after="0"/>
        <w:jc w:val="both"/>
        <w:rPr>
          <w:rFonts w:ascii="Arial" w:hAnsi="Arial" w:cs="Arial"/>
          <w:lang w:val="es-MX"/>
        </w:rPr>
      </w:pPr>
      <w:r w:rsidRPr="00603F3B">
        <w:rPr>
          <w:rFonts w:ascii="Arial" w:hAnsi="Arial" w:cs="Arial"/>
          <w:lang w:val="es-MX"/>
        </w:rPr>
        <w:t>Teoría y método en torno al análisis de l</w:t>
      </w:r>
      <w:r>
        <w:rPr>
          <w:rFonts w:ascii="Arial" w:hAnsi="Arial" w:cs="Arial"/>
          <w:lang w:val="es-MX"/>
        </w:rPr>
        <w:t>a comunicación humana.</w:t>
      </w:r>
    </w:p>
    <w:p w:rsidR="00FA5C71" w:rsidRDefault="00FA5C71" w:rsidP="00FA5C71">
      <w:pPr>
        <w:pStyle w:val="Prrafodelista"/>
        <w:numPr>
          <w:ilvl w:val="0"/>
          <w:numId w:val="1"/>
        </w:numPr>
        <w:spacing w:after="0"/>
        <w:jc w:val="both"/>
        <w:rPr>
          <w:rFonts w:ascii="Arial" w:hAnsi="Arial" w:cs="Arial"/>
          <w:lang w:val="es-MX"/>
        </w:rPr>
      </w:pPr>
      <w:r w:rsidRPr="00603F3B">
        <w:rPr>
          <w:rFonts w:ascii="Arial" w:hAnsi="Arial" w:cs="Arial"/>
          <w:lang w:val="es-MX"/>
        </w:rPr>
        <w:t>Desarrollo de estrategias de comunicación para los procesos de evaluación, diagnóstico e intervención psicológica</w:t>
      </w:r>
      <w:r>
        <w:rPr>
          <w:rFonts w:ascii="Arial" w:hAnsi="Arial" w:cs="Arial"/>
          <w:lang w:val="es-MX"/>
        </w:rPr>
        <w:t>.</w:t>
      </w:r>
    </w:p>
    <w:p w:rsidR="00961A07" w:rsidRDefault="00961A07" w:rsidP="00FA5C71">
      <w:pPr>
        <w:pStyle w:val="Prrafodelista"/>
        <w:numPr>
          <w:ilvl w:val="0"/>
          <w:numId w:val="1"/>
        </w:numPr>
        <w:spacing w:after="0"/>
        <w:jc w:val="both"/>
        <w:rPr>
          <w:rFonts w:ascii="Arial" w:hAnsi="Arial" w:cs="Arial"/>
          <w:lang w:val="es-MX"/>
        </w:rPr>
      </w:pPr>
      <w:r w:rsidRPr="004C0E5D">
        <w:rPr>
          <w:rFonts w:ascii="Arial" w:hAnsi="Arial" w:cs="Arial"/>
          <w:lang w:val="es-MX"/>
        </w:rPr>
        <w:t>Intervención</w:t>
      </w:r>
      <w:r w:rsidRPr="00CD6DAB">
        <w:rPr>
          <w:rFonts w:ascii="Arial" w:hAnsi="Arial" w:cs="Arial"/>
          <w:lang w:val="es-MX"/>
        </w:rPr>
        <w:t xml:space="preserve"> </w:t>
      </w:r>
      <w:r>
        <w:rPr>
          <w:rFonts w:ascii="Arial" w:hAnsi="Arial" w:cs="Arial"/>
          <w:lang w:val="es-MX"/>
        </w:rPr>
        <w:t xml:space="preserve">psicológica </w:t>
      </w:r>
      <w:r w:rsidRPr="00CD6DAB">
        <w:rPr>
          <w:rFonts w:ascii="Arial" w:hAnsi="Arial" w:cs="Arial"/>
          <w:lang w:val="es-MX"/>
        </w:rPr>
        <w:t xml:space="preserve">en el </w:t>
      </w:r>
      <w:r w:rsidRPr="004C0E5D">
        <w:rPr>
          <w:rFonts w:ascii="Arial" w:hAnsi="Arial" w:cs="Arial"/>
          <w:lang w:val="es-MX"/>
        </w:rPr>
        <w:t>contexto</w:t>
      </w:r>
      <w:r w:rsidRPr="00CD6DAB">
        <w:rPr>
          <w:rFonts w:ascii="Arial" w:hAnsi="Arial" w:cs="Arial"/>
          <w:lang w:val="es-MX"/>
        </w:rPr>
        <w:t xml:space="preserve"> familiar, educativo y social</w:t>
      </w:r>
      <w:r w:rsidR="00AA6BA2">
        <w:rPr>
          <w:rFonts w:ascii="Arial" w:hAnsi="Arial" w:cs="Arial"/>
          <w:lang w:val="es-MX"/>
        </w:rPr>
        <w:t xml:space="preserve"> en poblaciones vulnerables.</w:t>
      </w:r>
    </w:p>
    <w:p w:rsidR="00961A07" w:rsidRPr="004F3FDC" w:rsidRDefault="004F3FDC" w:rsidP="004F3FDC">
      <w:pPr>
        <w:pStyle w:val="Prrafodelista"/>
        <w:numPr>
          <w:ilvl w:val="0"/>
          <w:numId w:val="1"/>
        </w:numPr>
        <w:spacing w:after="0"/>
        <w:jc w:val="both"/>
        <w:rPr>
          <w:rFonts w:ascii="Arial" w:hAnsi="Arial" w:cs="Arial"/>
          <w:lang w:val="es-MX"/>
        </w:rPr>
      </w:pPr>
      <w:r w:rsidRPr="00CD6DAB">
        <w:rPr>
          <w:rFonts w:ascii="Arial" w:hAnsi="Arial" w:cs="Arial"/>
          <w:lang w:val="es-MX"/>
        </w:rPr>
        <w:t>Regularización con dificultades de aprendizaje y desarrollo de habilidades sociales.</w:t>
      </w:r>
    </w:p>
    <w:p w:rsidR="00BA141C" w:rsidRPr="00FA5C71" w:rsidRDefault="00FA5C71" w:rsidP="00FA5C71">
      <w:pPr>
        <w:pStyle w:val="Prrafodelista"/>
        <w:numPr>
          <w:ilvl w:val="0"/>
          <w:numId w:val="1"/>
        </w:numPr>
        <w:spacing w:line="240" w:lineRule="auto"/>
        <w:jc w:val="both"/>
        <w:rPr>
          <w:rFonts w:ascii="Arial" w:hAnsi="Arial" w:cs="Arial"/>
          <w:lang w:val="es-MX"/>
        </w:rPr>
      </w:pPr>
      <w:r>
        <w:rPr>
          <w:rFonts w:ascii="Arial" w:hAnsi="Arial" w:cs="Arial"/>
          <w:lang w:val="es-MX"/>
        </w:rPr>
        <w:t>R</w:t>
      </w:r>
      <w:r w:rsidR="00BA141C" w:rsidRPr="00914412">
        <w:rPr>
          <w:rFonts w:ascii="Arial" w:hAnsi="Arial" w:cs="Arial"/>
          <w:lang w:val="es-MX"/>
        </w:rPr>
        <w:t>esponsa</w:t>
      </w:r>
      <w:r>
        <w:rPr>
          <w:rFonts w:ascii="Arial" w:hAnsi="Arial" w:cs="Arial"/>
          <w:lang w:val="es-MX"/>
        </w:rPr>
        <w:t>ble, disciplinada, comprometida, capacidad de liderazgo, facilidad de palabra.</w:t>
      </w:r>
    </w:p>
    <w:p w:rsidR="00BA141C" w:rsidRPr="0063759E" w:rsidRDefault="00BA141C" w:rsidP="00BA141C">
      <w:pPr>
        <w:spacing w:line="240" w:lineRule="auto"/>
        <w:rPr>
          <w:rFonts w:ascii="Arial" w:hAnsi="Arial" w:cs="Arial"/>
          <w:b/>
          <w:u w:val="single"/>
        </w:rPr>
      </w:pPr>
      <w:r w:rsidRPr="00F75C07">
        <w:rPr>
          <w:rFonts w:ascii="Arial" w:hAnsi="Arial" w:cs="Arial"/>
          <w:b/>
          <w:u w:val="single"/>
        </w:rPr>
        <w:t xml:space="preserve">Información adicional: </w:t>
      </w:r>
    </w:p>
    <w:p w:rsidR="00BA141C" w:rsidRDefault="00BA141C" w:rsidP="00BA141C">
      <w:pPr>
        <w:spacing w:after="0" w:line="276" w:lineRule="auto"/>
        <w:rPr>
          <w:rFonts w:ascii="Arial" w:hAnsi="Arial" w:cs="Arial"/>
        </w:rPr>
      </w:pPr>
      <w:r w:rsidRPr="00F2528D">
        <w:rPr>
          <w:rFonts w:ascii="Arial" w:hAnsi="Arial" w:cs="Arial"/>
          <w:b/>
        </w:rPr>
        <w:t>Generales</w:t>
      </w:r>
      <w:r w:rsidRPr="00F2528D">
        <w:rPr>
          <w:rFonts w:asciiTheme="majorHAnsi" w:hAnsiTheme="majorHAnsi" w:cs="Arial"/>
        </w:rPr>
        <w:t>:</w:t>
      </w:r>
      <w:r>
        <w:rPr>
          <w:rFonts w:ascii="Arial" w:hAnsi="Arial" w:cs="Arial"/>
          <w:b/>
        </w:rPr>
        <w:t xml:space="preserve"> </w:t>
      </w:r>
      <w:r w:rsidRPr="00452E74">
        <w:rPr>
          <w:rFonts w:ascii="Arial" w:hAnsi="Arial" w:cs="Arial"/>
        </w:rPr>
        <w:t>Mexicana,</w:t>
      </w:r>
      <w:r>
        <w:rPr>
          <w:rFonts w:ascii="Arial" w:hAnsi="Arial" w:cs="Arial"/>
        </w:rPr>
        <w:t xml:space="preserve"> 23 años. 13/Junio/1993</w:t>
      </w:r>
    </w:p>
    <w:p w:rsidR="00BA141C" w:rsidRDefault="00BA141C" w:rsidP="00BA141C">
      <w:pPr>
        <w:spacing w:after="0" w:line="276" w:lineRule="auto"/>
        <w:jc w:val="both"/>
        <w:rPr>
          <w:rFonts w:ascii="Arial" w:hAnsi="Arial" w:cs="Arial"/>
        </w:rPr>
      </w:pPr>
      <w:r w:rsidRPr="00F2528D">
        <w:rPr>
          <w:rFonts w:ascii="Arial" w:hAnsi="Arial" w:cs="Arial"/>
          <w:b/>
        </w:rPr>
        <w:t>Cursos:</w:t>
      </w:r>
      <w:r>
        <w:rPr>
          <w:rFonts w:ascii="Arial" w:hAnsi="Arial" w:cs="Arial"/>
        </w:rPr>
        <w:t xml:space="preserve"> Asistente del IX Congreso Internacional de Salud Mental, 2015. Curso taller de actualización en Psicoterapia sistémica. Guadalajara, Marzo 2015.</w:t>
      </w:r>
    </w:p>
    <w:p w:rsidR="00BA141C" w:rsidRDefault="00BA141C" w:rsidP="00BA141C">
      <w:pPr>
        <w:spacing w:after="0" w:line="276" w:lineRule="auto"/>
        <w:jc w:val="both"/>
        <w:rPr>
          <w:rFonts w:ascii="Arial" w:hAnsi="Arial" w:cs="Arial"/>
        </w:rPr>
      </w:pPr>
      <w:r>
        <w:rPr>
          <w:rFonts w:ascii="Arial" w:hAnsi="Arial" w:cs="Arial"/>
        </w:rPr>
        <w:t>Miembro del comité organizador y asistente en el X Congreso Internacional de Salud Mental. Curso taller de actualización en Cuidados Paliativos. Guadalajara, Marzo 2016.</w:t>
      </w:r>
    </w:p>
    <w:p w:rsidR="007072B0" w:rsidRDefault="00BA141C" w:rsidP="00BA141C">
      <w:pPr>
        <w:spacing w:after="0" w:line="276" w:lineRule="auto"/>
        <w:jc w:val="both"/>
        <w:rPr>
          <w:rFonts w:ascii="Arial" w:hAnsi="Arial" w:cs="Arial"/>
        </w:rPr>
      </w:pPr>
      <w:r>
        <w:rPr>
          <w:rFonts w:ascii="Arial" w:hAnsi="Arial" w:cs="Arial"/>
        </w:rPr>
        <w:t xml:space="preserve">Agosto 2014 – Octubre 2015. Participante del Círculo Sistémico, grupo autogestivo de psicoterapia sistémica. </w:t>
      </w:r>
    </w:p>
    <w:p w:rsidR="0071494C" w:rsidRDefault="00BA141C" w:rsidP="00BA141C">
      <w:pPr>
        <w:spacing w:after="0" w:line="276" w:lineRule="auto"/>
        <w:jc w:val="both"/>
        <w:rPr>
          <w:rFonts w:ascii="Arial" w:hAnsi="Arial" w:cs="Arial"/>
        </w:rPr>
      </w:pPr>
      <w:r w:rsidRPr="00F2528D">
        <w:rPr>
          <w:rFonts w:ascii="Arial" w:hAnsi="Arial" w:cs="Arial"/>
          <w:b/>
        </w:rPr>
        <w:t>Otros:</w:t>
      </w:r>
      <w:r>
        <w:rPr>
          <w:rFonts w:asciiTheme="majorHAnsi" w:hAnsiTheme="majorHAnsi" w:cs="Arial"/>
        </w:rPr>
        <w:t xml:space="preserve"> </w:t>
      </w:r>
      <w:r>
        <w:rPr>
          <w:rFonts w:ascii="Arial" w:hAnsi="Arial" w:cs="Arial"/>
        </w:rPr>
        <w:t xml:space="preserve">Manejo de PC: Microsoft Office e Internet. </w:t>
      </w:r>
    </w:p>
    <w:sectPr w:rsidR="0071494C" w:rsidSect="007072B0">
      <w:pgSz w:w="12240" w:h="15840"/>
      <w:pgMar w:top="1191" w:right="1418" w:bottom="119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329AA"/>
    <w:multiLevelType w:val="hybridMultilevel"/>
    <w:tmpl w:val="1FD205D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6FC6306"/>
    <w:multiLevelType w:val="hybridMultilevel"/>
    <w:tmpl w:val="503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C612D1"/>
    <w:rsid w:val="00006258"/>
    <w:rsid w:val="000B40E6"/>
    <w:rsid w:val="001503F1"/>
    <w:rsid w:val="004943B1"/>
    <w:rsid w:val="004F3FDC"/>
    <w:rsid w:val="00704AD6"/>
    <w:rsid w:val="007072B0"/>
    <w:rsid w:val="0071494C"/>
    <w:rsid w:val="00961A07"/>
    <w:rsid w:val="009713D5"/>
    <w:rsid w:val="009C2117"/>
    <w:rsid w:val="00AA6BA2"/>
    <w:rsid w:val="00AE0DCD"/>
    <w:rsid w:val="00B412F3"/>
    <w:rsid w:val="00BA141C"/>
    <w:rsid w:val="00C612D1"/>
    <w:rsid w:val="00E10275"/>
    <w:rsid w:val="00FA5C71"/>
    <w:rsid w:val="00FB7D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2D1"/>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12D1"/>
    <w:rPr>
      <w:color w:val="0000FF" w:themeColor="hyperlink"/>
      <w:u w:val="single"/>
    </w:rPr>
  </w:style>
  <w:style w:type="paragraph" w:styleId="Textodeglobo">
    <w:name w:val="Balloon Text"/>
    <w:basedOn w:val="Normal"/>
    <w:link w:val="TextodegloboCar"/>
    <w:uiPriority w:val="99"/>
    <w:semiHidden/>
    <w:unhideWhenUsed/>
    <w:rsid w:val="00C612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2D1"/>
    <w:rPr>
      <w:rFonts w:ascii="Tahoma" w:hAnsi="Tahoma" w:cs="Tahoma"/>
      <w:sz w:val="16"/>
      <w:szCs w:val="16"/>
    </w:rPr>
  </w:style>
  <w:style w:type="paragraph" w:styleId="Prrafodelista">
    <w:name w:val="List Paragraph"/>
    <w:basedOn w:val="Normal"/>
    <w:uiPriority w:val="34"/>
    <w:qFormat/>
    <w:rsid w:val="00BA141C"/>
    <w:pPr>
      <w:spacing w:after="200" w:line="276" w:lineRule="auto"/>
      <w:ind w:left="720"/>
      <w:contextualSpacing/>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yra.b.garcia@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880</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11</cp:revision>
  <dcterms:created xsi:type="dcterms:W3CDTF">2016-09-08T03:40:00Z</dcterms:created>
  <dcterms:modified xsi:type="dcterms:W3CDTF">2016-11-07T04:16:00Z</dcterms:modified>
</cp:coreProperties>
</file>