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185" w:rsidRDefault="00495B71" w:rsidP="00495B71">
      <w:pPr>
        <w:jc w:val="center"/>
        <w:rPr>
          <w:sz w:val="28"/>
          <w:szCs w:val="28"/>
        </w:rPr>
      </w:pPr>
      <w:r>
        <w:rPr>
          <w:sz w:val="28"/>
          <w:szCs w:val="28"/>
        </w:rPr>
        <w:t>ΠΡΟΤΑΣΕΙΣ ΕΠΙΛΥΣΗΣ ΤΟΥ ΠΡΟΒΛΗΜΑΤΟΣ</w:t>
      </w:r>
    </w:p>
    <w:p w:rsidR="00495B71" w:rsidRDefault="00495B71" w:rsidP="00495B71">
      <w:pPr>
        <w:rPr>
          <w:sz w:val="28"/>
          <w:szCs w:val="28"/>
        </w:rPr>
      </w:pPr>
      <w:r w:rsidRPr="00495B71">
        <w:rPr>
          <w:noProof/>
          <w:sz w:val="28"/>
          <w:szCs w:val="28"/>
          <w:lang w:eastAsia="el-GR"/>
        </w:rPr>
        <w:drawing>
          <wp:anchor distT="0" distB="0" distL="114300" distR="114300" simplePos="0" relativeHeight="251659264" behindDoc="0" locked="0" layoutInCell="1" allowOverlap="1">
            <wp:simplePos x="0" y="0"/>
            <wp:positionH relativeFrom="column">
              <wp:posOffset>0</wp:posOffset>
            </wp:positionH>
            <wp:positionV relativeFrom="paragraph">
              <wp:posOffset>1162050</wp:posOffset>
            </wp:positionV>
            <wp:extent cx="5478145" cy="3081655"/>
            <wp:effectExtent l="0" t="0" r="8255" b="4445"/>
            <wp:wrapSquare wrapText="bothSides"/>
            <wp:docPr id="1" name="Εικόνα 1" descr="C:\Users\User\Desktop\Camera\20200912_122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mera\20200912_12210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78145" cy="30816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Καταιγισμός ιδεών από τους μαθητές στα πλαίσια διατύπωσης προτάσεων για την επίλυση του προβλήματος δηλαδή του τεράστιου όγκου των υπολειμμάτων ρίγανης και λεβάντας στο εργοστάσιο  αρωματικών και φαρμακευτικών φυτών της περιοχής μας. </w:t>
      </w:r>
    </w:p>
    <w:p w:rsidR="00495B71" w:rsidRDefault="00495B71" w:rsidP="00495B71">
      <w:pPr>
        <w:rPr>
          <w:sz w:val="28"/>
          <w:szCs w:val="28"/>
        </w:rPr>
      </w:pPr>
    </w:p>
    <w:p w:rsidR="000E35BB" w:rsidRDefault="000E35BB" w:rsidP="00495B71">
      <w:pPr>
        <w:rPr>
          <w:sz w:val="28"/>
          <w:szCs w:val="28"/>
        </w:rPr>
      </w:pPr>
      <w:r>
        <w:rPr>
          <w:rFonts w:cstheme="minorHAnsi"/>
          <w:color w:val="1D2228"/>
          <w:sz w:val="24"/>
          <w:szCs w:val="24"/>
          <w:shd w:val="clear" w:color="auto" w:fill="FFFFFF"/>
        </w:rPr>
        <w:t xml:space="preserve">. </w:t>
      </w:r>
      <w:r w:rsidRPr="002C00C7">
        <w:rPr>
          <w:rFonts w:cstheme="minorHAnsi"/>
          <w:b/>
          <w:color w:val="1D2228"/>
          <w:sz w:val="24"/>
          <w:szCs w:val="24"/>
          <w:shd w:val="clear" w:color="auto" w:fill="FFFFFF"/>
        </w:rPr>
        <w:t>Οι επιστήμονες</w:t>
      </w:r>
      <w:r>
        <w:rPr>
          <w:rFonts w:cstheme="minorHAnsi"/>
          <w:color w:val="1D2228"/>
          <w:sz w:val="24"/>
          <w:szCs w:val="24"/>
          <w:shd w:val="clear" w:color="auto" w:fill="FFFFFF"/>
        </w:rPr>
        <w:t>: μελέτησαν  και θα παρουσίασαν</w:t>
      </w:r>
      <w:r>
        <w:rPr>
          <w:rFonts w:cstheme="minorHAnsi"/>
          <w:color w:val="1D2228"/>
          <w:sz w:val="24"/>
          <w:szCs w:val="24"/>
          <w:shd w:val="clear" w:color="auto" w:fill="FFFFFF"/>
        </w:rPr>
        <w:t xml:space="preserve"> στο σύνολο της ομάδας, τις βασικές έννοιες, βιομάζα, κλιματική αλλαγή, ενέργεια, εναλλακτικές μορφές ενέργειας, κυκλική οικονομία</w:t>
      </w:r>
    </w:p>
    <w:p w:rsidR="000E35BB" w:rsidRDefault="00495B71" w:rsidP="00495B71">
      <w:pPr>
        <w:rPr>
          <w:sz w:val="28"/>
          <w:szCs w:val="28"/>
        </w:rPr>
      </w:pPr>
      <w:r>
        <w:rPr>
          <w:sz w:val="28"/>
          <w:szCs w:val="28"/>
        </w:rPr>
        <w:t>Μελέτη και κατανόηση της ύπαρξης ενέργειας στα υπολείμματα.</w:t>
      </w:r>
      <w:r w:rsidR="000E35BB">
        <w:rPr>
          <w:sz w:val="28"/>
          <w:szCs w:val="28"/>
        </w:rPr>
        <w:t xml:space="preserve"> </w:t>
      </w:r>
      <w:r w:rsidR="000E35BB">
        <w:rPr>
          <w:sz w:val="24"/>
          <w:szCs w:val="24"/>
        </w:rPr>
        <w:t>Α</w:t>
      </w:r>
      <w:r w:rsidR="000E35BB">
        <w:rPr>
          <w:sz w:val="24"/>
          <w:szCs w:val="24"/>
        </w:rPr>
        <w:t>ντιμετωπίζοντας το πρόβλημα της κλιματικής αλλαγής και ταυτόχρονα την ενεργειακή και οικονομική κρίση. Θα χρησιμοποιήσουμε  τα φυτικά υπολείμματα σαν υπολειμματική βιομάζα για την παραγωγή ενέργειας.</w:t>
      </w:r>
      <w:r w:rsidR="000E35BB" w:rsidRPr="005A37AD">
        <w:rPr>
          <w:rFonts w:ascii="Arial" w:hAnsi="Arial" w:cs="Arial"/>
          <w:color w:val="222222"/>
          <w:sz w:val="21"/>
          <w:szCs w:val="21"/>
          <w:shd w:val="clear" w:color="auto" w:fill="FFFFFF"/>
        </w:rPr>
        <w:t xml:space="preserve"> </w:t>
      </w:r>
      <w:r w:rsidR="000E35BB">
        <w:rPr>
          <w:rFonts w:ascii="Arial" w:hAnsi="Arial" w:cs="Arial"/>
          <w:color w:val="222222"/>
          <w:sz w:val="21"/>
          <w:szCs w:val="21"/>
          <w:shd w:val="clear" w:color="auto" w:fill="FFFFFF"/>
        </w:rPr>
        <w:t>΄΄</w:t>
      </w:r>
      <w:r w:rsidR="000E35BB" w:rsidRPr="005A37AD">
        <w:rPr>
          <w:rFonts w:ascii="Arial" w:hAnsi="Arial" w:cs="Arial"/>
          <w:color w:val="222222"/>
          <w:sz w:val="21"/>
          <w:szCs w:val="21"/>
          <w:shd w:val="clear" w:color="auto" w:fill="FFFFFF"/>
        </w:rPr>
        <w:t>Η </w:t>
      </w:r>
      <w:hyperlink r:id="rId5" w:tooltip="Ενέργεια" w:history="1">
        <w:r w:rsidR="000E35BB" w:rsidRPr="005A37AD">
          <w:rPr>
            <w:rFonts w:ascii="Arial" w:hAnsi="Arial" w:cs="Arial"/>
            <w:color w:val="0B0080"/>
            <w:sz w:val="21"/>
            <w:szCs w:val="21"/>
            <w:u w:val="single"/>
            <w:shd w:val="clear" w:color="auto" w:fill="FFFFFF"/>
          </w:rPr>
          <w:t>ενέργεια</w:t>
        </w:r>
      </w:hyperlink>
      <w:r w:rsidR="000E35BB" w:rsidRPr="005A37AD">
        <w:rPr>
          <w:rFonts w:ascii="Arial" w:hAnsi="Arial" w:cs="Arial"/>
          <w:color w:val="222222"/>
          <w:sz w:val="21"/>
          <w:szCs w:val="21"/>
          <w:shd w:val="clear" w:color="auto" w:fill="FFFFFF"/>
        </w:rPr>
        <w:t> που είναι δεσμευμένη στις φυτικές ουσίες προέρχεται από τον </w:t>
      </w:r>
      <w:hyperlink r:id="rId6" w:tooltip="Ήλιος" w:history="1">
        <w:r w:rsidR="000E35BB" w:rsidRPr="005A37AD">
          <w:rPr>
            <w:rFonts w:ascii="Arial" w:hAnsi="Arial" w:cs="Arial"/>
            <w:color w:val="0B0080"/>
            <w:sz w:val="21"/>
            <w:szCs w:val="21"/>
            <w:u w:val="single"/>
            <w:shd w:val="clear" w:color="auto" w:fill="FFFFFF"/>
          </w:rPr>
          <w:t>ήλιο</w:t>
        </w:r>
      </w:hyperlink>
      <w:r w:rsidR="000E35BB" w:rsidRPr="005A37AD">
        <w:rPr>
          <w:rFonts w:ascii="Arial" w:hAnsi="Arial" w:cs="Arial"/>
          <w:color w:val="222222"/>
          <w:sz w:val="21"/>
          <w:szCs w:val="21"/>
          <w:shd w:val="clear" w:color="auto" w:fill="FFFFFF"/>
        </w:rPr>
        <w:t>. Με τη διαδικασία της </w:t>
      </w:r>
      <w:hyperlink r:id="rId7" w:tooltip="Φωτοσύνθεση" w:history="1">
        <w:r w:rsidR="000E35BB" w:rsidRPr="005A37AD">
          <w:rPr>
            <w:rFonts w:ascii="Arial" w:hAnsi="Arial" w:cs="Arial"/>
            <w:color w:val="0B0080"/>
            <w:sz w:val="21"/>
            <w:szCs w:val="21"/>
            <w:u w:val="single"/>
            <w:shd w:val="clear" w:color="auto" w:fill="FFFFFF"/>
          </w:rPr>
          <w:t>φωτοσύνθεσης</w:t>
        </w:r>
      </w:hyperlink>
      <w:r w:rsidR="000E35BB" w:rsidRPr="005A37AD">
        <w:rPr>
          <w:rFonts w:ascii="Arial" w:hAnsi="Arial" w:cs="Arial"/>
          <w:color w:val="222222"/>
          <w:sz w:val="21"/>
          <w:szCs w:val="21"/>
          <w:shd w:val="clear" w:color="auto" w:fill="FFFFFF"/>
        </w:rPr>
        <w:t>, τα φυτά μετασχηματίζουν την </w:t>
      </w:r>
      <w:hyperlink r:id="rId8" w:tooltip="Ηλιακή ενέργεια" w:history="1">
        <w:r w:rsidR="000E35BB" w:rsidRPr="005A37AD">
          <w:rPr>
            <w:rFonts w:ascii="Arial" w:hAnsi="Arial" w:cs="Arial"/>
            <w:color w:val="0B0080"/>
            <w:sz w:val="21"/>
            <w:szCs w:val="21"/>
            <w:u w:val="single"/>
            <w:shd w:val="clear" w:color="auto" w:fill="FFFFFF"/>
          </w:rPr>
          <w:t>ηλιακή ενέργεια</w:t>
        </w:r>
      </w:hyperlink>
      <w:r w:rsidR="000E35BB" w:rsidRPr="005A37AD">
        <w:rPr>
          <w:rFonts w:ascii="Arial" w:hAnsi="Arial" w:cs="Arial"/>
          <w:color w:val="222222"/>
          <w:sz w:val="21"/>
          <w:szCs w:val="21"/>
          <w:shd w:val="clear" w:color="auto" w:fill="FFFFFF"/>
        </w:rPr>
        <w:t> σε βιομάζα. Οι ζωικοί οργανισμοί αυτή την ενέργεια την προσλαμβάνουν με την τροφή τους και αποθηκεύουν ένα μέρος της. Αυτή την ενέργεια αποδίδει τελικά η βιομάζα, μετά την επεξεργασία και τη χρήση της. Είναι μια ανανεώσιμη πηγή ενέργειας γιατί στην πραγματικότητα είναι αποθηκευμένη ηλιακή ενέργεια που δεσμεύτηκε από τα φυτά κατά τη φωτοσύνθεση.</w:t>
      </w:r>
      <w:r w:rsidR="000E35BB">
        <w:rPr>
          <w:rFonts w:ascii="Arial" w:hAnsi="Arial" w:cs="Arial"/>
          <w:color w:val="222222"/>
          <w:sz w:val="21"/>
          <w:szCs w:val="21"/>
          <w:shd w:val="clear" w:color="auto" w:fill="FFFFFF"/>
        </w:rPr>
        <w:t xml:space="preserve"> </w:t>
      </w:r>
      <w:r w:rsidR="000E35BB" w:rsidRPr="005A37AD">
        <w:rPr>
          <w:rFonts w:ascii="Arial" w:eastAsia="Times New Roman" w:hAnsi="Arial" w:cs="Arial"/>
          <w:color w:val="222222"/>
          <w:sz w:val="21"/>
          <w:szCs w:val="21"/>
          <w:lang w:eastAsia="el-GR"/>
        </w:rPr>
        <w:t>Η καύση της βιομάζας έχει μηδενικό ισοζύγιο διοξειδίου του άνθρακα (CO2) δεν συνεισφέρει στο φαινόμενο του θερμοκηπίου - επειδή οι ποσότητες του διοξειδίου του άνθρακα (CO2) που απελευθερώνονται κατά την καύση της βιομάζας δεσμεύονται πάλι από τα φυτά για τη δημιουργία της βιομάζας</w:t>
      </w:r>
      <w:r w:rsidR="000E35BB">
        <w:rPr>
          <w:rFonts w:ascii="Arial" w:eastAsia="Times New Roman" w:hAnsi="Arial" w:cs="Arial"/>
          <w:color w:val="222222"/>
          <w:sz w:val="21"/>
          <w:szCs w:val="21"/>
          <w:lang w:eastAsia="el-GR"/>
        </w:rPr>
        <w:t xml:space="preserve"> </w:t>
      </w:r>
      <w:r w:rsidR="000E35BB" w:rsidRPr="005A37AD">
        <w:rPr>
          <w:rFonts w:ascii="Arial" w:eastAsia="Times New Roman" w:hAnsi="Arial" w:cs="Arial"/>
          <w:color w:val="222222"/>
          <w:sz w:val="21"/>
          <w:szCs w:val="21"/>
          <w:lang w:eastAsia="el-GR"/>
        </w:rPr>
        <w:t>.Η μηδαμινή ύπαρξη του θείου στη βιομάζα συμβάλλει σημαντικά στον περιορισμό των εκπομπών του διοξειδίου του θείου (SO2) που είναι υπεύθυνο για την όξινη βροχή.</w:t>
      </w:r>
      <w:r w:rsidR="000E35BB">
        <w:rPr>
          <w:rFonts w:ascii="Arial" w:eastAsia="Times New Roman" w:hAnsi="Arial" w:cs="Arial"/>
          <w:color w:val="222222"/>
          <w:sz w:val="21"/>
          <w:szCs w:val="21"/>
          <w:lang w:eastAsia="el-GR"/>
        </w:rPr>
        <w:t xml:space="preserve"> </w:t>
      </w:r>
      <w:r w:rsidR="000E35BB" w:rsidRPr="005A37AD">
        <w:rPr>
          <w:rFonts w:ascii="Arial" w:eastAsia="Times New Roman" w:hAnsi="Arial" w:cs="Arial"/>
          <w:color w:val="222222"/>
          <w:sz w:val="21"/>
          <w:szCs w:val="21"/>
          <w:lang w:eastAsia="el-GR"/>
        </w:rPr>
        <w:t xml:space="preserve">Εφόσον η βιομάζα είναι εγχώρια πηγή ενέργειας, η αξιοποίησή της σε ενέργεια συμβάλλει σημαντικά στη μείωση της εξάρτησης </w:t>
      </w:r>
      <w:r w:rsidR="000E35BB" w:rsidRPr="005A37AD">
        <w:rPr>
          <w:rFonts w:ascii="Arial" w:eastAsia="Times New Roman" w:hAnsi="Arial" w:cs="Arial"/>
          <w:color w:val="222222"/>
          <w:sz w:val="21"/>
          <w:szCs w:val="21"/>
          <w:lang w:eastAsia="el-GR"/>
        </w:rPr>
        <w:lastRenderedPageBreak/>
        <w:t>από εισαγόμενα καύσιμα και βελτίωση του εμπορικού ισοζυγίου, στην εξασφάλιση του ενεργειακού εφοδιασμού και στην εξοικονόμηση του συναλλάγματος</w:t>
      </w:r>
      <w:r w:rsidR="000E35BB">
        <w:rPr>
          <w:rFonts w:ascii="Arial" w:eastAsia="Times New Roman" w:hAnsi="Arial" w:cs="Arial"/>
          <w:color w:val="222222"/>
          <w:sz w:val="21"/>
          <w:szCs w:val="21"/>
          <w:lang w:eastAsia="el-GR"/>
        </w:rPr>
        <w:t>.</w:t>
      </w:r>
      <w:r w:rsidR="000E35BB">
        <w:rPr>
          <w:sz w:val="28"/>
          <w:szCs w:val="28"/>
        </w:rPr>
        <w:t xml:space="preserve">     </w:t>
      </w:r>
      <w:r w:rsidR="000E35BB" w:rsidRPr="000E35BB">
        <w:rPr>
          <w:noProof/>
          <w:sz w:val="28"/>
          <w:szCs w:val="28"/>
          <w:lang w:eastAsia="el-GR"/>
        </w:rPr>
        <w:drawing>
          <wp:anchor distT="0" distB="0" distL="114300" distR="114300" simplePos="0" relativeHeight="251661312" behindDoc="0" locked="0" layoutInCell="1" allowOverlap="1">
            <wp:simplePos x="0" y="0"/>
            <wp:positionH relativeFrom="column">
              <wp:posOffset>0</wp:posOffset>
            </wp:positionH>
            <wp:positionV relativeFrom="paragraph">
              <wp:posOffset>333375</wp:posOffset>
            </wp:positionV>
            <wp:extent cx="5478145" cy="3081655"/>
            <wp:effectExtent l="0" t="0" r="8255" b="4445"/>
            <wp:wrapSquare wrapText="bothSides"/>
            <wp:docPr id="3" name="Εικόνα 3" descr="C:\Users\User\Desktop\Camera\20200912_122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amera\20200912_12203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145" cy="308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1C">
        <w:rPr>
          <w:sz w:val="28"/>
          <w:szCs w:val="28"/>
        </w:rPr>
        <w:t xml:space="preserve">                                          </w:t>
      </w:r>
    </w:p>
    <w:p w:rsidR="006B011C" w:rsidRDefault="006B011C" w:rsidP="00495B71">
      <w:pPr>
        <w:rPr>
          <w:sz w:val="28"/>
          <w:szCs w:val="28"/>
        </w:rPr>
      </w:pPr>
    </w:p>
    <w:p w:rsidR="006B011C" w:rsidRPr="005A37AD" w:rsidRDefault="006B011C" w:rsidP="006B011C">
      <w:pPr>
        <w:shd w:val="clear" w:color="auto" w:fill="FFFFFF"/>
        <w:spacing w:before="100" w:beforeAutospacing="1" w:after="24" w:line="240" w:lineRule="auto"/>
        <w:rPr>
          <w:rFonts w:ascii="Arial" w:eastAsia="Times New Roman" w:hAnsi="Arial" w:cs="Arial"/>
          <w:color w:val="222222"/>
          <w:sz w:val="21"/>
          <w:szCs w:val="21"/>
          <w:lang w:eastAsia="el-GR"/>
        </w:rPr>
      </w:pPr>
      <w:r>
        <w:rPr>
          <w:rFonts w:ascii="Arial" w:hAnsi="Arial" w:cs="Arial"/>
          <w:color w:val="222222"/>
          <w:sz w:val="21"/>
          <w:szCs w:val="21"/>
          <w:shd w:val="clear" w:color="auto" w:fill="FFFFFF"/>
        </w:rPr>
        <w:t>Η βιομάζα είναι η πιο παλιά και διαδεδομένη ανανεώσιμη πηγή ενέργειας΄΄</w:t>
      </w:r>
    </w:p>
    <w:p w:rsidR="006B011C" w:rsidRDefault="006B011C" w:rsidP="006B011C">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 ΒΙΚΙΠΑΙΔΕΙΑ)</w:t>
      </w:r>
    </w:p>
    <w:p w:rsidR="006B011C" w:rsidRDefault="006B011C" w:rsidP="006B011C">
      <w:pPr>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ΤΕΛΙΚΗ ΠΡΟΤΑΣΗ</w:t>
      </w:r>
    </w:p>
    <w:p w:rsidR="006B011C" w:rsidRDefault="006B011C" w:rsidP="006B011C">
      <w:pPr>
        <w:rPr>
          <w:rFonts w:ascii="Arial" w:hAnsi="Arial" w:cs="Arial"/>
          <w:color w:val="222222"/>
          <w:sz w:val="21"/>
          <w:szCs w:val="21"/>
          <w:shd w:val="clear" w:color="auto" w:fill="FFFFFF"/>
        </w:rPr>
      </w:pPr>
      <w:r>
        <w:rPr>
          <w:rFonts w:ascii="Arial" w:hAnsi="Arial" w:cs="Arial"/>
          <w:color w:val="222222"/>
          <w:sz w:val="21"/>
          <w:szCs w:val="21"/>
          <w:shd w:val="clear" w:color="auto" w:fill="FFFFFF"/>
        </w:rPr>
        <w:t>Τα υπολείμματα της ρίγανης και της λεβάντας θα αποτελέσουν με τη μορφή βιομάζας πηγή ηλεκτρικής ενέργειας με τρόπο φιλικό προς το περιβάλλον. Η πρόταση ολοκληρωμένη θα παρουσιαστεί σε τοπικούς επιχειρηματίες.</w:t>
      </w:r>
      <w:bookmarkStart w:id="0" w:name="_GoBack"/>
      <w:bookmarkEnd w:id="0"/>
    </w:p>
    <w:p w:rsidR="006B011C" w:rsidRDefault="006B011C" w:rsidP="006B011C">
      <w:pPr>
        <w:rPr>
          <w:sz w:val="24"/>
          <w:szCs w:val="24"/>
        </w:rPr>
      </w:pPr>
      <w:r>
        <w:rPr>
          <w:rFonts w:ascii="Arial" w:hAnsi="Arial" w:cs="Arial"/>
          <w:color w:val="222222"/>
          <w:sz w:val="21"/>
          <w:szCs w:val="21"/>
          <w:shd w:val="clear" w:color="auto" w:fill="FFFFFF"/>
        </w:rPr>
        <w:t>Η πρωτοτυπία της ιδέας βρίσκεται στην ενασχόληση των σημερινών μαθητών και πολιτών του μέλλοντος με το θέμα και την ανάγκη υιοθέτησης της ιδέας από όλες τις επιχειρήσεις.  Η  συνεργασία  των επιχειρήσεων είναι εφικτή στα πλαίσια της μεγιστοποίησης του κέρδους τους και κυρίως στην παύση της καύσης με στόχο την προστασία του περιβάλλοντος και την στήριξη των εναλλακτικών μορφών ενέργειας.</w:t>
      </w:r>
    </w:p>
    <w:p w:rsidR="006B011C" w:rsidRPr="006B011C" w:rsidRDefault="006B011C" w:rsidP="00495B71">
      <w:pPr>
        <w:rPr>
          <w:rFonts w:ascii="Arial" w:eastAsia="Times New Roman" w:hAnsi="Arial" w:cs="Arial"/>
          <w:color w:val="222222"/>
          <w:sz w:val="21"/>
          <w:szCs w:val="21"/>
          <w:lang w:eastAsia="el-GR"/>
        </w:rPr>
      </w:pPr>
    </w:p>
    <w:sectPr w:rsidR="006B011C" w:rsidRPr="006B011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B71"/>
    <w:rsid w:val="000E35BB"/>
    <w:rsid w:val="00495B71"/>
    <w:rsid w:val="006B011C"/>
    <w:rsid w:val="00B541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2798"/>
  <w15:chartTrackingRefBased/>
  <w15:docId w15:val="{DED7167A-EAB5-4CAA-B04E-81F74CAB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CE%97%CE%BB%CE%B9%CE%B1%CE%BA%CE%AE_%CE%B5%CE%BD%CE%AD%CF%81%CE%B3%CE%B5%CE%B9%CE%B1" TargetMode="External"/><Relationship Id="rId3" Type="http://schemas.openxmlformats.org/officeDocument/2006/relationships/webSettings" Target="webSettings.xml"/><Relationship Id="rId7" Type="http://schemas.openxmlformats.org/officeDocument/2006/relationships/hyperlink" Target="https://el.wikipedia.org/wiki/%CE%A6%CF%89%CF%84%CE%BF%CF%83%CF%8D%CE%BD%CE%B8%CE%B5%CF%83%CE%B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wikipedia.org/wiki/%CE%89%CE%BB%CE%B9%CE%BF%CF%82" TargetMode="External"/><Relationship Id="rId11" Type="http://schemas.openxmlformats.org/officeDocument/2006/relationships/theme" Target="theme/theme1.xml"/><Relationship Id="rId5" Type="http://schemas.openxmlformats.org/officeDocument/2006/relationships/hyperlink" Target="https://el.wikipedia.org/wiki/%CE%95%CE%BD%CE%AD%CF%81%CE%B3%CE%B5%CE%B9%CE%B1"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493</Words>
  <Characters>2665</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2020-10-09T18:44:00Z</dcterms:created>
  <dcterms:modified xsi:type="dcterms:W3CDTF">2020-10-09T19:09:00Z</dcterms:modified>
</cp:coreProperties>
</file>