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D35D" w14:textId="77777777" w:rsidR="00F00946" w:rsidRPr="00F00946" w:rsidRDefault="00F00946" w:rsidP="00F009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00946">
        <w:rPr>
          <w:rFonts w:ascii="Times New Roman" w:eastAsia="Times New Roman" w:hAnsi="Times New Roman" w:cs="Times New Roman"/>
          <w:b/>
          <w:bCs/>
          <w:kern w:val="36"/>
          <w:sz w:val="48"/>
          <w:szCs w:val="48"/>
          <w:lang w:eastAsia="en-IN"/>
          <w14:ligatures w14:val="none"/>
        </w:rPr>
        <w:t>Japan Automotive Sensors Market Share, Growth and Size Forecast 2024-2032</w:t>
      </w:r>
    </w:p>
    <w:p w14:paraId="1A9561CA"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IMARC Group's report titled "</w:t>
      </w:r>
      <w:r w:rsidRPr="00F00946">
        <w:rPr>
          <w:rFonts w:ascii="Times New Roman" w:eastAsia="Times New Roman" w:hAnsi="Times New Roman" w:cs="Times New Roman"/>
          <w:b/>
          <w:bCs/>
          <w:kern w:val="0"/>
          <w:sz w:val="24"/>
          <w:szCs w:val="24"/>
          <w:lang w:eastAsia="en-IN"/>
          <w14:ligatures w14:val="none"/>
        </w:rPr>
        <w:t>Japan Automotive Sensors Market Report by Type (Level/Position Sensors, Temperature Sensors, Pressure Sensors, Speed Sensors, Gas Sensors, Magnetic Sensors, and Others), Vehicle Type (Passenger Cars, Commercial Vehicles), Application (Powertrain, Chassis, Vehicle Body Electronics, Safety and Security, Telematics, and Others), Sales Channel (Original Equipment Manufacturer (OEM), Aftermarket), and Region 2024-2032",</w:t>
      </w:r>
      <w:r w:rsidRPr="00F00946">
        <w:rPr>
          <w:rFonts w:ascii="Times New Roman" w:eastAsia="Times New Roman" w:hAnsi="Times New Roman" w:cs="Times New Roman"/>
          <w:kern w:val="0"/>
          <w:sz w:val="24"/>
          <w:szCs w:val="24"/>
          <w:lang w:eastAsia="en-IN"/>
          <w14:ligatures w14:val="none"/>
        </w:rPr>
        <w:t> </w:t>
      </w:r>
      <w:hyperlink r:id="rId5" w:history="1">
        <w:r w:rsidRPr="00F00946">
          <w:rPr>
            <w:rFonts w:ascii="Times New Roman" w:eastAsia="Times New Roman" w:hAnsi="Times New Roman" w:cs="Times New Roman"/>
            <w:color w:val="0000FF"/>
            <w:kern w:val="0"/>
            <w:sz w:val="24"/>
            <w:szCs w:val="24"/>
            <w:u w:val="single"/>
            <w:lang w:eastAsia="en-IN"/>
            <w14:ligatures w14:val="none"/>
          </w:rPr>
          <w:t>Japan automotive sensors market</w:t>
        </w:r>
      </w:hyperlink>
      <w:r w:rsidRPr="00F00946">
        <w:rPr>
          <w:rFonts w:ascii="Times New Roman" w:eastAsia="Times New Roman" w:hAnsi="Times New Roman" w:cs="Times New Roman"/>
          <w:kern w:val="0"/>
          <w:sz w:val="24"/>
          <w:szCs w:val="24"/>
          <w:lang w:eastAsia="en-IN"/>
          <w14:ligatures w14:val="none"/>
        </w:rPr>
        <w:t xml:space="preserve"> size is projected to exhibit a growth rate (CAGR) of 6.13% during 2024-2032.</w:t>
      </w:r>
    </w:p>
    <w:p w14:paraId="6FD55567"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F00946">
          <w:rPr>
            <w:rFonts w:ascii="Times New Roman" w:eastAsia="Times New Roman" w:hAnsi="Times New Roman" w:cs="Times New Roman"/>
            <w:color w:val="0000FF"/>
            <w:kern w:val="0"/>
            <w:sz w:val="24"/>
            <w:szCs w:val="24"/>
            <w:u w:val="single"/>
            <w:lang w:eastAsia="en-IN"/>
            <w14:ligatures w14:val="none"/>
          </w:rPr>
          <w:t>https://www.imarcgroup.com/japan-automotive-sensors-market/requestsample</w:t>
        </w:r>
      </w:hyperlink>
    </w:p>
    <w:p w14:paraId="663A3425"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Factors Affecting the Growth of the Japan Automotive Sensors Industry:</w:t>
      </w:r>
    </w:p>
    <w:p w14:paraId="61EF66A7" w14:textId="77777777" w:rsidR="00F00946" w:rsidRPr="00F00946" w:rsidRDefault="00F00946" w:rsidP="00F009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Technological Advancements:</w:t>
      </w:r>
    </w:p>
    <w:p w14:paraId="3841EE22"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Technological advancements are leading to the miniaturization of sensors, especially through the utilization of micro-electro-mechanical systems (MEMS) technology. These smaller sensors are more cost-effective, consume less power, and offer higher accuracy, making them essential components in modern vehicles. Advanced sensor technologies are improving the sensing capabilities of automotive sensors. They can now detect a wider range of parameters, including temperature, pressure, humidity, and more, providing vehicles with real-time data for better performance and safety. In addition, modern automotive sensors are designed to seamlessly integrate with various vehicle systems.</w:t>
      </w:r>
    </w:p>
    <w:p w14:paraId="5459638B" w14:textId="77777777" w:rsidR="00F00946" w:rsidRPr="00F00946" w:rsidRDefault="00F00946" w:rsidP="00F009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Increasing Vehicle Production:</w:t>
      </w:r>
    </w:p>
    <w:p w14:paraId="044CB97F"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 xml:space="preserve">As the number of vehicles production is rising in Japan, the demand for automotive sensors to monitor and control various aspects of vehicle performance is increasing. Sensors are integral components in modern vehicles, used in systems like engine management, emissions control, and safety features. Japan produces a wide range of vehicles, including passenger cars, commercial vehicles, and electric vehicles (EVs). Each type of vehicle requires a specific set of sensors tailored as per its unique needs, further </w:t>
      </w:r>
      <w:proofErr w:type="spellStart"/>
      <w:r w:rsidRPr="00F00946">
        <w:rPr>
          <w:rFonts w:ascii="Times New Roman" w:eastAsia="Times New Roman" w:hAnsi="Times New Roman" w:cs="Times New Roman"/>
          <w:kern w:val="0"/>
          <w:sz w:val="24"/>
          <w:szCs w:val="24"/>
          <w:lang w:eastAsia="en-IN"/>
          <w14:ligatures w14:val="none"/>
        </w:rPr>
        <w:t>catalyzing</w:t>
      </w:r>
      <w:proofErr w:type="spellEnd"/>
      <w:r w:rsidRPr="00F00946">
        <w:rPr>
          <w:rFonts w:ascii="Times New Roman" w:eastAsia="Times New Roman" w:hAnsi="Times New Roman" w:cs="Times New Roman"/>
          <w:kern w:val="0"/>
          <w:sz w:val="24"/>
          <w:szCs w:val="24"/>
          <w:lang w:eastAsia="en-IN"/>
          <w14:ligatures w14:val="none"/>
        </w:rPr>
        <w:t xml:space="preserve"> the demand for diverse sensor types.</w:t>
      </w:r>
    </w:p>
    <w:p w14:paraId="0E74E321" w14:textId="77777777" w:rsidR="00F00946" w:rsidRPr="00F00946" w:rsidRDefault="00F00946" w:rsidP="00F009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Automotive Safety Features:</w:t>
      </w:r>
    </w:p>
    <w:p w14:paraId="353A1FFD"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Airbag deployment relies on sensors to detect sudden deceleration or impact. As safety regulations require multiple airbags in vehicles, the demand for crash sensors and occupant detection sensors is increasing significantly in Japan. Anti-lock braking systems (ABS) sensors monitor wheel speed and provide data to control systems that prevent wheel lockup during braking. These sensors are fundamental for vehicle stability and safety, contributing to their high demand. Electronic stability control (ESC) systems use sensors to monitor vehicle dynamics and help drivers maintain control during slippery or high-speed conditions.</w:t>
      </w:r>
    </w:p>
    <w:p w14:paraId="11E9ECD4"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lastRenderedPageBreak/>
        <w:t xml:space="preserve">Ask Analyst for Sample Report: </w:t>
      </w:r>
      <w:hyperlink r:id="rId7" w:history="1">
        <w:r w:rsidRPr="00F00946">
          <w:rPr>
            <w:rFonts w:ascii="Times New Roman" w:eastAsia="Times New Roman" w:hAnsi="Times New Roman" w:cs="Times New Roman"/>
            <w:color w:val="0000FF"/>
            <w:kern w:val="0"/>
            <w:sz w:val="24"/>
            <w:szCs w:val="24"/>
            <w:u w:val="single"/>
            <w:lang w:eastAsia="en-IN"/>
            <w14:ligatures w14:val="none"/>
          </w:rPr>
          <w:t>https://www.imarcgroup.com/request?type=report&amp;id=18303&amp;flag=C</w:t>
        </w:r>
      </w:hyperlink>
    </w:p>
    <w:p w14:paraId="562F322B"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Japan Automotive Sensors Market Report Segmentation:</w:t>
      </w:r>
    </w:p>
    <w:p w14:paraId="6BA47B74"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By Type:</w:t>
      </w:r>
    </w:p>
    <w:p w14:paraId="2020F732" w14:textId="77777777" w:rsidR="00F00946" w:rsidRPr="00F00946" w:rsidRDefault="00F00946" w:rsidP="00F009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Level/Position Sensors</w:t>
      </w:r>
    </w:p>
    <w:p w14:paraId="2BB7FBED" w14:textId="77777777" w:rsidR="00F00946" w:rsidRPr="00F00946" w:rsidRDefault="00F00946" w:rsidP="00F009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Temperature Sensors</w:t>
      </w:r>
    </w:p>
    <w:p w14:paraId="4C4886DE" w14:textId="77777777" w:rsidR="00F00946" w:rsidRPr="00F00946" w:rsidRDefault="00F00946" w:rsidP="00F009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Pressure Sensors</w:t>
      </w:r>
    </w:p>
    <w:p w14:paraId="156ACF56" w14:textId="77777777" w:rsidR="00F00946" w:rsidRPr="00F00946" w:rsidRDefault="00F00946" w:rsidP="00F009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Speed Sensors</w:t>
      </w:r>
    </w:p>
    <w:p w14:paraId="3DA0E42B" w14:textId="77777777" w:rsidR="00F00946" w:rsidRPr="00F00946" w:rsidRDefault="00F00946" w:rsidP="00F009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Gas Sensors</w:t>
      </w:r>
    </w:p>
    <w:p w14:paraId="605E1BDD" w14:textId="77777777" w:rsidR="00F00946" w:rsidRPr="00F00946" w:rsidRDefault="00F00946" w:rsidP="00F009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Magnetic Sensors</w:t>
      </w:r>
    </w:p>
    <w:p w14:paraId="155FC9C0" w14:textId="77777777" w:rsidR="00F00946" w:rsidRPr="00F00946" w:rsidRDefault="00F00946" w:rsidP="00F009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Others</w:t>
      </w:r>
    </w:p>
    <w:p w14:paraId="16CB83C6"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On the basis of type, the market has been segregated into level/position sensors, temperature sensors, pressure sensors, speed sensors, gas sensors, magnetic sensors, and others.</w:t>
      </w:r>
    </w:p>
    <w:p w14:paraId="188AFF2D"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By Vehicle Type:</w:t>
      </w:r>
    </w:p>
    <w:p w14:paraId="276C1653" w14:textId="77777777" w:rsidR="00F00946" w:rsidRPr="00F00946" w:rsidRDefault="00F00946" w:rsidP="00F009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Passenger Cars</w:t>
      </w:r>
    </w:p>
    <w:p w14:paraId="78A131BC" w14:textId="77777777" w:rsidR="00F00946" w:rsidRPr="00F00946" w:rsidRDefault="00F00946" w:rsidP="00F009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Commercial Vehicles</w:t>
      </w:r>
    </w:p>
    <w:p w14:paraId="5AFDF35B"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Based on the size, the market has been bifurcated into passenger cars and commercial vehicles.</w:t>
      </w:r>
    </w:p>
    <w:p w14:paraId="5B6DBFDA"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By Application:</w:t>
      </w:r>
    </w:p>
    <w:p w14:paraId="1C65E736" w14:textId="77777777" w:rsidR="00F00946" w:rsidRPr="00F00946" w:rsidRDefault="00F00946" w:rsidP="00F009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Powertrain</w:t>
      </w:r>
    </w:p>
    <w:p w14:paraId="0C63D45E" w14:textId="77777777" w:rsidR="00F00946" w:rsidRPr="00F00946" w:rsidRDefault="00F00946" w:rsidP="00F009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Chassis</w:t>
      </w:r>
    </w:p>
    <w:p w14:paraId="6CD6D424" w14:textId="77777777" w:rsidR="00F00946" w:rsidRPr="00F00946" w:rsidRDefault="00F00946" w:rsidP="00F009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Vehicle Body Electronics</w:t>
      </w:r>
    </w:p>
    <w:p w14:paraId="0895598D" w14:textId="77777777" w:rsidR="00F00946" w:rsidRPr="00F00946" w:rsidRDefault="00F00946" w:rsidP="00F009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Safety and Security</w:t>
      </w:r>
    </w:p>
    <w:p w14:paraId="64991C0F" w14:textId="77777777" w:rsidR="00F00946" w:rsidRPr="00F00946" w:rsidRDefault="00F00946" w:rsidP="00F009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Telematics</w:t>
      </w:r>
    </w:p>
    <w:p w14:paraId="60D6613C" w14:textId="77777777" w:rsidR="00F00946" w:rsidRPr="00F00946" w:rsidRDefault="00F00946" w:rsidP="00F009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Others</w:t>
      </w:r>
    </w:p>
    <w:p w14:paraId="1B5D2952"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On the basis of application, the market has been divided into powertrain, chassis, vehicle body electronics, safety and security, telematics, and others.</w:t>
      </w:r>
    </w:p>
    <w:p w14:paraId="6006DF31"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By Sales Channel:</w:t>
      </w:r>
    </w:p>
    <w:p w14:paraId="02AD41AE" w14:textId="77777777" w:rsidR="00F00946" w:rsidRPr="00F00946" w:rsidRDefault="00F00946" w:rsidP="00F009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Original Equipment Manufacturer (OEM)</w:t>
      </w:r>
    </w:p>
    <w:p w14:paraId="4BBD72BF" w14:textId="77777777" w:rsidR="00F00946" w:rsidRPr="00F00946" w:rsidRDefault="00F00946" w:rsidP="00F009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Aftermarket</w:t>
      </w:r>
    </w:p>
    <w:p w14:paraId="3DE7EE9E"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Based on the sales channel, the market has been classified into original equipment manufacturer (OEM) and aftermarket.</w:t>
      </w:r>
    </w:p>
    <w:p w14:paraId="05B9FD17"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Regional Insights:</w:t>
      </w:r>
    </w:p>
    <w:p w14:paraId="4B2F1F17"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Kanto Region</w:t>
      </w:r>
    </w:p>
    <w:p w14:paraId="69C896FC"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Kansai/Kinki Region</w:t>
      </w:r>
    </w:p>
    <w:p w14:paraId="4F553563"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lastRenderedPageBreak/>
        <w:t>Central/ Chubu Region</w:t>
      </w:r>
    </w:p>
    <w:p w14:paraId="12EDE9C4"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Kyushu-Okinawa Region</w:t>
      </w:r>
    </w:p>
    <w:p w14:paraId="4C2DACAA"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Tohoku Region</w:t>
      </w:r>
    </w:p>
    <w:p w14:paraId="0F45D2E6"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Chugoku Region</w:t>
      </w:r>
    </w:p>
    <w:p w14:paraId="04B86C91"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Hokkaido Region</w:t>
      </w:r>
    </w:p>
    <w:p w14:paraId="3229B431" w14:textId="77777777" w:rsidR="00F00946" w:rsidRPr="00F00946" w:rsidRDefault="00F00946" w:rsidP="00F009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Shikoku Region</w:t>
      </w:r>
    </w:p>
    <w:p w14:paraId="04F29A84"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Region-wise, the Japan automotive sensors market has been segmented into Kanto Region, Kansai/ Kinki Region, Central/Chubu Region, Kyushu-Okinawa Region, Tohoku Region, Chugoku Region, Hokkaido Region, and Shikoku Region.</w:t>
      </w:r>
    </w:p>
    <w:p w14:paraId="6A1E5DD7"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Japan Automotive Sensors Market Trends:</w:t>
      </w:r>
    </w:p>
    <w:p w14:paraId="2A030189"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Japan is a leader in electric and hybrid vehicle production, thereby driving the demand for sensors related to battery management, electric propulsion systems, and energy efficiency.</w:t>
      </w:r>
    </w:p>
    <w:p w14:paraId="505EA4FB"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The rising adoption of advanced driver-assistance systems (ADAS) is propelling the growth of the market in Japan.</w:t>
      </w:r>
    </w:p>
    <w:p w14:paraId="59EC2492"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5343EAC0"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About Us:</w:t>
      </w:r>
    </w:p>
    <w:p w14:paraId="6F91AF4C"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42FEF7DC"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 xml:space="preserve">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w:t>
      </w:r>
      <w:proofErr w:type="spellStart"/>
      <w:r w:rsidRPr="00F00946">
        <w:rPr>
          <w:rFonts w:ascii="Times New Roman" w:eastAsia="Times New Roman" w:hAnsi="Times New Roman" w:cs="Times New Roman"/>
          <w:kern w:val="0"/>
          <w:sz w:val="24"/>
          <w:szCs w:val="24"/>
          <w:lang w:eastAsia="en-IN"/>
          <w14:ligatures w14:val="none"/>
        </w:rPr>
        <w:t>companys</w:t>
      </w:r>
      <w:proofErr w:type="spellEnd"/>
      <w:r w:rsidRPr="00F00946">
        <w:rPr>
          <w:rFonts w:ascii="Times New Roman" w:eastAsia="Times New Roman" w:hAnsi="Times New Roman" w:cs="Times New Roman"/>
          <w:kern w:val="0"/>
          <w:sz w:val="24"/>
          <w:szCs w:val="24"/>
          <w:lang w:eastAsia="en-IN"/>
          <w14:ligatures w14:val="none"/>
        </w:rPr>
        <w:t xml:space="preserve"> expertise.</w:t>
      </w:r>
    </w:p>
    <w:p w14:paraId="4A779980"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69489086"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b/>
          <w:bCs/>
          <w:kern w:val="0"/>
          <w:sz w:val="24"/>
          <w:szCs w:val="24"/>
          <w:lang w:eastAsia="en-IN"/>
          <w14:ligatures w14:val="none"/>
        </w:rPr>
        <w:t>Contact US:</w:t>
      </w:r>
    </w:p>
    <w:p w14:paraId="1FDD5A65"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IMARC Group</w:t>
      </w:r>
    </w:p>
    <w:p w14:paraId="09E195E2"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134 N 4th St. Brooklyn, NY 11249, USA</w:t>
      </w:r>
    </w:p>
    <w:p w14:paraId="2E3FB3A1"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Email: sales@imarcgroup.com</w:t>
      </w:r>
    </w:p>
    <w:p w14:paraId="5CDAE7A0" w14:textId="77777777"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t>Tel No:(D) +91 120 433 0800</w:t>
      </w:r>
    </w:p>
    <w:p w14:paraId="1713CE86" w14:textId="4379437A" w:rsidR="00F00946" w:rsidRPr="00F00946" w:rsidRDefault="00F00946" w:rsidP="00F009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0946">
        <w:rPr>
          <w:rFonts w:ascii="Times New Roman" w:eastAsia="Times New Roman" w:hAnsi="Times New Roman" w:cs="Times New Roman"/>
          <w:kern w:val="0"/>
          <w:sz w:val="24"/>
          <w:szCs w:val="24"/>
          <w:lang w:eastAsia="en-IN"/>
          <w14:ligatures w14:val="none"/>
        </w:rPr>
        <w:lastRenderedPageBreak/>
        <w:t>United States: +1-631-791-1145 | United Kingdom: +44-753-713-2163</w:t>
      </w:r>
    </w:p>
    <w:sectPr w:rsidR="00F00946" w:rsidRPr="00F00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91CD9"/>
    <w:multiLevelType w:val="multilevel"/>
    <w:tmpl w:val="E5B8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72878"/>
    <w:multiLevelType w:val="multilevel"/>
    <w:tmpl w:val="9DC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57AAC"/>
    <w:multiLevelType w:val="multilevel"/>
    <w:tmpl w:val="B9F2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14BD0"/>
    <w:multiLevelType w:val="multilevel"/>
    <w:tmpl w:val="7D7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13668"/>
    <w:multiLevelType w:val="multilevel"/>
    <w:tmpl w:val="DAC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A283D"/>
    <w:multiLevelType w:val="multilevel"/>
    <w:tmpl w:val="EB54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4491E"/>
    <w:multiLevelType w:val="multilevel"/>
    <w:tmpl w:val="A06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2225F"/>
    <w:multiLevelType w:val="multilevel"/>
    <w:tmpl w:val="AE10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5896">
    <w:abstractNumId w:val="7"/>
  </w:num>
  <w:num w:numId="2" w16cid:durableId="957956956">
    <w:abstractNumId w:val="2"/>
  </w:num>
  <w:num w:numId="3" w16cid:durableId="538594303">
    <w:abstractNumId w:val="6"/>
  </w:num>
  <w:num w:numId="4" w16cid:durableId="396755475">
    <w:abstractNumId w:val="0"/>
  </w:num>
  <w:num w:numId="5" w16cid:durableId="631595930">
    <w:abstractNumId w:val="1"/>
  </w:num>
  <w:num w:numId="6" w16cid:durableId="1827353004">
    <w:abstractNumId w:val="3"/>
  </w:num>
  <w:num w:numId="7" w16cid:durableId="147282885">
    <w:abstractNumId w:val="4"/>
  </w:num>
  <w:num w:numId="8" w16cid:durableId="1521435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46"/>
    <w:rsid w:val="00F009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0706"/>
  <w15:chartTrackingRefBased/>
  <w15:docId w15:val="{A4C5A255-3155-433C-BDF5-648B7955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946"/>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F00946"/>
    <w:rPr>
      <w:b/>
      <w:bCs/>
    </w:rPr>
  </w:style>
  <w:style w:type="paragraph" w:styleId="NormalWeb">
    <w:name w:val="Normal (Web)"/>
    <w:basedOn w:val="Normal"/>
    <w:uiPriority w:val="99"/>
    <w:semiHidden/>
    <w:unhideWhenUsed/>
    <w:rsid w:val="00F009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00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rcgroup.com/request?type=report&amp;id=18303&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automotive-sensors-market/requestsample" TargetMode="External"/><Relationship Id="rId5" Type="http://schemas.openxmlformats.org/officeDocument/2006/relationships/hyperlink" Target="https://www.imarcgroup.com/japan-automotive-sensors-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2024-01-22T06:10:00Z</dcterms:created>
  <dcterms:modified xsi:type="dcterms:W3CDTF">2024-01-22T06:10:00Z</dcterms:modified>
</cp:coreProperties>
</file>