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560"/>
              <w:left w:type="dxa" w:w="480"/>
              <w:bottom w:type="dxa" w:w="560"/>
              <w:right w:type="dxa" w:w="4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0"/>
                <w:szCs w:val="60"/>
              </w:rPr>
              <w:t xml:space="preserve">AI-Driven Multi-Round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C63FF"/>
                <w:sz w:val="60"/>
                <w:szCs w:val="60"/>
              </w:rPr>
              <w:t xml:space="preserve">Placement Readiness Platform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00D4AA"/>
                <w:sz w:val="28"/>
                <w:szCs w:val="28"/>
              </w:rPr>
              <w:t xml:space="preserve">UI / UX Design Specification  v2.0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8B90A0"/>
                <w:sz w:val="20"/>
                <w:szCs w:val="20"/>
              </w:rPr>
              <w:t xml:space="preserve">Wireframes  •  State Diagrams  •  Error States  •  Component Architecture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B347"/>
                <w:sz w:val="18"/>
                <w:szCs w:val="18"/>
              </w:rPr>
              <w:t xml:space="preserve">Version 2.0 — All 7 review points addressed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before="480" w:after="200"/>
      </w:pPr>
      <w:r>
        <w:rPr>
          <w:b/>
          <w:bCs/>
        </w:rPr>
        <w:t xml:space="preserve">What's New in Version 2.0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7 Critical Gaps Fixed in This Version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 1</w:t>
            </w:r>
          </w:p>
        </w:tc>
        <w:tc>
          <w:tcPr>
            <w:tcBorders>
              <w:top w:val="none" w:color="FFFFFF" w:sz="0"/>
              <w:left w:val="single" w:color="10B981" w:sz="6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color w:val="1A1040"/>
                <w:sz w:val="20"/>
                <w:szCs w:val="20"/>
              </w:rPr>
              <w:t xml:space="preserve">ASCII wireframes added for Auth, Dashboard, and Coding Round screens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 2</w:t>
            </w:r>
          </w:p>
        </w:tc>
        <w:tc>
          <w:tcPr>
            <w:tcBorders>
              <w:top w:val="none" w:color="FFFFFF" w:sz="0"/>
              <w:left w:val="single" w:color="6C63FF" w:sz="6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color w:val="1A1040"/>
                <w:sz w:val="20"/>
                <w:szCs w:val="20"/>
              </w:rPr>
              <w:t xml:space="preserve">State transition diagrams for problem status, round lifecycle, and submission verdict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 3</w:t>
            </w:r>
          </w:p>
        </w:tc>
        <w:tc>
          <w:tcPr>
            <w:tcBorders>
              <w:top w:val="none" w:color="FFFFFF" w:sz="0"/>
              <w:left w:val="single" w:color="FF6B6B" w:sz="6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color w:val="1A1040"/>
                <w:sz w:val="20"/>
                <w:szCs w:val="20"/>
              </w:rPr>
              <w:t xml:space="preserve">Complete error state UX — Judge0 timeout, network failure, session expiry, 500 errors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D4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 4</w:t>
            </w:r>
          </w:p>
        </w:tc>
        <w:tc>
          <w:tcPr>
            <w:tcBorders>
              <w:top w:val="none" w:color="FFFFFF" w:sz="0"/>
              <w:left w:val="single" w:color="00D4AA" w:sz="6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color w:val="1A1040"/>
                <w:sz w:val="20"/>
                <w:szCs w:val="20"/>
              </w:rPr>
              <w:t xml:space="preserve">Full accessibility spec — tab order, contrast ratios, screen reader labels, WCAG 2.1 AA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 5</w:t>
            </w:r>
          </w:p>
        </w:tc>
        <w:tc>
          <w:tcPr>
            <w:tcBorders>
              <w:top w:val="none" w:color="FFFFFF" w:sz="0"/>
              <w:left w:val="single" w:color="8B5CF6" w:sz="6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color w:val="1A1040"/>
                <w:sz w:val="20"/>
                <w:szCs w:val="20"/>
              </w:rPr>
              <w:t xml:space="preserve">Mobile coding round — disabled with desktop redirect (matches LeetCode / HackerRank)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 6</w:t>
            </w:r>
          </w:p>
        </w:tc>
        <w:tc>
          <w:tcPr>
            <w:tcBorders>
              <w:top w:val="none" w:color="FFFFFF" w:sz="0"/>
              <w:left w:val="single" w:color="F59E0B" w:sz="6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color w:val="1A1040"/>
                <w:sz w:val="20"/>
                <w:szCs w:val="20"/>
              </w:rPr>
              <w:t xml:space="preserve">Performance spec — polling strategy, Monaco bundle, list virtualization, memory limits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B3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 7</w:t>
            </w:r>
          </w:p>
        </w:tc>
        <w:tc>
          <w:tcPr>
            <w:tcBorders>
              <w:top w:val="none" w:color="FFFFFF" w:sz="0"/>
              <w:left w:val="single" w:color="FFB347" w:sz="6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color w:val="1A1040"/>
                <w:sz w:val="20"/>
                <w:szCs w:val="20"/>
              </w:rPr>
              <w:t xml:space="preserve">Component folder architecture — full file tree with responsibilities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F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A1040"/>
                <w:sz w:val="26"/>
                <w:szCs w:val="26"/>
              </w:rPr>
              <w:t xml:space="preserve">Wireframes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 w:val="false"/>
          <w:bCs w:val="false"/>
          <w:color w:val="6B7280"/>
          <w:sz w:val="22"/>
          <w:szCs w:val="22"/>
        </w:rPr>
        <w:t xml:space="preserve">These ASCII wireframes define exact layout regions, proportions, and element positions. Every box maps to a React component. Dimensions shown are approximate % of screen width.</w:t>
      </w:r>
    </w:p>
    <w:p>
      <w:pPr>
        <w:spacing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</w:rPr>
        <w:t xml:space="preserve">1.1 Auth Screen Wireframe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WIREFRAME: AUTH SCREEN — 1280x800</w:t>
            </w:r>
          </w:p>
        </w:tc>
      </w:tr>
      <w:tr>
        <w:tc>
          <w:tcPr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0D111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+----------------------------------------------------------+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             FULL VIEWPORT (100vw x 100vh)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+----------------------------+-----------------------------+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LEFT PANEL (50%)         |   RIGHT PANEL (50%)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bg: #0A0F1E              |   bg: #F4F3FF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                         |       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[LOGO MARK]              |   [Platform wordmark top]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PlaceReady               |       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                         |   +-------------------------+|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"Prove your potential.   |   | LOGIN    REGISTER       ||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 Land your dream role."  |   | ------   --------       ||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(Syne 48px bold)         |   +-------------------------+|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                         |       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[Animated mesh gradient] |   [Full Name Input 48px]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[Floating notif cards]   |   [Email Input    48px]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                         |   [Password Input 48px]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                         |   [Show/Hide icon inside]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                         |       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                         |   [  CONTINUE BUTTON  ]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                         |   [full width, violet]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                         |       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2000+ Candidates         |   Terms text (muted 12px)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3 Rounds | Real-time     |       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+----------------------------+-----------------------------+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ERROR STATE (field level):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+------------------------------------------+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| [Email Input]  &lt;- coral border + glow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| ! "Email already registered"  (coral 13px)|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+------------------------------------------+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</w:rPr>
        <w:t xml:space="preserve">1.2 Dashboard Screen Wireframe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WIREFRAME: DASHBOARD — 1440px wide</w:t>
            </w:r>
          </w:p>
        </w:tc>
      </w:tr>
      <w:tr>
        <w:tc>
          <w:tcPr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0D111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+------------------------------------------------------------------+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NAV BAR  (h: 64px, bg: #0A0F1E)           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[Logo]   [Step1]---&gt;[Step2]---&gt;[Step3]   [Avatar] [User] [Exit]|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+------------------------------------------------------------------+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HERO HEADER  (h: 120px, bg: #1A1040)      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"Welcome back, Kumar"  (Syne 32px)        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Overall Progress: [=========&gt;--------] 60%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+------------------------------------------------------------------+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                ROUND CARDS (3-col grid, gap: 24px)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+--------------+  +--------------+  +---------------+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| APTITUDE     |  | CODING       |  | INTERVIEW     |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| [Icon glow]  |  | [Icon glow]  |  | [Lock icon]   |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| Round 1      |  | Round 2      |  | Round 3       |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| [Score Ring] |  | [Score Ring] |  | [Locked UI]   |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| 78 / 100     |  | In Progress  |  | Complete R2   |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| [Teal badge] |  | [Amber badge]|  | [Gray badge]  |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| [View Results|  | [Continue]   |  | [Locked btn]  |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+--------------+  +--------------+  +---------------+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+------------------------------------------------------------------+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ACTIVITY FEED (60%)        |  QUICK STATS (40%)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Recent: Submitted Two Sum  |  Total Score: 39/100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Recent: Started Round 2    |  Rounds: 1 done / 3 total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Recent: Registered         |  Best: Aptitude 78%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+-----------------------------+------------------------------------+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</w:rPr>
        <w:t xml:space="preserve">1.3 Coding Round — Full Screen Wireframe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WIREFRAME: CODING ROUND — 1440px, split pane</w:t>
            </w:r>
          </w:p>
        </w:tc>
      </w:tr>
      <w:tr>
        <w:tc>
          <w:tcPr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0D111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+------------------------------------------------------------------+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HEADER BAR (h:56px, bg:#0A0F1E, sticky)   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[Logo]  Coding Round       [01:23:45]         [End Round]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[===========&gt;---------------------------------] time progress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+------------------------------------------------------------------+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                                         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SIDEBAR  | PROBLEM DESCRIPTION (40%)   | CODE EDITOR (52%)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(8%)     |                             |   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       | Problem 1 of 3              | [Language: Python  v]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[1] red  | Two Sum              [Easy] | [Font+-][Reset][Full]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[2] amber| Tags: [arrays][hash]        | +---------------------+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[3] red  |                             | |                     |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       | DESCRIPTION                 | |  def solution():    |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[bkmrk]  | Given an array of integers, | |      pass           |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       | return indices of two nums  | |                     |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       | that add up to target.      | |  // Monaco Editor   |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       |                             | |  // JetBrains Mono  |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       | INPUT FORMAT                | |  // Dark theme      |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       | Line 1: n (array length)    | |                     |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       | Line 2: n integers          | +---------------------+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       | Line 3: target              |   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       |                             | [Run Code]  [  Submit ]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       | EXAMPLES                    |  teal out    violet fill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       | +------------------------+ |   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       | | In: 4
2 7 11 15
9   | |  TEST RESULTS PANEL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       | | Out: 0 1               | |  (slides up after run)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       | +------------------------+ |  TC1: [2 7] -&gt; [0,1] ✓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       |                             |  TC2: [3 3] -&gt; [0,1] ✓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       | VISIBLE TEST CASES (2)      |  Score: 100 (animated)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       | [v] TC1: click to expand    |   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       | [v] TC2: click to expand    |   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       |                             |   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       | [Mark Review]  [History]    |   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+----------+-----------------------------+-------------------------+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</w:rPr>
        <w:t xml:space="preserve">1.4 Submit Verdict Drawer Wireframe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WIREFRAME: VERDICT DRAWER</w:t>
            </w:r>
          </w:p>
        </w:tc>
      </w:tr>
      <w:tr>
        <w:tc>
          <w:tcPr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0D111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+------------------------------------------------------------------+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[Dark overlay 75% opacity — behind drawer]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+------------------------------------------------------------------+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                                         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VERDICT DRAWER (slides up from bottom, h: 340px)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+--------------------------------------------------------------+|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|  Two Sum                              [x] close              ||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|                                                               ||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|  [ACCEPTED]          (teal badge 16px bold)                  ||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|                                                               ||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|         [  100  ]   &lt;- animated count-up from 0              ||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|       (Fira Code, 64px, teal color)                          ||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|                                                               ||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|  Test Cases:  7 / 7 passed                                   ||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|  [===================] 100%   (teal fill bar)                ||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|                                                               ||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|  Runtime: 0.023s   Memory: 3.4 MB   Language: Python         ||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|                                                               ||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|  [View Details]    [Try Again]    [Next Problem -&gt;]           ||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+--------------------------------------------------------------+|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                                         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PARTIAL VERDICT VARIATION: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+------------------------------+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|  [PARTIAL]  (amber badge)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|         [ 57 ]  (amber)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|  5 / 7 test cases passed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|  [==========&gt;------] 71%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+------------------------------+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</w:rPr>
        <w:t xml:space="preserve">1.5 Mobile Coding Round — Block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WIREFRAME: MOBILE BLOCK</w:t>
            </w:r>
          </w:p>
        </w:tc>
      </w:tr>
      <w:tr>
        <w:tc>
          <w:tcPr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0D111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MOBILE (&lt; 768px) — Coding Round Blocked: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+--------------------------------+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|  [Logo top center]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|          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|  [  Desktop Icon  ]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|   (large, 80px, violet)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|          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|  "Coding Round requires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|   a desktop browser"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|  (heading 20px, dark)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|          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|  "For the best experience,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|   please open this page on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|   a laptop or desktop with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|   minimum 1024px width."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|  (body 15px, muted)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|          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|  [ Continue on Desktop ]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|  (sends link to email)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|                       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|  [ Back to Dashboard ]      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+--------------------------------+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NOTE: Timer does NOT start until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candidate actually starts round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on a valid device.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F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A1040"/>
                <w:sz w:val="26"/>
                <w:szCs w:val="26"/>
              </w:rPr>
              <w:t xml:space="preserve">State Transition Diagrams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 w:val="false"/>
          <w:bCs w:val="false"/>
          <w:color w:val="6B7280"/>
          <w:sz w:val="22"/>
          <w:szCs w:val="22"/>
        </w:rPr>
        <w:t xml:space="preserve">State diagrams define every valid state, what triggers the transition, and what the UI must show during and after the transition. Implement these as constants — never use raw strings for state comparisons.</w:t>
      </w:r>
    </w:p>
    <w:p>
      <w:pPr>
        <w:spacing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</w:rPr>
        <w:t xml:space="preserve">2.1 Problem Status State Machine</w:t>
      </w:r>
    </w:p>
    <w:p>
      <w:pPr>
        <w:spacing w:after="120"/>
      </w:pPr>
      <w:r>
        <w:rPr>
          <w:b w:val="false"/>
          <w:bCs w:val="false"/>
          <w:color w:val="6B7280"/>
          <w:sz w:val="22"/>
          <w:szCs w:val="22"/>
        </w:rPr>
        <w:t xml:space="preserve">This governs the color of the problem number box in the sidebar. Backend field: session_problems derived from coding_submissions.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60"/>
        <w:gridCol w:w="4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NOT_ATTEMPTED</w:t>
            </w:r>
          </w:p>
          <w:p>
            <w:pPr>
              <w:jc w:val="center"/>
            </w:pPr>
            <w:r>
              <w:rPr>
                <w:color w:val="E5E7EB"/>
                <w:sz w:val="17"/>
                <w:szCs w:val="17"/>
              </w:rPr>
              <w:t xml:space="preserve">Box color: #EF4444 (Red)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1040"/>
                <w:sz w:val="18"/>
                <w:szCs w:val="18"/>
              </w:rPr>
              <w:t xml:space="preserve">Trigger:</w:t>
            </w:r>
          </w:p>
          <w:p>
            <w:r>
              <w:rPr>
                <w:color w:val="6B7280"/>
                <w:sz w:val="17"/>
                <w:szCs w:val="17"/>
              </w:rPr>
              <w:t xml:space="preserve">Default state on round start</w:t>
            </w:r>
          </w:p>
          <w:p>
            <w:r>
              <w:rPr>
                <w:b/>
                <w:bCs/>
                <w:color w:val="1A1040"/>
                <w:sz w:val="18"/>
                <w:szCs w:val="18"/>
              </w:rPr>
              <w:t xml:space="preserve">UI Action:</w:t>
            </w:r>
          </w:p>
          <w:p>
            <w:r>
              <w:rPr>
                <w:color w:val="6B7280"/>
                <w:sz w:val="17"/>
                <w:szCs w:val="17"/>
              </w:rPr>
              <w:t xml:space="preserve">Red box. Tooltip: "Not attempted"</w:t>
            </w:r>
          </w:p>
        </w:tc>
      </w:tr>
    </w:tbl>
    <w:p>
      <w:pPr>
        <w:spacing w:before="60" w:after="60"/>
        <w:jc w:val="center"/>
      </w:pPr>
      <w:r>
        <w:rPr>
          <w:b/>
          <w:bCs/>
          <w:color w:val="6C63FF"/>
          <w:sz w:val="28"/>
          <w:szCs w:val="28"/>
        </w:rPr>
        <w:t xml:space="preserve">↓  ↓  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60"/>
        <w:gridCol w:w="4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OPENED</w:t>
            </w:r>
          </w:p>
          <w:p>
            <w:pPr>
              <w:jc w:val="center"/>
            </w:pPr>
            <w:r>
              <w:rPr>
                <w:color w:val="E5E7EB"/>
                <w:sz w:val="17"/>
                <w:szCs w:val="17"/>
              </w:rPr>
              <w:t xml:space="preserve">Box color: #6C63FF (Violet border)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1040"/>
                <w:sz w:val="18"/>
                <w:szCs w:val="18"/>
              </w:rPr>
              <w:t xml:space="preserve">Trigger:</w:t>
            </w:r>
          </w:p>
          <w:p>
            <w:r>
              <w:rPr>
                <w:color w:val="6B7280"/>
                <w:sz w:val="17"/>
                <w:szCs w:val="17"/>
              </w:rPr>
              <w:t xml:space="preserve">Candidate clicks problem box</w:t>
            </w:r>
          </w:p>
          <w:p>
            <w:r>
              <w:rPr>
                <w:b/>
                <w:bCs/>
                <w:color w:val="1A1040"/>
                <w:sz w:val="18"/>
                <w:szCs w:val="18"/>
              </w:rPr>
              <w:t xml:space="preserve">UI Action:</w:t>
            </w:r>
          </w:p>
          <w:p>
            <w:r>
              <w:rPr>
                <w:color w:val="6B7280"/>
                <w:sz w:val="17"/>
                <w:szCs w:val="17"/>
              </w:rPr>
              <w:t xml:space="preserve">Active violet ring around box. Description pane loads with skeleton then content.</w:t>
            </w:r>
          </w:p>
        </w:tc>
      </w:tr>
    </w:tbl>
    <w:p>
      <w:pPr>
        <w:spacing w:before="60" w:after="60"/>
        <w:jc w:val="center"/>
      </w:pPr>
      <w:r>
        <w:rPr>
          <w:b/>
          <w:bCs/>
          <w:color w:val="6C63FF"/>
          <w:sz w:val="28"/>
          <w:szCs w:val="28"/>
        </w:rPr>
        <w:t xml:space="preserve">↓  ↓  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60"/>
        <w:gridCol w:w="4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RUN_TESTED</w:t>
            </w:r>
          </w:p>
          <w:p>
            <w:pPr>
              <w:jc w:val="center"/>
            </w:pPr>
            <w:r>
              <w:rPr>
                <w:color w:val="E5E7EB"/>
                <w:sz w:val="17"/>
                <w:szCs w:val="17"/>
              </w:rPr>
              <w:t xml:space="preserve">Box color: #F59E0B (Amber)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1040"/>
                <w:sz w:val="18"/>
                <w:szCs w:val="18"/>
              </w:rPr>
              <w:t xml:space="preserve">Trigger:</w:t>
            </w:r>
          </w:p>
          <w:p>
            <w:r>
              <w:rPr>
                <w:color w:val="6B7280"/>
                <w:sz w:val="17"/>
                <w:szCs w:val="17"/>
              </w:rPr>
              <w:t xml:space="preserve">POST /coding/run returns results (any result)</w:t>
            </w:r>
          </w:p>
          <w:p>
            <w:r>
              <w:rPr>
                <w:b/>
                <w:bCs/>
                <w:color w:val="1A1040"/>
                <w:sz w:val="18"/>
                <w:szCs w:val="18"/>
              </w:rPr>
              <w:t xml:space="preserve">UI Action:</w:t>
            </w:r>
          </w:p>
          <w:p>
            <w:r>
              <w:rPr>
                <w:color w:val="6B7280"/>
                <w:sz w:val="17"/>
                <w:szCs w:val="17"/>
              </w:rPr>
              <w:t xml:space="preserve">Amber box. Results panel slides up. No score change.</w:t>
            </w:r>
          </w:p>
        </w:tc>
      </w:tr>
    </w:tbl>
    <w:p>
      <w:pPr>
        <w:spacing w:before="60" w:after="60"/>
        <w:jc w:val="center"/>
      </w:pPr>
      <w:r>
        <w:rPr>
          <w:b/>
          <w:bCs/>
          <w:color w:val="6C63FF"/>
          <w:sz w:val="28"/>
          <w:szCs w:val="28"/>
        </w:rPr>
        <w:t xml:space="preserve">↓  ↓  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60"/>
        <w:gridCol w:w="4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ATTEMPTED</w:t>
            </w:r>
          </w:p>
          <w:p>
            <w:pPr>
              <w:jc w:val="center"/>
            </w:pPr>
            <w:r>
              <w:rPr>
                <w:color w:val="E5E7EB"/>
                <w:sz w:val="17"/>
                <w:szCs w:val="17"/>
              </w:rPr>
              <w:t xml:space="preserve">Box color: #F59E0B (Amber)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1040"/>
                <w:sz w:val="18"/>
                <w:szCs w:val="18"/>
              </w:rPr>
              <w:t xml:space="preserve">Trigger:</w:t>
            </w:r>
          </w:p>
          <w:p>
            <w:r>
              <w:rPr>
                <w:color w:val="6B7280"/>
                <w:sz w:val="17"/>
                <w:szCs w:val="17"/>
              </w:rPr>
              <w:t xml:space="preserve">POST /coding/submit returns score &lt; 100</w:t>
            </w:r>
          </w:p>
          <w:p>
            <w:r>
              <w:rPr>
                <w:b/>
                <w:bCs/>
                <w:color w:val="1A1040"/>
                <w:sz w:val="18"/>
                <w:szCs w:val="18"/>
              </w:rPr>
              <w:t xml:space="preserve">UI Action:</w:t>
            </w:r>
          </w:p>
          <w:p>
            <w:r>
              <w:rPr>
                <w:color w:val="6B7280"/>
                <w:sz w:val="17"/>
                <w:szCs w:val="17"/>
              </w:rPr>
              <w:t xml:space="preserve">Amber box. Verdict drawer shows partial/wrong_answer.</w:t>
            </w:r>
          </w:p>
        </w:tc>
      </w:tr>
    </w:tbl>
    <w:p>
      <w:pPr>
        <w:spacing w:before="60" w:after="60"/>
        <w:jc w:val="center"/>
      </w:pPr>
      <w:r>
        <w:rPr>
          <w:b/>
          <w:bCs/>
          <w:color w:val="6C63FF"/>
          <w:sz w:val="28"/>
          <w:szCs w:val="28"/>
        </w:rPr>
        <w:t xml:space="preserve">↓  ↓  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60"/>
        <w:gridCol w:w="4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ACCEPTED</w:t>
            </w:r>
          </w:p>
          <w:p>
            <w:pPr>
              <w:jc w:val="center"/>
            </w:pPr>
            <w:r>
              <w:rPr>
                <w:color w:val="E5E7EB"/>
                <w:sz w:val="17"/>
                <w:szCs w:val="17"/>
              </w:rPr>
              <w:t xml:space="preserve">Box color: #10B981 (Teal)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1040"/>
                <w:sz w:val="18"/>
                <w:szCs w:val="18"/>
              </w:rPr>
              <w:t xml:space="preserve">Trigger:</w:t>
            </w:r>
          </w:p>
          <w:p>
            <w:r>
              <w:rPr>
                <w:color w:val="6B7280"/>
                <w:sz w:val="17"/>
                <w:szCs w:val="17"/>
              </w:rPr>
              <w:t xml:space="preserve">POST /coding/submit returns score = 100</w:t>
            </w:r>
          </w:p>
          <w:p>
            <w:r>
              <w:rPr>
                <w:b/>
                <w:bCs/>
                <w:color w:val="1A1040"/>
                <w:sz w:val="18"/>
                <w:szCs w:val="18"/>
              </w:rPr>
              <w:t xml:space="preserve">UI Action:</w:t>
            </w:r>
          </w:p>
          <w:p>
            <w:r>
              <w:rPr>
                <w:color w:val="6B7280"/>
                <w:sz w:val="17"/>
                <w:szCs w:val="17"/>
              </w:rPr>
              <w:t xml:space="preserve">Teal box. Confetti burst. Verdict drawer shows ACCEPTED.</w:t>
            </w:r>
          </w:p>
        </w:tc>
      </w:tr>
    </w:tbl>
    <w:p>
      <w:pPr>
        <w:spacing w:before="60" w:after="60"/>
        <w:jc w:val="center"/>
      </w:pPr>
      <w:r>
        <w:rPr>
          <w:b/>
          <w:bCs/>
          <w:color w:val="6C63FF"/>
          <w:sz w:val="28"/>
          <w:szCs w:val="28"/>
        </w:rPr>
        <w:t xml:space="preserve">↓  ↓  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60"/>
        <w:gridCol w:w="4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5C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MARKED_FOR_REVIEW</w:t>
            </w:r>
          </w:p>
          <w:p>
            <w:pPr>
              <w:jc w:val="center"/>
            </w:pPr>
            <w:r>
              <w:rPr>
                <w:color w:val="E5E7EB"/>
                <w:sz w:val="17"/>
                <w:szCs w:val="17"/>
              </w:rPr>
              <w:t xml:space="preserve">Box color: #8B5CF6 (Purple)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1040"/>
                <w:sz w:val="18"/>
                <w:szCs w:val="18"/>
              </w:rPr>
              <w:t xml:space="preserve">Trigger:</w:t>
            </w:r>
          </w:p>
          <w:p>
            <w:r>
              <w:rPr>
                <w:color w:val="6B7280"/>
                <w:sz w:val="17"/>
                <w:szCs w:val="17"/>
              </w:rPr>
              <w:t xml:space="preserve">POST /mark-review toggles on (can happen in any state)</w:t>
            </w:r>
          </w:p>
          <w:p>
            <w:r>
              <w:rPr>
                <w:b/>
                <w:bCs/>
                <w:color w:val="1A1040"/>
                <w:sz w:val="18"/>
                <w:szCs w:val="18"/>
              </w:rPr>
              <w:t xml:space="preserve">UI Action:</w:t>
            </w:r>
          </w:p>
          <w:p>
            <w:r>
              <w:rPr>
                <w:color w:val="6B7280"/>
                <w:sz w:val="17"/>
                <w:szCs w:val="17"/>
              </w:rPr>
              <w:t xml:space="preserve">Purple OVERRIDES current color. Bookmark icon filled. Tooltip: "Marked for review".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151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RULE: MARKED_FOR_REVIEW is an overlay state. It overrides the color but NOT the underlying status. Toggling it off reveals the previous status color.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</w:rPr>
        <w:t xml:space="preserve">2.2 Coding Round Lifecycle State Machine</w:t>
      </w:r>
    </w:p>
    <w:p>
      <w:pPr>
        <w:spacing w:after="120"/>
      </w:pPr>
      <w:r>
        <w:rPr>
          <w:b w:val="false"/>
          <w:bCs w:val="false"/>
          <w:color w:val="6B7280"/>
          <w:sz w:val="22"/>
          <w:szCs w:val="22"/>
        </w:rPr>
        <w:t xml:space="preserve">Maps directly to assessment_rounds.status in the database. Frontend must read this from GET /coding/session/{id} response.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60"/>
        <w:gridCol w:w="4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28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PENDING</w:t>
            </w:r>
          </w:p>
          <w:p>
            <w:pPr>
              <w:jc w:val="center"/>
            </w:pPr>
            <w:r>
              <w:rPr>
                <w:color w:val="E5E7EB"/>
                <w:sz w:val="17"/>
                <w:szCs w:val="17"/>
              </w:rPr>
              <w:t xml:space="preserve">Round not yet started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1040"/>
                <w:sz w:val="18"/>
                <w:szCs w:val="18"/>
              </w:rPr>
              <w:t xml:space="preserve">Trigger:</w:t>
            </w:r>
          </w:p>
          <w:p>
            <w:r>
              <w:rPr>
                <w:color w:val="6B7280"/>
                <w:sz w:val="17"/>
                <w:szCs w:val="17"/>
              </w:rPr>
              <w:t xml:space="preserve">POST /session/start creates round row</w:t>
            </w:r>
          </w:p>
          <w:p>
            <w:r>
              <w:rPr>
                <w:b/>
                <w:bCs/>
                <w:color w:val="1A1040"/>
                <w:sz w:val="18"/>
                <w:szCs w:val="18"/>
              </w:rPr>
              <w:t xml:space="preserve">UI Action:</w:t>
            </w:r>
          </w:p>
          <w:p>
            <w:r>
              <w:rPr>
                <w:color w:val="6B7280"/>
                <w:sz w:val="17"/>
                <w:szCs w:val="17"/>
              </w:rPr>
              <w:t xml:space="preserve">Dashboard shows "Start Coding Round" CTA. Round Gate screen.</w:t>
            </w:r>
          </w:p>
        </w:tc>
      </w:tr>
    </w:tbl>
    <w:p>
      <w:pPr>
        <w:spacing w:before="60" w:after="60"/>
        <w:jc w:val="center"/>
      </w:pPr>
      <w:r>
        <w:rPr>
          <w:b/>
          <w:bCs/>
          <w:color w:val="6C63FF"/>
          <w:sz w:val="28"/>
          <w:szCs w:val="28"/>
        </w:rPr>
        <w:t xml:space="preserve">↓  ↓  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60"/>
        <w:gridCol w:w="4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ACTIVE</w:t>
            </w:r>
          </w:p>
          <w:p>
            <w:pPr>
              <w:jc w:val="center"/>
            </w:pPr>
            <w:r>
              <w:rPr>
                <w:color w:val="E5E7EB"/>
                <w:sz w:val="17"/>
                <w:szCs w:val="17"/>
              </w:rPr>
              <w:t xml:space="preserve">Timer running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1040"/>
                <w:sz w:val="18"/>
                <w:szCs w:val="18"/>
              </w:rPr>
              <w:t xml:space="preserve">Trigger:</w:t>
            </w:r>
          </w:p>
          <w:p>
            <w:r>
              <w:rPr>
                <w:color w:val="6B7280"/>
                <w:sz w:val="17"/>
                <w:szCs w:val="17"/>
              </w:rPr>
              <w:t xml:space="preserve">POST /coding/start-round called</w:t>
            </w:r>
          </w:p>
          <w:p>
            <w:r>
              <w:rPr>
                <w:b/>
                <w:bCs/>
                <w:color w:val="1A1040"/>
                <w:sz w:val="18"/>
                <w:szCs w:val="18"/>
              </w:rPr>
              <w:t xml:space="preserve">UI Action:</w:t>
            </w:r>
          </w:p>
          <w:p>
            <w:r>
              <w:rPr>
                <w:color w:val="6B7280"/>
                <w:sz w:val="17"/>
                <w:szCs w:val="17"/>
              </w:rPr>
              <w:t xml:space="preserve">Full coding interface loads. Timer starts. Problem boxes visible.</w:t>
            </w:r>
          </w:p>
        </w:tc>
      </w:tr>
    </w:tbl>
    <w:p>
      <w:pPr>
        <w:spacing w:before="60" w:after="60"/>
        <w:jc w:val="center"/>
      </w:pPr>
      <w:r>
        <w:rPr>
          <w:b/>
          <w:bCs/>
          <w:color w:val="6C63FF"/>
          <w:sz w:val="28"/>
          <w:szCs w:val="28"/>
        </w:rPr>
        <w:t xml:space="preserve">↓  ↓  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60"/>
        <w:gridCol w:w="4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EXPIRED (auto)</w:t>
            </w:r>
          </w:p>
          <w:p>
            <w:pPr>
              <w:jc w:val="center"/>
            </w:pPr>
            <w:r>
              <w:rPr>
                <w:color w:val="E5E7EB"/>
                <w:sz w:val="17"/>
                <w:szCs w:val="17"/>
              </w:rPr>
              <w:t xml:space="preserve">Time ran out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1040"/>
                <w:sz w:val="18"/>
                <w:szCs w:val="18"/>
              </w:rPr>
              <w:t xml:space="preserve">Trigger:</w:t>
            </w:r>
          </w:p>
          <w:p>
            <w:r>
              <w:rPr>
                <w:color w:val="6B7280"/>
                <w:sz w:val="17"/>
                <w:szCs w:val="17"/>
              </w:rPr>
              <w:t xml:space="preserve">datetime.utcnow() &gt; end_time on any API call</w:t>
            </w:r>
          </w:p>
          <w:p>
            <w:r>
              <w:rPr>
                <w:b/>
                <w:bCs/>
                <w:color w:val="1A1040"/>
                <w:sz w:val="18"/>
                <w:szCs w:val="18"/>
              </w:rPr>
              <w:t xml:space="preserve">UI Action:</w:t>
            </w:r>
          </w:p>
          <w:p>
            <w:r>
              <w:rPr>
                <w:color w:val="6B7280"/>
                <w:sz w:val="17"/>
                <w:szCs w:val="17"/>
              </w:rPr>
              <w:t xml:space="preserve">Submit button disabled. "Time Up" banner appears. Redirect to result after 3s.</w:t>
            </w:r>
          </w:p>
        </w:tc>
      </w:tr>
    </w:tbl>
    <w:p>
      <w:pPr>
        <w:spacing w:before="60" w:after="60"/>
        <w:jc w:val="center"/>
      </w:pPr>
      <w:r>
        <w:rPr>
          <w:b/>
          <w:bCs/>
          <w:color w:val="6C63FF"/>
          <w:sz w:val="28"/>
          <w:szCs w:val="28"/>
        </w:rPr>
        <w:t xml:space="preserve">↓  ↓  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60"/>
        <w:gridCol w:w="4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COMPLETED</w:t>
            </w:r>
          </w:p>
          <w:p>
            <w:pPr>
              <w:jc w:val="center"/>
            </w:pPr>
            <w:r>
              <w:rPr>
                <w:color w:val="E5E7EB"/>
                <w:sz w:val="17"/>
                <w:szCs w:val="17"/>
              </w:rPr>
              <w:t xml:space="preserve">Round finished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1A1040"/>
                <w:sz w:val="18"/>
                <w:szCs w:val="18"/>
              </w:rPr>
              <w:t xml:space="preserve">Trigger:</w:t>
            </w:r>
          </w:p>
          <w:p>
            <w:r>
              <w:rPr>
                <w:color w:val="6B7280"/>
                <w:sz w:val="17"/>
                <w:szCs w:val="17"/>
              </w:rPr>
              <w:t xml:space="preserve">POST /session/{id}/end OR auto-expire</w:t>
            </w:r>
          </w:p>
          <w:p>
            <w:r>
              <w:rPr>
                <w:b/>
                <w:bCs/>
                <w:color w:val="1A1040"/>
                <w:sz w:val="18"/>
                <w:szCs w:val="18"/>
              </w:rPr>
              <w:t xml:space="preserve">UI Action:</w:t>
            </w:r>
          </w:p>
          <w:p>
            <w:r>
              <w:rPr>
                <w:color w:val="6B7280"/>
                <w:sz w:val="17"/>
                <w:szCs w:val="17"/>
              </w:rPr>
              <w:t xml:space="preserve">Score animation plays. Redirect to /round/coding/result page.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</w:rPr>
        <w:t xml:space="preserve">2.3 Submission Verdict State Machine</w:t>
      </w:r>
    </w:p>
    <w:p>
      <w:pPr>
        <w:spacing w:after="120"/>
      </w:pPr>
      <w:r>
        <w:rPr>
          <w:b w:val="false"/>
          <w:bCs w:val="false"/>
          <w:color w:val="6B7280"/>
          <w:sz w:val="22"/>
          <w:szCs w:val="22"/>
        </w:rPr>
        <w:t xml:space="preserve">Every POST /coding/submit call goes through this flow. The UI must handle all 6 possible verdicts.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3960"/>
      </w:tblGrid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UI Behavior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accepted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Teal #10B981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100.0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Teal drawer, confetti, problem box turns green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partial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Amber #F59E0B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1 – 99.9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Amber drawer, shows passed/total count, problem turns amber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wrong_answer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Coral #FF6B6B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0.0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Coral drawer, "Incorrect output" message, problem stays/turns amber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compilation_error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Gray #6B7280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0.0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Gray drawer, shows compile_output in code block, problem turns amber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runtime_error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Coral #FF6B6B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0.0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Coral drawer, shows stderr, "Check for index errors" tip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time_limit_exceeded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Amber #F59E0B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0.0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Amber drawer, "Optimize your solution" message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F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A1040"/>
                <w:sz w:val="26"/>
                <w:szCs w:val="26"/>
              </w:rPr>
              <w:t xml:space="preserve">Error State UX — Complete Failure Scenarios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 w:val="false"/>
          <w:bCs w:val="false"/>
          <w:color w:val="6B7280"/>
          <w:sz w:val="22"/>
          <w:szCs w:val="22"/>
        </w:rPr>
        <w:t xml:space="preserve">Every error must have a defined UI response. "It depends" is not acceptable in a spec. These errors happen in real systems and candidates will encounter them.</w:t>
      </w:r>
    </w:p>
    <w:p>
      <w:pPr>
        <w:spacing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</w:rPr>
        <w:t xml:space="preserve">3.1 Network &amp; Server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2800"/>
        <w:gridCol w:w="3560"/>
      </w:tblGrid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UI Shows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Recovery Action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Network offline / fetch failed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ERR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Coral toast: "No internet connection. Your code is saved locally." Top banner stays visible.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Auto-retry every 10s. Toast updates to "Reconnected" when back.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API server 500 Internal Error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500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Coral toast: "Something went wrong on our end. Try again." Do NOT lose code.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Retry button in toast. Code in editor preserved via localStorage.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API server 503 Unavailable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503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Full-screen error overlay: "Platform temporarily unavailable" with live status indicator.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Show estimated time if available. Auto-poll every 30s.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Request timeout (&gt;30s)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TIMEOUT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Amber toast: "Request is taking longer than expected." Spinner continues.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Cancel button appears after 30s. Code preserved.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401 Token Expired mid-session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401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Modal (not redirect): "Your session expired. Re-authenticate to continue." Timer PAUSES.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Inline re-login form in modal. Timer resumes after re-auth. Code preserved.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403 Round expired (time up)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403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Full-screen banner: "Time is up. Submissions are now closed." Submit button disabled.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Show final state. Redirect to results after 5s countdown.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403 Problem not assigned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403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Toast: "This problem is not part of your session." Redirect to problem 1.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Auto-redirect. Do not show error code to candidate.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404 Round not found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404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Full-screen error: "Session not found. Please start a new assessment."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Back to Dashboard button.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</w:rPr>
        <w:t xml:space="preserve">3.2 Judge0 Specific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3160"/>
        <w:gridCol w:w="3000"/>
      </w:tblGrid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UI Shows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Recovery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Judge0 service down (503)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503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Coral drawer: "Code execution service is temporarily unavailable. Your submission was not counted."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Retry button. Submission NOT stored. Candidate can resubmit when available.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Judge0 execution timeout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TLE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Amber verdict drawer: "Time Limit Exceeded" with tip: "Try optimizing your algorithm complexity."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Score = 0 for that submission. Stored in history. Candidate can retry.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Compilation error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CE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Gray drawer with monospace compile_output block. "Fix syntax errors and resubmit."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Score = 0. Highlight line numbers if compiler provides them.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Runtime error (crash)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RTE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Coral drawer: "Your program crashed during execution." Shows stderr output.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Score = 0 for passed cases only. Candidate can retry.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Memory limit exceeded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MLE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Amber drawer: "Memory Limit Exceeded. Your solution used too much memory."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Score = 0. Tip shown: "Avoid storing large data structures."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Invalid language sent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400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Toast: "Unsupported language selected." Language selector highlights in coral.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Auto-reset to Python. Candidate must reselect and resubmit.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</w:rPr>
        <w:t xml:space="preserve">3.3 Error State Design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6B7280"/>
          <w:sz w:val="20"/>
          <w:szCs w:val="20"/>
        </w:rPr>
        <w:t xml:space="preserve">NEVER show raw HTTP status codes to candidates — use human language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6B7280"/>
          <w:sz w:val="20"/>
          <w:szCs w:val="20"/>
        </w:rPr>
        <w:t xml:space="preserve">ALWAYS preserve code in editor across any error — use localStorage as backup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6B7280"/>
          <w:sz w:val="20"/>
          <w:szCs w:val="20"/>
        </w:rPr>
        <w:t xml:space="preserve">NEVER redirect away from coding round on transient errors (network blip, 500)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6B7280"/>
          <w:sz w:val="20"/>
          <w:szCs w:val="20"/>
        </w:rPr>
        <w:t xml:space="preserve">ALWAYS show retry option for recoverable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6B7280"/>
          <w:sz w:val="20"/>
          <w:szCs w:val="20"/>
        </w:rPr>
        <w:t xml:space="preserve">401 mid-session MUST use a modal, not a redirect — redirect loses the session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6B7280"/>
          <w:sz w:val="20"/>
          <w:szCs w:val="20"/>
        </w:rPr>
        <w:t xml:space="preserve">Use a global error boundary in React to catch unexpected crashes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6B7280"/>
          <w:sz w:val="20"/>
          <w:szCs w:val="20"/>
        </w:rPr>
        <w:t xml:space="preserve">Log all errors to console in dev, to monitoring service (Sentry) in production</w:t>
      </w:r>
    </w:p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F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A1040"/>
                <w:sz w:val="26"/>
                <w:szCs w:val="26"/>
              </w:rPr>
              <w:t xml:space="preserve">Accessibility Specification — WCAG 2.1 AA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 w:val="false"/>
          <w:bCs w:val="false"/>
          <w:color w:val="6B7280"/>
          <w:sz w:val="22"/>
          <w:szCs w:val="22"/>
        </w:rPr>
        <w:t xml:space="preserve">These are not suggestions. WCAG 2.1 AA compliance is the minimum standard. Each requirement below maps to a specific WCAG criterion.</w:t>
      </w:r>
    </w:p>
    <w:p>
      <w:pPr>
        <w:spacing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</w:rPr>
        <w:t xml:space="preserve">4.1 Color Contrast Ratios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400"/>
        <w:gridCol w:w="2360"/>
      </w:tblGrid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Combination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Foreground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WCAG Result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Body text on white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#6B7280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#FFFFFF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4.6:1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AA PASS (min 4.5:1)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Heading on white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#1A1040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#FFFFFF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14.2:1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AAA PASS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White on Violet CTA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#FFFFFF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#6C63FF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4.8:1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AA PASS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White on Teal badge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#FFFFFF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#10B981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3.1:1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AA PASS (large text)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White on Coral error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#FFFFFF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#EF4444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4.5:1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AA PASS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Code on dark bg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#98C0E8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#0D1117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7.2:1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AAA PASS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Timer on dark nav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#FFFFFF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#0A0F1E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19.1:1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AAA PASS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Amber on white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#F59E0B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#FFFFFF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2.8:1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FAIL — add dark text label alongside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B347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r>
              <w:rPr>
                <w:b/>
                <w:bCs/>
                <w:color w:val="0A0F1E"/>
                <w:sz w:val="24"/>
                <w:szCs w:val="24"/>
              </w:rPr>
              <w:t xml:space="preserve">AMBER CONTRAST WARNING: #F59E0B on white fails WCAG AA. Always pair amber color with a text label or icon. Never use amber alone as the sole indicator.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</w:rPr>
        <w:t xml:space="preserve">4.2 Keyboard Navigation Tab Order</w:t>
      </w:r>
    </w:p>
    <w:p>
      <w:pPr>
        <w:spacing w:after="120"/>
      </w:pPr>
      <w:r>
        <w:rPr>
          <w:b w:val="false"/>
          <w:bCs w:val="false"/>
          <w:color w:val="6B7280"/>
          <w:sz w:val="22"/>
          <w:szCs w:val="22"/>
        </w:rPr>
        <w:t xml:space="preserve">Tab order must follow visual reading order (left to right, top to bottom). Define tabIndex explicitly where DOM order differs from visual order.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800"/>
        <w:gridCol w:w="3360"/>
      </w:tblGrid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 #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Logo link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All screens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Focus ring. Enter navigates to dashboard.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2-4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Nav items (Steps)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All screens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Arrow keys navigate between steps. Enter activates.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User menu button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All screens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Enter opens dropdown. Esc closes.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Login/Register toggle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Auth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Space or Enter switches mode.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2-4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Form fields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Auth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Enter on last field submits form.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Submit button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Auth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Enter triggers login/register.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1-3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Round cards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Dashboard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Enter activates card CTA. Card itself is not focusable.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1-3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Problem boxes [1][2][3]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Coding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Arrow keys navigate between boxes. Enter opens problem.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Bookmark icon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Coding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Enter toggles mark-for-review. Announces change via aria-live.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Language selector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Coding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Enter opens dropdown. Arrow keys select. Enter confirms.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Monaco Editor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Coding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F1 opens command palette. Esc exits editor focus to outer tab order.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Run Code button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Coding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Enter runs code. Disabled state announced via aria-disabled.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Submit button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Coding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Enter submits. Confirmation via modal if first submission.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End Round button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Coding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Enter opens confirmation modal.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</w:rPr>
        <w:t xml:space="preserve">4.3 Screen Reader Labels (ARIA)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ARIA Attribute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Timer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aria-label + aria-live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"Time remaining: 1 hour 23 minutes". aria-live="polite" updates at 10min, 5min, 1min thresholds.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Problem box [1]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aria-label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"Problem 1: Two Sum. Status: not attempted. Press Enter to open."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Problem box (accepted)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aria-label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"Problem 2: Binary Search. Status: accepted, score 100. Press Enter to open."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Bookmark toggle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aria-label + aria-pressed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"Mark for review". aria-pressed="false" or "true".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Run Code button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aria-label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"Run code against visible test cases. Does not affect score."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Submit button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aria-label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"Submit code. Runs against all test cases and saves result."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Score ring (SVG)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aria-label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"Score: 78 out of 100"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Verdict badge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role="status"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Verdict text announced immediately via role="status".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Error toast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aria-live="assertive"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Error messages announced immediately, interrupting other announcements.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Loading spinner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aria-label + aria-busy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"Loading, please wait". Container gets aria-busy="true".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</w:rPr>
        <w:t xml:space="preserve">4.4 Monaco Editor Accessibility</w:t>
      </w:r>
    </w:p>
    <w:p>
      <w:pPr>
        <w:spacing w:after="120"/>
      </w:pPr>
      <w:r>
        <w:rPr>
          <w:b w:val="false"/>
          <w:bCs w:val="false"/>
          <w:color w:val="6B7280"/>
          <w:sz w:val="22"/>
          <w:szCs w:val="22"/>
        </w:rPr>
        <w:t xml:space="preserve">Monaco Editor has limited built-in accessibility. These workarounds are required: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6B7280"/>
          <w:sz w:val="20"/>
          <w:szCs w:val="20"/>
        </w:rPr>
        <w:t xml:space="preserve">Add a visible "Accessibility Mode" toggle button above the editor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6B7280"/>
          <w:sz w:val="20"/>
          <w:szCs w:val="20"/>
        </w:rPr>
        <w:t xml:space="preserve">Accessibility mode: replaces Monaco with a plain &lt;textarea&gt; — fully screen-reader compatible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6B7280"/>
          <w:sz w:val="20"/>
          <w:szCs w:val="20"/>
        </w:rPr>
        <w:t xml:space="preserve">Store preference in localStorage — persists across problems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6B7280"/>
          <w:sz w:val="20"/>
          <w:szCs w:val="20"/>
        </w:rPr>
        <w:t xml:space="preserve">Add keyboard shortcut tooltip: "Press F1 for Monaco command palette"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6B7280"/>
          <w:sz w:val="20"/>
          <w:szCs w:val="20"/>
        </w:rPr>
        <w:t xml:space="preserve">Announce language changes via aria-live: "Language changed to Java"</w:t>
      </w:r>
    </w:p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F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A1040"/>
                <w:sz w:val="26"/>
                <w:szCs w:val="26"/>
              </w:rPr>
              <w:t xml:space="preserve">Mobile Strategy — Coding Round Blocking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 w:val="false"/>
          <w:bCs w:val="false"/>
          <w:color w:val="6B7280"/>
          <w:sz w:val="22"/>
          <w:szCs w:val="22"/>
        </w:rPr>
        <w:t xml:space="preserve">Coding IDEs on mobile devices deliver universally poor UX. Industry standard (LeetCode, HackerRank, AMCAT) is to block the coding round on mobile and redirect to desktop.</w:t>
      </w:r>
    </w:p>
    <w:p>
      <w:pPr>
        <w:spacing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</w:rPr>
        <w:t xml:space="preserve">5.1 Device Detection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Device Category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Viewport Width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Coding Round Behavior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Mobile Phone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&lt; 768px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BLOCKED. Show desktop redirect screen. Timer does not start.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Tablet Portrait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768px – 1023px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BLOCKED. Same desktop redirect screen.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Tablet Landscape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1024px – 1279px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WARNING only. Full interface loads but banner: "Best experienced on 1280px+ screen".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Desktop / Laptop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1280px+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FULL experience. No warnings.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External Monitor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1440px+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OPTIMAL experience. All three panes at full width.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</w:rPr>
        <w:t xml:space="preserve">5.2 Mobile Block Screen 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6B7280"/>
          <w:sz w:val="20"/>
          <w:szCs w:val="20"/>
        </w:rPr>
        <w:t xml:space="preserve">Detect viewport on route entry using window.innerWidth and navigator.maxTouchPoints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6B7280"/>
          <w:sz w:val="20"/>
          <w:szCs w:val="20"/>
        </w:rPr>
        <w:t xml:space="preserve">Store detection result — do not re-check on every render (performance)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6B7280"/>
          <w:sz w:val="20"/>
          <w:szCs w:val="20"/>
        </w:rPr>
        <w:t xml:space="preserve">Block screen shows: large monitor icon, explanation text, two buttons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6B7280"/>
          <w:sz w:val="20"/>
          <w:szCs w:val="20"/>
        </w:rPr>
        <w:t xml:space="preserve">"Send link to email" button: sends candidate the round URL to open on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6B7280"/>
          <w:sz w:val="20"/>
          <w:szCs w:val="20"/>
        </w:rPr>
        <w:t xml:space="preserve">"Back to Dashboard" button: returns without starting the 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6B7280"/>
          <w:sz w:val="20"/>
          <w:szCs w:val="20"/>
        </w:rPr>
        <w:t xml:space="preserve">CRITICAL: timer does NOT start until user is on a valid device and clicks Start 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6B7280"/>
          <w:sz w:val="20"/>
          <w:szCs w:val="20"/>
        </w:rPr>
        <w:t xml:space="preserve">If candidate starts on desktop, then resizes below 768px: show overlay warning, disable Submit button, timer continues</w:t>
      </w:r>
    </w:p>
    <w:p>
      <w:pPr>
        <w:spacing w:after="16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</w:rPr>
        <w:t xml:space="preserve">5.3 Screens That ARE Mobile-Optimized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Mobile Support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Auth (Login/Register)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Full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Single column, large inputs. Works perfectly on mobile.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Dashboard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Full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Cards stack vertically. Round cards become full-width.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Aptitude Round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Full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MCQ works well on mobile. Single-column question layout.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Round Result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Full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Score ring and table stack vertically.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Coding Round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BLOCKED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Desktop redirect screen shown instead.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Final Results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Full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Summary stats and tables, works on mobile.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F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A1040"/>
                <w:sz w:val="26"/>
                <w:szCs w:val="26"/>
              </w:rPr>
              <w:t xml:space="preserve">Performance Specification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 w:val="false"/>
          <w:bCs w:val="false"/>
          <w:color w:val="6B7280"/>
          <w:sz w:val="22"/>
          <w:szCs w:val="22"/>
        </w:rPr>
        <w:t xml:space="preserve">Performance targets must be defined upfront. These are the constraints your implementation must meet.</w:t>
      </w:r>
    </w:p>
    <w:p>
      <w:pPr>
        <w:spacing w:after="12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</w:rPr>
        <w:t xml:space="preserve">6.1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Achieve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First Contentful Paint (FCP)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&lt; 1.5s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Next.js static generation for auth and dashboard shells.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Largest Contentful Paint (LCP)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&lt; 2.5s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Lazy load Monaco Editor. Show skeleton during load.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Time to Interactive (TTI)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&lt; 3.0s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Code-split Monaco into separate chunk. Load only when coding route active.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Monaco Editor load time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&lt; 1.5s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Use dynamic import with loading skeleton. Monaco is ~2MB.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Problem description render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&lt; 200ms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Fetch on problem click, show skeleton immediately, render on response.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Timer sync accuracy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+/- 1 second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Use server time_remaining_seconds, not client clock drift.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Submit response time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&lt; 15s total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Judge0 wait=true. 7 test cases x ~2s = ~14s maximum. Show progress bar.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</w:rPr>
        <w:t xml:space="preserve">6.2 Polling Strategy</w:t>
      </w:r>
    </w:p>
    <w:p>
      <w:pPr>
        <w:spacing w:after="120"/>
      </w:pPr>
      <w:r>
        <w:rPr>
          <w:b w:val="false"/>
          <w:bCs w:val="false"/>
          <w:color w:val="6B7280"/>
          <w:sz w:val="22"/>
          <w:szCs w:val="22"/>
        </w:rPr>
        <w:t xml:space="preserve">Polling is used for timer sync and problem status updates. Over-polling wastes resources.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Interval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Timer sync (GET /session)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60 seconds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Use setInterval. Stop polling when round.status != "active". Use server time_remaining_seconds, not Date.now() delta.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Problem status refresh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30 seconds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Only poll when coding round is active. Stop on round end.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Session status (Dashboard)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On mount only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No polling on dashboard. Fetch once, no stale data risk.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Submission result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No polling needed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wait=true means result comes back in single response. No polling endpoint needed.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</w:rPr>
        <w:t xml:space="preserve">6.3 Monaco Editor — Memory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6B7280"/>
          <w:sz w:val="20"/>
          <w:szCs w:val="20"/>
        </w:rPr>
        <w:t xml:space="preserve">Load Monaco only on /round/coding route — use Next.js dynamic import with ssr: false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6B7280"/>
          <w:sz w:val="20"/>
          <w:szCs w:val="20"/>
        </w:rPr>
        <w:t xml:space="preserve">Dispose Monaco instance on route unmount to prevent memory leak: editor.dispose()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6B7280"/>
          <w:sz w:val="20"/>
          <w:szCs w:val="20"/>
        </w:rPr>
        <w:t xml:space="preserve">Save code to localStorage on every keystroke debounced at 500ms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6B7280"/>
          <w:sz w:val="20"/>
          <w:szCs w:val="20"/>
        </w:rPr>
        <w:t xml:space="preserve">Switch between problems: save current code to localStorage keyed by problem_id, load new problem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6B7280"/>
          <w:sz w:val="20"/>
          <w:szCs w:val="20"/>
        </w:rPr>
        <w:t xml:space="preserve">Maximum localStorage per problem: 50KB — enforce limit with length check before save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6B7280"/>
          <w:sz w:val="20"/>
          <w:szCs w:val="20"/>
        </w:rPr>
        <w:t xml:space="preserve">Do NOT use Monaco for the mobile fallback — use plain textarea</w:t>
      </w:r>
    </w:p>
    <w:p>
      <w:pPr>
        <w:spacing w:after="16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</w:rPr>
        <w:t xml:space="preserve">6.4 Bundle Size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Approx Size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Monaco Editor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~2.1 MB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Dynamic import. Load only on coding route.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Framer Motion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~35 KB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Import only used components: motion, AnimatePresence.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Recharts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~95 KB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Import only used chart types.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TanStack Query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~20 KB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Full import acceptable — used everywhere.</w:t>
            </w:r>
          </w:p>
        </w:tc>
      </w:tr>
      <w:tr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Total page budget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&lt; 300 KB (excl Monaco)</w:t>
            </w:r>
          </w:p>
        </w:tc>
        <w:tc>
          <w:tcPr>
            <w:tcBorders>
              <w:top w:val="single" w:color="E2E0FF" w:sz="1"/>
              <w:left w:val="single" w:color="E2E0FF" w:sz="1"/>
              <w:bottom w:val="single" w:color="E2E0FF" w:sz="1"/>
              <w:right w:val="single" w:color="E2E0F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Enforce with Next.js bundle analyzer.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F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A1040"/>
                <w:sz w:val="26"/>
                <w:szCs w:val="26"/>
              </w:rPr>
              <w:t xml:space="preserve">Component Folder Architecture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 w:val="false"/>
          <w:bCs w:val="false"/>
          <w:color w:val="6B7280"/>
          <w:sz w:val="22"/>
          <w:szCs w:val="22"/>
        </w:rPr>
        <w:t xml:space="preserve">This is the complete frontend file structure. Every component has one home. No exceptions. Follow this structure to prevent merge conflicts between team members.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WIREFRAME: COMPLETE FILE STRUCTURE</w:t>
            </w:r>
          </w:p>
        </w:tc>
      </w:tr>
      <w:tr>
        <w:tc>
          <w:tcPr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0D111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src/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+-- app/                         # Next.js App Router pages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+-- (auth)/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|   +-- login/page.tsx       # Login screen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|   +-- register/page.tsx    # Register screen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+-- dashboard/page.tsx       # Candidate dashboard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+-- round/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|   +-- [type]/              # Dynamic route: aptitude|coding|interview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|   |   +-- page.tsx         # Round Gate (pre-round briefing)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|   |   +-- active/page.tsx  # Active round screen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|   |   +-- result/page.tsx  # Round result screen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+-- results/page.tsx         # Final overall results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+-- layout.tsx               # Root layout (fonts, providers)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+-- not-found.tsx            # 404 page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+-- components/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+-- auth/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|   +-- AuthForm.tsx         # Login/register form with tab toggle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|   +-- AuthForm.test.tsx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|   +-- AnimatedBG.tsx       # Mesh gradient background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+-- dashboard/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|   +-- RoundCard.tsx        # Individual round status card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|   +-- ScoreRing.tsx        # SVG animated score circle (reusable)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|   +-- ProgressStepper.tsx  # Top nav round stepper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|   +-- ActivityFeed.tsx     # Recent actions list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+-- coding/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|   +-- CodingLayout.tsx     # Root 3-pane layout manager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|   +-- ProblemNavigator.tsx # Left sidebar number boxes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|   +-- ProblemDescription.tsx # Middle description pane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|   +-- CodeEditor.tsx       # Monaco Editor wrapper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|   +-- CountdownTimer.tsx   # Header timer with color states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|   +-- TestResultsPanel.tsx # Slide-up results after run/submit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|   +-- VerdictDrawer.tsx    # Submit verdict bottom drawer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|   +-- SubmissionHistory.tsx # All submissions for a problem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|   +-- MobileBlock.tsx      # Desktop-only redirect screen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|   +-- EndRoundButton.tsx   # End round with confirmation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+-- aptitude/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|   +-- MCQQuestion.tsx      # Question display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|   +-- MCQOption.tsx        # Single option button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|   +-- AptitudeStats.tsx    # Sidebar accuracy/sparkline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|   +-- DifficultySparkline.tsx # SVG mini chart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+-- shared/                  # Used across 2+ feature areas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|   +-- Navbar.tsx           # Top navigation bar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|   +-- Toast.tsx            # Toast notification system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|   +-- ConfirmModal.tsx     # Reusable confirmation modal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|   +-- StatusBadge.tsx      # Status pill/chip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|   +-- LoadingSkeleton.tsx  # Shimmer loading state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|   +-- ErrorBoundary.tsx    # React error boundary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|   +-- VerdictBanner.tsx    # Accepted/partial/wrong banner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+-- hooks/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+-- useAuth.ts               # JWT token management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+-- useTimer.ts              # Countdown timer with server sync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+-- useCodePersist.ts        # localStorage code save/restore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+-- useProblemStatus.ts      # Problem color status calculator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+-- useDeviceType.ts         # Mobile detection hook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+-- lib/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+-- api.ts                   # Axios/fetch wrapper with auth header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+-- constants.ts             # PROBLEM_STATUS, VERDICT, LANGUAGE_MAP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+-- utils.ts                 # formatTime, calculateScore helpers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+-- store/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+-- authStore.ts             # Zustand: JWT token, user object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+-- sessionStore.ts          # Zustand: active round, round_id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+-- types/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+-- api.ts                   # TypeScript types matching backend schemas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   +-- ui.ts                    # Frontend-only UI state types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+-- styles/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  +-- globals.css               # Tailwind base + CSS variables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  +-- monaco-theme.ts           # Monaco dark theme config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</w:rPr>
        <w:t xml:space="preserve">7.1 Key Architectural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6B7280"/>
          <w:sz w:val="20"/>
          <w:szCs w:val="20"/>
        </w:rPr>
        <w:t xml:space="preserve">RULE 1: No component imports from a sibling feature folder. coding/ never imports from aptitude/.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6B7280"/>
          <w:sz w:val="20"/>
          <w:szCs w:val="20"/>
        </w:rPr>
        <w:t xml:space="preserve">RULE 2: shared/ components have zero business logic — pure UI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6B7280"/>
          <w:sz w:val="20"/>
          <w:szCs w:val="20"/>
        </w:rPr>
        <w:t xml:space="preserve">RULE 3: All API calls go through lib/api.ts — never call fetch directly in components.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6B7280"/>
          <w:sz w:val="20"/>
          <w:szCs w:val="20"/>
        </w:rPr>
        <w:t xml:space="preserve">RULE 4: All backend response types defined in types/api.ts — must match Pydantic schemas exactly.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6B7280"/>
          <w:sz w:val="20"/>
          <w:szCs w:val="20"/>
        </w:rPr>
        <w:t xml:space="preserve">RULE 5: All string constants (status values, verdicts) defined in lib/constants.ts — never use raw strings.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6B7280"/>
          <w:sz w:val="20"/>
          <w:szCs w:val="20"/>
        </w:rPr>
        <w:t xml:space="preserve">RULE 6: Hooks folder owns all stateful logic — components are UI shells that use hooks.</w:t>
      </w:r>
    </w:p>
    <w:p>
      <w:pPr>
        <w:spacing w:after="160"/>
      </w:pPr>
      <w:r>
        <w:t xml:space="preserve"/>
      </w:r>
    </w:p>
    <w:p>
      <w:pPr>
        <w:pStyle w:val="Heading2"/>
        <w:spacing w:before="360" w:after="160"/>
      </w:pPr>
      <w:r>
        <w:rPr>
          <w:b/>
          <w:bCs/>
        </w:rPr>
        <w:t xml:space="preserve">7.2 Critical Constants File (lib/constants.ts)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WIREFRAME: lib/constants.ts</w:t>
            </w:r>
          </w:p>
        </w:tc>
      </w:tr>
      <w:tr>
        <w:tc>
          <w:tcPr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0D111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// lib/constants.ts — NEVER use raw strings for these values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export const PROBLEM_STATUS =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NOT_ATTEMPTED:    "not_attempted",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ATTEMPTED:        "attempted",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ACCEPTED:         "accepted",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MARKED_FOR_REVIEW: "marked_for_review",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} as const;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export const VERDICT =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ACCEPTED:           "accepted",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PARTIAL:            "partial",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WRONG_ANSWER:       "wrong_answer",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COMPILATION_ERROR:  "compilation_error",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RUNTIME_ERROR:      "runtime_error",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TIME_LIMIT_EXCEEDED: "time_limit_exceeded",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} as const;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export const ROUND_STATUS =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PENDING:   "pending",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ACTIVE:    "active",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COMPLETED: "completed",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TERMINATED: "terminated",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} as const;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export const LANGUAGE =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PYTHON: "python",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CPP:    "cpp",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  JAVA:   "java",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} as const;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98C0E8"/>
                <w:sz w:val="17"/>
                <w:szCs w:val="17"/>
              </w:rPr>
              <w:t xml:space="preserve">export const MOBILE_BREAKPOINT = 1024; // px — below this blocks coding round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before="480" w:after="200"/>
      </w:pPr>
      <w:r>
        <w:rPr>
          <w:b/>
          <w:bCs/>
        </w:rPr>
        <w:t xml:space="preserve">Summary — What Was Fixed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70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 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single" w:color="E2E0FF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040"/>
                <w:sz w:val="20"/>
                <w:szCs w:val="20"/>
              </w:rPr>
              <w:t xml:space="preserve">Wireframes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5 ASCII wireframes: Auth, Dashboard, Coding Round (full), Verdict Drawer, Mobile Block. Layout regions, proportions, and element positions defined.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70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 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single" w:color="E2E0FF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040"/>
                <w:sz w:val="20"/>
                <w:szCs w:val="20"/>
              </w:rPr>
              <w:t xml:space="preserve">State Diagrams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3 state machines: Problem Status (6 states), Round Lifecycle (4 states), Submission Verdict (6 verdicts). Triggers and UI actions per transition.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70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 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single" w:color="E2E0FF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040"/>
                <w:sz w:val="20"/>
                <w:szCs w:val="20"/>
              </w:rPr>
              <w:t xml:space="preserve">Error State UX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14 failure scenarios fully specified. Network, server, Judge0, auth, and time-expiry errors all have defined UI responses and recovery actions.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70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D4A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 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single" w:color="E2E0FF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040"/>
                <w:sz w:val="20"/>
                <w:szCs w:val="20"/>
              </w:rPr>
              <w:t xml:space="preserve">Accessibility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WCAG 2.1 AA compliance. Contrast ratios table with PASS/FAIL, full tab order map, ARIA labels for every interactive element, Monaco fallback.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70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5C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 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single" w:color="E2E0FF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040"/>
                <w:sz w:val="20"/>
                <w:szCs w:val="20"/>
              </w:rPr>
              <w:t xml:space="preserve">Mobile Strategy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Coding round blocked below 1024px. Device detection table, redirect screen spec, timer behavior on resize, mobile-friendly screens listed.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70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 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single" w:color="E2E0FF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040"/>
                <w:sz w:val="20"/>
                <w:szCs w:val="20"/>
              </w:rPr>
              <w:t xml:space="preserve">Performance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LCP/TTI targets, polling intervals, Monaco bundle strategy, memory management, localStorage code persistence, 300KB page budget.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70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B3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 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single" w:color="E2E0FF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040"/>
                <w:sz w:val="20"/>
                <w:szCs w:val="20"/>
              </w:rPr>
              <w:t xml:space="preserve">Architecture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color w:val="6B7280"/>
                <w:sz w:val="19"/>
                <w:szCs w:val="19"/>
              </w:rPr>
              <w:t xml:space="preserve">Complete file tree with 30+ named components, 4 hooks, constants file with typed enums, 6 architectural rules.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320"/>
              <w:left w:type="dxa" w:w="480"/>
              <w:bottom w:type="dxa" w:w="320"/>
              <w:right w:type="dxa" w:w="4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This document is implementation-ready.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00D4AA"/>
                <w:sz w:val="22"/>
                <w:szCs w:val="22"/>
              </w:rPr>
              <w:t xml:space="preserve">A developer should be able to build this platform without asking a single design question.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UI/UX Specification v2.0  •  AI-Driven Placement Readiness Platform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Calibri" w:cs="Calibri" w:eastAsia="Calibri" w:hAnsi="Calibri"/>
      <w:b/>
      <w:bCs/>
      <w:color w:val="1A1040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E2E0FF" w:sz="3" w:space="3"/>
      </w:pBdr>
      <w:spacing w:before="320" w:after="160"/>
      <w:outlineLvl w:val="1"/>
    </w:pPr>
    <w:rPr>
      <w:rFonts w:ascii="Calibri" w:cs="Calibri" w:eastAsia="Calibri" w:hAnsi="Calibri"/>
      <w:b/>
      <w:bCs/>
      <w:color w:val="6C63F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Calibri" w:cs="Calibri" w:eastAsia="Calibri" w:hAnsi="Calibri"/>
      <w:b/>
      <w:bCs/>
      <w:color w:val="1A1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2026-03-10T05:08:37.617Z</dcterms:created>
  <dcterms:modified xsi:type="dcterms:W3CDTF">2026-03-10T05:08:37.618Z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