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proofErr w:type="gramStart"/>
      <w:r w:rsidRPr="00C225B0">
        <w:rPr>
          <w:b/>
          <w:lang w:val="en-GB"/>
        </w:rPr>
        <w:t>Teacher :</w:t>
      </w:r>
      <w:proofErr w:type="gramEnd"/>
      <w:r w:rsidRPr="00C225B0">
        <w:rPr>
          <w:b/>
          <w:lang w:val="en-GB"/>
        </w:rPr>
        <w:t xml:space="preserve">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2"/>
        <w:gridCol w:w="180"/>
        <w:gridCol w:w="1060"/>
        <w:gridCol w:w="1100"/>
        <w:gridCol w:w="1730"/>
        <w:gridCol w:w="1699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5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4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5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5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5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gridSpan w:val="2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5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556070" w14:paraId="6AF4BB78" w14:textId="77777777" w:rsidTr="00A01D6F">
        <w:trPr>
          <w:trHeight w:val="20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A01D6F">
        <w:trPr>
          <w:trHeight w:val="77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0FE41A14" w14:textId="77777777" w:rsid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  <w:p w14:paraId="6AF4BB7C" w14:textId="3CC91F1F" w:rsidR="004D22BD" w:rsidRPr="009A29D7" w:rsidRDefault="004D22BD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Start your learning portfolio</w:t>
            </w:r>
          </w:p>
        </w:tc>
      </w:tr>
      <w:tr w:rsidR="00F66175" w:rsidRPr="00C225B0" w14:paraId="56D26568" w14:textId="77777777" w:rsidTr="00A01D6F">
        <w:trPr>
          <w:trHeight w:val="8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173297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608491C2" w:rsidR="00F66175" w:rsidRPr="00C225B0" w:rsidRDefault="004D22BD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Windows 10 – Chapter 2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B1E4" w14:textId="77777777" w:rsidR="00F66175" w:rsidRDefault="004D22BD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2: </w:t>
            </w:r>
          </w:p>
          <w:p w14:paraId="43BC669C" w14:textId="03F4A725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Perform clean installation of Windows 10</w:t>
            </w:r>
          </w:p>
          <w:p w14:paraId="633AF707" w14:textId="6823B72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Run Windows Update</w:t>
            </w:r>
          </w:p>
          <w:p w14:paraId="3D3778A4" w14:textId="141BFB0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Turn On System Protection</w:t>
            </w:r>
          </w:p>
          <w:p w14:paraId="10791D86" w14:textId="3CC6E1B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Check Action Centre</w:t>
            </w:r>
          </w:p>
          <w:p w14:paraId="4FB66281" w14:textId="22EDD7C4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Disable Wi-Fi Sharing</w:t>
            </w:r>
          </w:p>
          <w:p w14:paraId="197B3912" w14:textId="54FEAED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Anti-Virus Software</w:t>
            </w:r>
          </w:p>
          <w:p w14:paraId="5BBCE6EB" w14:textId="03DE5AE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the “Create Installation Media” and learn to create a  bootable USB</w:t>
            </w:r>
          </w:p>
          <w:p w14:paraId="34CF3F25" w14:textId="7777777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Start Menu</w:t>
            </w:r>
          </w:p>
          <w:p w14:paraId="6EC6AC71" w14:textId="0DB6315B" w:rsidR="004D22BD" w:rsidRP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Update your learning Portfolio</w:t>
            </w:r>
          </w:p>
        </w:tc>
      </w:tr>
      <w:tr w:rsidR="00F66175" w:rsidRPr="00C225B0" w14:paraId="2C154FD8" w14:textId="77777777" w:rsidTr="00A01D6F">
        <w:trPr>
          <w:trHeight w:val="5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915" w14:textId="31B455BD" w:rsidR="00F66175" w:rsidRPr="00C225B0" w:rsidRDefault="00E56BF4" w:rsidP="004D22B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B22" w14:textId="6A2D6DE1" w:rsidR="001B377B" w:rsidRDefault="001B377B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Management – Installation &amp; Configuration</w:t>
            </w:r>
          </w:p>
          <w:p w14:paraId="49EC8B6D" w14:textId="5A60F7AB" w:rsidR="000F5299" w:rsidRPr="00C225B0" w:rsidRDefault="000F5299" w:rsidP="001B377B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3D44" w14:textId="77777777" w:rsidR="00CF3E64" w:rsidRDefault="001B377B" w:rsidP="0002135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3: </w:t>
            </w:r>
          </w:p>
          <w:p w14:paraId="6EB5276B" w14:textId="7FCC3A7F" w:rsidR="001B377B" w:rsidRDefault="001B377B" w:rsidP="001B377B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B377B">
              <w:rPr>
                <w:b/>
                <w:sz w:val="22"/>
                <w:szCs w:val="22"/>
                <w:lang w:val="en-GB"/>
              </w:rPr>
              <w:t>Exploring Windows 10</w:t>
            </w:r>
            <w:r w:rsidR="00774C8A">
              <w:rPr>
                <w:b/>
                <w:sz w:val="22"/>
                <w:szCs w:val="22"/>
                <w:lang w:val="en-GB"/>
              </w:rPr>
              <w:t>. Download the document using the link below and follow instructions to explore Windows 10</w:t>
            </w:r>
            <w:r w:rsidRPr="001B377B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1AF2DE61" w14:textId="3489FE57" w:rsidR="00774C8A" w:rsidRDefault="00774C8A" w:rsidP="00774C8A">
            <w:pPr>
              <w:pStyle w:val="ListParagraph"/>
              <w:numPr>
                <w:ilvl w:val="1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hyperlink r:id="rId11" w:history="1">
              <w:r w:rsidRPr="004156AA">
                <w:rPr>
                  <w:rStyle w:val="Hyperlink"/>
                  <w:b/>
                  <w:sz w:val="22"/>
                  <w:szCs w:val="22"/>
                  <w:lang w:val="en-GB"/>
                </w:rPr>
                <w:t>https://www.microsoft.com/en-us/download/confirmation.aspx?id=47716</w:t>
              </w:r>
            </w:hyperlink>
            <w:r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24AFA6B9" w14:textId="538D40E1" w:rsidR="00A01D6F" w:rsidRP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Setting File Associations: </w:t>
            </w:r>
            <w:r w:rsidRPr="00A01D6F">
              <w:rPr>
                <w:sz w:val="22"/>
                <w:szCs w:val="22"/>
                <w:lang w:val="en-GB"/>
              </w:rPr>
              <w:t>Windows 10 uses file types to associate data files with specific applications. File can also appear as file name extensions</w:t>
            </w:r>
          </w:p>
          <w:p w14:paraId="33D28DE6" w14:textId="77777777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.jpg file name extension? </w:t>
            </w:r>
          </w:p>
          <w:p w14:paraId="0067F9AD" w14:textId="65C57B0C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ics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640E6B3A" w14:textId="38E6B8D2" w:rsid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3</w:t>
            </w:r>
            <w:r w:rsidRPr="00A64230">
              <w:rPr>
                <w:b/>
                <w:sz w:val="22"/>
                <w:szCs w:val="22"/>
                <w:lang w:val="en-GB"/>
              </w:rPr>
              <w:t>:</w:t>
            </w:r>
            <w:r w:rsidRPr="00A01D6F">
              <w:rPr>
                <w:sz w:val="22"/>
                <w:szCs w:val="22"/>
                <w:lang w:val="en-GB"/>
              </w:rPr>
              <w:t xml:space="preserve"> What program </w:t>
            </w:r>
            <w:bookmarkStart w:id="4" w:name="_GoBack"/>
            <w:bookmarkEnd w:id="4"/>
            <w:r w:rsidRPr="00A01D6F">
              <w:rPr>
                <w:sz w:val="22"/>
                <w:szCs w:val="22"/>
                <w:lang w:val="en-GB"/>
              </w:rPr>
              <w:t>is cu</w:t>
            </w:r>
            <w:r w:rsidRPr="00A01D6F">
              <w:rPr>
                <w:sz w:val="22"/>
                <w:szCs w:val="22"/>
                <w:lang w:val="en-GB"/>
              </w:rPr>
              <w:t>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mov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064D1FB8" w14:textId="7E1251AB" w:rsid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A01D6F">
              <w:rPr>
                <w:b/>
                <w:sz w:val="22"/>
                <w:szCs w:val="22"/>
                <w:lang w:val="en-GB"/>
              </w:rPr>
              <w:t xml:space="preserve">Setting Compatibility Modes: </w:t>
            </w:r>
            <w:r w:rsidRPr="00A01D6F">
              <w:rPr>
                <w:sz w:val="22"/>
                <w:szCs w:val="22"/>
                <w:lang w:val="en-GB"/>
              </w:rPr>
              <w:t>Compatibility modes enable you to specify what Windows version a particular program was designed to use.</w:t>
            </w:r>
          </w:p>
          <w:p w14:paraId="1FD412F2" w14:textId="08687DCD" w:rsidR="00A01D6F" w:rsidRDefault="00774C8A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A01D6F" w:rsidRPr="00A01D6F">
              <w:rPr>
                <w:sz w:val="22"/>
                <w:szCs w:val="22"/>
                <w:lang w:val="en-GB"/>
              </w:rPr>
              <w:t>What can you do if you are unsure which version of Windows you should specify in the compatibility settings?</w:t>
            </w:r>
            <w:r w:rsidR="00A01D6F">
              <w:rPr>
                <w:sz w:val="22"/>
                <w:szCs w:val="22"/>
                <w:lang w:val="en-GB"/>
              </w:rPr>
              <w:t xml:space="preserve"> </w:t>
            </w:r>
          </w:p>
          <w:p w14:paraId="6B108CFA" w14:textId="5767CCC4" w:rsidR="00A01D6F" w:rsidRDefault="00774C8A" w:rsidP="009230FD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>Dow</w:t>
            </w:r>
            <w:r>
              <w:rPr>
                <w:sz w:val="22"/>
                <w:szCs w:val="22"/>
                <w:lang w:val="en-GB"/>
              </w:rPr>
              <w:t>n</w:t>
            </w:r>
            <w:r w:rsidR="009230FD">
              <w:rPr>
                <w:sz w:val="22"/>
                <w:szCs w:val="22"/>
                <w:lang w:val="en-GB"/>
              </w:rPr>
              <w:t xml:space="preserve">load older version of </w:t>
            </w:r>
            <w:proofErr w:type="gramStart"/>
            <w:r w:rsidR="009230FD">
              <w:rPr>
                <w:sz w:val="22"/>
                <w:szCs w:val="22"/>
                <w:lang w:val="en-GB"/>
              </w:rPr>
              <w:t>Firefox :</w:t>
            </w:r>
            <w:proofErr w:type="gramEnd"/>
            <w:r w:rsidR="009230FD">
              <w:rPr>
                <w:sz w:val="22"/>
                <w:szCs w:val="22"/>
                <w:lang w:val="en-GB"/>
              </w:rPr>
              <w:t xml:space="preserve"> </w:t>
            </w:r>
            <w:hyperlink r:id="rId12" w:history="1">
              <w:r w:rsidR="009230FD" w:rsidRPr="004156AA">
                <w:rPr>
                  <w:rStyle w:val="Hyperlink"/>
                  <w:sz w:val="22"/>
                  <w:szCs w:val="22"/>
                  <w:lang w:val="en-GB"/>
                </w:rPr>
                <w:t>https://ftp.mozilla.org/pub/firefox/releases/1.0.3/win32/ko-KR/Firefox%20Setup%201.0.3.exe</w:t>
              </w:r>
            </w:hyperlink>
            <w:r w:rsidR="009230FD">
              <w:rPr>
                <w:sz w:val="22"/>
                <w:szCs w:val="22"/>
                <w:lang w:val="en-GB"/>
              </w:rPr>
              <w:t xml:space="preserve"> . Run this program in compatibility mode for Windows 7</w:t>
            </w:r>
          </w:p>
          <w:p w14:paraId="33353329" w14:textId="19FE9A07" w:rsidR="009230FD" w:rsidRPr="00774C8A" w:rsidRDefault="009230FD" w:rsidP="00774C8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230FD">
              <w:rPr>
                <w:b/>
                <w:sz w:val="22"/>
                <w:szCs w:val="22"/>
                <w:lang w:val="en-GB"/>
              </w:rPr>
              <w:lastRenderedPageBreak/>
              <w:t xml:space="preserve">Modifying File </w:t>
            </w:r>
            <w:r w:rsidR="00774C8A" w:rsidRPr="009230FD">
              <w:rPr>
                <w:b/>
                <w:sz w:val="22"/>
                <w:szCs w:val="22"/>
                <w:lang w:val="en-GB"/>
              </w:rPr>
              <w:t>Associations:</w:t>
            </w:r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1F1669" w:rsidRPr="00774C8A">
              <w:rPr>
                <w:sz w:val="22"/>
                <w:szCs w:val="22"/>
                <w:lang w:val="en-GB"/>
              </w:rPr>
              <w:t>Windows 10 uses its modern interface to provide alternative ways of performing tasks usually found in the Control Panel.</w:t>
            </w:r>
          </w:p>
          <w:p w14:paraId="4A9163AA" w14:textId="6EBBCDF8" w:rsidR="001F1669" w:rsidRDefault="00774C8A" w:rsidP="001F166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F1669">
              <w:rPr>
                <w:sz w:val="22"/>
                <w:szCs w:val="22"/>
                <w:lang w:val="en-GB"/>
              </w:rPr>
              <w:t>C</w:t>
            </w:r>
            <w:r w:rsidR="001F1669" w:rsidRPr="001F1669">
              <w:rPr>
                <w:sz w:val="22"/>
                <w:szCs w:val="22"/>
                <w:lang w:val="en-GB"/>
              </w:rPr>
              <w:t>hange the default file association for JPEG files with a .jpg extension. However, this time, you cannot use the Default Programs control panel. Change the default file association to the Paint program</w:t>
            </w:r>
            <w:r>
              <w:rPr>
                <w:sz w:val="22"/>
                <w:szCs w:val="22"/>
                <w:lang w:val="en-GB"/>
              </w:rPr>
              <w:t xml:space="preserve">. </w:t>
            </w:r>
          </w:p>
          <w:p w14:paraId="01BD785E" w14:textId="77777777" w:rsidR="00181220" w:rsidRPr="00181220" w:rsidRDefault="00181220" w:rsidP="00181220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81220">
              <w:rPr>
                <w:b/>
                <w:sz w:val="22"/>
                <w:szCs w:val="22"/>
                <w:lang w:val="en-GB"/>
              </w:rPr>
              <w:t xml:space="preserve">Windows Store: </w:t>
            </w:r>
          </w:p>
          <w:p w14:paraId="5E9749B0" w14:textId="5F7A7E80" w:rsidR="00181220" w:rsidRPr="00181220" w:rsidRDefault="00A64230" w:rsidP="00181220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81220">
              <w:rPr>
                <w:sz w:val="22"/>
                <w:szCs w:val="22"/>
                <w:lang w:val="en-GB"/>
              </w:rPr>
              <w:t>Install VLC for Windows using the Windows Store</w:t>
            </w:r>
          </w:p>
          <w:p w14:paraId="12ADAEBD" w14:textId="1AC5DD96" w:rsidR="00A01D6F" w:rsidRPr="001B377B" w:rsidRDefault="00A01D6F" w:rsidP="00A01D6F">
            <w:pPr>
              <w:pStyle w:val="ListParagraph"/>
              <w:ind w:left="1440"/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A01D6F">
        <w:trPr>
          <w:trHeight w:val="6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121D" w14:textId="6CF2DF25" w:rsidR="000F5299" w:rsidRPr="00C225B0" w:rsidRDefault="00774C8A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Week 6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379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1DBEFA56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2138CAA4" w:rsidR="000F5299" w:rsidRPr="00C225B0" w:rsidRDefault="00556070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7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8A983CD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292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179C13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2F0E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0001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10FD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7F9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5E1757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C86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7B6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A272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EDBE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6FED49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90A0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4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6F6F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CC7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E4D762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ACF5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A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FC3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58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A01D6F">
        <w:trPr>
          <w:trHeight w:val="67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55607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55607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1355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1220"/>
    <w:rsid w:val="00187FA2"/>
    <w:rsid w:val="001B1398"/>
    <w:rsid w:val="001B274B"/>
    <w:rsid w:val="001B377B"/>
    <w:rsid w:val="001F1669"/>
    <w:rsid w:val="0023332C"/>
    <w:rsid w:val="00246603"/>
    <w:rsid w:val="00254057"/>
    <w:rsid w:val="00277BE3"/>
    <w:rsid w:val="002A0845"/>
    <w:rsid w:val="00315064"/>
    <w:rsid w:val="00316675"/>
    <w:rsid w:val="00322216"/>
    <w:rsid w:val="00341636"/>
    <w:rsid w:val="003F22DC"/>
    <w:rsid w:val="004526E1"/>
    <w:rsid w:val="004933C9"/>
    <w:rsid w:val="004B4C81"/>
    <w:rsid w:val="004D22BD"/>
    <w:rsid w:val="004D6CFE"/>
    <w:rsid w:val="004E7289"/>
    <w:rsid w:val="004F6FE3"/>
    <w:rsid w:val="005112BD"/>
    <w:rsid w:val="005144C2"/>
    <w:rsid w:val="00551F3A"/>
    <w:rsid w:val="00556070"/>
    <w:rsid w:val="005B3136"/>
    <w:rsid w:val="005B46C6"/>
    <w:rsid w:val="0064445E"/>
    <w:rsid w:val="00663F90"/>
    <w:rsid w:val="00676ADE"/>
    <w:rsid w:val="00696259"/>
    <w:rsid w:val="006B7E67"/>
    <w:rsid w:val="006D12F6"/>
    <w:rsid w:val="00774C8A"/>
    <w:rsid w:val="00791693"/>
    <w:rsid w:val="007A0D28"/>
    <w:rsid w:val="007A1CBE"/>
    <w:rsid w:val="007C5667"/>
    <w:rsid w:val="007E3D72"/>
    <w:rsid w:val="0084577C"/>
    <w:rsid w:val="00860746"/>
    <w:rsid w:val="00864E98"/>
    <w:rsid w:val="008C120A"/>
    <w:rsid w:val="008D0135"/>
    <w:rsid w:val="009230FD"/>
    <w:rsid w:val="009937D1"/>
    <w:rsid w:val="009A29D7"/>
    <w:rsid w:val="009F2509"/>
    <w:rsid w:val="00A01D6F"/>
    <w:rsid w:val="00A47829"/>
    <w:rsid w:val="00A6250D"/>
    <w:rsid w:val="00A64230"/>
    <w:rsid w:val="00AF7964"/>
    <w:rsid w:val="00B15449"/>
    <w:rsid w:val="00C225B0"/>
    <w:rsid w:val="00C333E2"/>
    <w:rsid w:val="00C50020"/>
    <w:rsid w:val="00CF3E64"/>
    <w:rsid w:val="00D212AF"/>
    <w:rsid w:val="00D45F66"/>
    <w:rsid w:val="00E422C3"/>
    <w:rsid w:val="00E520D3"/>
    <w:rsid w:val="00E56BF4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tp.mozilla.org/pub/firefox/releases/1.0.3/win32/ko-KR/Firefox%20Setup%201.0.3.ex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download/confirmation.aspx?id=4771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C5A4F"/>
    <w:rsid w:val="002650CB"/>
    <w:rsid w:val="00275AF4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B02AB1"/>
    <w:rsid w:val="00CB740D"/>
    <w:rsid w:val="00D85F67"/>
    <w:rsid w:val="00E16127"/>
    <w:rsid w:val="00E90352"/>
    <w:rsid w:val="00E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customXml/itemProps3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20</cp:revision>
  <cp:lastPrinted>2015-03-14T10:43:00Z</cp:lastPrinted>
  <dcterms:created xsi:type="dcterms:W3CDTF">2016-01-10T08:04:00Z</dcterms:created>
  <dcterms:modified xsi:type="dcterms:W3CDTF">2016-01-29T13:20:00Z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