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r w:rsidR="006D16E0">
        <w:rPr>
          <w:rFonts w:cs="BookAntiqua"/>
        </w:rPr>
        <w:t xml:space="preserve"> &gt;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12ADD">
        <w:rPr>
          <w:rFonts w:cs="BookAntiqua"/>
        </w:rPr>
        <w:t xml:space="preserve"> &gt;</w:t>
      </w:r>
      <w:r w:rsidR="006D16E0">
        <w:rPr>
          <w:rFonts w:cs="BookAntiqua"/>
        </w:rPr>
        <w:t xml:space="preserve"> 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12ADD">
        <w:rPr>
          <w:rFonts w:cs="BookAntiqua"/>
        </w:rPr>
        <w:t xml:space="preserve"> &gt;</w:t>
      </w:r>
      <w:r w:rsidR="006D16E0">
        <w:rPr>
          <w:rFonts w:cs="BookAntiqua"/>
        </w:rPr>
        <w:t xml:space="preserve"> A, 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12ADD">
        <w:rPr>
          <w:rFonts w:cs="BookAntiqua"/>
        </w:rPr>
        <w:t xml:space="preserve"> &gt;</w:t>
      </w:r>
      <w:r w:rsidR="006D16E0">
        <w:rPr>
          <w:rFonts w:cs="BookAntiqua"/>
        </w:rPr>
        <w:t xml:space="preserve">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425A5" w:rsidRDefault="003425A5" w:rsidP="003425A5">
      <w:pPr>
        <w:pStyle w:val="ListParagraph"/>
        <w:autoSpaceDE w:val="0"/>
        <w:autoSpaceDN w:val="0"/>
        <w:adjustRightInd w:val="0"/>
        <w:spacing w:after="0"/>
        <w:ind w:left="900"/>
        <w:rPr>
          <w:rFonts w:cs="BookAntiqua"/>
        </w:rPr>
      </w:pPr>
      <w:r>
        <w:rPr>
          <w:rFonts w:cs="BookAntiqua"/>
          <w:b/>
        </w:rPr>
        <w:t xml:space="preserve">TRUE </w:t>
      </w:r>
      <w:r>
        <w:rPr>
          <w:rFonts w:cs="BookAntiqua"/>
        </w:rPr>
        <w:t xml:space="preserve">&gt; </w:t>
      </w:r>
      <w:r w:rsidRPr="003425A5">
        <w:rPr>
          <w:rFonts w:cs="BookAntiqua"/>
        </w:rPr>
        <w:t xml:space="preserve">In this case, at least 30 sample packages must be selected and </w:t>
      </w:r>
      <w:proofErr w:type="spellStart"/>
      <w:r w:rsidRPr="003425A5">
        <w:rPr>
          <w:rFonts w:cs="BookAntiqua"/>
        </w:rPr>
        <w:t>weighedeveryday</w:t>
      </w:r>
      <w:proofErr w:type="spellEnd"/>
      <w:r w:rsidRPr="003425A5">
        <w:rPr>
          <w:rFonts w:cs="BookAntiqua"/>
        </w:rPr>
        <w:t xml:space="preserve">. Based on the central limit theorem, the sampling distribution of </w:t>
      </w:r>
      <w:proofErr w:type="spellStart"/>
      <w:r w:rsidRPr="003425A5">
        <w:rPr>
          <w:rFonts w:cs="BookAntiqua"/>
        </w:rPr>
        <w:t>thesample</w:t>
      </w:r>
      <w:proofErr w:type="spellEnd"/>
      <w:r w:rsidRPr="003425A5">
        <w:rPr>
          <w:rFonts w:cs="BookAntiqua"/>
        </w:rPr>
        <w:t xml:space="preserve"> mean approach normal distribution as the sample size become bigger (over30)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425A5" w:rsidRPr="00160A95" w:rsidRDefault="003425A5" w:rsidP="003425A5">
      <w:pPr>
        <w:pStyle w:val="ListParagraph"/>
        <w:autoSpaceDE w:val="0"/>
        <w:autoSpaceDN w:val="0"/>
        <w:adjustRightInd w:val="0"/>
        <w:spacing w:after="0"/>
        <w:ind w:left="900"/>
        <w:rPr>
          <w:rFonts w:cs="BookAntiqua"/>
        </w:rPr>
      </w:pPr>
      <w:r w:rsidRPr="003425A5">
        <w:rPr>
          <w:rFonts w:cs="BookAntiqua"/>
          <w:b/>
        </w:rPr>
        <w:t>TRUE</w:t>
      </w:r>
      <w:r>
        <w:rPr>
          <w:rFonts w:cs="BookAntiqua"/>
        </w:rPr>
        <w:t>&gt;</w:t>
      </w:r>
      <w:r w:rsidRPr="003425A5">
        <w:rPr>
          <w:rFonts w:cs="BookAntiqua"/>
        </w:rPr>
        <w:t xml:space="preserve"> Standard error equal to standard deviation divided by square root of </w:t>
      </w:r>
      <w:proofErr w:type="spellStart"/>
      <w:r w:rsidRPr="003425A5">
        <w:rPr>
          <w:rFonts w:cs="BookAntiqua"/>
        </w:rPr>
        <w:t>samplesize</w:t>
      </w:r>
      <w:proofErr w:type="spellEnd"/>
      <w:r w:rsidRPr="003425A5">
        <w:rPr>
          <w:rFonts w:cs="BookAntiqua"/>
        </w:rPr>
        <w:t xml:space="preserve"> = 5/</w:t>
      </w:r>
      <w:proofErr w:type="spellStart"/>
      <w:proofErr w:type="gramStart"/>
      <w:r w:rsidRPr="003425A5">
        <w:rPr>
          <w:rFonts w:cs="BookAntiqua"/>
        </w:rPr>
        <w:t>sqrt</w:t>
      </w:r>
      <w:proofErr w:type="spellEnd"/>
      <w:r w:rsidRPr="003425A5">
        <w:rPr>
          <w:rFonts w:cs="BookAntiqua"/>
        </w:rPr>
        <w:t>(</w:t>
      </w:r>
      <w:proofErr w:type="gramEnd"/>
      <w:r w:rsidRPr="003425A5">
        <w:rPr>
          <w:rFonts w:cs="BookAntiqua"/>
        </w:rPr>
        <w:t>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A657FC" w:rsidRPr="00A657FC" w:rsidRDefault="00A657FC" w:rsidP="00A657FC">
      <w:pPr>
        <w:autoSpaceDE w:val="0"/>
        <w:autoSpaceDN w:val="0"/>
        <w:adjustRightInd w:val="0"/>
        <w:spacing w:after="0"/>
        <w:ind w:left="360"/>
        <w:rPr>
          <w:rFonts w:ascii="Times New Roman" w:hAnsi="Times New Roman" w:cs="Times New Roman"/>
          <w:b/>
          <w:bCs/>
          <w:color w:val="000000" w:themeColor="text1"/>
          <w:sz w:val="27"/>
          <w:szCs w:val="27"/>
          <w:shd w:val="clear" w:color="auto" w:fill="151819"/>
        </w:rPr>
      </w:pPr>
      <w:proofErr w:type="spellStart"/>
      <w:r w:rsidRPr="00A657FC">
        <w:rPr>
          <w:rFonts w:cs="BookAntiqua"/>
          <w:b/>
        </w:rPr>
        <w:t>Ans</w:t>
      </w:r>
      <w:proofErr w:type="spellEnd"/>
      <w:r w:rsidRPr="00A657FC">
        <w:rPr>
          <w:rFonts w:cs="BookAntiqua"/>
          <w:b/>
        </w:rPr>
        <w:t>: D</w:t>
      </w:r>
    </w:p>
    <w:p w:rsidR="00A657FC" w:rsidRPr="00A657FC" w:rsidRDefault="00A657FC" w:rsidP="00A657FC">
      <w:pPr>
        <w:pStyle w:val="ListParagraph"/>
        <w:autoSpaceDE w:val="0"/>
        <w:autoSpaceDN w:val="0"/>
        <w:adjustRightInd w:val="0"/>
        <w:spacing w:after="0"/>
        <w:rPr>
          <w:rFonts w:cs="BookAntiqua"/>
        </w:rPr>
      </w:pPr>
      <w:r w:rsidRPr="00A657FC">
        <w:rPr>
          <w:rFonts w:cs="BookAntiqua"/>
        </w:rPr>
        <w:t>t=(x-mean)/sigma/</w:t>
      </w:r>
      <w:proofErr w:type="spellStart"/>
      <w:proofErr w:type="gramStart"/>
      <w:r w:rsidRPr="00A657FC">
        <w:rPr>
          <w:rFonts w:cs="BookAntiqua"/>
        </w:rPr>
        <w:t>sqrt</w:t>
      </w:r>
      <w:proofErr w:type="spellEnd"/>
      <w:r w:rsidRPr="00A657FC">
        <w:rPr>
          <w:rFonts w:cs="BookAntiqua"/>
        </w:rPr>
        <w:t>(</w:t>
      </w:r>
      <w:proofErr w:type="gramEnd"/>
      <w:r w:rsidRPr="00A657FC">
        <w:rPr>
          <w:rFonts w:cs="BookAntiqua"/>
        </w:rPr>
        <w:t>n); t-test, because standard deviation is not</w:t>
      </w:r>
      <w:r>
        <w:rPr>
          <w:rFonts w:cs="BookAntiqua"/>
        </w:rPr>
        <w:t xml:space="preserve"> given</w:t>
      </w:r>
    </w:p>
    <w:p w:rsidR="00A657FC" w:rsidRPr="00A657FC" w:rsidRDefault="00A657FC" w:rsidP="00A657FC">
      <w:pPr>
        <w:autoSpaceDE w:val="0"/>
        <w:autoSpaceDN w:val="0"/>
        <w:adjustRightInd w:val="0"/>
        <w:spacing w:after="0"/>
        <w:ind w:left="360"/>
        <w:rPr>
          <w:rFonts w:cs="BookAntiqua"/>
        </w:rPr>
      </w:pPr>
      <w:proofErr w:type="gramStart"/>
      <w:r w:rsidRPr="00A657FC">
        <w:rPr>
          <w:rFonts w:cs="BookAntiqua"/>
        </w:rPr>
        <w:t>=(</w:t>
      </w:r>
      <w:proofErr w:type="gramEnd"/>
      <w:r w:rsidRPr="00A657FC">
        <w:rPr>
          <w:rFonts w:cs="BookAntiqua"/>
        </w:rPr>
        <w:t>45-50) or (55-50)/40/</w:t>
      </w:r>
      <w:proofErr w:type="spellStart"/>
      <w:r w:rsidRPr="00A657FC">
        <w:rPr>
          <w:rFonts w:cs="BookAntiqua"/>
        </w:rPr>
        <w:t>sqrt</w:t>
      </w:r>
      <w:proofErr w:type="spellEnd"/>
      <w:r w:rsidRPr="00A657FC">
        <w:rPr>
          <w:rFonts w:cs="BookAntiqua"/>
        </w:rPr>
        <w:t>(100)</w:t>
      </w:r>
      <w:r w:rsidRPr="00A657FC">
        <w:rPr>
          <w:rFonts w:cs="BookAntiqua"/>
        </w:rPr>
        <w:br/>
        <w:t>=+/- 5/40/</w:t>
      </w:r>
      <w:proofErr w:type="spellStart"/>
      <w:r w:rsidRPr="00A657FC">
        <w:rPr>
          <w:rFonts w:cs="BookAntiqua"/>
        </w:rPr>
        <w:t>sqrt</w:t>
      </w:r>
      <w:proofErr w:type="spellEnd"/>
      <w:r w:rsidRPr="00A657FC">
        <w:rPr>
          <w:rFonts w:cs="BookAntiqua"/>
        </w:rPr>
        <w:t>(100)</w:t>
      </w:r>
      <w:r w:rsidRPr="00A657FC">
        <w:rPr>
          <w:rFonts w:cs="BookAntiqua"/>
        </w:rPr>
        <w:br/>
        <w:t>=+/- 1.25</w:t>
      </w:r>
      <w:r w:rsidRPr="00A657FC">
        <w:rPr>
          <w:rFonts w:cs="BookAntiqua"/>
        </w:rPr>
        <w:br/>
        <w:t>The probability of z between those values is 0.7857, so probability of an investigation is 1-0.7887, or 0.214.</w:t>
      </w:r>
    </w:p>
    <w:p w:rsidR="00A657FC" w:rsidRPr="00A657FC" w:rsidRDefault="00A657FC" w:rsidP="00A657FC">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A657FC" w:rsidRPr="00A657FC" w:rsidRDefault="00A657FC" w:rsidP="00A657FC">
      <w:pPr>
        <w:autoSpaceDE w:val="0"/>
        <w:autoSpaceDN w:val="0"/>
        <w:adjustRightInd w:val="0"/>
        <w:spacing w:after="0"/>
        <w:rPr>
          <w:rFonts w:cs="BookAntiqua"/>
          <w:b/>
        </w:rPr>
      </w:pPr>
      <w:proofErr w:type="spellStart"/>
      <w:r w:rsidRPr="00A657FC">
        <w:rPr>
          <w:rFonts w:cs="BookAntiqua"/>
          <w:b/>
        </w:rPr>
        <w:t>Ans</w:t>
      </w:r>
      <w:proofErr w:type="spellEnd"/>
      <w:r w:rsidRPr="00A657FC">
        <w:rPr>
          <w:rFonts w:cs="BookAntiqua"/>
          <w:b/>
        </w:rPr>
        <w:t>:  D</w:t>
      </w:r>
    </w:p>
    <w:p w:rsidR="00A657FC" w:rsidRDefault="00A657FC" w:rsidP="00A657FC">
      <w:pPr>
        <w:autoSpaceDE w:val="0"/>
        <w:autoSpaceDN w:val="0"/>
        <w:adjustRightInd w:val="0"/>
        <w:spacing w:after="0"/>
        <w:rPr>
          <w:rFonts w:cs="BookAntiqua"/>
        </w:rPr>
      </w:pPr>
      <w:r w:rsidRPr="008E3A63">
        <w:rPr>
          <w:rFonts w:cs="BookAntiqua"/>
        </w:rPr>
        <w:t xml:space="preserve">For 5%, </w:t>
      </w:r>
      <w:r>
        <w:rPr>
          <w:rFonts w:cs="BookAntiqua"/>
        </w:rPr>
        <w:t>t-value is</w:t>
      </w:r>
      <w:r w:rsidRPr="008E3A63">
        <w:rPr>
          <w:rFonts w:cs="BookAntiqua"/>
        </w:rPr>
        <w:t xml:space="preserve"> +/-1.96</w:t>
      </w:r>
    </w:p>
    <w:p w:rsidR="00A657FC" w:rsidRDefault="00A657FC" w:rsidP="00A657FC">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 xml:space="preserve">(n)) </w:t>
      </w:r>
      <w:r w:rsidRPr="008E3A63">
        <w:rPr>
          <w:rFonts w:cs="BookAntiqua"/>
        </w:rPr>
        <w:br/>
        <w:t>so 1.96=(5)</w:t>
      </w:r>
      <w:r>
        <w:rPr>
          <w:rFonts w:cs="BookAntiqua"/>
        </w:rPr>
        <w:t>/(</w:t>
      </w:r>
      <w:proofErr w:type="spellStart"/>
      <w:r w:rsidRPr="008E3A63">
        <w:rPr>
          <w:rFonts w:cs="BookAntiqua"/>
        </w:rPr>
        <w:t>sqrt</w:t>
      </w:r>
      <w:proofErr w:type="spellEnd"/>
      <w:r w:rsidRPr="008E3A63">
        <w:rPr>
          <w:rFonts w:cs="BookAntiqua"/>
        </w:rPr>
        <w:t>(n)/40</w:t>
      </w:r>
      <w:r>
        <w:rPr>
          <w:rFonts w:cs="BookAntiqua"/>
        </w:rPr>
        <w:t>)</w:t>
      </w:r>
      <w:r w:rsidRPr="008E3A63">
        <w:rPr>
          <w:rFonts w:cs="BookAntiqua"/>
        </w:rPr>
        <w:br/>
      </w:r>
      <w:proofErr w:type="spellStart"/>
      <w:r w:rsidRPr="008E3A63">
        <w:rPr>
          <w:rFonts w:cs="BookAntiqua"/>
        </w:rPr>
        <w:t>sqrt</w:t>
      </w:r>
      <w:proofErr w:type="spellEnd"/>
      <w:r w:rsidRPr="008E3A63">
        <w:rPr>
          <w:rFonts w:cs="BookAntiqua"/>
        </w:rPr>
        <w:t>(n)=</w:t>
      </w:r>
      <w:r>
        <w:rPr>
          <w:rFonts w:cs="BookAntiqua"/>
        </w:rPr>
        <w:t xml:space="preserve"> (40*</w:t>
      </w:r>
      <w:proofErr w:type="spellStart"/>
      <w:r>
        <w:rPr>
          <w:rFonts w:cs="BookAntiqua"/>
        </w:rPr>
        <w:t>tvalue</w:t>
      </w:r>
      <w:proofErr w:type="spellEnd"/>
      <w:r>
        <w:rPr>
          <w:rFonts w:cs="BookAntiqua"/>
        </w:rPr>
        <w:t>)/(5)</w:t>
      </w:r>
      <w:r w:rsidRPr="008E3A63">
        <w:rPr>
          <w:rFonts w:cs="BookAntiqua"/>
        </w:rPr>
        <w:br/>
        <w:t>n=24</w:t>
      </w:r>
      <w:r>
        <w:rPr>
          <w:rFonts w:cs="BookAntiqua"/>
        </w:rPr>
        <w:t>8</w:t>
      </w:r>
      <w:r w:rsidRPr="008E3A63">
        <w:rPr>
          <w:rFonts w:cs="BookAntiqua"/>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647AEE" w:rsidRPr="00647AEE" w:rsidRDefault="00647AEE" w:rsidP="00647AEE">
      <w:pPr>
        <w:autoSpaceDE w:val="0"/>
        <w:autoSpaceDN w:val="0"/>
        <w:adjustRightInd w:val="0"/>
        <w:spacing w:after="0"/>
        <w:ind w:left="1080"/>
        <w:rPr>
          <w:rFonts w:cs="BookAntiqua"/>
          <w:b/>
        </w:rPr>
      </w:pPr>
    </w:p>
    <w:p w:rsidR="00647AEE" w:rsidRPr="00647AEE" w:rsidRDefault="0089757F" w:rsidP="00647AEE">
      <w:pPr>
        <w:autoSpaceDE w:val="0"/>
        <w:autoSpaceDN w:val="0"/>
        <w:adjustRightInd w:val="0"/>
        <w:spacing w:after="0"/>
        <w:ind w:left="1080"/>
        <w:rPr>
          <w:rFonts w:cs="BookAntiqua"/>
          <w:b/>
        </w:rPr>
      </w:pPr>
      <w:proofErr w:type="spellStart"/>
      <w:r>
        <w:rPr>
          <w:rFonts w:cs="BookAntiqua"/>
          <w:b/>
        </w:rPr>
        <w:t>Ans</w:t>
      </w:r>
      <w:proofErr w:type="spellEnd"/>
      <w:r>
        <w:rPr>
          <w:rFonts w:cs="BookAntiqua"/>
          <w:b/>
        </w:rPr>
        <w:t>: D</w:t>
      </w:r>
    </w:p>
    <w:p w:rsidR="0089757F" w:rsidRPr="00160A95" w:rsidRDefault="0089757F" w:rsidP="0089757F">
      <w:pPr>
        <w:autoSpaceDE w:val="0"/>
        <w:autoSpaceDN w:val="0"/>
        <w:adjustRightInd w:val="0"/>
        <w:spacing w:after="0"/>
        <w:ind w:left="1080"/>
        <w:rPr>
          <w:rFonts w:cs="BookAntiqua"/>
        </w:rPr>
      </w:pPr>
      <w:bookmarkStart w:id="0" w:name="_GoBack"/>
      <w:bookmarkEnd w:id="0"/>
      <w:r w:rsidRPr="00160A95">
        <w:rPr>
          <w:rFonts w:cs="BookAntiqua"/>
        </w:rPr>
        <w:t xml:space="preserve">The average of the mean across several samples will be </w:t>
      </w:r>
      <w:r>
        <w:rPr>
          <w:rFonts w:cs="BookAntiqua"/>
        </w:rPr>
        <w:t>7</w:t>
      </w:r>
      <w:r w:rsidRPr="00160A95">
        <w:rPr>
          <w:rFonts w:cs="BookAntiqua"/>
        </w:rPr>
        <w:t>20.</w:t>
      </w:r>
    </w:p>
    <w:p w:rsidR="00647AEE" w:rsidRPr="00160A95" w:rsidRDefault="00647AEE" w:rsidP="0089757F">
      <w:pPr>
        <w:autoSpaceDE w:val="0"/>
        <w:autoSpaceDN w:val="0"/>
        <w:adjustRightInd w:val="0"/>
        <w:spacing w:after="0"/>
        <w:ind w:left="1080"/>
        <w:rPr>
          <w:rFonts w:cs="BookAntiqua"/>
        </w:rPr>
      </w:pPr>
    </w:p>
    <w:sectPr w:rsidR="00647AE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425A5"/>
    <w:rsid w:val="004C7586"/>
    <w:rsid w:val="00505D35"/>
    <w:rsid w:val="00623771"/>
    <w:rsid w:val="00647AEE"/>
    <w:rsid w:val="006701E9"/>
    <w:rsid w:val="006D16E0"/>
    <w:rsid w:val="00824A2D"/>
    <w:rsid w:val="0089757F"/>
    <w:rsid w:val="00A12ADD"/>
    <w:rsid w:val="00A657FC"/>
    <w:rsid w:val="00C35E31"/>
    <w:rsid w:val="00EF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42673-0738-4835-9CF0-DAA2F4F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13</cp:revision>
  <dcterms:created xsi:type="dcterms:W3CDTF">2013-09-23T10:20:00Z</dcterms:created>
  <dcterms:modified xsi:type="dcterms:W3CDTF">2024-01-21T09:47:00Z</dcterms:modified>
</cp:coreProperties>
</file>