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371" w:rsidRDefault="00A14371" w:rsidP="00A14371">
      <w:pPr>
        <w:pStyle w:val="Heading3"/>
      </w:pPr>
      <w:r>
        <w:t>1. GPIO VIP Interface Signals (Detailed)</w:t>
      </w:r>
    </w:p>
    <w:p w:rsidR="00A14371" w:rsidRDefault="00A14371" w:rsidP="00A14371">
      <w:pPr>
        <w:pStyle w:val="firstmt-15"/>
      </w:pPr>
      <w:r>
        <w:t>A robust GPIO VIP should model all the external and internal signals that interact with the GPIO block. Here’s a breakdown:</w:t>
      </w:r>
    </w:p>
    <w:p w:rsidR="00A14371" w:rsidRDefault="00A14371" w:rsidP="00A14371">
      <w:pPr>
        <w:pStyle w:val="Heading4"/>
      </w:pPr>
      <w:r>
        <w:rPr>
          <w:rStyle w:val="Strong"/>
          <w:b/>
          <w:bCs/>
        </w:rPr>
        <w:t>Essential Signals</w:t>
      </w:r>
    </w:p>
    <w:p w:rsidR="00A14371" w:rsidRDefault="00A14371" w:rsidP="00A14371">
      <w:pPr>
        <w:pStyle w:val="firstmt-15"/>
        <w:numPr>
          <w:ilvl w:val="0"/>
          <w:numId w:val="17"/>
        </w:numPr>
      </w:pPr>
      <w:proofErr w:type="spellStart"/>
      <w:r>
        <w:rPr>
          <w:rStyle w:val="Strong"/>
        </w:rPr>
        <w:t>gpio_</w:t>
      </w:r>
      <w:proofErr w:type="gramStart"/>
      <w:r>
        <w:rPr>
          <w:rStyle w:val="Strong"/>
        </w:rPr>
        <w:t>in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N-1:0]</w:t>
      </w:r>
      <w:r>
        <w:br/>
      </w:r>
      <w:r>
        <w:rPr>
          <w:rStyle w:val="Emphasis"/>
        </w:rPr>
        <w:t>Type:</w:t>
      </w:r>
      <w:r>
        <w:t xml:space="preserve"> Input</w:t>
      </w:r>
      <w:r>
        <w:br/>
      </w:r>
      <w:r>
        <w:rPr>
          <w:rStyle w:val="Emphasis"/>
        </w:rPr>
        <w:t>Description:</w:t>
      </w:r>
      <w:r>
        <w:t xml:space="preserve"> Represents the external signals coming into the GPIO block. Each bit corresponds to a physical pin.</w:t>
      </w:r>
      <w:r>
        <w:br/>
      </w:r>
      <w:r>
        <w:rPr>
          <w:rStyle w:val="Emphasis"/>
        </w:rPr>
        <w:t>Usage in VIP:</w:t>
      </w:r>
      <w:r>
        <w:t xml:space="preserve"> The VIP drives these signals to simulate external events (e.g., button press, sensor input).</w:t>
      </w:r>
    </w:p>
    <w:p w:rsidR="00A14371" w:rsidRDefault="00A14371" w:rsidP="00A14371">
      <w:pPr>
        <w:pStyle w:val="firstmt-15"/>
        <w:numPr>
          <w:ilvl w:val="0"/>
          <w:numId w:val="17"/>
        </w:numPr>
      </w:pPr>
      <w:proofErr w:type="spellStart"/>
      <w:r>
        <w:rPr>
          <w:rStyle w:val="Strong"/>
        </w:rPr>
        <w:t>gpio_</w:t>
      </w:r>
      <w:proofErr w:type="gramStart"/>
      <w:r>
        <w:rPr>
          <w:rStyle w:val="Strong"/>
        </w:rPr>
        <w:t>out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N-1:0]</w:t>
      </w:r>
      <w:r>
        <w:br/>
      </w:r>
      <w:r>
        <w:rPr>
          <w:rStyle w:val="Emphasis"/>
        </w:rPr>
        <w:t>Type:</w:t>
      </w:r>
      <w:r>
        <w:t xml:space="preserve"> Output</w:t>
      </w:r>
      <w:r>
        <w:br/>
      </w:r>
      <w:r>
        <w:rPr>
          <w:rStyle w:val="Emphasis"/>
        </w:rPr>
        <w:t>Description:</w:t>
      </w:r>
      <w:r>
        <w:t xml:space="preserve"> Signals driven by the GPIO block to the outside world. Each bit is an output pin.</w:t>
      </w:r>
      <w:r>
        <w:br/>
      </w:r>
      <w:r>
        <w:rPr>
          <w:rStyle w:val="Emphasis"/>
        </w:rPr>
        <w:t>Usage in VIP:</w:t>
      </w:r>
      <w:r>
        <w:t xml:space="preserve"> The VIP monitors these signals to check if the DUT is driving the correct values.</w:t>
      </w:r>
    </w:p>
    <w:p w:rsidR="00A14371" w:rsidRDefault="00A14371" w:rsidP="00A14371">
      <w:pPr>
        <w:pStyle w:val="firstmt-15"/>
        <w:numPr>
          <w:ilvl w:val="0"/>
          <w:numId w:val="17"/>
        </w:numPr>
      </w:pPr>
      <w:proofErr w:type="spellStart"/>
      <w:r>
        <w:rPr>
          <w:rStyle w:val="Strong"/>
        </w:rPr>
        <w:t>gpio_</w:t>
      </w:r>
      <w:proofErr w:type="gramStart"/>
      <w:r>
        <w:rPr>
          <w:rStyle w:val="Strong"/>
        </w:rPr>
        <w:t>dir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N-1:0]</w:t>
      </w:r>
      <w:r>
        <w:br/>
      </w:r>
      <w:r>
        <w:rPr>
          <w:rStyle w:val="Emphasis"/>
        </w:rPr>
        <w:t>Type:</w:t>
      </w:r>
      <w:r>
        <w:t xml:space="preserve"> </w:t>
      </w:r>
      <w:proofErr w:type="spellStart"/>
      <w:r>
        <w:t>Input/Output</w:t>
      </w:r>
      <w:proofErr w:type="spellEnd"/>
      <w:r>
        <w:t xml:space="preserve"> (depends on implementation)</w:t>
      </w:r>
      <w:r>
        <w:br/>
      </w:r>
      <w:r>
        <w:rPr>
          <w:rStyle w:val="Emphasis"/>
        </w:rPr>
        <w:t>Description:</w:t>
      </w:r>
      <w:r>
        <w:t xml:space="preserve"> Direction control for each pin. 1 = Output, 0 = Input.</w:t>
      </w:r>
      <w:r>
        <w:br/>
      </w:r>
      <w:r>
        <w:rPr>
          <w:rStyle w:val="Emphasis"/>
        </w:rPr>
        <w:t>Usage in VIP:</w:t>
      </w:r>
      <w:r>
        <w:t xml:space="preserve"> The VIP can configure this (if register-mapped) or monitor it to ensure correct directionality.</w:t>
      </w:r>
    </w:p>
    <w:p w:rsidR="00A14371" w:rsidRDefault="00A14371" w:rsidP="00A14371">
      <w:pPr>
        <w:pStyle w:val="firstmt-15"/>
        <w:numPr>
          <w:ilvl w:val="0"/>
          <w:numId w:val="17"/>
        </w:numPr>
      </w:pPr>
      <w:proofErr w:type="spellStart"/>
      <w:r>
        <w:rPr>
          <w:rStyle w:val="Strong"/>
        </w:rPr>
        <w:t>gpio_</w:t>
      </w:r>
      <w:proofErr w:type="gramStart"/>
      <w:r>
        <w:rPr>
          <w:rStyle w:val="Strong"/>
        </w:rPr>
        <w:t>oe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N-1:0]</w:t>
      </w:r>
      <w:r>
        <w:t xml:space="preserve"> (Optional)</w:t>
      </w:r>
      <w:r>
        <w:br/>
      </w:r>
      <w:r>
        <w:rPr>
          <w:rStyle w:val="Emphasis"/>
        </w:rPr>
        <w:t>Type:</w:t>
      </w:r>
      <w:r>
        <w:t xml:space="preserve"> </w:t>
      </w:r>
      <w:proofErr w:type="spellStart"/>
      <w:r>
        <w:t>Input/Output</w:t>
      </w:r>
      <w:proofErr w:type="spellEnd"/>
      <w:r>
        <w:br/>
      </w:r>
      <w:r>
        <w:rPr>
          <w:rStyle w:val="Emphasis"/>
        </w:rPr>
        <w:t>Description:</w:t>
      </w:r>
      <w:r>
        <w:t xml:space="preserve"> Output enable for each pin, used for tri-state or open-drain configurations.</w:t>
      </w:r>
      <w:r>
        <w:br/>
      </w:r>
      <w:r>
        <w:rPr>
          <w:rStyle w:val="Emphasis"/>
        </w:rPr>
        <w:t>Usage in VIP:</w:t>
      </w:r>
      <w:r>
        <w:t xml:space="preserve"> The VIP can drive or monitor this to test tri-state </w:t>
      </w:r>
      <w:proofErr w:type="spellStart"/>
      <w:r>
        <w:t>behavior</w:t>
      </w:r>
      <w:proofErr w:type="spellEnd"/>
      <w:r>
        <w:t>.</w:t>
      </w:r>
    </w:p>
    <w:p w:rsidR="00A14371" w:rsidRDefault="00A14371" w:rsidP="00A14371">
      <w:pPr>
        <w:pStyle w:val="firstmt-15"/>
        <w:numPr>
          <w:ilvl w:val="0"/>
          <w:numId w:val="17"/>
        </w:numPr>
      </w:pPr>
      <w:proofErr w:type="spellStart"/>
      <w:r>
        <w:rPr>
          <w:rStyle w:val="Strong"/>
        </w:rPr>
        <w:t>gpio_</w:t>
      </w:r>
      <w:proofErr w:type="gramStart"/>
      <w:r>
        <w:rPr>
          <w:rStyle w:val="Strong"/>
        </w:rPr>
        <w:t>intr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N-1:0]</w:t>
      </w:r>
      <w:r>
        <w:t xml:space="preserve"> (Optional)</w:t>
      </w:r>
      <w:r>
        <w:br/>
      </w:r>
      <w:r>
        <w:rPr>
          <w:rStyle w:val="Emphasis"/>
        </w:rPr>
        <w:t>Type:</w:t>
      </w:r>
      <w:r>
        <w:t xml:space="preserve"> Output</w:t>
      </w:r>
      <w:r>
        <w:br/>
      </w:r>
      <w:r>
        <w:rPr>
          <w:rStyle w:val="Emphasis"/>
        </w:rPr>
        <w:t>Description:</w:t>
      </w:r>
      <w:r>
        <w:t xml:space="preserve"> Interrupt lines, one per pin or a shared line, indicating an event (e.g., edge or level detected).</w:t>
      </w:r>
      <w:r>
        <w:br/>
      </w:r>
      <w:r>
        <w:rPr>
          <w:rStyle w:val="Emphasis"/>
        </w:rPr>
        <w:t>Usage in VIP:</w:t>
      </w:r>
      <w:r>
        <w:t xml:space="preserve"> The VIP monitors these to verify correct interrupt generation.</w:t>
      </w:r>
    </w:p>
    <w:p w:rsidR="00A14371" w:rsidRDefault="00A14371" w:rsidP="00A14371">
      <w:pPr>
        <w:pStyle w:val="firstmt-15"/>
        <w:numPr>
          <w:ilvl w:val="0"/>
          <w:numId w:val="17"/>
        </w:numPr>
      </w:pPr>
      <w:proofErr w:type="spellStart"/>
      <w:proofErr w:type="gramStart"/>
      <w:r>
        <w:rPr>
          <w:rStyle w:val="Strong"/>
        </w:rPr>
        <w:t>clk</w:t>
      </w:r>
      <w:proofErr w:type="spellEnd"/>
      <w:proofErr w:type="gramEnd"/>
      <w:r>
        <w:br/>
      </w:r>
      <w:r>
        <w:rPr>
          <w:rStyle w:val="Emphasis"/>
        </w:rPr>
        <w:t>Type:</w:t>
      </w:r>
      <w:r>
        <w:t xml:space="preserve"> Input</w:t>
      </w:r>
      <w:r>
        <w:br/>
      </w:r>
      <w:r>
        <w:rPr>
          <w:rStyle w:val="Emphasis"/>
        </w:rPr>
        <w:t>Description:</w:t>
      </w:r>
      <w:r>
        <w:t xml:space="preserve"> System clock for synchronous operation.</w:t>
      </w:r>
      <w:r>
        <w:br/>
      </w:r>
      <w:r>
        <w:rPr>
          <w:rStyle w:val="Emphasis"/>
        </w:rPr>
        <w:t>Usage in VIP:</w:t>
      </w:r>
      <w:r>
        <w:t xml:space="preserve"> Drives timing for register accesses and pin sampling.</w:t>
      </w:r>
    </w:p>
    <w:p w:rsidR="00A14371" w:rsidRDefault="00A14371" w:rsidP="00A14371">
      <w:pPr>
        <w:pStyle w:val="firstmt-15"/>
        <w:numPr>
          <w:ilvl w:val="0"/>
          <w:numId w:val="17"/>
        </w:numPr>
      </w:pPr>
      <w:proofErr w:type="spellStart"/>
      <w:proofErr w:type="gramStart"/>
      <w:r>
        <w:rPr>
          <w:rStyle w:val="Strong"/>
        </w:rPr>
        <w:t>rst_n</w:t>
      </w:r>
      <w:proofErr w:type="spellEnd"/>
      <w:proofErr w:type="gramEnd"/>
      <w:r>
        <w:br/>
      </w:r>
      <w:r>
        <w:rPr>
          <w:rStyle w:val="Emphasis"/>
        </w:rPr>
        <w:t>Type:</w:t>
      </w:r>
      <w:r>
        <w:t xml:space="preserve"> Input</w:t>
      </w:r>
      <w:r>
        <w:br/>
      </w:r>
      <w:r>
        <w:rPr>
          <w:rStyle w:val="Emphasis"/>
        </w:rPr>
        <w:t>Description:</w:t>
      </w:r>
      <w:r>
        <w:t xml:space="preserve"> Active-low reset.</w:t>
      </w:r>
      <w:r>
        <w:br/>
      </w:r>
      <w:r>
        <w:rPr>
          <w:rStyle w:val="Emphasis"/>
        </w:rPr>
        <w:t>Usage in VIP:</w:t>
      </w:r>
      <w:r>
        <w:t xml:space="preserve"> Used to reset the DUT and VIP state.</w:t>
      </w:r>
    </w:p>
    <w:p w:rsidR="00A14371" w:rsidRDefault="00A14371" w:rsidP="00A14371">
      <w:pPr>
        <w:pStyle w:val="Heading4"/>
      </w:pPr>
      <w:bookmarkStart w:id="0" w:name="_GoBack"/>
      <w:bookmarkEnd w:id="0"/>
      <w:r>
        <w:rPr>
          <w:rStyle w:val="Strong"/>
          <w:b/>
          <w:bCs/>
        </w:rPr>
        <w:t xml:space="preserve">Example </w:t>
      </w:r>
      <w:proofErr w:type="spellStart"/>
      <w:r>
        <w:rPr>
          <w:rStyle w:val="Strong"/>
          <w:b/>
          <w:bCs/>
        </w:rPr>
        <w:t>SystemVerilog</w:t>
      </w:r>
      <w:proofErr w:type="spellEnd"/>
      <w:r>
        <w:rPr>
          <w:rStyle w:val="Strong"/>
          <w:b/>
          <w:bCs/>
        </w:rPr>
        <w:t xml:space="preserve"> Interface</w:t>
      </w:r>
    </w:p>
    <w:p w:rsidR="00A14371" w:rsidRDefault="00A14371" w:rsidP="00A14371">
      <w:pPr>
        <w:pStyle w:val="HTMLPreformatted"/>
      </w:pPr>
      <w:proofErr w:type="spellStart"/>
      <w:proofErr w:type="gramStart"/>
      <w:r>
        <w:t>systemverilog</w:t>
      </w:r>
      <w:proofErr w:type="spellEnd"/>
      <w:proofErr w:type="gramEnd"/>
    </w:p>
    <w:p w:rsidR="00A14371" w:rsidRDefault="00A14371" w:rsidP="00A14371">
      <w:pPr>
        <w:pStyle w:val="HTMLPreformatted"/>
      </w:pPr>
      <w:r>
        <w:rPr>
          <w:rStyle w:val="w-70px"/>
          <w:rFonts w:eastAsiaTheme="majorEastAsia"/>
        </w:rPr>
        <w:t>Copy Code</w:t>
      </w:r>
    </w:p>
    <w:p w:rsidR="00A14371" w:rsidRDefault="00A14371" w:rsidP="00A14371">
      <w:pPr>
        <w:pStyle w:val="HTMLPreformatted"/>
        <w:rPr>
          <w:rFonts w:ascii="Consolas" w:hAnsi="Consolas"/>
        </w:rPr>
      </w:pPr>
      <w:proofErr w:type="gramStart"/>
      <w:r>
        <w:rPr>
          <w:rFonts w:ascii="Consolas" w:hAnsi="Consolas"/>
        </w:rPr>
        <w:lastRenderedPageBreak/>
        <w:t>interface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gpio_if</w:t>
      </w:r>
      <w:proofErr w:type="spellEnd"/>
      <w:r>
        <w:rPr>
          <w:rFonts w:ascii="Consolas" w:hAnsi="Consolas"/>
        </w:rPr>
        <w:t xml:space="preserve"> #(parameter N = 32) (input logic </w:t>
      </w:r>
      <w:proofErr w:type="spellStart"/>
      <w:r>
        <w:rPr>
          <w:rFonts w:ascii="Consolas" w:hAnsi="Consolas"/>
        </w:rPr>
        <w:t>clk</w:t>
      </w:r>
      <w:proofErr w:type="spellEnd"/>
      <w:r>
        <w:rPr>
          <w:rFonts w:ascii="Consolas" w:hAnsi="Consolas"/>
        </w:rPr>
        <w:t xml:space="preserve">, input logic </w:t>
      </w:r>
      <w:proofErr w:type="spellStart"/>
      <w:r>
        <w:rPr>
          <w:rFonts w:ascii="Consolas" w:hAnsi="Consolas"/>
        </w:rPr>
        <w:t>rst_n</w:t>
      </w:r>
      <w:proofErr w:type="spellEnd"/>
      <w:r>
        <w:rPr>
          <w:rFonts w:ascii="Consolas" w:hAnsi="Consolas"/>
        </w:rPr>
        <w:t xml:space="preserve">);  </w:t>
      </w:r>
    </w:p>
    <w:p w:rsidR="00A14371" w:rsidRDefault="00A14371" w:rsidP="00A14371">
      <w:pPr>
        <w:pStyle w:val="HTMLPreformatted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logic</w:t>
      </w:r>
      <w:proofErr w:type="gramEnd"/>
      <w:r>
        <w:rPr>
          <w:rFonts w:ascii="Consolas" w:hAnsi="Consolas"/>
        </w:rPr>
        <w:t xml:space="preserve"> [N-1:0] </w:t>
      </w:r>
      <w:proofErr w:type="spellStart"/>
      <w:r>
        <w:rPr>
          <w:rFonts w:ascii="Consolas" w:hAnsi="Consolas"/>
        </w:rPr>
        <w:t>gpio_in</w:t>
      </w:r>
      <w:proofErr w:type="spellEnd"/>
      <w:r>
        <w:rPr>
          <w:rFonts w:ascii="Consolas" w:hAnsi="Consolas"/>
        </w:rPr>
        <w:t xml:space="preserve">;    // External input to DUT  </w:t>
      </w:r>
    </w:p>
    <w:p w:rsidR="00A14371" w:rsidRDefault="00A14371" w:rsidP="00A14371">
      <w:pPr>
        <w:pStyle w:val="HTMLPreformatted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logic</w:t>
      </w:r>
      <w:proofErr w:type="gramEnd"/>
      <w:r>
        <w:rPr>
          <w:rFonts w:ascii="Consolas" w:hAnsi="Consolas"/>
        </w:rPr>
        <w:t xml:space="preserve"> [N-1:0] </w:t>
      </w:r>
      <w:proofErr w:type="spellStart"/>
      <w:r>
        <w:rPr>
          <w:rFonts w:ascii="Consolas" w:hAnsi="Consolas"/>
        </w:rPr>
        <w:t>gpio_out</w:t>
      </w:r>
      <w:proofErr w:type="spellEnd"/>
      <w:r>
        <w:rPr>
          <w:rFonts w:ascii="Consolas" w:hAnsi="Consolas"/>
        </w:rPr>
        <w:t xml:space="preserve">;   // Output from DUT  </w:t>
      </w:r>
    </w:p>
    <w:p w:rsidR="00A14371" w:rsidRDefault="00A14371" w:rsidP="00A14371">
      <w:pPr>
        <w:pStyle w:val="HTMLPreformatted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logic</w:t>
      </w:r>
      <w:proofErr w:type="gramEnd"/>
      <w:r>
        <w:rPr>
          <w:rFonts w:ascii="Consolas" w:hAnsi="Consolas"/>
        </w:rPr>
        <w:t xml:space="preserve"> [N-1:0] </w:t>
      </w:r>
      <w:proofErr w:type="spellStart"/>
      <w:r>
        <w:rPr>
          <w:rFonts w:ascii="Consolas" w:hAnsi="Consolas"/>
        </w:rPr>
        <w:t>gpio_dir</w:t>
      </w:r>
      <w:proofErr w:type="spellEnd"/>
      <w:r>
        <w:rPr>
          <w:rFonts w:ascii="Consolas" w:hAnsi="Consolas"/>
        </w:rPr>
        <w:t xml:space="preserve">;   // Direction control  </w:t>
      </w:r>
    </w:p>
    <w:p w:rsidR="00A14371" w:rsidRDefault="00A14371" w:rsidP="00A14371">
      <w:pPr>
        <w:pStyle w:val="HTMLPreformatted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logic</w:t>
      </w:r>
      <w:proofErr w:type="gramEnd"/>
      <w:r>
        <w:rPr>
          <w:rFonts w:ascii="Consolas" w:hAnsi="Consolas"/>
        </w:rPr>
        <w:t xml:space="preserve"> [N-1:0] </w:t>
      </w:r>
      <w:proofErr w:type="spellStart"/>
      <w:r>
        <w:rPr>
          <w:rFonts w:ascii="Consolas" w:hAnsi="Consolas"/>
        </w:rPr>
        <w:t>gpio_oe</w:t>
      </w:r>
      <w:proofErr w:type="spellEnd"/>
      <w:r>
        <w:rPr>
          <w:rFonts w:ascii="Consolas" w:hAnsi="Consolas"/>
        </w:rPr>
        <w:t xml:space="preserve">;    // Output enable (optional)  </w:t>
      </w:r>
    </w:p>
    <w:p w:rsidR="00A14371" w:rsidRDefault="00A14371" w:rsidP="00A14371">
      <w:pPr>
        <w:pStyle w:val="HTMLPreformatted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logic</w:t>
      </w:r>
      <w:proofErr w:type="gramEnd"/>
      <w:r>
        <w:rPr>
          <w:rFonts w:ascii="Consolas" w:hAnsi="Consolas"/>
        </w:rPr>
        <w:t xml:space="preserve"> [N-1:0] </w:t>
      </w:r>
      <w:proofErr w:type="spellStart"/>
      <w:r>
        <w:rPr>
          <w:rFonts w:ascii="Consolas" w:hAnsi="Consolas"/>
        </w:rPr>
        <w:t>gpio_intr</w:t>
      </w:r>
      <w:proofErr w:type="spellEnd"/>
      <w:r>
        <w:rPr>
          <w:rFonts w:ascii="Consolas" w:hAnsi="Consolas"/>
        </w:rPr>
        <w:t xml:space="preserve">;  // Interrupts (optional)  </w:t>
      </w:r>
    </w:p>
    <w:p w:rsidR="00A14371" w:rsidRDefault="00A14371" w:rsidP="00A14371">
      <w:pPr>
        <w:pStyle w:val="HTMLPreformatted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endinterface</w:t>
      </w:r>
      <w:proofErr w:type="spellEnd"/>
      <w:proofErr w:type="gramEnd"/>
      <w:r>
        <w:rPr>
          <w:rFonts w:ascii="Consolas" w:hAnsi="Consolas"/>
        </w:rPr>
        <w:t xml:space="preserve">  </w:t>
      </w:r>
    </w:p>
    <w:p w:rsidR="00A14371" w:rsidRDefault="00A14371" w:rsidP="00A14371">
      <w:r>
        <w:pict>
          <v:rect id="_x0000_i1025" style="width:0;height:1.5pt" o:hralign="center" o:hrstd="t" o:hr="t" fillcolor="#a0a0a0" stroked="f"/>
        </w:pict>
      </w:r>
    </w:p>
    <w:p w:rsidR="00A14371" w:rsidRDefault="00A14371" w:rsidP="00A14371">
      <w:pPr>
        <w:pStyle w:val="Heading3"/>
      </w:pPr>
      <w:r>
        <w:t>2. GPIO VIP Register Map (Detailed)</w:t>
      </w:r>
    </w:p>
    <w:p w:rsidR="00A14371" w:rsidRDefault="00A14371" w:rsidP="00A14371">
      <w:pPr>
        <w:pStyle w:val="firstmt-15"/>
      </w:pPr>
      <w:r>
        <w:t>The register map defines how software (or the VIP) configures and queries the GPIO block. Here’s a typical, feature-rich map: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618"/>
        <w:gridCol w:w="684"/>
        <w:gridCol w:w="2328"/>
        <w:gridCol w:w="775"/>
        <w:gridCol w:w="2423"/>
      </w:tblGrid>
      <w:tr w:rsidR="00A14371" w:rsidTr="00A14371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14371" w:rsidTr="00A1437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0x00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DATA_IN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Current value of GPIO input pins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RO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 xml:space="preserve">Reflects external state on </w:t>
            </w:r>
            <w:proofErr w:type="spellStart"/>
            <w:r>
              <w:t>gpio_in</w:t>
            </w:r>
            <w:proofErr w:type="spellEnd"/>
          </w:p>
        </w:tc>
      </w:tr>
      <w:tr w:rsidR="00A14371" w:rsidTr="00A1437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0x04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DATA_OUT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Value to drive on GPIO output pins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RW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 xml:space="preserve">Written by SW/VIP, drives </w:t>
            </w:r>
            <w:proofErr w:type="spellStart"/>
            <w:r>
              <w:t>gpio_out</w:t>
            </w:r>
            <w:proofErr w:type="spellEnd"/>
            <w:r>
              <w:t xml:space="preserve"> when direction is output</w:t>
            </w:r>
          </w:p>
        </w:tc>
      </w:tr>
      <w:tr w:rsidR="00A14371" w:rsidTr="00A1437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0x08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DIR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Direction control: 1 = output, 0 = input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RW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Each bit controls one pin</w:t>
            </w:r>
          </w:p>
        </w:tc>
      </w:tr>
      <w:tr w:rsidR="00A14371" w:rsidTr="00A1437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0x0C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OE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Output enable: 1 = enabled, 0 = tri-state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RW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Optional, for tri-state/open-drain</w:t>
            </w:r>
          </w:p>
        </w:tc>
      </w:tr>
      <w:tr w:rsidR="00A14371" w:rsidTr="00A1437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0x10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INTR_MASK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Interrupt mask: 1 = enable interrupt for pin, 0 = disable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RW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Optional, per-pin interrupt enable</w:t>
            </w:r>
          </w:p>
        </w:tc>
      </w:tr>
      <w:tr w:rsidR="00A14371" w:rsidTr="00A1437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0x14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INTR_STATUS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Interrupt status: 1 = interrupt pending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RO/WC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Write 1 to clear</w:t>
            </w:r>
          </w:p>
        </w:tc>
      </w:tr>
      <w:tr w:rsidR="00A14371" w:rsidTr="00A1437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0x18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INTR_TYPE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Interrupt type: 0 = level, 1 = edge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RW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Optional, per-pin</w:t>
            </w:r>
          </w:p>
        </w:tc>
      </w:tr>
      <w:tr w:rsidR="00A14371" w:rsidTr="00A1437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0x1C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INTR_POLARITY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Interrupt polarity: 0 = low/falling, 1 = high/rising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RW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4371" w:rsidRDefault="00A14371">
            <w:r>
              <w:t>Optional, per-pin</w:t>
            </w:r>
          </w:p>
        </w:tc>
      </w:tr>
    </w:tbl>
    <w:p w:rsidR="00A14371" w:rsidRDefault="00A14371" w:rsidP="00A14371">
      <w:pPr>
        <w:pStyle w:val="firstmt-15"/>
      </w:pPr>
      <w:r>
        <w:rPr>
          <w:rStyle w:val="Strong"/>
        </w:rPr>
        <w:t>Legend:</w:t>
      </w:r>
    </w:p>
    <w:p w:rsidR="00A14371" w:rsidRDefault="00A14371" w:rsidP="00A1437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RW</w:t>
      </w:r>
      <w:r>
        <w:t>: Read/Write</w:t>
      </w:r>
    </w:p>
    <w:p w:rsidR="00A14371" w:rsidRDefault="00A14371" w:rsidP="00A1437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RO</w:t>
      </w:r>
      <w:r>
        <w:t>: Read Only</w:t>
      </w:r>
    </w:p>
    <w:p w:rsidR="00A14371" w:rsidRDefault="00A14371" w:rsidP="00A1437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WC</w:t>
      </w:r>
      <w:r>
        <w:t>: Write 1 to Clear</w:t>
      </w:r>
    </w:p>
    <w:p w:rsidR="00A14371" w:rsidRDefault="00A14371" w:rsidP="00A14371">
      <w:pPr>
        <w:pStyle w:val="Heading4"/>
      </w:pPr>
      <w:r>
        <w:rPr>
          <w:rStyle w:val="Strong"/>
          <w:b/>
          <w:bCs/>
        </w:rPr>
        <w:t>Register Field Details</w:t>
      </w:r>
    </w:p>
    <w:p w:rsidR="00A14371" w:rsidRDefault="00A14371" w:rsidP="00A14371">
      <w:pPr>
        <w:pStyle w:val="firstmt-15"/>
        <w:numPr>
          <w:ilvl w:val="0"/>
          <w:numId w:val="20"/>
        </w:numPr>
      </w:pPr>
      <w:r>
        <w:rPr>
          <w:rStyle w:val="Strong"/>
        </w:rPr>
        <w:t>DATA_IN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Emphasis"/>
        </w:rPr>
        <w:t>Read-only.</w:t>
      </w:r>
      <w:r>
        <w:t xml:space="preserve"> Reflects the current state of the physical pins (</w:t>
      </w:r>
      <w:proofErr w:type="spellStart"/>
      <w:r>
        <w:t>gpio_in</w:t>
      </w:r>
      <w:proofErr w:type="spellEnd"/>
      <w:r>
        <w:t>).</w:t>
      </w:r>
    </w:p>
    <w:p w:rsidR="00A14371" w:rsidRDefault="00A14371" w:rsidP="00A14371">
      <w:pPr>
        <w:pStyle w:val="firstmt-15"/>
        <w:numPr>
          <w:ilvl w:val="0"/>
          <w:numId w:val="20"/>
        </w:numPr>
      </w:pPr>
      <w:r>
        <w:rPr>
          <w:rStyle w:val="Strong"/>
        </w:rPr>
        <w:t>DATA_OUT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Emphasis"/>
        </w:rPr>
        <w:t>Read/Write.</w:t>
      </w:r>
      <w:r>
        <w:t xml:space="preserve"> Value to be driven on output pins (</w:t>
      </w:r>
      <w:proofErr w:type="spellStart"/>
      <w:r>
        <w:t>gpio_out</w:t>
      </w:r>
      <w:proofErr w:type="spellEnd"/>
      <w:r>
        <w:t>) when direction is set to output.</w:t>
      </w:r>
    </w:p>
    <w:p w:rsidR="00A14371" w:rsidRDefault="00A14371" w:rsidP="00A14371">
      <w:pPr>
        <w:pStyle w:val="firstmt-15"/>
        <w:numPr>
          <w:ilvl w:val="0"/>
          <w:numId w:val="20"/>
        </w:numPr>
      </w:pPr>
      <w:r>
        <w:rPr>
          <w:rStyle w:val="Strong"/>
        </w:rPr>
        <w:t>DIR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Emphasis"/>
        </w:rPr>
        <w:t>Read/Write.</w:t>
      </w:r>
      <w:r>
        <w:t xml:space="preserve"> Each bit sets the direction for a pin (1 = output, 0 = input).</w:t>
      </w:r>
    </w:p>
    <w:p w:rsidR="00A14371" w:rsidRDefault="00A14371" w:rsidP="00A14371">
      <w:pPr>
        <w:pStyle w:val="firstmt-15"/>
        <w:numPr>
          <w:ilvl w:val="0"/>
          <w:numId w:val="20"/>
        </w:numPr>
      </w:pPr>
      <w:r>
        <w:rPr>
          <w:rStyle w:val="Strong"/>
        </w:rPr>
        <w:t>OE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Emphasis"/>
        </w:rPr>
        <w:t>Read/Write.</w:t>
      </w:r>
      <w:r>
        <w:t xml:space="preserve"> Enables output driver for each pin (for tri-state or open-drain support).</w:t>
      </w:r>
    </w:p>
    <w:p w:rsidR="00A14371" w:rsidRDefault="00A14371" w:rsidP="00A14371">
      <w:pPr>
        <w:pStyle w:val="firstmt-15"/>
        <w:numPr>
          <w:ilvl w:val="0"/>
          <w:numId w:val="20"/>
        </w:numPr>
      </w:pPr>
      <w:r>
        <w:rPr>
          <w:rStyle w:val="Strong"/>
        </w:rPr>
        <w:t>INTR_MASK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Emphasis"/>
        </w:rPr>
        <w:t>Read/Write.</w:t>
      </w:r>
      <w:r>
        <w:t xml:space="preserve"> Enables or disables interrupt generation for each pin.</w:t>
      </w:r>
    </w:p>
    <w:p w:rsidR="00A14371" w:rsidRDefault="00A14371" w:rsidP="00A14371">
      <w:pPr>
        <w:pStyle w:val="firstmt-15"/>
        <w:numPr>
          <w:ilvl w:val="0"/>
          <w:numId w:val="20"/>
        </w:numPr>
      </w:pPr>
      <w:r>
        <w:rPr>
          <w:rStyle w:val="Strong"/>
        </w:rPr>
        <w:t>INTR_STATUS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Emphasis"/>
        </w:rPr>
        <w:t>Read/Write-Clear.</w:t>
      </w:r>
      <w:r>
        <w:t xml:space="preserve"> Indicates which pins have pending interrupts. Writing 1 clears the interrupt.</w:t>
      </w:r>
    </w:p>
    <w:p w:rsidR="00A14371" w:rsidRDefault="00A14371" w:rsidP="00A14371">
      <w:pPr>
        <w:pStyle w:val="firstmt-15"/>
        <w:numPr>
          <w:ilvl w:val="0"/>
          <w:numId w:val="20"/>
        </w:numPr>
      </w:pPr>
      <w:r>
        <w:rPr>
          <w:rStyle w:val="Strong"/>
        </w:rPr>
        <w:t>INTR_TYPE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Emphasis"/>
        </w:rPr>
        <w:t>Read/Write.</w:t>
      </w:r>
      <w:r>
        <w:t xml:space="preserve"> Selects between level-sensitive or edge-sensitive interrupts for each pin.</w:t>
      </w:r>
    </w:p>
    <w:p w:rsidR="00A14371" w:rsidRDefault="00A14371" w:rsidP="00A14371">
      <w:pPr>
        <w:pStyle w:val="firstmt-15"/>
        <w:numPr>
          <w:ilvl w:val="0"/>
          <w:numId w:val="20"/>
        </w:numPr>
      </w:pPr>
      <w:r>
        <w:rPr>
          <w:rStyle w:val="Strong"/>
        </w:rPr>
        <w:t>INTR_POLARITY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Emphasis"/>
        </w:rPr>
        <w:t>Read/Write.</w:t>
      </w:r>
      <w:r>
        <w:t xml:space="preserve"> Selects between high/rising or low/falling for interrupt detection.</w:t>
      </w:r>
    </w:p>
    <w:p w:rsidR="00960ED7" w:rsidRPr="00A14371" w:rsidRDefault="00960ED7" w:rsidP="00A14371"/>
    <w:sectPr w:rsidR="00960ED7" w:rsidRPr="00A143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D80314"/>
    <w:multiLevelType w:val="multilevel"/>
    <w:tmpl w:val="A97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40453C"/>
    <w:multiLevelType w:val="multilevel"/>
    <w:tmpl w:val="C16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D66757"/>
    <w:multiLevelType w:val="multilevel"/>
    <w:tmpl w:val="8BC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D022A7"/>
    <w:multiLevelType w:val="multilevel"/>
    <w:tmpl w:val="143E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0A5298"/>
    <w:multiLevelType w:val="multilevel"/>
    <w:tmpl w:val="A44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D516B3"/>
    <w:multiLevelType w:val="multilevel"/>
    <w:tmpl w:val="2F0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7D25AC"/>
    <w:multiLevelType w:val="multilevel"/>
    <w:tmpl w:val="0590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7C37ED"/>
    <w:multiLevelType w:val="multilevel"/>
    <w:tmpl w:val="719E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AD5B39"/>
    <w:multiLevelType w:val="multilevel"/>
    <w:tmpl w:val="D51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AE1DEA"/>
    <w:multiLevelType w:val="multilevel"/>
    <w:tmpl w:val="BA60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2F36BD"/>
    <w:multiLevelType w:val="multilevel"/>
    <w:tmpl w:val="5BD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14"/>
  </w:num>
  <w:num w:numId="12">
    <w:abstractNumId w:val="18"/>
  </w:num>
  <w:num w:numId="13">
    <w:abstractNumId w:val="11"/>
  </w:num>
  <w:num w:numId="14">
    <w:abstractNumId w:val="16"/>
  </w:num>
  <w:num w:numId="15">
    <w:abstractNumId w:val="9"/>
  </w:num>
  <w:num w:numId="16">
    <w:abstractNumId w:val="10"/>
  </w:num>
  <w:num w:numId="17">
    <w:abstractNumId w:val="13"/>
  </w:num>
  <w:num w:numId="18">
    <w:abstractNumId w:val="15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593"/>
    <w:rsid w:val="00034616"/>
    <w:rsid w:val="0006063C"/>
    <w:rsid w:val="0015074B"/>
    <w:rsid w:val="0029639D"/>
    <w:rsid w:val="00326F90"/>
    <w:rsid w:val="00480830"/>
    <w:rsid w:val="00960ED7"/>
    <w:rsid w:val="00A143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D5C86D-B6D3-44A1-A9A0-7BC9E064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mt-15">
    <w:name w:val="first:mt-1.5"/>
    <w:basedOn w:val="Normal"/>
    <w:rsid w:val="0003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59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w-70px">
    <w:name w:val="w-[70px]"/>
    <w:basedOn w:val="DefaultParagraphFont"/>
    <w:rsid w:val="0003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5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2616D8-4AE0-41FF-9388-0B7743D3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565</Words>
  <Characters>3193</Characters>
  <Application>Microsoft Office Word</Application>
  <DocSecurity>0</DocSecurity>
  <Lines>168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hello</cp:lastModifiedBy>
  <cp:revision>4</cp:revision>
  <dcterms:created xsi:type="dcterms:W3CDTF">2013-12-23T23:15:00Z</dcterms:created>
  <dcterms:modified xsi:type="dcterms:W3CDTF">2025-07-09T08:48:00Z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663edcc0-27d6-48b2-a532-f905909e84db</vt:lpwstr>
  </property>
</Properties>
</file>