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EA41" w14:textId="77777777" w:rsidR="006A5F8C" w:rsidRDefault="00C5499C">
      <w:r>
        <w:rPr>
          <w:noProof/>
          <w:lang w:val="en-US"/>
        </w:rPr>
        <w:drawing>
          <wp:anchor distT="114300" distB="114300" distL="114300" distR="114300" simplePos="0" relativeHeight="251658240" behindDoc="1" locked="0" layoutInCell="1" hidden="0" allowOverlap="1" wp14:anchorId="5AFB7DC9" wp14:editId="7D1581C6">
            <wp:simplePos x="0" y="0"/>
            <wp:positionH relativeFrom="page">
              <wp:posOffset>-28574</wp:posOffset>
            </wp:positionH>
            <wp:positionV relativeFrom="page">
              <wp:posOffset>-12088</wp:posOffset>
            </wp:positionV>
            <wp:extent cx="7800975" cy="10098717"/>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t="13" b="13"/>
                    <a:stretch>
                      <a:fillRect/>
                    </a:stretch>
                  </pic:blipFill>
                  <pic:spPr>
                    <a:xfrm>
                      <a:off x="0" y="0"/>
                      <a:ext cx="7800975" cy="10098717"/>
                    </a:xfrm>
                    <a:prstGeom prst="rect">
                      <a:avLst/>
                    </a:prstGeom>
                    <a:ln/>
                  </pic:spPr>
                </pic:pic>
              </a:graphicData>
            </a:graphic>
          </wp:anchor>
        </w:drawing>
      </w:r>
    </w:p>
    <w:p w14:paraId="525083DF" w14:textId="77777777" w:rsidR="006A5F8C" w:rsidRDefault="006A5F8C"/>
    <w:p w14:paraId="75DFEE0E" w14:textId="77777777" w:rsidR="006A5F8C" w:rsidRDefault="006A5F8C"/>
    <w:p w14:paraId="2ABC8C71" w14:textId="77777777" w:rsidR="006A5F8C" w:rsidRDefault="006A5F8C"/>
    <w:p w14:paraId="1E64A08C" w14:textId="77777777" w:rsidR="006A5F8C" w:rsidRDefault="006A5F8C"/>
    <w:p w14:paraId="156FD801" w14:textId="77777777" w:rsidR="006A5F8C" w:rsidRDefault="006A5F8C"/>
    <w:p w14:paraId="7EBE5A3A" w14:textId="77777777" w:rsidR="006A5F8C" w:rsidRDefault="006A5F8C"/>
    <w:p w14:paraId="6798684A" w14:textId="77777777" w:rsidR="006A5F8C" w:rsidRDefault="006A5F8C"/>
    <w:p w14:paraId="5CE5DD96" w14:textId="77777777" w:rsidR="006A5F8C" w:rsidRDefault="006A5F8C"/>
    <w:p w14:paraId="7972A33F" w14:textId="77777777" w:rsidR="006A5F8C" w:rsidRDefault="006A5F8C"/>
    <w:p w14:paraId="3DEDAD56" w14:textId="77777777" w:rsidR="006A5F8C" w:rsidRDefault="006A5F8C"/>
    <w:p w14:paraId="621F830C" w14:textId="77777777" w:rsidR="006A5F8C" w:rsidRDefault="006A5F8C"/>
    <w:p w14:paraId="6DF35626" w14:textId="77777777" w:rsidR="006A5F8C" w:rsidRDefault="006A5F8C"/>
    <w:p w14:paraId="2B3CD423" w14:textId="77777777" w:rsidR="006A5F8C" w:rsidRDefault="006A5F8C"/>
    <w:p w14:paraId="57A2FE95" w14:textId="77777777" w:rsidR="006A5F8C" w:rsidRDefault="006A5F8C"/>
    <w:p w14:paraId="230D78FD" w14:textId="77777777" w:rsidR="006A5F8C" w:rsidRDefault="006A5F8C"/>
    <w:p w14:paraId="56E75A1A" w14:textId="77777777" w:rsidR="006A5F8C" w:rsidRDefault="006A5F8C"/>
    <w:p w14:paraId="04786945" w14:textId="77777777" w:rsidR="006A5F8C" w:rsidRDefault="006A5F8C"/>
    <w:p w14:paraId="1A6B3D08" w14:textId="77777777" w:rsidR="006A5F8C" w:rsidRDefault="006A5F8C"/>
    <w:p w14:paraId="1F1121E4" w14:textId="77777777" w:rsidR="006A5F8C" w:rsidRDefault="006A5F8C"/>
    <w:p w14:paraId="6F4DF454" w14:textId="77777777" w:rsidR="006A5F8C" w:rsidRDefault="006A5F8C"/>
    <w:p w14:paraId="1CA325D1" w14:textId="77777777" w:rsidR="006A5F8C" w:rsidRDefault="006A5F8C"/>
    <w:p w14:paraId="39EE7A99" w14:textId="77777777" w:rsidR="006A5F8C" w:rsidRDefault="006A5F8C"/>
    <w:p w14:paraId="0CE217DA" w14:textId="77777777" w:rsidR="006A5F8C" w:rsidRDefault="006A5F8C"/>
    <w:p w14:paraId="58B9B89F" w14:textId="77777777" w:rsidR="006A5F8C" w:rsidRDefault="006A5F8C"/>
    <w:p w14:paraId="67EC8EF7" w14:textId="77777777" w:rsidR="006A5F8C" w:rsidRDefault="006A5F8C"/>
    <w:p w14:paraId="79358673" w14:textId="77777777" w:rsidR="006A5F8C" w:rsidRDefault="006A5F8C"/>
    <w:p w14:paraId="1573D920" w14:textId="77777777" w:rsidR="006A5F8C" w:rsidRDefault="00C5499C">
      <w:r>
        <w:rPr>
          <w:noProof/>
          <w:lang w:val="en-US"/>
        </w:rPr>
        <w:drawing>
          <wp:anchor distT="114300" distB="114300" distL="114300" distR="114300" simplePos="0" relativeHeight="251659264" behindDoc="1" locked="0" layoutInCell="1" hidden="0" allowOverlap="1" wp14:anchorId="3D208F80" wp14:editId="252E0408">
            <wp:simplePos x="0" y="0"/>
            <wp:positionH relativeFrom="page">
              <wp:posOffset>1828800</wp:posOffset>
            </wp:positionH>
            <wp:positionV relativeFrom="page">
              <wp:posOffset>12913054</wp:posOffset>
            </wp:positionV>
            <wp:extent cx="7852044" cy="10163175"/>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7852044" cy="10163175"/>
                    </a:xfrm>
                    <a:prstGeom prst="rect">
                      <a:avLst/>
                    </a:prstGeom>
                    <a:ln/>
                  </pic:spPr>
                </pic:pic>
              </a:graphicData>
            </a:graphic>
          </wp:anchor>
        </w:drawing>
      </w:r>
    </w:p>
    <w:p w14:paraId="185D511B" w14:textId="77777777" w:rsidR="006A5F8C" w:rsidRDefault="006A5F8C"/>
    <w:p w14:paraId="4EFD404A" w14:textId="77777777" w:rsidR="006A5F8C" w:rsidRDefault="006A5F8C"/>
    <w:p w14:paraId="64983BA9" w14:textId="77777777" w:rsidR="006A5F8C" w:rsidRDefault="006A5F8C"/>
    <w:p w14:paraId="3F35A7FF" w14:textId="77777777" w:rsidR="006A5F8C" w:rsidRDefault="006A5F8C"/>
    <w:p w14:paraId="087AC72B" w14:textId="77777777" w:rsidR="006A5F8C" w:rsidRDefault="006A5F8C"/>
    <w:p w14:paraId="693774D1" w14:textId="77777777" w:rsidR="006A5F8C" w:rsidRDefault="006A5F8C">
      <w:pPr>
        <w:rPr>
          <w:rFonts w:ascii="Titillium Web" w:eastAsia="Titillium Web" w:hAnsi="Titillium Web" w:cs="Titillium Web"/>
          <w:b/>
          <w:sz w:val="40"/>
          <w:szCs w:val="40"/>
        </w:rPr>
      </w:pPr>
    </w:p>
    <w:p w14:paraId="0F89589C" w14:textId="77777777" w:rsidR="006A5F8C" w:rsidRDefault="006A5F8C">
      <w:pPr>
        <w:spacing w:line="240" w:lineRule="auto"/>
        <w:jc w:val="center"/>
        <w:rPr>
          <w:rFonts w:ascii="Titillium Web" w:eastAsia="Titillium Web" w:hAnsi="Titillium Web" w:cs="Titillium Web"/>
          <w:b/>
          <w:color w:val="FFFFFF"/>
          <w:sz w:val="48"/>
          <w:szCs w:val="48"/>
        </w:rPr>
      </w:pPr>
    </w:p>
    <w:p w14:paraId="22534F65" w14:textId="77777777" w:rsidR="0090621B" w:rsidRDefault="0090621B" w:rsidP="0090621B">
      <w:pPr>
        <w:spacing w:line="240" w:lineRule="auto"/>
        <w:jc w:val="center"/>
        <w:rPr>
          <w:rFonts w:ascii="Titillium Web" w:eastAsia="Titillium Web" w:hAnsi="Titillium Web" w:cs="Titillium Web"/>
          <w:b/>
          <w:color w:val="FFFFFF"/>
          <w:sz w:val="48"/>
          <w:szCs w:val="48"/>
        </w:rPr>
      </w:pPr>
      <w:r>
        <w:rPr>
          <w:rFonts w:ascii="Titillium Web" w:eastAsia="Titillium Web" w:hAnsi="Titillium Web" w:cs="Titillium Web"/>
          <w:b/>
          <w:color w:val="FFFFFF"/>
          <w:sz w:val="48"/>
          <w:szCs w:val="48"/>
        </w:rPr>
        <w:t>Caso de Estudio Práctico</w:t>
      </w:r>
    </w:p>
    <w:p w14:paraId="71198E42" w14:textId="77777777" w:rsidR="0090621B" w:rsidRDefault="0090621B" w:rsidP="0090621B">
      <w:pPr>
        <w:spacing w:line="240" w:lineRule="auto"/>
        <w:jc w:val="center"/>
        <w:rPr>
          <w:rFonts w:ascii="Titillium Web" w:eastAsia="Titillium Web" w:hAnsi="Titillium Web" w:cs="Titillium Web"/>
          <w:b/>
          <w:color w:val="FFFFFF"/>
          <w:sz w:val="48"/>
          <w:szCs w:val="48"/>
        </w:rPr>
      </w:pPr>
      <w:r>
        <w:rPr>
          <w:rFonts w:ascii="Titillium Web" w:eastAsia="Titillium Web" w:hAnsi="Titillium Web" w:cs="Titillium Web"/>
          <w:b/>
          <w:color w:val="FFFFFF"/>
          <w:sz w:val="48"/>
          <w:szCs w:val="48"/>
        </w:rPr>
        <w:t>“Pizza TIC”</w:t>
      </w:r>
    </w:p>
    <w:p w14:paraId="7C737F7F" w14:textId="648BCAB6" w:rsidR="0090621B" w:rsidRDefault="0090621B" w:rsidP="0090621B">
      <w:pPr>
        <w:spacing w:line="240" w:lineRule="auto"/>
        <w:jc w:val="center"/>
        <w:rPr>
          <w:rFonts w:ascii="Miriam Libre" w:eastAsia="Miriam Libre" w:hAnsi="Miriam Libre" w:cs="Miriam Libre"/>
          <w:color w:val="FFFFFF"/>
          <w:sz w:val="32"/>
          <w:szCs w:val="32"/>
        </w:rPr>
      </w:pPr>
      <w:r>
        <w:rPr>
          <w:rFonts w:ascii="Miriam Libre" w:eastAsia="Miriam Libre" w:hAnsi="Miriam Libre" w:cs="Miriam Libre"/>
          <w:color w:val="FFFFFF"/>
          <w:sz w:val="32"/>
          <w:szCs w:val="32"/>
        </w:rPr>
        <w:t>Proyecto</w:t>
      </w:r>
      <w:r w:rsidR="00E51D91">
        <w:rPr>
          <w:rFonts w:ascii="Miriam Libre" w:eastAsia="Miriam Libre" w:hAnsi="Miriam Libre" w:cs="Miriam Libre"/>
          <w:color w:val="FFFFFF"/>
          <w:sz w:val="32"/>
          <w:szCs w:val="32"/>
        </w:rPr>
        <w:t xml:space="preserve"> a</w:t>
      </w:r>
      <w:r>
        <w:rPr>
          <w:rFonts w:ascii="Miriam Libre" w:eastAsia="Miriam Libre" w:hAnsi="Miriam Libre" w:cs="Miriam Libre"/>
          <w:color w:val="FFFFFF"/>
          <w:sz w:val="32"/>
          <w:szCs w:val="32"/>
        </w:rPr>
        <w:t xml:space="preserve"> implementar para el grupo 48</w:t>
      </w:r>
    </w:p>
    <w:p w14:paraId="06C94810" w14:textId="77777777" w:rsidR="0090621B" w:rsidRDefault="0090621B">
      <w:pPr>
        <w:spacing w:line="240" w:lineRule="auto"/>
        <w:jc w:val="center"/>
        <w:rPr>
          <w:rFonts w:ascii="Miriam Libre" w:eastAsia="Miriam Libre" w:hAnsi="Miriam Libre" w:cs="Miriam Libre"/>
          <w:b/>
          <w:bCs/>
          <w:color w:val="DF45B7"/>
          <w:sz w:val="40"/>
          <w:szCs w:val="40"/>
        </w:rPr>
      </w:pPr>
    </w:p>
    <w:p w14:paraId="57298F41" w14:textId="72DE4661" w:rsidR="006A5F8C" w:rsidRPr="0090621B" w:rsidRDefault="0090621B">
      <w:pPr>
        <w:spacing w:line="240" w:lineRule="auto"/>
        <w:jc w:val="center"/>
        <w:rPr>
          <w:rFonts w:ascii="Miriam Libre" w:eastAsia="Miriam Libre" w:hAnsi="Miriam Libre" w:cs="Miriam Libre"/>
          <w:color w:val="FC427C"/>
          <w:sz w:val="32"/>
          <w:szCs w:val="32"/>
        </w:rPr>
      </w:pPr>
      <w:r w:rsidRPr="0090621B">
        <w:rPr>
          <w:rFonts w:ascii="Miriam Libre" w:eastAsia="Miriam Libre" w:hAnsi="Miriam Libre" w:cs="Miriam Libre"/>
          <w:b/>
          <w:bCs/>
          <w:color w:val="FC427C"/>
          <w:sz w:val="40"/>
          <w:szCs w:val="40"/>
        </w:rPr>
        <w:t>Contexto del problema</w:t>
      </w:r>
      <w:r w:rsidRPr="0090621B">
        <w:rPr>
          <w:rFonts w:ascii="Miriam Libre" w:eastAsia="Miriam Libre" w:hAnsi="Miriam Libre" w:cs="Miriam Libre"/>
          <w:b/>
          <w:bCs/>
          <w:color w:val="FC427C"/>
          <w:sz w:val="40"/>
          <w:szCs w:val="40"/>
        </w:rPr>
        <w:t>:</w:t>
      </w:r>
    </w:p>
    <w:p w14:paraId="45FEB1EE" w14:textId="77777777" w:rsidR="0090621B" w:rsidRPr="00253D6F" w:rsidRDefault="0090621B" w:rsidP="0090621B">
      <w:pPr>
        <w:spacing w:line="240" w:lineRule="auto"/>
        <w:jc w:val="center"/>
        <w:rPr>
          <w:rFonts w:ascii="Miriam Libre" w:eastAsia="Miriam Libre" w:hAnsi="Miriam Libre" w:cs="Miriam Libre"/>
          <w:b/>
          <w:bCs/>
          <w:color w:val="0070C0"/>
          <w:sz w:val="40"/>
          <w:szCs w:val="40"/>
        </w:rPr>
      </w:pPr>
      <w:r w:rsidRPr="00253D6F">
        <w:rPr>
          <w:rFonts w:ascii="Miriam Libre" w:eastAsia="Miriam Libre" w:hAnsi="Miriam Libre" w:cs="Miriam Libre"/>
          <w:b/>
          <w:bCs/>
          <w:color w:val="0070C0"/>
          <w:sz w:val="40"/>
          <w:szCs w:val="40"/>
        </w:rPr>
        <w:t>Pedidos en línea Pizzería</w:t>
      </w:r>
    </w:p>
    <w:p w14:paraId="56FCCA2E" w14:textId="77777777" w:rsidR="0090621B" w:rsidRDefault="0090621B" w:rsidP="0090621B">
      <w:pPr>
        <w:spacing w:after="220" w:line="240" w:lineRule="auto"/>
        <w:jc w:val="both"/>
        <w:rPr>
          <w:rFonts w:ascii="Miriam Libre" w:eastAsia="Miriam Libre" w:hAnsi="Miriam Libre" w:cs="Miriam Libre"/>
          <w:color w:val="434343"/>
          <w:sz w:val="24"/>
          <w:szCs w:val="24"/>
        </w:rPr>
      </w:pPr>
    </w:p>
    <w:p w14:paraId="3AE534EE" w14:textId="77777777" w:rsidR="0090621B" w:rsidRDefault="0090621B" w:rsidP="0090621B">
      <w:p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En la actualidad los pedidos en línea han tomado protagonismo dada la facilidad con la que las personas desde la comodidad de su hogar seleccionan productos a su gusto y realizan pedidos que luego de un rato disfrutan en familia, en grupos o inclusive solos con la facilidad de algunos clics en línea. La Pizzería “Pizza TIC”, tiene dentro de su portafolio de servicios la posibilidad de que sus clientes cuenten con múltiples opciones de selección de comidas rápidas de acuerdo a los gustos individuales de cada cliente, entre ellos se encuentra la selección de ingredientes de una pizza, tamaño y acompañantes, pedidos en tienda con un rápido despacho en mesa.</w:t>
      </w:r>
    </w:p>
    <w:p w14:paraId="062C6FB9" w14:textId="77777777" w:rsidR="0090621B" w:rsidRDefault="0090621B" w:rsidP="0090621B">
      <w:p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“Pizza TIC”, cuenta con diferentes opciones de comidas rápidas, pizzas, perros, hamburguesas, que pueden ser elaboradas con diferentes ingredientes a preferencia del cliente, contamos con recomendaciones de las mejores combinaciones de nuestros productos para nuestros clientes y cantidad de opciones de acompañamiento de sus comidas favoritas.</w:t>
      </w:r>
    </w:p>
    <w:p w14:paraId="71C6B6D7" w14:textId="77777777" w:rsidR="0090621B" w:rsidRDefault="0090621B" w:rsidP="0090621B">
      <w:p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Dada la gran acogida que ha tenido la iniciativa de armar tu producto, la pizzería ha visto la necesidad de implementar una app que cumpla con estas características, para prestar el servicio desde cualquier parte de la ciudad, evitando el desplazamiento hacia las tiendas físicas y brindando el servicio de entrega en la puerta de los hogares totalmente gratuito y los ha contratado a ustedes para que implementen una app para el servicio de su clientela.</w:t>
      </w:r>
    </w:p>
    <w:p w14:paraId="7069946A" w14:textId="77777777" w:rsidR="006A5F8C" w:rsidRDefault="006A5F8C">
      <w:pPr>
        <w:spacing w:line="240" w:lineRule="auto"/>
        <w:jc w:val="center"/>
        <w:rPr>
          <w:rFonts w:ascii="Miriam Libre" w:eastAsia="Miriam Libre" w:hAnsi="Miriam Libre" w:cs="Miriam Libre"/>
          <w:color w:val="434343"/>
          <w:sz w:val="24"/>
          <w:szCs w:val="24"/>
        </w:rPr>
      </w:pPr>
    </w:p>
    <w:p w14:paraId="1D6FA49D" w14:textId="77777777" w:rsidR="006A5F8C" w:rsidRDefault="006A5F8C">
      <w:pPr>
        <w:spacing w:line="240" w:lineRule="auto"/>
        <w:jc w:val="center"/>
        <w:rPr>
          <w:rFonts w:ascii="Miriam Libre" w:eastAsia="Miriam Libre" w:hAnsi="Miriam Libre" w:cs="Miriam Libre"/>
          <w:color w:val="434343"/>
          <w:sz w:val="24"/>
          <w:szCs w:val="24"/>
        </w:rPr>
      </w:pPr>
    </w:p>
    <w:p w14:paraId="23AFEF25" w14:textId="77777777" w:rsidR="0090621B" w:rsidRDefault="0090621B" w:rsidP="0090621B">
      <w:pPr>
        <w:pStyle w:val="Prrafodelista"/>
        <w:spacing w:after="220" w:line="360" w:lineRule="auto"/>
        <w:jc w:val="both"/>
        <w:rPr>
          <w:rFonts w:ascii="Miriam Libre" w:eastAsia="Miriam Libre" w:hAnsi="Miriam Libre" w:cs="Miriam Libre"/>
          <w:color w:val="434343"/>
          <w:sz w:val="24"/>
          <w:szCs w:val="24"/>
        </w:rPr>
      </w:pPr>
    </w:p>
    <w:p w14:paraId="63B086F7" w14:textId="4CF44195" w:rsidR="0090621B" w:rsidRPr="0090621B" w:rsidRDefault="0090621B" w:rsidP="0090621B">
      <w:pPr>
        <w:spacing w:line="240" w:lineRule="auto"/>
        <w:jc w:val="center"/>
        <w:rPr>
          <w:rFonts w:ascii="Miriam Libre" w:eastAsia="Miriam Libre" w:hAnsi="Miriam Libre" w:cs="Miriam Libre"/>
          <w:b/>
          <w:bCs/>
          <w:color w:val="FC427C"/>
          <w:sz w:val="40"/>
          <w:szCs w:val="40"/>
        </w:rPr>
      </w:pPr>
      <w:r w:rsidRPr="0090621B">
        <w:rPr>
          <w:rFonts w:ascii="Miriam Libre" w:eastAsia="Miriam Libre" w:hAnsi="Miriam Libre" w:cs="Miriam Libre"/>
          <w:b/>
          <w:bCs/>
          <w:color w:val="FC427C"/>
          <w:sz w:val="40"/>
          <w:szCs w:val="40"/>
        </w:rPr>
        <w:t>Requisitos Generales</w:t>
      </w:r>
    </w:p>
    <w:p w14:paraId="7AAE36FE" w14:textId="77777777" w:rsidR="0090621B" w:rsidRDefault="0090621B" w:rsidP="0090621B">
      <w:pPr>
        <w:pStyle w:val="Prrafodelista"/>
        <w:spacing w:after="220" w:line="360" w:lineRule="auto"/>
        <w:jc w:val="both"/>
        <w:rPr>
          <w:rFonts w:ascii="Miriam Libre" w:eastAsia="Miriam Libre" w:hAnsi="Miriam Libre" w:cs="Miriam Libre"/>
          <w:color w:val="434343"/>
          <w:sz w:val="24"/>
          <w:szCs w:val="24"/>
        </w:rPr>
      </w:pPr>
    </w:p>
    <w:p w14:paraId="0DE46300" w14:textId="0636AD97" w:rsidR="0090621B" w:rsidRDefault="0090621B" w:rsidP="0090621B">
      <w:pPr>
        <w:pStyle w:val="Prrafodelista"/>
        <w:numPr>
          <w:ilvl w:val="0"/>
          <w:numId w:val="1"/>
        </w:num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Se requiere que los clientes realicen un registro inicial a la plataforma que los identifique como clientes de la pizzería, en donde deberán ingresar: Nombres, Apellidos, e-mail, edad, teléfono, dirección y una contraseña que le servirá de acceso a la app.</w:t>
      </w:r>
    </w:p>
    <w:p w14:paraId="0DB6B3B2" w14:textId="77777777" w:rsidR="0090621B" w:rsidRDefault="0090621B" w:rsidP="0090621B">
      <w:pPr>
        <w:pStyle w:val="Prrafodelista"/>
        <w:spacing w:after="220" w:line="360" w:lineRule="auto"/>
        <w:jc w:val="both"/>
        <w:rPr>
          <w:rFonts w:ascii="Miriam Libre" w:eastAsia="Miriam Libre" w:hAnsi="Miriam Libre" w:cs="Miriam Libre"/>
          <w:color w:val="434343"/>
          <w:sz w:val="24"/>
          <w:szCs w:val="24"/>
        </w:rPr>
      </w:pPr>
    </w:p>
    <w:p w14:paraId="35186C16" w14:textId="77777777" w:rsidR="0090621B" w:rsidRDefault="0090621B" w:rsidP="0090621B">
      <w:pPr>
        <w:pStyle w:val="Prrafodelista"/>
        <w:numPr>
          <w:ilvl w:val="0"/>
          <w:numId w:val="1"/>
        </w:num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Una vez registrado el cliente podrá ingresar a la aplicación en donde vera el listado de comidas ofrecidas por la pizzería, separadas por categorías: Pizzas, Empanadas, Perros Hamburguesas, bebidas y postres.</w:t>
      </w:r>
    </w:p>
    <w:p w14:paraId="04F75938" w14:textId="77777777" w:rsidR="0090621B" w:rsidRPr="004A5623" w:rsidRDefault="0090621B" w:rsidP="0090621B">
      <w:pPr>
        <w:pStyle w:val="Prrafodelista"/>
        <w:rPr>
          <w:rFonts w:ascii="Miriam Libre" w:eastAsia="Miriam Libre" w:hAnsi="Miriam Libre" w:cs="Miriam Libre"/>
          <w:color w:val="434343"/>
          <w:sz w:val="24"/>
          <w:szCs w:val="24"/>
        </w:rPr>
      </w:pPr>
    </w:p>
    <w:p w14:paraId="202668ED" w14:textId="77777777" w:rsidR="0090621B" w:rsidRPr="004A5623" w:rsidRDefault="0090621B" w:rsidP="0090621B">
      <w:pPr>
        <w:pStyle w:val="Prrafodelista"/>
        <w:spacing w:after="220" w:line="360" w:lineRule="auto"/>
        <w:jc w:val="both"/>
        <w:rPr>
          <w:rFonts w:ascii="Miriam Libre" w:eastAsia="Miriam Libre" w:hAnsi="Miriam Libre" w:cs="Miriam Libre"/>
          <w:color w:val="434343"/>
          <w:sz w:val="24"/>
          <w:szCs w:val="24"/>
        </w:rPr>
      </w:pPr>
    </w:p>
    <w:p w14:paraId="7C940CAF" w14:textId="77777777" w:rsidR="0090621B" w:rsidRDefault="0090621B" w:rsidP="0090621B">
      <w:pPr>
        <w:pStyle w:val="Prrafodelista"/>
        <w:numPr>
          <w:ilvl w:val="0"/>
          <w:numId w:val="1"/>
        </w:num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Al seleccionar una de las categorías se podrá visualizar los ingredientes con los que se desea armar su pedido, el cliente podrá agregar tantos productos como desee que se irán hacia un carrito de compra.</w:t>
      </w:r>
    </w:p>
    <w:p w14:paraId="56B78571" w14:textId="77777777" w:rsidR="0090621B" w:rsidRDefault="0090621B" w:rsidP="0090621B">
      <w:pPr>
        <w:pStyle w:val="Prrafodelista"/>
        <w:spacing w:after="220" w:line="360" w:lineRule="auto"/>
        <w:jc w:val="both"/>
        <w:rPr>
          <w:rFonts w:ascii="Miriam Libre" w:eastAsia="Miriam Libre" w:hAnsi="Miriam Libre" w:cs="Miriam Libre"/>
          <w:color w:val="434343"/>
          <w:sz w:val="24"/>
          <w:szCs w:val="24"/>
        </w:rPr>
      </w:pPr>
    </w:p>
    <w:p w14:paraId="5987213B" w14:textId="77777777" w:rsidR="0090621B" w:rsidRDefault="0090621B" w:rsidP="0090621B">
      <w:pPr>
        <w:pStyle w:val="Prrafodelista"/>
        <w:numPr>
          <w:ilvl w:val="0"/>
          <w:numId w:val="1"/>
        </w:num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Una vez finalizada la elección el usuario podrá finalizar su pedido que deberá quedar registrado en un historial de pedidos.</w:t>
      </w:r>
    </w:p>
    <w:p w14:paraId="3012C4D4" w14:textId="77777777" w:rsidR="0090621B" w:rsidRPr="004A5623" w:rsidRDefault="0090621B" w:rsidP="0090621B">
      <w:pPr>
        <w:pStyle w:val="Prrafodelista"/>
        <w:spacing w:line="360" w:lineRule="auto"/>
        <w:rPr>
          <w:rFonts w:ascii="Miriam Libre" w:eastAsia="Miriam Libre" w:hAnsi="Miriam Libre" w:cs="Miriam Libre"/>
          <w:color w:val="434343"/>
          <w:sz w:val="24"/>
          <w:szCs w:val="24"/>
        </w:rPr>
      </w:pPr>
    </w:p>
    <w:p w14:paraId="5B15BE2C" w14:textId="77777777" w:rsidR="0090621B" w:rsidRDefault="0090621B" w:rsidP="0090621B">
      <w:pPr>
        <w:pStyle w:val="Prrafodelista"/>
        <w:spacing w:after="220" w:line="360" w:lineRule="auto"/>
        <w:jc w:val="both"/>
        <w:rPr>
          <w:rFonts w:ascii="Miriam Libre" w:eastAsia="Miriam Libre" w:hAnsi="Miriam Libre" w:cs="Miriam Libre"/>
          <w:color w:val="434343"/>
          <w:sz w:val="24"/>
          <w:szCs w:val="24"/>
        </w:rPr>
      </w:pPr>
    </w:p>
    <w:p w14:paraId="6C2D90EC" w14:textId="77777777" w:rsidR="0090621B" w:rsidRPr="00C77E2F" w:rsidRDefault="0090621B" w:rsidP="0090621B">
      <w:pPr>
        <w:pStyle w:val="Prrafodelista"/>
        <w:numPr>
          <w:ilvl w:val="0"/>
          <w:numId w:val="1"/>
        </w:numPr>
        <w:spacing w:after="220" w:line="360" w:lineRule="auto"/>
        <w:jc w:val="both"/>
        <w:rPr>
          <w:rFonts w:ascii="Miriam Libre" w:eastAsia="Miriam Libre" w:hAnsi="Miriam Libre" w:cs="Miriam Libre"/>
          <w:color w:val="434343"/>
          <w:sz w:val="24"/>
          <w:szCs w:val="24"/>
        </w:rPr>
      </w:pPr>
      <w:r>
        <w:rPr>
          <w:rFonts w:ascii="Miriam Libre" w:eastAsia="Miriam Libre" w:hAnsi="Miriam Libre" w:cs="Miriam Libre"/>
          <w:color w:val="434343"/>
          <w:sz w:val="24"/>
          <w:szCs w:val="24"/>
        </w:rPr>
        <w:t>Al realizar el checkout se deberá mostrar un mensaje indicando que su pedido será enviado.</w:t>
      </w:r>
    </w:p>
    <w:p w14:paraId="5F0AE97C" w14:textId="77777777" w:rsidR="006A5F8C" w:rsidRDefault="006A5F8C">
      <w:pPr>
        <w:spacing w:after="220" w:line="240" w:lineRule="auto"/>
        <w:jc w:val="both"/>
        <w:rPr>
          <w:rFonts w:ascii="Miriam Libre" w:eastAsia="Miriam Libre" w:hAnsi="Miriam Libre" w:cs="Miriam Libre"/>
          <w:color w:val="434343"/>
          <w:sz w:val="24"/>
          <w:szCs w:val="24"/>
        </w:rPr>
      </w:pPr>
    </w:p>
    <w:sectPr w:rsidR="006A5F8C">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C1D3" w14:textId="77777777" w:rsidR="001E74B7" w:rsidRDefault="001E74B7">
      <w:pPr>
        <w:spacing w:line="240" w:lineRule="auto"/>
      </w:pPr>
      <w:r>
        <w:separator/>
      </w:r>
    </w:p>
  </w:endnote>
  <w:endnote w:type="continuationSeparator" w:id="0">
    <w:p w14:paraId="3C7670C9" w14:textId="77777777" w:rsidR="001E74B7" w:rsidRDefault="001E7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Miriam Libre">
    <w:charset w:val="B1"/>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EA88" w14:textId="77777777" w:rsidR="006A5F8C" w:rsidRDefault="00C5499C">
    <w:r>
      <w:rPr>
        <w:noProof/>
        <w:lang w:val="en-US"/>
      </w:rPr>
      <w:drawing>
        <wp:anchor distT="114300" distB="114300" distL="114300" distR="114300" simplePos="0" relativeHeight="251657216" behindDoc="1" locked="0" layoutInCell="1" hidden="0" allowOverlap="1" wp14:anchorId="39760FDF" wp14:editId="014BA832">
          <wp:simplePos x="0" y="0"/>
          <wp:positionH relativeFrom="column">
            <wp:posOffset>-962024</wp:posOffset>
          </wp:positionH>
          <wp:positionV relativeFrom="paragraph">
            <wp:posOffset>19051</wp:posOffset>
          </wp:positionV>
          <wp:extent cx="7620000" cy="691562"/>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213" t="31504" r="213"/>
                  <a:stretch>
                    <a:fillRect/>
                  </a:stretch>
                </pic:blipFill>
                <pic:spPr>
                  <a:xfrm>
                    <a:off x="0" y="0"/>
                    <a:ext cx="7620000" cy="691562"/>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9EDA" w14:textId="77777777" w:rsidR="006A5F8C" w:rsidRDefault="006A5F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3BBC" w14:textId="77777777" w:rsidR="001E74B7" w:rsidRDefault="001E74B7">
      <w:pPr>
        <w:spacing w:line="240" w:lineRule="auto"/>
      </w:pPr>
      <w:r>
        <w:separator/>
      </w:r>
    </w:p>
  </w:footnote>
  <w:footnote w:type="continuationSeparator" w:id="0">
    <w:p w14:paraId="442025AD" w14:textId="77777777" w:rsidR="001E74B7" w:rsidRDefault="001E74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1D76" w14:textId="77777777" w:rsidR="006A5F8C" w:rsidRDefault="00000000">
    <w:r>
      <w:pict w14:anchorId="20D31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75.75pt;margin-top:21.4pt;width:543.75pt;height:703.2pt;z-index:-251658240;mso-position-horizontal:absolute;mso-position-horizontal-relative:margin;mso-position-vertical:absolute;mso-position-vertical-relative:margin">
          <v:imagedata r:id="rId1" o:title="image1"/>
          <w10:wrap anchorx="margin" anchory="margin"/>
        </v:shape>
      </w:pict>
    </w:r>
    <w:r w:rsidR="00C5499C">
      <w:rPr>
        <w:noProof/>
        <w:lang w:val="en-US"/>
      </w:rPr>
      <w:drawing>
        <wp:anchor distT="114300" distB="114300" distL="114300" distR="114300" simplePos="0" relativeHeight="251656192" behindDoc="0" locked="0" layoutInCell="1" hidden="0" allowOverlap="1" wp14:anchorId="5E002796" wp14:editId="46FB804E">
          <wp:simplePos x="0" y="0"/>
          <wp:positionH relativeFrom="column">
            <wp:posOffset>-323849</wp:posOffset>
          </wp:positionH>
          <wp:positionV relativeFrom="paragraph">
            <wp:posOffset>-342899</wp:posOffset>
          </wp:positionV>
          <wp:extent cx="6072188" cy="1094704"/>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216" b="216"/>
                  <a:stretch>
                    <a:fillRect/>
                  </a:stretch>
                </pic:blipFill>
                <pic:spPr>
                  <a:xfrm>
                    <a:off x="0" y="0"/>
                    <a:ext cx="6072188" cy="109470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26FE" w14:textId="77777777" w:rsidR="006A5F8C" w:rsidRDefault="00000000">
    <w:r>
      <w:pict w14:anchorId="4E803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68pt;height:605.55pt;z-index:-251657216;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7763"/>
    <w:multiLevelType w:val="hybridMultilevel"/>
    <w:tmpl w:val="581A6F70"/>
    <w:lvl w:ilvl="0" w:tplc="5FD62B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6376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8C"/>
    <w:rsid w:val="001E74B7"/>
    <w:rsid w:val="00552E84"/>
    <w:rsid w:val="006A5F8C"/>
    <w:rsid w:val="0090621B"/>
    <w:rsid w:val="00C5499C"/>
    <w:rsid w:val="00E5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AB3F2"/>
  <w15:docId w15:val="{3BD60220-4402-4FD4-A597-029671A8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90621B"/>
    <w:pPr>
      <w:ind w:left="720"/>
      <w:contextualSpacing/>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2156</Characters>
  <Application>Microsoft Office Word</Application>
  <DocSecurity>0</DocSecurity>
  <Lines>17</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Marin</dc:creator>
  <cp:lastModifiedBy>DIANA PATRICIA MARIN TORRES</cp:lastModifiedBy>
  <cp:revision>3</cp:revision>
  <cp:lastPrinted>2022-08-18T02:00:00Z</cp:lastPrinted>
  <dcterms:created xsi:type="dcterms:W3CDTF">2022-08-18T02:00:00Z</dcterms:created>
  <dcterms:modified xsi:type="dcterms:W3CDTF">2022-08-18T02:01:00Z</dcterms:modified>
</cp:coreProperties>
</file>