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B7C47" w14:textId="77777777" w:rsidR="001D3052" w:rsidRDefault="001D3052" w:rsidP="001D3052">
      <w:pPr>
        <w:rPr>
          <w:rStyle w:val="Heading1Char"/>
          <w:rFonts w:ascii="Bahnschrift" w:hAnsi="Bahnschrift"/>
          <w:sz w:val="44"/>
          <w:szCs w:val="44"/>
        </w:rPr>
      </w:pPr>
      <w:r w:rsidRPr="001D3052">
        <w:rPr>
          <w:rStyle w:val="Heading1Char"/>
          <w:rFonts w:ascii="Bahnschrift" w:hAnsi="Bahnschrift"/>
          <w:sz w:val="44"/>
          <w:szCs w:val="44"/>
        </w:rPr>
        <w:t>Make Sales:</w:t>
      </w:r>
    </w:p>
    <w:p w14:paraId="09D558FB" w14:textId="7A684FF9" w:rsidR="001D3052" w:rsidRPr="001D3052" w:rsidRDefault="001D3052" w:rsidP="001D3052">
      <w:pPr>
        <w:pStyle w:val="ListParagraph"/>
        <w:numPr>
          <w:ilvl w:val="0"/>
          <w:numId w:val="2"/>
        </w:numPr>
        <w:rPr>
          <w:rFonts w:ascii="Bahnschrift" w:eastAsiaTheme="majorEastAsia" w:hAnsi="Bahnschrift" w:cstheme="majorBidi"/>
          <w:color w:val="2F5496" w:themeColor="accent1" w:themeShade="BF"/>
          <w:sz w:val="44"/>
          <w:szCs w:val="44"/>
        </w:rPr>
      </w:pPr>
      <w:r w:rsidRPr="001D3052">
        <w:rPr>
          <w:rFonts w:ascii="Bahnschrift" w:hAnsi="Bahnschrift"/>
          <w:sz w:val="32"/>
          <w:szCs w:val="32"/>
        </w:rPr>
        <w:t xml:space="preserve">customer er name input </w:t>
      </w:r>
      <w:proofErr w:type="spellStart"/>
      <w:r w:rsidRPr="001D3052">
        <w:rPr>
          <w:rFonts w:ascii="Bahnschrift" w:hAnsi="Bahnschrift"/>
          <w:sz w:val="32"/>
          <w:szCs w:val="32"/>
        </w:rPr>
        <w:t>hbe</w:t>
      </w:r>
      <w:proofErr w:type="spellEnd"/>
      <w:r w:rsidRPr="001D3052">
        <w:rPr>
          <w:rFonts w:ascii="Bahnschrift" w:hAnsi="Bahnschrift"/>
          <w:sz w:val="32"/>
          <w:szCs w:val="32"/>
        </w:rPr>
        <w:t xml:space="preserve">, if exists in table Customer proceed to 2, else </w:t>
      </w:r>
      <w:r w:rsidR="00625CE5">
        <w:rPr>
          <w:rFonts w:ascii="Bahnschrift" w:hAnsi="Bahnschrift"/>
          <w:sz w:val="32"/>
          <w:szCs w:val="32"/>
        </w:rPr>
        <w:t>go back to menu add customer details</w:t>
      </w:r>
    </w:p>
    <w:p w14:paraId="19A252F8" w14:textId="7959EA32" w:rsidR="001D3052" w:rsidRPr="001D3052" w:rsidRDefault="001D3052" w:rsidP="001D3052">
      <w:pPr>
        <w:pStyle w:val="ListParagraph"/>
        <w:numPr>
          <w:ilvl w:val="0"/>
          <w:numId w:val="2"/>
        </w:numPr>
        <w:rPr>
          <w:rFonts w:ascii="Bahnschrift" w:eastAsiaTheme="majorEastAsia" w:hAnsi="Bahnschrift" w:cstheme="majorBidi"/>
          <w:color w:val="2F5496" w:themeColor="accent1" w:themeShade="BF"/>
          <w:sz w:val="44"/>
          <w:szCs w:val="44"/>
        </w:rPr>
      </w:pPr>
      <w:r w:rsidRPr="001D3052">
        <w:rPr>
          <w:rFonts w:ascii="Bahnschrift" w:hAnsi="Bahnschrift"/>
          <w:sz w:val="32"/>
          <w:szCs w:val="32"/>
        </w:rPr>
        <w:t>then ask for</w:t>
      </w:r>
      <w:r>
        <w:rPr>
          <w:rFonts w:ascii="Bahnschrift" w:hAnsi="Bahnschrift"/>
          <w:sz w:val="32"/>
          <w:szCs w:val="32"/>
        </w:rPr>
        <w:t xml:space="preserve"> </w:t>
      </w:r>
    </w:p>
    <w:p w14:paraId="44EA224D" w14:textId="7B3EB5CC" w:rsidR="001D3052" w:rsidRPr="001D3052" w:rsidRDefault="001D3052" w:rsidP="001D3052">
      <w:pPr>
        <w:pStyle w:val="ListParagraph"/>
        <w:numPr>
          <w:ilvl w:val="0"/>
          <w:numId w:val="6"/>
        </w:numPr>
        <w:rPr>
          <w:rFonts w:ascii="Bahnschrift" w:eastAsiaTheme="majorEastAsia" w:hAnsi="Bahnschrift" w:cstheme="majorBidi"/>
          <w:color w:val="2F5496" w:themeColor="accent1" w:themeShade="BF"/>
          <w:sz w:val="32"/>
          <w:szCs w:val="32"/>
        </w:rPr>
      </w:pPr>
      <w:r w:rsidRPr="001D3052">
        <w:rPr>
          <w:rFonts w:ascii="Bahnschrift" w:eastAsiaTheme="majorEastAsia" w:hAnsi="Bahnschrift" w:cstheme="majorBidi"/>
          <w:sz w:val="32"/>
          <w:szCs w:val="32"/>
        </w:rPr>
        <w:t>enter pr</w:t>
      </w:r>
      <w:r>
        <w:rPr>
          <w:rFonts w:ascii="Bahnschrift" w:eastAsiaTheme="majorEastAsia" w:hAnsi="Bahnschrift" w:cstheme="majorBidi"/>
          <w:sz w:val="32"/>
          <w:szCs w:val="32"/>
        </w:rPr>
        <w:t>oduct name, {proceed to pt 3} or</w:t>
      </w:r>
    </w:p>
    <w:p w14:paraId="6B50C0B8" w14:textId="16033F52" w:rsidR="001D3052" w:rsidRPr="001D3052" w:rsidRDefault="001D3052" w:rsidP="001D3052">
      <w:pPr>
        <w:pStyle w:val="ListParagraph"/>
        <w:numPr>
          <w:ilvl w:val="0"/>
          <w:numId w:val="6"/>
        </w:numPr>
        <w:rPr>
          <w:rFonts w:ascii="Bahnschrift" w:eastAsiaTheme="majorEastAsia" w:hAnsi="Bahnschrift" w:cstheme="majorBidi"/>
          <w:color w:val="2F5496" w:themeColor="accent1" w:themeShade="BF"/>
          <w:sz w:val="32"/>
          <w:szCs w:val="32"/>
        </w:rPr>
      </w:pPr>
      <w:r>
        <w:rPr>
          <w:rFonts w:ascii="Bahnschrift" w:eastAsiaTheme="majorEastAsia" w:hAnsi="Bahnschrift" w:cstheme="majorBidi"/>
          <w:sz w:val="32"/>
          <w:szCs w:val="32"/>
        </w:rPr>
        <w:t>see all the products by category {pt 4}</w:t>
      </w:r>
    </w:p>
    <w:p w14:paraId="74CE289B" w14:textId="3EDA4DB9" w:rsidR="001D3052" w:rsidRPr="001D3052" w:rsidRDefault="001D3052" w:rsidP="001D3052">
      <w:pPr>
        <w:pStyle w:val="ListParagraph"/>
        <w:numPr>
          <w:ilvl w:val="0"/>
          <w:numId w:val="2"/>
        </w:numPr>
        <w:rPr>
          <w:rFonts w:ascii="Bahnschrift" w:eastAsiaTheme="majorEastAsia" w:hAnsi="Bahnschrift" w:cstheme="majorBidi"/>
          <w:color w:val="2F5496" w:themeColor="accent1" w:themeShade="BF"/>
          <w:sz w:val="32"/>
          <w:szCs w:val="32"/>
        </w:rPr>
      </w:pPr>
      <w:r>
        <w:rPr>
          <w:rFonts w:ascii="Bahnschrift" w:eastAsiaTheme="majorEastAsia" w:hAnsi="Bahnschrift" w:cstheme="majorBidi"/>
          <w:sz w:val="32"/>
          <w:szCs w:val="32"/>
        </w:rPr>
        <w:t xml:space="preserve">Ask for quantity, if exists in stock ask to confirm sell and add it </w:t>
      </w:r>
      <w:r w:rsidR="00625CE5">
        <w:rPr>
          <w:rFonts w:ascii="Bahnschrift" w:eastAsiaTheme="majorEastAsia" w:hAnsi="Bahnschrift" w:cstheme="majorBidi"/>
          <w:sz w:val="32"/>
          <w:szCs w:val="32"/>
        </w:rPr>
        <w:t>to</w:t>
      </w:r>
      <w:r>
        <w:rPr>
          <w:rFonts w:ascii="Bahnschrift" w:eastAsiaTheme="majorEastAsia" w:hAnsi="Bahnschrift" w:cstheme="majorBidi"/>
          <w:sz w:val="32"/>
          <w:szCs w:val="32"/>
        </w:rPr>
        <w:t xml:space="preserve"> table SALES</w:t>
      </w:r>
      <w:r>
        <w:rPr>
          <w:rFonts w:ascii="Bahnschrift" w:eastAsiaTheme="majorEastAsia" w:hAnsi="Bahnschrift" w:cstheme="majorBidi"/>
          <w:sz w:val="32"/>
          <w:szCs w:val="32"/>
        </w:rPr>
        <w:tab/>
      </w:r>
    </w:p>
    <w:p w14:paraId="793C4B99" w14:textId="6CE4AE6A" w:rsidR="001D3052" w:rsidRPr="00625CE5" w:rsidRDefault="001D3052" w:rsidP="001D3052">
      <w:pPr>
        <w:pStyle w:val="ListParagraph"/>
        <w:numPr>
          <w:ilvl w:val="0"/>
          <w:numId w:val="2"/>
        </w:numPr>
        <w:rPr>
          <w:rFonts w:ascii="Bahnschrift" w:eastAsiaTheme="majorEastAsia" w:hAnsi="Bahnschrift" w:cstheme="majorBidi"/>
          <w:color w:val="2F5496" w:themeColor="accent1" w:themeShade="BF"/>
          <w:sz w:val="32"/>
          <w:szCs w:val="32"/>
        </w:rPr>
      </w:pPr>
      <w:r>
        <w:rPr>
          <w:rFonts w:ascii="Bahnschrift" w:eastAsiaTheme="majorEastAsia" w:hAnsi="Bahnschrift" w:cstheme="majorBidi"/>
          <w:sz w:val="32"/>
          <w:szCs w:val="32"/>
        </w:rPr>
        <w:t>Ask to choose by product ID</w:t>
      </w:r>
      <w:r w:rsidR="00625CE5">
        <w:rPr>
          <w:rFonts w:ascii="Bahnschrift" w:eastAsiaTheme="majorEastAsia" w:hAnsi="Bahnschrift" w:cstheme="majorBidi"/>
          <w:sz w:val="32"/>
          <w:szCs w:val="32"/>
        </w:rPr>
        <w:t xml:space="preserve"> and follow step 3</w:t>
      </w:r>
    </w:p>
    <w:p w14:paraId="4AF8BC55" w14:textId="04257A67" w:rsidR="00625CE5" w:rsidRPr="001D3052" w:rsidRDefault="00625CE5" w:rsidP="001D3052">
      <w:pPr>
        <w:pStyle w:val="ListParagraph"/>
        <w:numPr>
          <w:ilvl w:val="0"/>
          <w:numId w:val="2"/>
        </w:numPr>
        <w:rPr>
          <w:rFonts w:ascii="Bahnschrift" w:eastAsiaTheme="majorEastAsia" w:hAnsi="Bahnschrift" w:cstheme="majorBidi"/>
          <w:color w:val="2F5496" w:themeColor="accent1" w:themeShade="BF"/>
          <w:sz w:val="32"/>
          <w:szCs w:val="32"/>
        </w:rPr>
      </w:pPr>
      <w:r>
        <w:rPr>
          <w:rFonts w:ascii="Bahnschrift" w:eastAsiaTheme="majorEastAsia" w:hAnsi="Bahnschrift" w:cstheme="majorBidi"/>
          <w:sz w:val="32"/>
          <w:szCs w:val="32"/>
        </w:rPr>
        <w:t>If sale is confirmed update stock in Product Table</w:t>
      </w:r>
    </w:p>
    <w:p w14:paraId="26E682CF" w14:textId="5285F598" w:rsidR="001D3052" w:rsidRDefault="001D3052" w:rsidP="001D3052"/>
    <w:p w14:paraId="2E792841" w14:textId="0547C3BA" w:rsidR="00625CE5" w:rsidRDefault="00625CE5" w:rsidP="00625CE5">
      <w:pPr>
        <w:rPr>
          <w:rStyle w:val="Heading1Char"/>
          <w:rFonts w:ascii="Bahnschrift" w:hAnsi="Bahnschrift"/>
          <w:sz w:val="44"/>
          <w:szCs w:val="44"/>
        </w:rPr>
      </w:pPr>
      <w:r>
        <w:rPr>
          <w:rStyle w:val="Heading1Char"/>
          <w:rFonts w:ascii="Bahnschrift" w:hAnsi="Bahnschrift"/>
          <w:sz w:val="44"/>
          <w:szCs w:val="44"/>
        </w:rPr>
        <w:t>View</w:t>
      </w:r>
      <w:r w:rsidRPr="001D3052">
        <w:rPr>
          <w:rStyle w:val="Heading1Char"/>
          <w:rFonts w:ascii="Bahnschrift" w:hAnsi="Bahnschrift"/>
          <w:sz w:val="44"/>
          <w:szCs w:val="44"/>
        </w:rPr>
        <w:t xml:space="preserve"> Sales:</w:t>
      </w:r>
    </w:p>
    <w:p w14:paraId="3D321C15" w14:textId="77777777" w:rsidR="00625CE5" w:rsidRPr="00625CE5" w:rsidRDefault="00625CE5" w:rsidP="00625CE5">
      <w:pPr>
        <w:pStyle w:val="ListParagraph"/>
        <w:numPr>
          <w:ilvl w:val="0"/>
          <w:numId w:val="7"/>
        </w:numPr>
        <w:rPr>
          <w:rFonts w:ascii="Bahnschrift" w:eastAsiaTheme="majorEastAsia" w:hAnsi="Bahnschrift" w:cstheme="majorBidi"/>
          <w:color w:val="2F5496" w:themeColor="accent1" w:themeShade="BF"/>
          <w:sz w:val="44"/>
          <w:szCs w:val="44"/>
        </w:rPr>
      </w:pPr>
      <w:r>
        <w:rPr>
          <w:rFonts w:ascii="Bahnschrift" w:hAnsi="Bahnschrift"/>
          <w:sz w:val="32"/>
          <w:szCs w:val="32"/>
        </w:rPr>
        <w:t>Table should consist of :</w:t>
      </w:r>
    </w:p>
    <w:p w14:paraId="7DC7F09A" w14:textId="23D087E7" w:rsidR="00625CE5" w:rsidRPr="00625CE5" w:rsidRDefault="00625CE5" w:rsidP="00625CE5">
      <w:pPr>
        <w:pStyle w:val="ListParagraph"/>
        <w:ind w:left="1080"/>
        <w:rPr>
          <w:rFonts w:ascii="Bahnschrift" w:eastAsiaTheme="majorEastAsia" w:hAnsi="Bahnschrift" w:cstheme="majorBidi"/>
          <w:color w:val="2F5496" w:themeColor="accent1" w:themeShade="BF"/>
          <w:sz w:val="44"/>
          <w:szCs w:val="44"/>
        </w:rPr>
      </w:pPr>
      <w:r w:rsidRPr="00625CE5">
        <w:rPr>
          <w:rFonts w:ascii="Bahnschrift" w:hAnsi="Bahnschrift"/>
          <w:sz w:val="32"/>
          <w:szCs w:val="32"/>
        </w:rPr>
        <w:t xml:space="preserve">Customer ID, Name, Prod </w:t>
      </w:r>
      <w:r w:rsidR="00042F0C">
        <w:rPr>
          <w:rFonts w:ascii="Bahnschrift" w:hAnsi="Bahnschrift"/>
          <w:sz w:val="32"/>
          <w:szCs w:val="32"/>
        </w:rPr>
        <w:t xml:space="preserve">ID, Product Name, </w:t>
      </w:r>
      <w:r w:rsidRPr="00625CE5">
        <w:rPr>
          <w:rFonts w:ascii="Bahnschrift" w:hAnsi="Bahnschrift"/>
          <w:sz w:val="32"/>
          <w:szCs w:val="32"/>
        </w:rPr>
        <w:t>quantity, Total Amt</w:t>
      </w:r>
      <w:r w:rsidR="00B377BB">
        <w:rPr>
          <w:rFonts w:ascii="Bahnschrift" w:hAnsi="Bahnschrift"/>
          <w:sz w:val="32"/>
          <w:szCs w:val="32"/>
        </w:rPr>
        <w:tab/>
      </w:r>
    </w:p>
    <w:sectPr w:rsidR="00625CE5" w:rsidRPr="00625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C3C85"/>
    <w:multiLevelType w:val="hybridMultilevel"/>
    <w:tmpl w:val="5046E576"/>
    <w:lvl w:ilvl="0" w:tplc="576418A2">
      <w:start w:val="1"/>
      <w:numFmt w:val="decimal"/>
      <w:lvlText w:val="%1."/>
      <w:lvlJc w:val="left"/>
      <w:pPr>
        <w:ind w:left="1080" w:hanging="720"/>
      </w:pPr>
      <w:rPr>
        <w:rFonts w:eastAsiaTheme="minorHAnsi" w:cstheme="minorBidi" w:hint="default"/>
        <w:color w:val="auto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76FCC"/>
    <w:multiLevelType w:val="hybridMultilevel"/>
    <w:tmpl w:val="6B4A520E"/>
    <w:lvl w:ilvl="0" w:tplc="834EC8DE">
      <w:start w:val="1"/>
      <w:numFmt w:val="lowerRoman"/>
      <w:lvlText w:val="%1)"/>
      <w:lvlJc w:val="left"/>
      <w:pPr>
        <w:ind w:left="2160" w:hanging="1080"/>
      </w:pPr>
      <w:rPr>
        <w:rFonts w:eastAsiaTheme="minorHAnsi" w:cstheme="minorBidi" w:hint="default"/>
        <w:color w:val="auto"/>
        <w:sz w:val="3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DD0600"/>
    <w:multiLevelType w:val="hybridMultilevel"/>
    <w:tmpl w:val="0CEE75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724E6"/>
    <w:multiLevelType w:val="hybridMultilevel"/>
    <w:tmpl w:val="72EE6E22"/>
    <w:lvl w:ilvl="0" w:tplc="40090017">
      <w:start w:val="1"/>
      <w:numFmt w:val="lowerLetter"/>
      <w:lvlText w:val="%1)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5E41C3"/>
    <w:multiLevelType w:val="hybridMultilevel"/>
    <w:tmpl w:val="494AFE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FB023E4"/>
    <w:multiLevelType w:val="hybridMultilevel"/>
    <w:tmpl w:val="6B448F14"/>
    <w:lvl w:ilvl="0" w:tplc="9552F192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A3C48"/>
    <w:multiLevelType w:val="hybridMultilevel"/>
    <w:tmpl w:val="A704E148"/>
    <w:lvl w:ilvl="0" w:tplc="40090013">
      <w:start w:val="1"/>
      <w:numFmt w:val="upp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FDC6AC5"/>
    <w:multiLevelType w:val="hybridMultilevel"/>
    <w:tmpl w:val="A04057C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502910">
    <w:abstractNumId w:val="2"/>
  </w:num>
  <w:num w:numId="2" w16cid:durableId="181474494">
    <w:abstractNumId w:val="5"/>
  </w:num>
  <w:num w:numId="3" w16cid:durableId="363822941">
    <w:abstractNumId w:val="6"/>
  </w:num>
  <w:num w:numId="4" w16cid:durableId="1783300921">
    <w:abstractNumId w:val="3"/>
  </w:num>
  <w:num w:numId="5" w16cid:durableId="1785080517">
    <w:abstractNumId w:val="7"/>
  </w:num>
  <w:num w:numId="6" w16cid:durableId="1010521422">
    <w:abstractNumId w:val="4"/>
  </w:num>
  <w:num w:numId="7" w16cid:durableId="680544838">
    <w:abstractNumId w:val="0"/>
  </w:num>
  <w:num w:numId="8" w16cid:durableId="518592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52"/>
    <w:rsid w:val="00042F0C"/>
    <w:rsid w:val="001D3052"/>
    <w:rsid w:val="00456FD5"/>
    <w:rsid w:val="00625CE5"/>
    <w:rsid w:val="0070792F"/>
    <w:rsid w:val="00835B3C"/>
    <w:rsid w:val="00B377BB"/>
    <w:rsid w:val="00DA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E532"/>
  <w15:chartTrackingRefBased/>
  <w15:docId w15:val="{1DE16B24-888F-4122-BA08-3E13F55D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CE5"/>
  </w:style>
  <w:style w:type="paragraph" w:styleId="Heading1">
    <w:name w:val="heading 1"/>
    <w:basedOn w:val="Normal"/>
    <w:next w:val="Normal"/>
    <w:link w:val="Heading1Char"/>
    <w:uiPriority w:val="9"/>
    <w:qFormat/>
    <w:rsid w:val="001D30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3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𝕯𝖎𝖕𝖆𝖓𝖏𝖆𝖓 ѕα∂нυкнαη</dc:creator>
  <cp:keywords/>
  <dc:description/>
  <cp:lastModifiedBy>𝕯𝖎𝖕𝖆𝖓𝖏𝖆𝖓 ѕα∂нυкнαη</cp:lastModifiedBy>
  <cp:revision>3</cp:revision>
  <dcterms:created xsi:type="dcterms:W3CDTF">2024-11-05T07:18:00Z</dcterms:created>
  <dcterms:modified xsi:type="dcterms:W3CDTF">2024-11-05T08:57:00Z</dcterms:modified>
</cp:coreProperties>
</file>