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ED3078" w:rsidTr="00CE15FE">
        <w:tc>
          <w:tcPr>
            <w:tcW w:w="852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ED3078" w:rsidRPr="00CE15FE" w:rsidRDefault="00ED3078" w:rsidP="00CE15FE">
            <w:pPr>
              <w:spacing w:before="60" w:after="60"/>
              <w:jc w:val="center"/>
              <w:rPr>
                <w:b/>
              </w:rPr>
            </w:pPr>
            <w:bookmarkStart w:id="0" w:name="_GoBack"/>
            <w:bookmarkEnd w:id="0"/>
            <w:r w:rsidRPr="00CE15FE">
              <w:rPr>
                <w:b/>
                <w:sz w:val="40"/>
              </w:rPr>
              <w:t>References</w:t>
            </w:r>
          </w:p>
        </w:tc>
      </w:tr>
    </w:tbl>
    <w:p w:rsidR="00ED3078" w:rsidRDefault="00ED3078" w:rsidP="00EE4F55"/>
    <w:p w:rsidR="00EE4F55" w:rsidRPr="00EA0C0D" w:rsidRDefault="00EE4F55" w:rsidP="00EE4F55">
      <w:pPr>
        <w:pStyle w:val="Referencestyle"/>
        <w:tabs>
          <w:tab w:val="clear" w:pos="340"/>
          <w:tab w:val="num" w:pos="540"/>
        </w:tabs>
      </w:pPr>
      <w:r w:rsidRPr="00EA0C0D">
        <w:t xml:space="preserve">Abraham B., O. Camps, and M. Sznaier, “Dynamic texture with Fourier descriptors,” </w:t>
      </w:r>
      <w:r w:rsidRPr="00EA0C0D">
        <w:rPr>
          <w:i/>
        </w:rPr>
        <w:t>International Workshop on Texture Analysis and Synthesis</w:t>
      </w:r>
      <w:r w:rsidRPr="00EA0C0D">
        <w:t>, pp. 53–58, 2005.</w:t>
      </w:r>
    </w:p>
    <w:p w:rsidR="00ED429C" w:rsidRPr="00EA0C0D" w:rsidRDefault="00A404DB" w:rsidP="00EE4F55">
      <w:pPr>
        <w:pStyle w:val="Referencestyle"/>
        <w:tabs>
          <w:tab w:val="clear" w:pos="340"/>
          <w:tab w:val="num" w:pos="540"/>
        </w:tabs>
      </w:pPr>
      <w:bookmarkStart w:id="1" w:name="_Ref148029367"/>
      <w:r w:rsidRPr="00EA0C0D">
        <w:t xml:space="preserve">Allen </w:t>
      </w:r>
      <w:r w:rsidR="00ED429C" w:rsidRPr="00EA0C0D">
        <w:t>A. O., “Probability, Statistics and Queuing Theory with Computer Science Applications,” 2</w:t>
      </w:r>
      <w:r w:rsidR="00ED429C" w:rsidRPr="00EA0C0D">
        <w:rPr>
          <w:vertAlign w:val="superscript"/>
        </w:rPr>
        <w:t>nd</w:t>
      </w:r>
      <w:r w:rsidR="00ED429C" w:rsidRPr="00EA0C0D">
        <w:t xml:space="preserve"> Edition, </w:t>
      </w:r>
      <w:smartTag w:uri="urn:schemas-microsoft-com:office:smarttags" w:element="State">
        <w:smartTag w:uri="urn:schemas-microsoft-com:office:smarttags" w:element="place">
          <w:r w:rsidR="00ED429C" w:rsidRPr="00EA0C0D">
            <w:rPr>
              <w:i/>
            </w:rPr>
            <w:t>New York</w:t>
          </w:r>
        </w:smartTag>
      </w:smartTag>
      <w:r w:rsidR="00ED429C" w:rsidRPr="00EA0C0D">
        <w:rPr>
          <w:i/>
        </w:rPr>
        <w:t>: Academic Press</w:t>
      </w:r>
      <w:r w:rsidR="00ED429C" w:rsidRPr="00EA0C0D">
        <w:t>, 1999.</w:t>
      </w:r>
      <w:bookmarkEnd w:id="1"/>
    </w:p>
    <w:p w:rsidR="00EE4F55" w:rsidRPr="00EA0C0D" w:rsidRDefault="00EE4F55" w:rsidP="00EE4F55">
      <w:pPr>
        <w:pStyle w:val="Referencestyle"/>
        <w:tabs>
          <w:tab w:val="clear" w:pos="340"/>
          <w:tab w:val="num" w:pos="540"/>
        </w:tabs>
      </w:pPr>
      <w:r w:rsidRPr="00EA0C0D">
        <w:t xml:space="preserve">Ardizzone E., A. Capra, and M. Cascia, “Using Temporal Texture for Content-Based Video Retrieval,” </w:t>
      </w:r>
      <w:r w:rsidRPr="00EA0C0D">
        <w:rPr>
          <w:i/>
        </w:rPr>
        <w:t>Journal of Visual Languages and Computing</w:t>
      </w:r>
      <w:r w:rsidRPr="00EA0C0D">
        <w:t>, vol. 11, pp. 241–252, 2000.</w:t>
      </w:r>
    </w:p>
    <w:p w:rsidR="00EE4F55" w:rsidRPr="00EA0C0D" w:rsidRDefault="00EE4F55" w:rsidP="00EE4F55">
      <w:pPr>
        <w:pStyle w:val="Referencestyle"/>
        <w:tabs>
          <w:tab w:val="clear" w:pos="340"/>
          <w:tab w:val="num" w:pos="540"/>
        </w:tabs>
      </w:pPr>
      <w:bookmarkStart w:id="2" w:name="_Ref98500374"/>
      <w:r w:rsidRPr="00EA0C0D">
        <w:t xml:space="preserve">Basseville M., “Distance measures for signal processing and pattern recognition,” </w:t>
      </w:r>
      <w:r w:rsidRPr="00EA0C0D">
        <w:rPr>
          <w:i/>
        </w:rPr>
        <w:t>Signal Process</w:t>
      </w:r>
      <w:r w:rsidRPr="00EA0C0D">
        <w:t>, vol. 18, pp. 349–369, 1989.</w:t>
      </w:r>
      <w:bookmarkEnd w:id="2"/>
    </w:p>
    <w:p w:rsidR="00EE4F55" w:rsidRPr="00EA0C0D" w:rsidRDefault="00EE4F55" w:rsidP="00EE4F55">
      <w:pPr>
        <w:pStyle w:val="Referencestyle"/>
        <w:tabs>
          <w:tab w:val="clear" w:pos="340"/>
          <w:tab w:val="num" w:pos="540"/>
        </w:tabs>
      </w:pPr>
      <w:r w:rsidRPr="00EA0C0D">
        <w:t xml:space="preserve">Berezait D., I. Herlin, and L. Younes, “A generalized optical flow constraint and its physical interpretation,” </w:t>
      </w:r>
      <w:r w:rsidRPr="00EA0C0D">
        <w:rPr>
          <w:i/>
        </w:rPr>
        <w:t>IEEE computer society conference on Computer Vision and Pattern Recognition</w:t>
      </w:r>
      <w:r w:rsidRPr="00EA0C0D">
        <w:t xml:space="preserve"> (CVPR), 2000.</w:t>
      </w:r>
    </w:p>
    <w:p w:rsidR="00EE4F55" w:rsidRPr="00EA0C0D" w:rsidRDefault="00EE4F55" w:rsidP="00EE4F55">
      <w:pPr>
        <w:pStyle w:val="Referencestyle"/>
        <w:tabs>
          <w:tab w:val="clear" w:pos="340"/>
          <w:tab w:val="num" w:pos="540"/>
        </w:tabs>
      </w:pPr>
      <w:bookmarkStart w:id="3" w:name="_Ref96838626"/>
      <w:r w:rsidRPr="00EA0C0D">
        <w:t xml:space="preserve">Bouthemy P. and R. Fablet, “Motion characterization from temporal cooccurrences of local motion-based measures for video indexing,” </w:t>
      </w:r>
      <w:r w:rsidRPr="00EA0C0D">
        <w:rPr>
          <w:i/>
        </w:rPr>
        <w:t>International Conference on Pattern Recognition</w:t>
      </w:r>
      <w:r w:rsidRPr="00EA0C0D">
        <w:t xml:space="preserve"> (ICPR), vol. 1, pp. 905–908, Brisbane, Australia, 1998.</w:t>
      </w:r>
      <w:bookmarkEnd w:id="3"/>
    </w:p>
    <w:p w:rsidR="00EE4F55" w:rsidRPr="00EA0C0D" w:rsidRDefault="00EE4F55" w:rsidP="00EE4F55">
      <w:pPr>
        <w:pStyle w:val="Referencestyle"/>
        <w:tabs>
          <w:tab w:val="clear" w:pos="340"/>
          <w:tab w:val="num" w:pos="540"/>
        </w:tabs>
      </w:pPr>
      <w:r w:rsidRPr="00EA0C0D">
        <w:t xml:space="preserve">Brox T., A. Bruhn, N. Papenberg, and J. Weickert, “ High accuracy optical flow estimation based on a theory for warping,” </w:t>
      </w:r>
      <w:r w:rsidRPr="00EA0C0D">
        <w:rPr>
          <w:i/>
        </w:rPr>
        <w:t>European Conference on Computer Vision</w:t>
      </w:r>
      <w:r w:rsidRPr="00EA0C0D">
        <w:t xml:space="preserve"> (ECCV), vol. 4, pp. 25–36, Prague, Czech Republic, 2004.</w:t>
      </w:r>
    </w:p>
    <w:p w:rsidR="00EE4F55" w:rsidRPr="00EA0C0D" w:rsidRDefault="00EE4F55" w:rsidP="00EE4F55">
      <w:pPr>
        <w:pStyle w:val="Referencestyle"/>
        <w:tabs>
          <w:tab w:val="clear" w:pos="340"/>
          <w:tab w:val="num" w:pos="540"/>
        </w:tabs>
      </w:pPr>
      <w:r w:rsidRPr="00EA0C0D">
        <w:t xml:space="preserve">Bruhn A., J.Weickert, C. Feddern, T. Kohlberger, and C. Schnorr, “Real-time optic flow computation with variational methods,” </w:t>
      </w:r>
      <w:r w:rsidRPr="00EA0C0D">
        <w:rPr>
          <w:i/>
        </w:rPr>
        <w:t>CAIP</w:t>
      </w:r>
      <w:r w:rsidRPr="00EA0C0D">
        <w:t xml:space="preserve">, pp. 222–229, </w:t>
      </w:r>
      <w:smartTag w:uri="urn:schemas-microsoft-com:office:smarttags" w:element="City">
        <w:smartTag w:uri="urn:schemas-microsoft-com:office:smarttags" w:element="place">
          <w:r w:rsidRPr="00EA0C0D">
            <w:t>Groningen</w:t>
          </w:r>
        </w:smartTag>
      </w:smartTag>
      <w:r w:rsidRPr="00EA0C0D">
        <w:t xml:space="preserve">, The Netherlands, 2003. </w:t>
      </w:r>
    </w:p>
    <w:p w:rsidR="00EE4F55" w:rsidRPr="00EA0C0D" w:rsidRDefault="00EE4F55" w:rsidP="00EE4F55">
      <w:pPr>
        <w:pStyle w:val="Referencestyle"/>
        <w:tabs>
          <w:tab w:val="clear" w:pos="340"/>
          <w:tab w:val="num" w:pos="540"/>
        </w:tabs>
      </w:pPr>
      <w:r w:rsidRPr="00EA0C0D">
        <w:t xml:space="preserve">Buf J. M. H., M. Kardan, and M. Spann, “Texture feature performance for image segmentation,” </w:t>
      </w:r>
      <w:r w:rsidRPr="00EA0C0D">
        <w:rPr>
          <w:i/>
        </w:rPr>
        <w:t>Pattern Recognition</w:t>
      </w:r>
      <w:r w:rsidRPr="00EA0C0D">
        <w:t>, vol. 23, pp. 291–309, 1990.</w:t>
      </w:r>
    </w:p>
    <w:p w:rsidR="00EE4F55" w:rsidRPr="00EA0C0D" w:rsidRDefault="00EE4F55" w:rsidP="00EE4F55">
      <w:pPr>
        <w:pStyle w:val="Referencestyle"/>
        <w:tabs>
          <w:tab w:val="clear" w:pos="340"/>
          <w:tab w:val="num" w:pos="540"/>
        </w:tabs>
      </w:pPr>
      <w:bookmarkStart w:id="4" w:name="_Ref96838880"/>
      <w:r w:rsidRPr="00EA0C0D">
        <w:t xml:space="preserve">Campbell N. W., C. Dalton, D. Gibson, and B. Thomas, “Practical Generation of Video Textures using the Auto-Regressive Process,” </w:t>
      </w:r>
      <w:r w:rsidRPr="00EA0C0D">
        <w:rPr>
          <w:i/>
        </w:rPr>
        <w:t>British Machine Vision Conference</w:t>
      </w:r>
      <w:r w:rsidRPr="00EA0C0D">
        <w:t>, pp. 434–443, 2002.</w:t>
      </w:r>
      <w:bookmarkEnd w:id="4"/>
    </w:p>
    <w:p w:rsidR="00EE4F55" w:rsidRPr="00EA0C0D" w:rsidRDefault="00EE4F55" w:rsidP="00AD60D3">
      <w:pPr>
        <w:rPr>
          <w:lang w:val="en-US"/>
        </w:rPr>
      </w:pPr>
    </w:p>
    <w:sectPr w:rsidR="00EE4F55" w:rsidRPr="00EA0C0D" w:rsidSect="000B0DBD">
      <w:pgSz w:w="11906" w:h="16838" w:code="9"/>
      <w:pgMar w:top="1440" w:right="1440" w:bottom="1440" w:left="2160" w:header="1138" w:footer="1138" w:gutter="0"/>
      <w:pgNumType w:start="14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64B2" w:rsidRDefault="001664B2">
      <w:r>
        <w:separator/>
      </w:r>
    </w:p>
  </w:endnote>
  <w:endnote w:type="continuationSeparator" w:id="0">
    <w:p w:rsidR="001664B2" w:rsidRDefault="00166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64B2" w:rsidRDefault="001664B2">
      <w:r>
        <w:separator/>
      </w:r>
    </w:p>
  </w:footnote>
  <w:footnote w:type="continuationSeparator" w:id="0">
    <w:p w:rsidR="001664B2" w:rsidRDefault="001664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17051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91C147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F92D12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0E88B5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70C3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DDC8A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1075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41E0E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F02C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A8AB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0660F0"/>
    <w:multiLevelType w:val="multilevel"/>
    <w:tmpl w:val="ACC6B6EA"/>
    <w:lvl w:ilvl="0">
      <w:start w:val="1"/>
      <w:numFmt w:val="decimal"/>
      <w:pStyle w:val="Heading1"/>
      <w:isLgl/>
      <w:suff w:val="nothing"/>
      <w:lvlText w:val="Chapter %1"/>
      <w:lvlJc w:val="right"/>
      <w:pPr>
        <w:ind w:left="0" w:firstLine="8392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4"/>
        </w:tabs>
        <w:ind w:left="979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444"/>
        </w:tabs>
        <w:ind w:left="1030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1164"/>
        </w:tabs>
        <w:ind w:left="1080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1524"/>
        </w:tabs>
        <w:ind w:left="1130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2244"/>
        </w:tabs>
        <w:ind w:left="11884" w:hanging="1440"/>
      </w:pPr>
      <w:rPr>
        <w:rFonts w:hint="default"/>
      </w:rPr>
    </w:lvl>
  </w:abstractNum>
  <w:abstractNum w:abstractNumId="11" w15:restartNumberingAfterBreak="0">
    <w:nsid w:val="048B7373"/>
    <w:multiLevelType w:val="multilevel"/>
    <w:tmpl w:val="0C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0AD71517"/>
    <w:multiLevelType w:val="multilevel"/>
    <w:tmpl w:val="B8763578"/>
    <w:lvl w:ilvl="0">
      <w:start w:val="1"/>
      <w:numFmt w:val="decimal"/>
      <w:isLgl/>
      <w:suff w:val="nothing"/>
      <w:lvlText w:val="Chapter %1"/>
      <w:lvlJc w:val="right"/>
      <w:pPr>
        <w:ind w:left="-6713" w:firstLine="8392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-6146"/>
        </w:tabs>
        <w:ind w:left="-6146" w:hanging="56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71"/>
        </w:tabs>
        <w:ind w:left="308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31"/>
        </w:tabs>
        <w:ind w:left="358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451"/>
        </w:tabs>
        <w:ind w:left="409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11"/>
        </w:tabs>
        <w:ind w:left="459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31"/>
        </w:tabs>
        <w:ind w:left="5171" w:hanging="1440"/>
      </w:pPr>
      <w:rPr>
        <w:rFonts w:hint="default"/>
      </w:rPr>
    </w:lvl>
  </w:abstractNum>
  <w:abstractNum w:abstractNumId="13" w15:restartNumberingAfterBreak="0">
    <w:nsid w:val="0B3A6B52"/>
    <w:multiLevelType w:val="multilevel"/>
    <w:tmpl w:val="68A8826A"/>
    <w:lvl w:ilvl="0">
      <w:start w:val="1"/>
      <w:numFmt w:val="decimal"/>
      <w:isLgl/>
      <w:suff w:val="nothing"/>
      <w:lvlText w:val="Chapter %1"/>
      <w:lvlJc w:val="right"/>
      <w:pPr>
        <w:ind w:left="0" w:firstLine="8392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564"/>
        </w:tabs>
        <w:ind w:left="7564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9364"/>
        </w:tabs>
        <w:ind w:left="929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4"/>
        </w:tabs>
        <w:ind w:left="979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444"/>
        </w:tabs>
        <w:ind w:left="1030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1164"/>
        </w:tabs>
        <w:ind w:left="1080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1524"/>
        </w:tabs>
        <w:ind w:left="1130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2244"/>
        </w:tabs>
        <w:ind w:left="11884" w:hanging="1440"/>
      </w:pPr>
      <w:rPr>
        <w:rFonts w:hint="default"/>
      </w:rPr>
    </w:lvl>
  </w:abstractNum>
  <w:abstractNum w:abstractNumId="14" w15:restartNumberingAfterBreak="0">
    <w:nsid w:val="0FB541B3"/>
    <w:multiLevelType w:val="multilevel"/>
    <w:tmpl w:val="FB48B2C8"/>
    <w:lvl w:ilvl="0">
      <w:start w:val="1"/>
      <w:numFmt w:val="decimal"/>
      <w:isLgl/>
      <w:suff w:val="nothing"/>
      <w:lvlText w:val="Chapter %1"/>
      <w:lvlJc w:val="right"/>
      <w:pPr>
        <w:ind w:left="-6713" w:firstLine="8392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-6146"/>
        </w:tabs>
        <w:ind w:left="-6146" w:hanging="56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651"/>
        </w:tabs>
        <w:ind w:left="257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71"/>
        </w:tabs>
        <w:ind w:left="308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31"/>
        </w:tabs>
        <w:ind w:left="358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451"/>
        </w:tabs>
        <w:ind w:left="409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11"/>
        </w:tabs>
        <w:ind w:left="459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31"/>
        </w:tabs>
        <w:ind w:left="5171" w:hanging="1440"/>
      </w:pPr>
      <w:rPr>
        <w:rFonts w:hint="default"/>
      </w:rPr>
    </w:lvl>
  </w:abstractNum>
  <w:abstractNum w:abstractNumId="15" w15:restartNumberingAfterBreak="0">
    <w:nsid w:val="10C349CC"/>
    <w:multiLevelType w:val="multilevel"/>
    <w:tmpl w:val="0C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132E6EBA"/>
    <w:multiLevelType w:val="multilevel"/>
    <w:tmpl w:val="EFF06130"/>
    <w:lvl w:ilvl="0">
      <w:start w:val="1"/>
      <w:numFmt w:val="decimal"/>
      <w:isLgl/>
      <w:suff w:val="nothing"/>
      <w:lvlText w:val="Chapter %1"/>
      <w:lvlJc w:val="right"/>
      <w:pPr>
        <w:ind w:left="0" w:firstLine="8392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564"/>
        </w:tabs>
        <w:ind w:left="7564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9364"/>
        </w:tabs>
        <w:ind w:left="929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4"/>
        </w:tabs>
        <w:ind w:left="979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444"/>
        </w:tabs>
        <w:ind w:left="1030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1164"/>
        </w:tabs>
        <w:ind w:left="1080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1524"/>
        </w:tabs>
        <w:ind w:left="1130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2244"/>
        </w:tabs>
        <w:ind w:left="11884" w:hanging="1440"/>
      </w:pPr>
      <w:rPr>
        <w:rFonts w:hint="default"/>
      </w:rPr>
    </w:lvl>
  </w:abstractNum>
  <w:abstractNum w:abstractNumId="17" w15:restartNumberingAfterBreak="0">
    <w:nsid w:val="13DE601F"/>
    <w:multiLevelType w:val="multilevel"/>
    <w:tmpl w:val="0C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1B111784"/>
    <w:multiLevelType w:val="multilevel"/>
    <w:tmpl w:val="BBAEB6A8"/>
    <w:lvl w:ilvl="0">
      <w:start w:val="1"/>
      <w:numFmt w:val="decimal"/>
      <w:isLgl/>
      <w:suff w:val="nothing"/>
      <w:lvlText w:val="Chapter %1"/>
      <w:lvlJc w:val="right"/>
      <w:pPr>
        <w:ind w:left="-6713" w:firstLine="8392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-6146"/>
        </w:tabs>
        <w:ind w:left="-6146" w:hanging="56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651"/>
        </w:tabs>
        <w:ind w:left="257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71"/>
        </w:tabs>
        <w:ind w:left="308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31"/>
        </w:tabs>
        <w:ind w:left="358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451"/>
        </w:tabs>
        <w:ind w:left="409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11"/>
        </w:tabs>
        <w:ind w:left="459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31"/>
        </w:tabs>
        <w:ind w:left="5171" w:hanging="1440"/>
      </w:pPr>
      <w:rPr>
        <w:rFonts w:hint="default"/>
      </w:rPr>
    </w:lvl>
  </w:abstractNum>
  <w:abstractNum w:abstractNumId="19" w15:restartNumberingAfterBreak="0">
    <w:nsid w:val="277E4B02"/>
    <w:multiLevelType w:val="multilevel"/>
    <w:tmpl w:val="0C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2C405644"/>
    <w:multiLevelType w:val="multilevel"/>
    <w:tmpl w:val="0C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2D473C86"/>
    <w:multiLevelType w:val="multilevel"/>
    <w:tmpl w:val="0C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2D4F5ADC"/>
    <w:multiLevelType w:val="hybridMultilevel"/>
    <w:tmpl w:val="B23C57EA"/>
    <w:lvl w:ilvl="0" w:tplc="F1B40EDE">
      <w:start w:val="1"/>
      <w:numFmt w:val="decimal"/>
      <w:pStyle w:val="Referencestyle"/>
      <w:lvlText w:val="[%1]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164032D"/>
    <w:multiLevelType w:val="multilevel"/>
    <w:tmpl w:val="97981DA8"/>
    <w:lvl w:ilvl="0">
      <w:start w:val="1"/>
      <w:numFmt w:val="decimal"/>
      <w:isLgl/>
      <w:suff w:val="nothing"/>
      <w:lvlText w:val="Chapter %1"/>
      <w:lvlJc w:val="right"/>
      <w:pPr>
        <w:ind w:left="-6713" w:firstLine="8392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-6146"/>
        </w:tabs>
        <w:ind w:left="-6146" w:hanging="56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71"/>
        </w:tabs>
        <w:ind w:left="308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31"/>
        </w:tabs>
        <w:ind w:left="358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451"/>
        </w:tabs>
        <w:ind w:left="409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11"/>
        </w:tabs>
        <w:ind w:left="459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31"/>
        </w:tabs>
        <w:ind w:left="5171" w:hanging="1440"/>
      </w:pPr>
      <w:rPr>
        <w:rFonts w:hint="default"/>
      </w:rPr>
    </w:lvl>
  </w:abstractNum>
  <w:abstractNum w:abstractNumId="24" w15:restartNumberingAfterBreak="0">
    <w:nsid w:val="367A127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3B0D3269"/>
    <w:multiLevelType w:val="multilevel"/>
    <w:tmpl w:val="0BC4B2EC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288"/>
        </w:tabs>
        <w:ind w:left="-28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0"/>
        </w:tabs>
        <w:ind w:left="144" w:hanging="504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1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240" w:hanging="1440"/>
      </w:pPr>
      <w:rPr>
        <w:rFonts w:hint="default"/>
      </w:rPr>
    </w:lvl>
  </w:abstractNum>
  <w:abstractNum w:abstractNumId="26" w15:restartNumberingAfterBreak="0">
    <w:nsid w:val="3BDD470A"/>
    <w:multiLevelType w:val="multilevel"/>
    <w:tmpl w:val="1E82AFE8"/>
    <w:lvl w:ilvl="0">
      <w:start w:val="1"/>
      <w:numFmt w:val="decimal"/>
      <w:isLgl/>
      <w:suff w:val="nothing"/>
      <w:lvlText w:val="Chapter %1"/>
      <w:lvlJc w:val="right"/>
      <w:pPr>
        <w:ind w:left="-6713" w:firstLine="8392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-6146"/>
        </w:tabs>
        <w:ind w:left="-6146" w:hanging="56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71"/>
        </w:tabs>
        <w:ind w:left="308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31"/>
        </w:tabs>
        <w:ind w:left="358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451"/>
        </w:tabs>
        <w:ind w:left="409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11"/>
        </w:tabs>
        <w:ind w:left="459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31"/>
        </w:tabs>
        <w:ind w:left="5171" w:hanging="1440"/>
      </w:pPr>
      <w:rPr>
        <w:rFonts w:hint="default"/>
      </w:rPr>
    </w:lvl>
  </w:abstractNum>
  <w:abstractNum w:abstractNumId="27" w15:restartNumberingAfterBreak="0">
    <w:nsid w:val="437C233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4F746715"/>
    <w:multiLevelType w:val="multilevel"/>
    <w:tmpl w:val="09F8E8CE"/>
    <w:lvl w:ilvl="0">
      <w:start w:val="1"/>
      <w:numFmt w:val="decimal"/>
      <w:isLgl/>
      <w:suff w:val="nothing"/>
      <w:lvlText w:val="Chapter %1"/>
      <w:lvlJc w:val="right"/>
      <w:pPr>
        <w:ind w:left="-6713" w:firstLine="8392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-6146"/>
        </w:tabs>
        <w:ind w:left="-6146" w:hanging="56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none"/>
      <w:isLgl/>
      <w:lvlText w:val="%1.%2.%3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71"/>
        </w:tabs>
        <w:ind w:left="308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31"/>
        </w:tabs>
        <w:ind w:left="358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451"/>
        </w:tabs>
        <w:ind w:left="409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11"/>
        </w:tabs>
        <w:ind w:left="459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31"/>
        </w:tabs>
        <w:ind w:left="5171" w:hanging="1440"/>
      </w:pPr>
      <w:rPr>
        <w:rFonts w:hint="default"/>
      </w:rPr>
    </w:lvl>
  </w:abstractNum>
  <w:abstractNum w:abstractNumId="29" w15:restartNumberingAfterBreak="0">
    <w:nsid w:val="52B65974"/>
    <w:multiLevelType w:val="multilevel"/>
    <w:tmpl w:val="A7E45DB0"/>
    <w:lvl w:ilvl="0">
      <w:start w:val="1"/>
      <w:numFmt w:val="decimal"/>
      <w:isLgl/>
      <w:suff w:val="nothing"/>
      <w:lvlText w:val="Chapter %1"/>
      <w:lvlJc w:val="right"/>
      <w:pPr>
        <w:ind w:left="0" w:firstLine="8392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564"/>
        </w:tabs>
        <w:ind w:left="7564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9364"/>
        </w:tabs>
        <w:ind w:left="929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4"/>
        </w:tabs>
        <w:ind w:left="979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444"/>
        </w:tabs>
        <w:ind w:left="1030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1164"/>
        </w:tabs>
        <w:ind w:left="1080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1524"/>
        </w:tabs>
        <w:ind w:left="1130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2244"/>
        </w:tabs>
        <w:ind w:left="11884" w:hanging="1440"/>
      </w:pPr>
      <w:rPr>
        <w:rFonts w:hint="default"/>
      </w:rPr>
    </w:lvl>
  </w:abstractNum>
  <w:abstractNum w:abstractNumId="30" w15:restartNumberingAfterBreak="0">
    <w:nsid w:val="53B047A1"/>
    <w:multiLevelType w:val="multilevel"/>
    <w:tmpl w:val="FCB08842"/>
    <w:lvl w:ilvl="0">
      <w:start w:val="1"/>
      <w:numFmt w:val="decimal"/>
      <w:isLgl/>
      <w:suff w:val="nothing"/>
      <w:lvlText w:val="Chapter %1"/>
      <w:lvlJc w:val="right"/>
      <w:pPr>
        <w:ind w:left="-6713" w:firstLine="8392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-6146"/>
        </w:tabs>
        <w:ind w:left="-6146" w:hanging="56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651"/>
        </w:tabs>
        <w:ind w:left="257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71"/>
        </w:tabs>
        <w:ind w:left="308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31"/>
        </w:tabs>
        <w:ind w:left="358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451"/>
        </w:tabs>
        <w:ind w:left="409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11"/>
        </w:tabs>
        <w:ind w:left="459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31"/>
        </w:tabs>
        <w:ind w:left="5171" w:hanging="1440"/>
      </w:pPr>
      <w:rPr>
        <w:rFonts w:hint="default"/>
      </w:rPr>
    </w:lvl>
  </w:abstractNum>
  <w:abstractNum w:abstractNumId="31" w15:restartNumberingAfterBreak="0">
    <w:nsid w:val="5817455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5A2B5A95"/>
    <w:multiLevelType w:val="multilevel"/>
    <w:tmpl w:val="0C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60DF0D14"/>
    <w:multiLevelType w:val="multilevel"/>
    <w:tmpl w:val="662AED76"/>
    <w:lvl w:ilvl="0">
      <w:start w:val="1"/>
      <w:numFmt w:val="decimal"/>
      <w:isLgl/>
      <w:suff w:val="nothing"/>
      <w:lvlText w:val="Chapter %1"/>
      <w:lvlJc w:val="right"/>
      <w:pPr>
        <w:ind w:left="-6713" w:firstLine="8392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-6146"/>
        </w:tabs>
        <w:ind w:left="-6146" w:hanging="56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Restart w:val="2"/>
      <w:isLgl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71"/>
        </w:tabs>
        <w:ind w:left="308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31"/>
        </w:tabs>
        <w:ind w:left="358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451"/>
        </w:tabs>
        <w:ind w:left="409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11"/>
        </w:tabs>
        <w:ind w:left="459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31"/>
        </w:tabs>
        <w:ind w:left="5171" w:hanging="1440"/>
      </w:pPr>
      <w:rPr>
        <w:rFonts w:hint="default"/>
      </w:rPr>
    </w:lvl>
  </w:abstractNum>
  <w:abstractNum w:abstractNumId="34" w15:restartNumberingAfterBreak="0">
    <w:nsid w:val="62B63957"/>
    <w:multiLevelType w:val="multilevel"/>
    <w:tmpl w:val="DDBE76FA"/>
    <w:lvl w:ilvl="0">
      <w:start w:val="1"/>
      <w:numFmt w:val="decimal"/>
      <w:isLgl/>
      <w:suff w:val="nothing"/>
      <w:lvlText w:val="Chapter %1"/>
      <w:lvlJc w:val="right"/>
      <w:pPr>
        <w:ind w:left="-6713" w:firstLine="8392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-6146"/>
        </w:tabs>
        <w:ind w:left="-6146" w:hanging="56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none"/>
      <w:isLgl/>
      <w:lvlText w:val="%1.%2.%3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71"/>
        </w:tabs>
        <w:ind w:left="308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31"/>
        </w:tabs>
        <w:ind w:left="358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451"/>
        </w:tabs>
        <w:ind w:left="409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11"/>
        </w:tabs>
        <w:ind w:left="459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31"/>
        </w:tabs>
        <w:ind w:left="5171" w:hanging="1440"/>
      </w:pPr>
      <w:rPr>
        <w:rFonts w:hint="default"/>
      </w:rPr>
    </w:lvl>
  </w:abstractNum>
  <w:abstractNum w:abstractNumId="35" w15:restartNumberingAfterBreak="0">
    <w:nsid w:val="67F43934"/>
    <w:multiLevelType w:val="multilevel"/>
    <w:tmpl w:val="0C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680E1DE1"/>
    <w:multiLevelType w:val="multilevel"/>
    <w:tmpl w:val="0C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6C7210A7"/>
    <w:multiLevelType w:val="multilevel"/>
    <w:tmpl w:val="BBAEB6A8"/>
    <w:lvl w:ilvl="0">
      <w:start w:val="1"/>
      <w:numFmt w:val="decimal"/>
      <w:isLgl/>
      <w:suff w:val="nothing"/>
      <w:lvlText w:val="Chapter %1"/>
      <w:lvlJc w:val="right"/>
      <w:pPr>
        <w:ind w:left="-6713" w:firstLine="8392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-6146"/>
        </w:tabs>
        <w:ind w:left="-6146" w:hanging="56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651"/>
        </w:tabs>
        <w:ind w:left="257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71"/>
        </w:tabs>
        <w:ind w:left="308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31"/>
        </w:tabs>
        <w:ind w:left="358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451"/>
        </w:tabs>
        <w:ind w:left="409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11"/>
        </w:tabs>
        <w:ind w:left="459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31"/>
        </w:tabs>
        <w:ind w:left="5171" w:hanging="1440"/>
      </w:pPr>
      <w:rPr>
        <w:rFonts w:hint="default"/>
      </w:rPr>
    </w:lvl>
  </w:abstractNum>
  <w:abstractNum w:abstractNumId="38" w15:restartNumberingAfterBreak="0">
    <w:nsid w:val="6DAE7029"/>
    <w:multiLevelType w:val="multilevel"/>
    <w:tmpl w:val="0C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6F7E02A2"/>
    <w:multiLevelType w:val="multilevel"/>
    <w:tmpl w:val="0C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2D078BE"/>
    <w:multiLevelType w:val="multilevel"/>
    <w:tmpl w:val="3E9657D4"/>
    <w:lvl w:ilvl="0">
      <w:start w:val="1"/>
      <w:numFmt w:val="decimal"/>
      <w:isLgl/>
      <w:suff w:val="nothing"/>
      <w:lvlText w:val="Chapter %1"/>
      <w:lvlJc w:val="right"/>
      <w:pPr>
        <w:ind w:left="-6713" w:firstLine="8392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-6146"/>
        </w:tabs>
        <w:ind w:left="-6146" w:hanging="56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651"/>
        </w:tabs>
        <w:ind w:left="257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71"/>
        </w:tabs>
        <w:ind w:left="308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31"/>
        </w:tabs>
        <w:ind w:left="358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451"/>
        </w:tabs>
        <w:ind w:left="409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11"/>
        </w:tabs>
        <w:ind w:left="459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31"/>
        </w:tabs>
        <w:ind w:left="5171" w:hanging="1440"/>
      </w:pPr>
      <w:rPr>
        <w:rFonts w:hint="default"/>
      </w:rPr>
    </w:lvl>
  </w:abstractNum>
  <w:num w:numId="1">
    <w:abstractNumId w:val="10"/>
  </w:num>
  <w:num w:numId="2">
    <w:abstractNumId w:val="38"/>
  </w:num>
  <w:num w:numId="3">
    <w:abstractNumId w:val="35"/>
  </w:num>
  <w:num w:numId="4">
    <w:abstractNumId w:val="15"/>
  </w:num>
  <w:num w:numId="5">
    <w:abstractNumId w:val="19"/>
  </w:num>
  <w:num w:numId="6">
    <w:abstractNumId w:val="32"/>
  </w:num>
  <w:num w:numId="7">
    <w:abstractNumId w:val="36"/>
  </w:num>
  <w:num w:numId="8">
    <w:abstractNumId w:val="21"/>
  </w:num>
  <w:num w:numId="9">
    <w:abstractNumId w:val="39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33"/>
  </w:num>
  <w:num w:numId="18">
    <w:abstractNumId w:val="18"/>
  </w:num>
  <w:num w:numId="19">
    <w:abstractNumId w:val="12"/>
  </w:num>
  <w:num w:numId="20">
    <w:abstractNumId w:val="23"/>
  </w:num>
  <w:num w:numId="21">
    <w:abstractNumId w:val="25"/>
  </w:num>
  <w:num w:numId="22">
    <w:abstractNumId w:val="37"/>
  </w:num>
  <w:num w:numId="23">
    <w:abstractNumId w:val="34"/>
  </w:num>
  <w:num w:numId="24">
    <w:abstractNumId w:val="2"/>
  </w:num>
  <w:num w:numId="25">
    <w:abstractNumId w:val="1"/>
  </w:num>
  <w:num w:numId="26">
    <w:abstractNumId w:val="0"/>
  </w:num>
  <w:num w:numId="27">
    <w:abstractNumId w:val="26"/>
  </w:num>
  <w:num w:numId="28">
    <w:abstractNumId w:val="28"/>
  </w:num>
  <w:num w:numId="29">
    <w:abstractNumId w:val="30"/>
  </w:num>
  <w:num w:numId="30">
    <w:abstractNumId w:val="40"/>
  </w:num>
  <w:num w:numId="31">
    <w:abstractNumId w:val="29"/>
  </w:num>
  <w:num w:numId="32">
    <w:abstractNumId w:val="14"/>
  </w:num>
  <w:num w:numId="33">
    <w:abstractNumId w:val="13"/>
  </w:num>
  <w:num w:numId="34">
    <w:abstractNumId w:val="16"/>
  </w:num>
  <w:num w:numId="35">
    <w:abstractNumId w:val="17"/>
  </w:num>
  <w:num w:numId="36">
    <w:abstractNumId w:val="20"/>
  </w:num>
  <w:num w:numId="37">
    <w:abstractNumId w:val="11"/>
  </w:num>
  <w:num w:numId="38">
    <w:abstractNumId w:val="24"/>
  </w:num>
  <w:num w:numId="39">
    <w:abstractNumId w:val="27"/>
  </w:num>
  <w:num w:numId="40">
    <w:abstractNumId w:val="31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76"/>
    <w:rsid w:val="00024521"/>
    <w:rsid w:val="00031FC7"/>
    <w:rsid w:val="00041719"/>
    <w:rsid w:val="000800E7"/>
    <w:rsid w:val="000B0DBD"/>
    <w:rsid w:val="000D119A"/>
    <w:rsid w:val="000D6407"/>
    <w:rsid w:val="001070FD"/>
    <w:rsid w:val="0011306F"/>
    <w:rsid w:val="001159CD"/>
    <w:rsid w:val="001359EA"/>
    <w:rsid w:val="001664B2"/>
    <w:rsid w:val="001A5177"/>
    <w:rsid w:val="001C7384"/>
    <w:rsid w:val="002015E8"/>
    <w:rsid w:val="00244071"/>
    <w:rsid w:val="0029731F"/>
    <w:rsid w:val="002C5A1D"/>
    <w:rsid w:val="00305DA1"/>
    <w:rsid w:val="00384100"/>
    <w:rsid w:val="004340E8"/>
    <w:rsid w:val="004A6580"/>
    <w:rsid w:val="004A7615"/>
    <w:rsid w:val="004C22C4"/>
    <w:rsid w:val="004C402F"/>
    <w:rsid w:val="004E51CC"/>
    <w:rsid w:val="005409CF"/>
    <w:rsid w:val="005A1D87"/>
    <w:rsid w:val="005C2EDE"/>
    <w:rsid w:val="005D76FB"/>
    <w:rsid w:val="005E6242"/>
    <w:rsid w:val="005F0AA2"/>
    <w:rsid w:val="005F6058"/>
    <w:rsid w:val="005F60C6"/>
    <w:rsid w:val="006101A5"/>
    <w:rsid w:val="00631D34"/>
    <w:rsid w:val="00762B02"/>
    <w:rsid w:val="00772BF3"/>
    <w:rsid w:val="007C1BA6"/>
    <w:rsid w:val="007C6300"/>
    <w:rsid w:val="007E6F62"/>
    <w:rsid w:val="00806C9C"/>
    <w:rsid w:val="00836125"/>
    <w:rsid w:val="008478EE"/>
    <w:rsid w:val="008E23D3"/>
    <w:rsid w:val="009149C7"/>
    <w:rsid w:val="009367B1"/>
    <w:rsid w:val="00955176"/>
    <w:rsid w:val="0096017E"/>
    <w:rsid w:val="009759C2"/>
    <w:rsid w:val="009A6003"/>
    <w:rsid w:val="00A336A2"/>
    <w:rsid w:val="00A404DB"/>
    <w:rsid w:val="00A42200"/>
    <w:rsid w:val="00AD60D3"/>
    <w:rsid w:val="00B40B72"/>
    <w:rsid w:val="00B87816"/>
    <w:rsid w:val="00BF0308"/>
    <w:rsid w:val="00C163BA"/>
    <w:rsid w:val="00C27A04"/>
    <w:rsid w:val="00C506B4"/>
    <w:rsid w:val="00C6681D"/>
    <w:rsid w:val="00CC3925"/>
    <w:rsid w:val="00CE15FE"/>
    <w:rsid w:val="00CF1FC9"/>
    <w:rsid w:val="00D27B51"/>
    <w:rsid w:val="00D728EA"/>
    <w:rsid w:val="00DB3051"/>
    <w:rsid w:val="00E230C3"/>
    <w:rsid w:val="00E43744"/>
    <w:rsid w:val="00E46873"/>
    <w:rsid w:val="00E46CE1"/>
    <w:rsid w:val="00E70D1E"/>
    <w:rsid w:val="00EA0C0D"/>
    <w:rsid w:val="00EA2A0D"/>
    <w:rsid w:val="00ED3078"/>
    <w:rsid w:val="00ED429C"/>
    <w:rsid w:val="00EE1C78"/>
    <w:rsid w:val="00EE4F55"/>
    <w:rsid w:val="00F33A17"/>
    <w:rsid w:val="00F43668"/>
    <w:rsid w:val="00F5663E"/>
    <w:rsid w:val="00F6107B"/>
    <w:rsid w:val="00F97010"/>
    <w:rsid w:val="00FB0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6FBC7C-C239-4B1B-9DAB-38D02D01C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AU" w:eastAsia="en-AU"/>
    </w:rPr>
  </w:style>
  <w:style w:type="paragraph" w:styleId="Heading1">
    <w:name w:val="heading 1"/>
    <w:aliases w:val="Thesis Chapter Head"/>
    <w:basedOn w:val="Normal"/>
    <w:next w:val="ThesisChapterTitle"/>
    <w:qFormat/>
    <w:rsid w:val="009759C2"/>
    <w:pPr>
      <w:keepNext/>
      <w:numPr>
        <w:numId w:val="1"/>
      </w:numPr>
      <w:spacing w:after="360"/>
      <w:jc w:val="right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aliases w:val="Thesis Section"/>
    <w:basedOn w:val="Normal"/>
    <w:next w:val="ThesisBody"/>
    <w:qFormat/>
    <w:rsid w:val="009759C2"/>
    <w:pPr>
      <w:keepNext/>
      <w:numPr>
        <w:ilvl w:val="1"/>
        <w:numId w:val="1"/>
      </w:numPr>
      <w:spacing w:before="480" w:after="48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aliases w:val="Thesis Sub Heading"/>
    <w:basedOn w:val="Normal"/>
    <w:next w:val="ThesisBody"/>
    <w:qFormat/>
    <w:rsid w:val="009759C2"/>
    <w:pPr>
      <w:keepNext/>
      <w:numPr>
        <w:ilvl w:val="2"/>
        <w:numId w:val="1"/>
      </w:numPr>
      <w:spacing w:before="360" w:after="360"/>
      <w:outlineLvl w:val="2"/>
    </w:pPr>
    <w:rPr>
      <w:rFonts w:cs="Arial"/>
      <w:b/>
      <w:bCs/>
      <w:szCs w:val="26"/>
    </w:rPr>
  </w:style>
  <w:style w:type="paragraph" w:styleId="Heading4">
    <w:name w:val="heading 4"/>
    <w:aliases w:val="Thesis Sub Sub Heading"/>
    <w:basedOn w:val="Heading3"/>
    <w:next w:val="ThesisBody"/>
    <w:qFormat/>
    <w:rsid w:val="009759C2"/>
    <w:pPr>
      <w:numPr>
        <w:ilvl w:val="3"/>
      </w:numPr>
      <w:outlineLvl w:val="3"/>
    </w:pPr>
    <w:rPr>
      <w:sz w:val="22"/>
      <w:lang w:val="en-US"/>
    </w:rPr>
  </w:style>
  <w:style w:type="paragraph" w:styleId="Heading5">
    <w:name w:val="heading 5"/>
    <w:basedOn w:val="Normal"/>
    <w:next w:val="Normal"/>
    <w:qFormat/>
    <w:rsid w:val="00FB02ED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Body">
    <w:name w:val="Thesis Body"/>
    <w:basedOn w:val="Normal"/>
    <w:next w:val="ThesisBodyIndent"/>
    <w:rsid w:val="005A1D87"/>
    <w:pPr>
      <w:spacing w:line="360" w:lineRule="auto"/>
      <w:jc w:val="both"/>
    </w:pPr>
    <w:rPr>
      <w:sz w:val="22"/>
    </w:rPr>
  </w:style>
  <w:style w:type="paragraph" w:customStyle="1" w:styleId="ThesisBodyIndent">
    <w:name w:val="Thesis Body Indent"/>
    <w:basedOn w:val="ThesisBody"/>
    <w:rsid w:val="005A1D87"/>
    <w:pPr>
      <w:spacing w:before="120"/>
      <w:ind w:firstLine="397"/>
    </w:pPr>
  </w:style>
  <w:style w:type="paragraph" w:customStyle="1" w:styleId="ThesisChapterTitle">
    <w:name w:val="Thesis Chapter Title"/>
    <w:basedOn w:val="Normal"/>
    <w:next w:val="ThesisBody"/>
    <w:rsid w:val="004340E8"/>
    <w:pPr>
      <w:pBdr>
        <w:top w:val="single" w:sz="4" w:space="10" w:color="auto"/>
        <w:bottom w:val="single" w:sz="4" w:space="8" w:color="auto"/>
      </w:pBdr>
      <w:spacing w:before="240" w:after="1440"/>
    </w:pPr>
    <w:rPr>
      <w:b/>
      <w:sz w:val="36"/>
    </w:rPr>
  </w:style>
  <w:style w:type="paragraph" w:styleId="TOC1">
    <w:name w:val="toc 1"/>
    <w:basedOn w:val="Normal"/>
    <w:next w:val="Normal"/>
    <w:autoRedefine/>
    <w:semiHidden/>
    <w:rsid w:val="00E70D1E"/>
  </w:style>
  <w:style w:type="paragraph" w:styleId="TOC2">
    <w:name w:val="toc 2"/>
    <w:basedOn w:val="Normal"/>
    <w:next w:val="Normal"/>
    <w:autoRedefine/>
    <w:semiHidden/>
    <w:rsid w:val="00E70D1E"/>
    <w:pPr>
      <w:ind w:left="240"/>
    </w:pPr>
  </w:style>
  <w:style w:type="paragraph" w:styleId="TOC3">
    <w:name w:val="toc 3"/>
    <w:basedOn w:val="Normal"/>
    <w:next w:val="Normal"/>
    <w:autoRedefine/>
    <w:semiHidden/>
    <w:rsid w:val="00E70D1E"/>
    <w:pPr>
      <w:ind w:left="480"/>
    </w:pPr>
  </w:style>
  <w:style w:type="paragraph" w:customStyle="1" w:styleId="FigureCaption">
    <w:name w:val="Figure Caption"/>
    <w:basedOn w:val="Normal"/>
    <w:next w:val="Normal"/>
    <w:rsid w:val="00AD60D3"/>
    <w:pPr>
      <w:spacing w:after="400"/>
      <w:jc w:val="both"/>
    </w:pPr>
    <w:rPr>
      <w:sz w:val="22"/>
    </w:rPr>
  </w:style>
  <w:style w:type="paragraph" w:customStyle="1" w:styleId="TableCaption">
    <w:name w:val="Table Caption"/>
    <w:basedOn w:val="Normal"/>
    <w:next w:val="Normal"/>
    <w:rsid w:val="00AD60D3"/>
    <w:pPr>
      <w:spacing w:before="400"/>
      <w:jc w:val="both"/>
    </w:pPr>
    <w:rPr>
      <w:sz w:val="22"/>
    </w:rPr>
  </w:style>
  <w:style w:type="paragraph" w:styleId="Header">
    <w:name w:val="header"/>
    <w:basedOn w:val="Normal"/>
    <w:rsid w:val="0004171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041719"/>
    <w:pPr>
      <w:tabs>
        <w:tab w:val="center" w:pos="4153"/>
        <w:tab w:val="right" w:pos="8306"/>
      </w:tabs>
    </w:pPr>
  </w:style>
  <w:style w:type="paragraph" w:customStyle="1" w:styleId="TableCaptionCentered">
    <w:name w:val="Table Caption Centered"/>
    <w:basedOn w:val="TableCaption"/>
    <w:rsid w:val="00041719"/>
    <w:pPr>
      <w:jc w:val="center"/>
    </w:pPr>
  </w:style>
  <w:style w:type="paragraph" w:customStyle="1" w:styleId="FigureCaptionCentered">
    <w:name w:val="Figure Caption Centered"/>
    <w:basedOn w:val="FigureCaption"/>
    <w:rsid w:val="00041719"/>
    <w:pPr>
      <w:jc w:val="center"/>
    </w:pPr>
  </w:style>
  <w:style w:type="paragraph" w:customStyle="1" w:styleId="Equation">
    <w:name w:val="Equation"/>
    <w:basedOn w:val="ThesisBody"/>
    <w:rsid w:val="002C5A1D"/>
    <w:pPr>
      <w:tabs>
        <w:tab w:val="center" w:pos="4196"/>
        <w:tab w:val="right" w:pos="8392"/>
      </w:tabs>
    </w:pPr>
  </w:style>
  <w:style w:type="paragraph" w:customStyle="1" w:styleId="Figuretableentries">
    <w:name w:val="Figure_table_entries"/>
    <w:basedOn w:val="Normal"/>
    <w:rsid w:val="00AD60D3"/>
    <w:pPr>
      <w:jc w:val="center"/>
    </w:pPr>
    <w:rPr>
      <w:sz w:val="22"/>
    </w:rPr>
  </w:style>
  <w:style w:type="paragraph" w:customStyle="1" w:styleId="Referencestyle">
    <w:name w:val="Reference_style"/>
    <w:basedOn w:val="Normal"/>
    <w:rsid w:val="004A7615"/>
    <w:pPr>
      <w:numPr>
        <w:numId w:val="41"/>
      </w:numPr>
      <w:spacing w:after="120" w:line="360" w:lineRule="auto"/>
      <w:jc w:val="both"/>
    </w:pPr>
    <w:rPr>
      <w:sz w:val="22"/>
    </w:rPr>
  </w:style>
  <w:style w:type="character" w:styleId="Hyperlink">
    <w:name w:val="Hyperlink"/>
    <w:rsid w:val="00EE4F55"/>
    <w:rPr>
      <w:color w:val="0000FF"/>
      <w:u w:val="single"/>
    </w:rPr>
  </w:style>
  <w:style w:type="table" w:styleId="TableGrid">
    <w:name w:val="Table Grid"/>
    <w:basedOn w:val="TableNormal"/>
    <w:uiPriority w:val="39"/>
    <w:rsid w:val="00ED30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hd%20Thesis\Bibliography\PhD%20thesis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5F5F5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PhD thesis template.dot</Template>
  <TotalTime>0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Monash University</Company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ashfaqur</dc:creator>
  <cp:keywords/>
  <cp:lastModifiedBy>Dipanjan</cp:lastModifiedBy>
  <cp:revision>4</cp:revision>
  <cp:lastPrinted>1899-12-31T18:00:00Z</cp:lastPrinted>
  <dcterms:created xsi:type="dcterms:W3CDTF">2018-12-15T18:16:00Z</dcterms:created>
  <dcterms:modified xsi:type="dcterms:W3CDTF">2018-12-15T18:30:00Z</dcterms:modified>
</cp:coreProperties>
</file>