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Wireframe – HomeServicesEtc.com</w:t>
      </w:r>
    </w:p>
    <w:p>
      <w:pPr>
        <w:pStyle w:val="Heading1"/>
      </w:pPr>
      <w:r>
        <w:t>1. Homepage Structure</w:t>
      </w:r>
    </w:p>
    <w:p>
      <w:r>
        <w:br/>
        <w:t>- Header: Logo, Login/Register, About Us, Contact</w:t>
        <w:br/>
        <w:t>- Hero Section: "Post a Job for Free" with large CTA button</w:t>
        <w:br/>
        <w:t>- How It Works: 3-step infographic (Post a Job → Get Quotes → Choose &amp; Hire)</w:t>
        <w:br/>
        <w:t>- Browse Categories: Tiles linking to all job categories</w:t>
        <w:br/>
        <w:t>- Testimonials &amp; Success Stories</w:t>
        <w:br/>
        <w:t>- Footer: T&amp;Cs, Privacy, Sitemap, Social Media</w:t>
        <w:br/>
      </w:r>
    </w:p>
    <w:p>
      <w:pPr>
        <w:pStyle w:val="Heading1"/>
      </w:pPr>
      <w:r>
        <w:t>2. Job Poster Dashboard</w:t>
      </w:r>
    </w:p>
    <w:p>
      <w:r>
        <w:br/>
        <w:t>- My Posted Jobs</w:t>
        <w:br/>
        <w:t>- Notifications from Tradies</w:t>
        <w:br/>
        <w:t>- Chat &amp; Messaging Center</w:t>
        <w:br/>
        <w:t>- Rate Completed Jobs</w:t>
        <w:br/>
        <w:t>- Edit Profile &amp; Payment Methods (for tipping or advanced features)</w:t>
        <w:br/>
      </w:r>
    </w:p>
    <w:p>
      <w:pPr>
        <w:pStyle w:val="Heading1"/>
      </w:pPr>
      <w:r>
        <w:t>3. Tradie Dashboard</w:t>
      </w:r>
    </w:p>
    <w:p>
      <w:r>
        <w:br/>
        <w:t>- Upload Verification Documents (License, ID, Insurance)</w:t>
        <w:br/>
        <w:t>- Accept Indemnity Clause via Mandatory Checkbox/Radio Button</w:t>
        <w:br/>
        <w:t>- Choose Subscription Tier &amp; Payment Method</w:t>
        <w:br/>
        <w:t>- Browse Jobs by Category/Location</w:t>
        <w:br/>
        <w:t>- Apply for Jobs &amp; Track Job Status</w:t>
        <w:br/>
        <w:t>- CRM-Linked Stats: Quotes sent, responses, ratings</w:t>
        <w:br/>
      </w:r>
    </w:p>
    <w:p>
      <w:pPr>
        <w:pStyle w:val="Heading1"/>
      </w:pPr>
      <w:r>
        <w:t>4. Verification &amp; Indemnity Section</w:t>
      </w:r>
    </w:p>
    <w:p>
      <w:r>
        <w:br/>
        <w:t>- Upload Portal for required documents</w:t>
        <w:br/>
        <w:t>- Auto-check expiration dates for licenses/insurance</w:t>
        <w:br/>
        <w:t>- Manual verification tag by admin team</w:t>
        <w:br/>
        <w:t>- Mandatory radio button for full indemnity acceptance</w:t>
        <w:br/>
        <w:t>- Lockout if verification or indemnity not completed</w:t>
        <w:br/>
      </w:r>
    </w:p>
    <w:p>
      <w:pPr>
        <w:pStyle w:val="Heading1"/>
      </w:pPr>
      <w:r>
        <w:t>5. Mobile Responsiveness</w:t>
      </w:r>
    </w:p>
    <w:p>
      <w:r>
        <w:br/>
        <w:t>- Adaptive layout for mobile and tablets</w:t>
        <w:br/>
        <w:t>- Finger-friendly buttons and input fields</w:t>
        <w:br/>
        <w:t>- Condensed menus with hamburger nav on mobile</w:t>
        <w:br/>
        <w:t>- Push notifications for messages, new job posts, verification reminders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