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9C" w:rsidRDefault="00B645BA" w:rsidP="00B645BA">
      <w:pPr>
        <w:pStyle w:val="Heading1"/>
      </w:pPr>
      <w:r>
        <w:t>GRAHAM’s LAW OF DIFFUSION:</w:t>
      </w:r>
    </w:p>
    <w:p w:rsidR="00B645BA" w:rsidRDefault="00B645BA" w:rsidP="00B645BA">
      <w:r>
        <w:t xml:space="preserve">At constant temperature and pressure the rate of diffusion of the gas is inversely proportional of the square root of the density of the gas </w:t>
      </w:r>
    </w:p>
    <w:p w:rsidR="00B645BA" w:rsidRDefault="00B645BA" w:rsidP="00B645BA">
      <w:r>
        <w:t xml:space="preserve">                                                        ‘R’ varies us to ‘1/root of D’</w:t>
      </w:r>
    </w:p>
    <w:p w:rsidR="00B645BA" w:rsidRPr="00B645BA" w:rsidRDefault="00B645BA" w:rsidP="00B645BA">
      <w:bookmarkStart w:id="0" w:name="_GoBack"/>
      <w:bookmarkEnd w:id="0"/>
    </w:p>
    <w:sectPr w:rsidR="00B645BA" w:rsidRPr="00B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BA"/>
    <w:rsid w:val="0076229C"/>
    <w:rsid w:val="00B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821A-A5DF-412A-86D8-3D71354C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2021-10-19T14:36:00Z</dcterms:created>
  <dcterms:modified xsi:type="dcterms:W3CDTF">2021-10-19T14:42:00Z</dcterms:modified>
</cp:coreProperties>
</file>