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CE477" w14:textId="1A74B49E" w:rsidR="008013F4" w:rsidRPr="005E272F" w:rsidRDefault="005E272F" w:rsidP="005E272F">
      <w:pPr>
        <w:pStyle w:val="Heading1"/>
        <w:jc w:val="center"/>
        <w:rPr>
          <w:u w:val="single"/>
          <w:lang w:val="en-US"/>
        </w:rPr>
      </w:pPr>
      <w:r w:rsidRPr="005E272F">
        <w:rPr>
          <w:u w:val="single"/>
          <w:lang w:val="en-US"/>
        </w:rPr>
        <w:t>MP3 Report</w:t>
      </w:r>
    </w:p>
    <w:p w14:paraId="7B201FE6" w14:textId="7B7D324C" w:rsidR="005E272F" w:rsidRDefault="005E272F" w:rsidP="005E272F">
      <w:pPr>
        <w:jc w:val="center"/>
        <w:rPr>
          <w:lang w:val="en-US"/>
        </w:rPr>
      </w:pPr>
      <w:r>
        <w:rPr>
          <w:lang w:val="en-US"/>
        </w:rPr>
        <w:t>Dipayan Mukherjee (dipayan2)</w:t>
      </w:r>
    </w:p>
    <w:p w14:paraId="0CFF8726" w14:textId="41F061E5" w:rsidR="005E272F" w:rsidRDefault="005E272F" w:rsidP="005E272F">
      <w:pPr>
        <w:rPr>
          <w:lang w:val="en-US"/>
        </w:rPr>
      </w:pPr>
    </w:p>
    <w:p w14:paraId="3DE864A9" w14:textId="73836094" w:rsidR="005E272F" w:rsidRPr="00644CF6" w:rsidRDefault="005E272F" w:rsidP="005E272F">
      <w:pPr>
        <w:rPr>
          <w:b/>
          <w:bCs/>
          <w:color w:val="FF0000"/>
          <w:lang w:val="en-US"/>
        </w:rPr>
      </w:pPr>
      <w:r w:rsidRPr="00644CF6">
        <w:rPr>
          <w:b/>
          <w:bCs/>
          <w:color w:val="FF0000"/>
          <w:lang w:val="en-US"/>
        </w:rPr>
        <w:t>Case Study 1:</w:t>
      </w:r>
    </w:p>
    <w:p w14:paraId="121D0AC0" w14:textId="44C81493" w:rsidR="005E272F" w:rsidRDefault="005E272F" w:rsidP="005E272F">
      <w:pPr>
        <w:rPr>
          <w:lang w:val="en-US"/>
        </w:rPr>
      </w:pPr>
      <w:r>
        <w:rPr>
          <w:lang w:val="en-US"/>
        </w:rPr>
        <w:tab/>
        <w:t xml:space="preserve">In this study we have two types of memory access while maintaining the same workload. In one access the program  has two jobs accessing memory randomly, while in the other one, we have smaller iteration of local access. </w:t>
      </w:r>
    </w:p>
    <w:p w14:paraId="4ACA1C79" w14:textId="7C7BD31D" w:rsidR="005E272F" w:rsidRDefault="005E272F" w:rsidP="005E272F">
      <w:pPr>
        <w:rPr>
          <w:lang w:val="en-US"/>
        </w:rPr>
      </w:pPr>
      <w:r>
        <w:rPr>
          <w:lang w:val="en-US"/>
        </w:rPr>
        <w:t>Here are the results :</w:t>
      </w:r>
    </w:p>
    <w:p w14:paraId="355EFF37" w14:textId="0F013228" w:rsidR="005E272F" w:rsidRPr="005E272F" w:rsidRDefault="005E272F" w:rsidP="005E272F">
      <w:pPr>
        <w:rPr>
          <w:b/>
          <w:bCs/>
          <w:lang w:val="en-US"/>
        </w:rPr>
      </w:pPr>
      <w:r>
        <w:rPr>
          <w:b/>
          <w:bCs/>
          <w:lang w:val="en-US"/>
        </w:rPr>
        <w:t>Page Fault:</w:t>
      </w:r>
    </w:p>
    <w:p w14:paraId="2FDDF5BC" w14:textId="09FF720A" w:rsidR="005E272F" w:rsidRDefault="005E272F" w:rsidP="005E272F">
      <w:pPr>
        <w:jc w:val="center"/>
        <w:rPr>
          <w:lang w:val="en-US"/>
        </w:rPr>
      </w:pPr>
      <w:r>
        <w:rPr>
          <w:noProof/>
          <w:lang w:val="en-US"/>
        </w:rPr>
        <w:drawing>
          <wp:inline distT="0" distB="0" distL="0" distR="0" wp14:anchorId="5DDE66F1" wp14:editId="4BE56613">
            <wp:extent cx="4348264" cy="3261198"/>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62166" cy="3271625"/>
                    </a:xfrm>
                    <a:prstGeom prst="rect">
                      <a:avLst/>
                    </a:prstGeom>
                  </pic:spPr>
                </pic:pic>
              </a:graphicData>
            </a:graphic>
          </wp:inline>
        </w:drawing>
      </w:r>
    </w:p>
    <w:p w14:paraId="27C68EA6" w14:textId="14A655FD" w:rsidR="00EA0BBD" w:rsidRDefault="00EA0BBD" w:rsidP="00EA0BBD">
      <w:pPr>
        <w:rPr>
          <w:lang w:val="en-US"/>
        </w:rPr>
      </w:pPr>
      <w:r>
        <w:rPr>
          <w:lang w:val="en-US"/>
        </w:rPr>
        <w:t xml:space="preserve">As evident the program with local access has less page faults, as there is temporal locality to the memory access. But still the number is high in both cases owing to the fact that, </w:t>
      </w:r>
      <w:r w:rsidR="00F35E35">
        <w:rPr>
          <w:lang w:val="en-US"/>
        </w:rPr>
        <w:t>random access program had higher iteration count.</w:t>
      </w:r>
    </w:p>
    <w:p w14:paraId="4C3D9996" w14:textId="286047FC" w:rsidR="00AB50E8" w:rsidRDefault="00AB50E8" w:rsidP="00EA0BBD">
      <w:pPr>
        <w:rPr>
          <w:b/>
          <w:bCs/>
          <w:lang w:val="en-US"/>
        </w:rPr>
      </w:pPr>
      <w:r>
        <w:rPr>
          <w:b/>
          <w:bCs/>
          <w:lang w:val="en-US"/>
        </w:rPr>
        <w:t>Time:</w:t>
      </w:r>
    </w:p>
    <w:p w14:paraId="10B64B9E" w14:textId="2F240048" w:rsidR="00AB50E8" w:rsidRDefault="00AB50E8" w:rsidP="00EA0BBD">
      <w:pPr>
        <w:rPr>
          <w:lang w:val="en-US"/>
        </w:rPr>
      </w:pPr>
      <w:r>
        <w:rPr>
          <w:lang w:val="en-US"/>
        </w:rPr>
        <w:t>The execution time difference is negligible, I attribute it to them having a lower nice value, which makes the sleep most of the time. I am using both the user and system time combined.</w:t>
      </w:r>
    </w:p>
    <w:p w14:paraId="132B93BD" w14:textId="09CF7B60" w:rsidR="00644CF6" w:rsidRDefault="00644CF6" w:rsidP="00EA0BBD">
      <w:pPr>
        <w:rPr>
          <w:lang w:val="en-US"/>
        </w:rPr>
      </w:pPr>
    </w:p>
    <w:p w14:paraId="77BCD0D0" w14:textId="06E3B898" w:rsidR="00644CF6" w:rsidRDefault="00644CF6" w:rsidP="00EA0BBD">
      <w:pPr>
        <w:rPr>
          <w:lang w:val="en-US"/>
        </w:rPr>
      </w:pPr>
    </w:p>
    <w:p w14:paraId="692D5DDB" w14:textId="0C769512" w:rsidR="00644CF6" w:rsidRDefault="00644CF6" w:rsidP="00EA0BBD">
      <w:pPr>
        <w:rPr>
          <w:lang w:val="en-US"/>
        </w:rPr>
      </w:pPr>
    </w:p>
    <w:p w14:paraId="3C418657" w14:textId="38CB974A" w:rsidR="00644CF6" w:rsidRDefault="00644CF6" w:rsidP="00EA0BBD">
      <w:pPr>
        <w:rPr>
          <w:lang w:val="en-US"/>
        </w:rPr>
      </w:pPr>
    </w:p>
    <w:p w14:paraId="7577C9FF" w14:textId="0F8D2CDB" w:rsidR="00644CF6" w:rsidRDefault="00644CF6" w:rsidP="00EA0BBD">
      <w:pPr>
        <w:rPr>
          <w:lang w:val="en-US"/>
        </w:rPr>
      </w:pPr>
    </w:p>
    <w:p w14:paraId="35FE92B8" w14:textId="024F696D" w:rsidR="00644CF6" w:rsidRDefault="00644CF6" w:rsidP="00EA0BBD">
      <w:pPr>
        <w:rPr>
          <w:lang w:val="en-US"/>
        </w:rPr>
      </w:pPr>
    </w:p>
    <w:p w14:paraId="3B8C2023" w14:textId="09B9B8A3" w:rsidR="00644CF6" w:rsidRDefault="00644CF6" w:rsidP="00EA0BBD">
      <w:pPr>
        <w:rPr>
          <w:lang w:val="en-US"/>
        </w:rPr>
      </w:pPr>
    </w:p>
    <w:p w14:paraId="34ECE822" w14:textId="7F922C8D" w:rsidR="00644CF6" w:rsidRDefault="00644CF6" w:rsidP="00EA0BBD">
      <w:pPr>
        <w:rPr>
          <w:lang w:val="en-US"/>
        </w:rPr>
      </w:pPr>
    </w:p>
    <w:p w14:paraId="25C41303" w14:textId="6E1A223E" w:rsidR="00644CF6" w:rsidRDefault="00644CF6" w:rsidP="00EA0BBD">
      <w:pPr>
        <w:rPr>
          <w:lang w:val="en-US"/>
        </w:rPr>
      </w:pPr>
    </w:p>
    <w:p w14:paraId="7BA0A1A6" w14:textId="5C666AB1" w:rsidR="00644CF6" w:rsidRDefault="00644CF6" w:rsidP="00EA0BBD">
      <w:pPr>
        <w:rPr>
          <w:lang w:val="en-US"/>
        </w:rPr>
      </w:pPr>
    </w:p>
    <w:p w14:paraId="6017FF36" w14:textId="13A69E93" w:rsidR="00644CF6" w:rsidRDefault="00644CF6" w:rsidP="00EA0BBD">
      <w:pPr>
        <w:rPr>
          <w:lang w:val="en-US"/>
        </w:rPr>
      </w:pPr>
    </w:p>
    <w:p w14:paraId="7A1E2CB7" w14:textId="77777777" w:rsidR="00644CF6" w:rsidRDefault="00644CF6" w:rsidP="00EA0BBD">
      <w:pPr>
        <w:rPr>
          <w:lang w:val="en-US"/>
        </w:rPr>
      </w:pPr>
    </w:p>
    <w:p w14:paraId="1EFA3BE3" w14:textId="385F9E4D" w:rsidR="00644CF6" w:rsidRDefault="00644CF6" w:rsidP="00EA0BBD">
      <w:pPr>
        <w:rPr>
          <w:b/>
          <w:bCs/>
          <w:color w:val="FF0000"/>
          <w:lang w:val="en-US"/>
        </w:rPr>
      </w:pPr>
      <w:r w:rsidRPr="00644CF6">
        <w:rPr>
          <w:b/>
          <w:bCs/>
          <w:color w:val="FF0000"/>
          <w:lang w:val="en-US"/>
        </w:rPr>
        <w:lastRenderedPageBreak/>
        <w:t>Case Study 2 : Multiprogramming</w:t>
      </w:r>
    </w:p>
    <w:p w14:paraId="4748BFD9" w14:textId="5A550249" w:rsidR="00644CF6" w:rsidRDefault="00644CF6" w:rsidP="00EA0BBD">
      <w:pPr>
        <w:rPr>
          <w:lang w:val="en-US"/>
        </w:rPr>
      </w:pPr>
      <w:r>
        <w:rPr>
          <w:lang w:val="en-US"/>
        </w:rPr>
        <w:t>This test checks for the CPU utilization as we add more processes:</w:t>
      </w:r>
    </w:p>
    <w:p w14:paraId="0A458077" w14:textId="0E6E39AD" w:rsidR="00644CF6" w:rsidRDefault="00644CF6" w:rsidP="00EA0BBD">
      <w:pPr>
        <w:rPr>
          <w:lang w:val="en-US"/>
        </w:rPr>
      </w:pPr>
      <w:r>
        <w:rPr>
          <w:lang w:val="en-US"/>
        </w:rPr>
        <w:t>I ran from 1-20 processes and plotted the max and the mean CPU utilization:</w:t>
      </w:r>
    </w:p>
    <w:p w14:paraId="35A74A16" w14:textId="0F71C075" w:rsidR="00644CF6" w:rsidRDefault="00644CF6" w:rsidP="00EA0BBD">
      <w:pPr>
        <w:rPr>
          <w:lang w:val="en-US"/>
        </w:rPr>
      </w:pPr>
      <w:r w:rsidRPr="00644CF6">
        <w:rPr>
          <w:i/>
          <w:iCs/>
          <w:lang w:val="en-US"/>
        </w:rPr>
        <w:t>Max Util</w:t>
      </w:r>
      <w:r>
        <w:rPr>
          <w:i/>
          <w:iCs/>
          <w:lang w:val="en-US"/>
        </w:rPr>
        <w:t>:</w:t>
      </w:r>
    </w:p>
    <w:p w14:paraId="19F0FBD5" w14:textId="6ACFFFA8" w:rsidR="00644CF6" w:rsidRPr="00644CF6" w:rsidRDefault="00644CF6" w:rsidP="00EA0BBD">
      <w:pPr>
        <w:rPr>
          <w:lang w:val="en-US"/>
        </w:rPr>
      </w:pPr>
      <w:r>
        <w:rPr>
          <w:lang w:val="en-US"/>
        </w:rPr>
        <w:t>This shows that initially when we add processes the max utilization increases as we have more processes to run, but after a point, everyone gets into the I/O bottleneck and the utilization goes down. As evident from the mean utilization, we see that CPU/IO ratio is low and goes down drastically.</w:t>
      </w:r>
    </w:p>
    <w:p w14:paraId="186C4BA1" w14:textId="0D9E0C26" w:rsidR="008415F5" w:rsidRDefault="00644CF6" w:rsidP="00EA0BBD">
      <w:pPr>
        <w:rPr>
          <w:lang w:val="en-US"/>
        </w:rPr>
      </w:pPr>
      <w:r>
        <w:rPr>
          <w:noProof/>
          <w:lang w:val="en-US"/>
        </w:rPr>
        <w:drawing>
          <wp:inline distT="0" distB="0" distL="0" distR="0" wp14:anchorId="70EA45EF" wp14:editId="171DC20E">
            <wp:extent cx="3959157" cy="2969368"/>
            <wp:effectExtent l="0" t="0" r="381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84884" cy="2988663"/>
                    </a:xfrm>
                    <a:prstGeom prst="rect">
                      <a:avLst/>
                    </a:prstGeom>
                  </pic:spPr>
                </pic:pic>
              </a:graphicData>
            </a:graphic>
          </wp:inline>
        </w:drawing>
      </w:r>
    </w:p>
    <w:p w14:paraId="0344CB2D" w14:textId="67301E36" w:rsidR="008415F5" w:rsidRDefault="008415F5" w:rsidP="00EA0BBD">
      <w:pPr>
        <w:rPr>
          <w:i/>
          <w:iCs/>
          <w:lang w:val="en-US"/>
        </w:rPr>
      </w:pPr>
      <w:r>
        <w:rPr>
          <w:i/>
          <w:iCs/>
          <w:lang w:val="en-US"/>
        </w:rPr>
        <w:t>Mean Util:</w:t>
      </w:r>
    </w:p>
    <w:p w14:paraId="3C03D9DB" w14:textId="47325C76" w:rsidR="008415F5" w:rsidRPr="008415F5" w:rsidRDefault="008415F5" w:rsidP="00EA0BBD">
      <w:pPr>
        <w:rPr>
          <w:lang w:val="en-US"/>
        </w:rPr>
      </w:pPr>
      <w:r>
        <w:rPr>
          <w:lang w:val="en-US"/>
        </w:rPr>
        <w:t>Since the program sleeps most of the time due to high nice, we see low utilization, also as the number increases past 18, there is a drastic change, could be due the page utilization and thrashing.</w:t>
      </w:r>
    </w:p>
    <w:p w14:paraId="4CEEEC0B" w14:textId="072E5B2C" w:rsidR="00644CF6" w:rsidRPr="00644CF6" w:rsidRDefault="00644CF6" w:rsidP="00EA0BBD">
      <w:pPr>
        <w:rPr>
          <w:lang w:val="en-US"/>
        </w:rPr>
      </w:pPr>
      <w:r>
        <w:rPr>
          <w:noProof/>
          <w:lang w:val="en-US"/>
        </w:rPr>
        <w:drawing>
          <wp:inline distT="0" distB="0" distL="0" distR="0" wp14:anchorId="6CF5B0BC" wp14:editId="3181C450">
            <wp:extent cx="4124528" cy="3093398"/>
            <wp:effectExtent l="0" t="0" r="3175"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61221" cy="3120918"/>
                    </a:xfrm>
                    <a:prstGeom prst="rect">
                      <a:avLst/>
                    </a:prstGeom>
                  </pic:spPr>
                </pic:pic>
              </a:graphicData>
            </a:graphic>
          </wp:inline>
        </w:drawing>
      </w:r>
    </w:p>
    <w:p w14:paraId="50FEF2D8" w14:textId="2B83DB2B" w:rsidR="005E272F" w:rsidRDefault="005E272F" w:rsidP="005E272F">
      <w:pPr>
        <w:rPr>
          <w:lang w:val="en-US"/>
        </w:rPr>
      </w:pPr>
    </w:p>
    <w:p w14:paraId="5E825A98" w14:textId="77777777" w:rsidR="005E272F" w:rsidRPr="005E272F" w:rsidRDefault="005E272F" w:rsidP="005E272F">
      <w:pPr>
        <w:jc w:val="center"/>
        <w:rPr>
          <w:lang w:val="en-US"/>
        </w:rPr>
      </w:pPr>
    </w:p>
    <w:sectPr w:rsidR="005E272F" w:rsidRPr="005E272F" w:rsidSect="007616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2F"/>
    <w:rsid w:val="005E272F"/>
    <w:rsid w:val="00644CF6"/>
    <w:rsid w:val="007616F6"/>
    <w:rsid w:val="008013F4"/>
    <w:rsid w:val="008415F5"/>
    <w:rsid w:val="00AB50E8"/>
    <w:rsid w:val="00AB5491"/>
    <w:rsid w:val="00EA0BBD"/>
    <w:rsid w:val="00F35E3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4:docId w14:val="1CF7586D"/>
  <w15:chartTrackingRefBased/>
  <w15:docId w15:val="{FF319CD6-4CD1-8E4E-9973-3DCF6392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72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Dipayan</dc:creator>
  <cp:keywords/>
  <dc:description/>
  <cp:lastModifiedBy>Mukherjee, Dipayan</cp:lastModifiedBy>
  <cp:revision>5</cp:revision>
  <dcterms:created xsi:type="dcterms:W3CDTF">2021-04-13T02:54:00Z</dcterms:created>
  <dcterms:modified xsi:type="dcterms:W3CDTF">2021-04-13T03:12:00Z</dcterms:modified>
</cp:coreProperties>
</file>