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3764"/>
          <w:sz w:val="72"/>
        </w:rPr>
        <w:t>Q-CRM</w:t>
      </w:r>
    </w:p>
    <w:p>
      <w:pPr>
        <w:jc w:val="center"/>
      </w:pPr>
      <w:r>
        <w:rPr>
          <w:rFonts w:ascii="Calibri" w:hAnsi="Calibri"/>
          <w:color w:val="555555"/>
          <w:sz w:val="36"/>
        </w:rPr>
        <w:t>Role Use Cases &amp; Permission Guide</w:t>
      </w:r>
    </w:p>
    <w:p/>
    <w:p>
      <w:pPr>
        <w:jc w:val="center"/>
      </w:pPr>
      <w:r>
        <w:rPr>
          <w:color w:val="1A3764"/>
          <w:sz w:val="24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22"/>
        </w:rPr>
        <w:t xml:space="preserve">Application: </w:t>
      </w:r>
      <w:r>
        <w:rPr>
          <w:rFonts w:ascii="Calibri" w:hAnsi="Calibri"/>
          <w:b/>
          <w:color w:val="333333"/>
          <w:sz w:val="22"/>
        </w:rPr>
        <w:t>https://qcrm.qbadvisory.com</w:t>
      </w:r>
    </w:p>
    <w:p>
      <w:pPr>
        <w:jc w:val="center"/>
      </w:pPr>
      <w:r>
        <w:rPr>
          <w:rFonts w:ascii="Calibri" w:hAnsi="Calibri"/>
          <w:color w:val="888888"/>
          <w:sz w:val="22"/>
        </w:rPr>
        <w:t xml:space="preserve">Date: </w:t>
      </w:r>
      <w:r>
        <w:rPr>
          <w:rFonts w:ascii="Calibri" w:hAnsi="Calibri"/>
          <w:b/>
          <w:color w:val="333333"/>
          <w:sz w:val="22"/>
        </w:rPr>
        <w:t>April 24, 2026</w:t>
      </w:r>
    </w:p>
    <w:p>
      <w:pPr>
        <w:jc w:val="center"/>
      </w:pPr>
      <w:r>
        <w:rPr>
          <w:rFonts w:ascii="Calibri" w:hAnsi="Calibri"/>
          <w:color w:val="888888"/>
          <w:sz w:val="22"/>
        </w:rPr>
        <w:t xml:space="preserve">Version: </w:t>
      </w:r>
      <w:r>
        <w:rPr>
          <w:rFonts w:ascii="Calibri" w:hAnsi="Calibri"/>
          <w:b/>
          <w:color w:val="333333"/>
          <w:sz w:val="22"/>
        </w:rPr>
        <w:t>1.0</w:t>
      </w:r>
    </w:p>
    <w:p>
      <w:pPr>
        <w:jc w:val="center"/>
      </w:pPr>
      <w:r>
        <w:rPr>
          <w:rFonts w:ascii="Calibri" w:hAnsi="Calibri"/>
          <w:color w:val="888888"/>
          <w:sz w:val="22"/>
        </w:rPr>
        <w:t xml:space="preserve">Classification: </w:t>
      </w:r>
      <w:r>
        <w:rPr>
          <w:rFonts w:ascii="Calibri" w:hAnsi="Calibri"/>
          <w:b/>
          <w:color w:val="333333"/>
          <w:sz w:val="22"/>
        </w:rPr>
        <w:t>Internal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color w:val="1A3764"/>
          <w:sz w:val="22"/>
        </w:rPr>
        <w:t>1. Opportunity Lifecycle Workflow</w:t>
      </w:r>
    </w:p>
    <w:p>
      <w:r>
        <w:rPr>
          <w:rFonts w:ascii="Calibri" w:hAnsi="Calibri"/>
          <w:color w:val="1A3764"/>
          <w:sz w:val="22"/>
        </w:rPr>
        <w:t>2. Role Overview</w:t>
      </w:r>
    </w:p>
    <w:p>
      <w:r>
        <w:rPr>
          <w:rFonts w:ascii="Calibri" w:hAnsi="Calibri"/>
          <w:color w:val="1A3764"/>
          <w:sz w:val="22"/>
        </w:rPr>
        <w:t>3. Admin</w:t>
      </w:r>
    </w:p>
    <w:p>
      <w:r>
        <w:rPr>
          <w:rFonts w:ascii="Calibri" w:hAnsi="Calibri"/>
          <w:color w:val="1A3764"/>
          <w:sz w:val="22"/>
        </w:rPr>
        <w:t>4. Manager</w:t>
      </w:r>
    </w:p>
    <w:p>
      <w:r>
        <w:rPr>
          <w:rFonts w:ascii="Calibri" w:hAnsi="Calibri"/>
          <w:color w:val="1A3764"/>
          <w:sz w:val="22"/>
        </w:rPr>
        <w:t>5. Sales</w:t>
      </w:r>
    </w:p>
    <w:p>
      <w:r>
        <w:rPr>
          <w:rFonts w:ascii="Calibri" w:hAnsi="Calibri"/>
          <w:color w:val="1A3764"/>
          <w:sz w:val="22"/>
        </w:rPr>
        <w:t>6. Presales</w:t>
      </w:r>
    </w:p>
    <w:p>
      <w:r>
        <w:rPr>
          <w:rFonts w:ascii="Calibri" w:hAnsi="Calibri"/>
          <w:color w:val="1A3764"/>
          <w:sz w:val="22"/>
        </w:rPr>
        <w:t>7. Management</w:t>
      </w:r>
    </w:p>
    <w:p>
      <w:r>
        <w:rPr>
          <w:rFonts w:ascii="Calibri" w:hAnsi="Calibri"/>
          <w:color w:val="1A3764"/>
          <w:sz w:val="22"/>
        </w:rPr>
        <w:t>8. Read-Only</w:t>
      </w:r>
    </w:p>
    <w:p>
      <w:r>
        <w:rPr>
          <w:rFonts w:ascii="Calibri" w:hAnsi="Calibri"/>
          <w:color w:val="1A3764"/>
          <w:sz w:val="22"/>
        </w:rPr>
        <w:t>9. Permission Reference Matrix</w:t>
      </w:r>
    </w:p>
    <w:p>
      <w:r>
        <w:br w:type="page"/>
      </w:r>
    </w:p>
    <w:p>
      <w:pPr>
        <w:pStyle w:val="Heading1"/>
      </w:pPr>
      <w:r>
        <w:t>1. Opportunity Lifecycle Workflow</w:t>
      </w:r>
    </w:p>
    <w:p>
      <w:r>
        <w:rPr>
          <w:rFonts w:ascii="Calibri" w:hAnsi="Calibri"/>
          <w:sz w:val="20"/>
        </w:rPr>
        <w:t>The Q-CRM opportunity lifecycle flows through six pipeline stages. Each stage has a probability weight, required fields, SLA timers, and role-specific actions. The diagram below shows the complete flow from lead intake through closure.</w:t>
      </w:r>
    </w:p>
    <w:p>
      <w:pPr>
        <w:pStyle w:val="Heading2"/>
      </w:pPr>
      <w:r>
        <w:t>1.1 Pipeline Stage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Discovery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28"/>
              </w:rPr>
              <w:t>→</w:t>
            </w:r>
          </w:p>
        </w:tc>
        <w:tc>
          <w:tcPr>
            <w:tcW w:type="dxa" w:w="855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Qualification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28"/>
              </w:rPr>
              <w:t>→</w:t>
            </w:r>
          </w:p>
        </w:tc>
        <w:tc>
          <w:tcPr>
            <w:tcW w:type="dxa" w:w="855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Proposal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28"/>
              </w:rPr>
              <w:t>→</w:t>
            </w:r>
          </w:p>
        </w:tc>
        <w:tc>
          <w:tcPr>
            <w:tcW w:type="dxa" w:w="855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Negotiation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28"/>
              </w:rPr>
              <w:t>→</w:t>
            </w:r>
          </w:p>
        </w:tc>
        <w:tc>
          <w:tcPr>
            <w:tcW w:type="dxa" w:w="855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Closed Won</w:t>
            </w:r>
          </w:p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10%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25%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50%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75%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100%</w:t>
            </w:r>
          </w:p>
        </w:tc>
        <w:tc>
          <w:tcPr>
            <w:tcW w:type="dxa" w:w="855"/>
          </w:tcPr>
          <w:p/>
        </w:tc>
        <w:tc>
          <w:tcPr>
            <w:tcW w:type="dxa" w:w="855"/>
          </w:tcPr>
          <w:p/>
        </w:tc>
      </w:tr>
      <w:tr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  <w:tc>
          <w:tcPr>
            <w:tcW w:type="dxa" w:w="855"/>
          </w:tcPr>
          <w:p>
            <w:r/>
          </w:p>
        </w:tc>
      </w:tr>
    </w:tbl>
    <w:p/>
    <w:p>
      <w:r>
        <w:rPr>
          <w:rFonts w:ascii="Calibri" w:hAnsi="Calibri"/>
          <w:b/>
          <w:color w:val="C0392B"/>
          <w:sz w:val="20"/>
        </w:rPr>
        <w:t>↳  Closed Lost (0%)</w:t>
      </w:r>
      <w:r>
        <w:rPr>
          <w:rFonts w:ascii="Calibri" w:hAnsi="Calibri"/>
          <w:color w:val="666666"/>
          <w:sz w:val="18"/>
        </w:rPr>
        <w:t xml:space="preserve">  — can happen from any stage</w:t>
      </w:r>
    </w:p>
    <w:p>
      <w:r>
        <w:rPr>
          <w:rFonts w:ascii="Calibri" w:hAnsi="Calibri"/>
          <w:b/>
          <w:color w:val="E67E22"/>
          <w:sz w:val="20"/>
        </w:rPr>
        <w:t>↺  Re-estimate Loop</w:t>
      </w:r>
      <w:r>
        <w:rPr>
          <w:rFonts w:ascii="Calibri" w:hAnsi="Calibri"/>
          <w:color w:val="666666"/>
          <w:sz w:val="18"/>
        </w:rPr>
        <w:t xml:space="preserve">  — Sales can send back from Proposal or Negotiation to Qualification (resets GOM approval)</w:t>
      </w:r>
    </w:p>
    <w:p/>
    <w:p>
      <w:pPr>
        <w:pStyle w:val="Heading2"/>
      </w:pPr>
      <w:r>
        <w:t>1.2 Back-and-Forth Workflows</w:t>
      </w:r>
    </w:p>
    <w:p>
      <w:r>
        <w:rPr>
          <w:rFonts w:ascii="Calibri" w:hAnsi="Calibri"/>
          <w:sz w:val="20"/>
        </w:rPr>
        <w:t>Q-CRM is not a simple linear pipeline. Multiple feedback loops drive opportunities backward through stages. Below are all bidirectional workflows in the system.</w:t>
      </w:r>
    </w:p>
    <w:p>
      <w:pPr>
        <w:pStyle w:val="Heading3"/>
      </w:pPr>
      <w:r>
        <w:t>1.2.1 Re-Estimate Loop (Sales → Presales)</w:t>
      </w:r>
    </w:p>
    <w:p>
      <w:r>
        <w:rPr>
          <w:rFonts w:ascii="Calibri" w:hAnsi="Calibri"/>
          <w:sz w:val="20"/>
        </w:rPr>
        <w:t>Sales can send an opportunity back from Proposal or Negotiation to Qualification for re-estimation. This is the most common feedback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PROPOSAL</w:t>
              <w:br/>
              <w:t>or</w:t>
              <w:br/>
              <w:t>NEGOTIATION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Send for</w:t>
              <w:br/>
              <w:t>Re-estimate →</w:t>
            </w:r>
          </w:p>
        </w:tc>
        <w:tc>
          <w:tcPr>
            <w:tcW w:type="dxa" w:w="1881"/>
            <w:shd w:fill="c0392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QUALIFICATION</w:t>
              <w:br/>
              <w:t>(GOM resets)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Re-submit</w:t>
              <w:br/>
              <w:t>estimation →</w:t>
            </w:r>
          </w:p>
        </w:tc>
        <w:tc>
          <w:tcPr>
            <w:tcW w:type="dxa" w:w="1881"/>
            <w:shd w:fill="27ae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PROPOSAL</w:t>
              <w:br/>
              <w:t>(return)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Sales clicks "Send for Re-estimate" from Proposal or Negotiation stage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Stage Change</w:t>
            </w:r>
          </w:p>
        </w:tc>
        <w:tc>
          <w:tcPr>
            <w:tcW w:type="dxa" w:w="4703"/>
            <w:shd w:fill="f7f9fc"/>
          </w:tcPr>
          <w:p>
            <w:r/>
            <w:r>
              <w:rPr>
                <w:rFonts w:ascii="Calibri" w:hAnsi="Calibri"/>
                <w:sz w:val="18"/>
              </w:rPr>
              <w:t>Opportunity moves back to Qualification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GOM Reset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gomApproved is reset to FALSE — must pass approval gate again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Counter</w:t>
            </w:r>
          </w:p>
        </w:tc>
        <w:tc>
          <w:tcPr>
            <w:tcW w:type="dxa" w:w="4703"/>
            <w:shd w:fill="f7f9fc"/>
          </w:tcPr>
          <w:p>
            <w:r/>
            <w:r>
              <w:rPr>
                <w:rFonts w:ascii="Calibri" w:hAnsi="Calibri"/>
                <w:sz w:val="18"/>
              </w:rPr>
              <w:t>reEstimateCount is incremented (+1 each loop)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 Update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detailedStatus = "Sent for Re-estimate"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Audit Trail</w:t>
            </w:r>
          </w:p>
        </w:tc>
        <w:tc>
          <w:tcPr>
            <w:tcW w:type="dxa" w:w="4703"/>
            <w:shd w:fill="f7f9fc"/>
          </w:tcPr>
          <w:p>
            <w:r/>
            <w:r>
              <w:rPr>
                <w:rFonts w:ascii="Calibri" w:hAnsi="Calibri"/>
                <w:sz w:val="18"/>
              </w:rPr>
              <w:t>SEND_BACK_REESTIMATE audit entry created with optional comment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Email Trigger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"sent_back_to_reestimate" email sent to Presales and Manager</w:t>
            </w:r>
          </w:p>
        </w:tc>
      </w:tr>
      <w:tr>
        <w:tc>
          <w:tcPr>
            <w:tcW w:type="dxa" w:w="1701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Return Path</w:t>
            </w:r>
          </w:p>
        </w:tc>
        <w:tc>
          <w:tcPr>
            <w:tcW w:type="dxa" w:w="4703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Presales re-works → GOM recalculated → must pass approval gate → resubmits → detailedStatus = "Re-estimation Submitted" → back to Proposal</w:t>
            </w:r>
          </w:p>
        </w:tc>
      </w:tr>
    </w:tbl>
    <w:p/>
    <w:p>
      <w:pPr>
        <w:pStyle w:val="Heading3"/>
      </w:pPr>
      <w:r>
        <w:t>1.2.2 GOM Approval Cycle (Presales ↔ Manager)</w:t>
      </w:r>
    </w:p>
    <w:p>
      <w:r>
        <w:rPr>
          <w:rFonts w:ascii="Calibri" w:hAnsi="Calibri"/>
          <w:sz w:val="20"/>
        </w:rPr>
        <w:t>Within the Qualification stage, the GOM approval can loop between Presales and Manager until the margin is acceptable: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Presales</w:t>
              <w:br/>
              <w:t>calculates GOM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submit →</w:t>
            </w:r>
          </w:p>
        </w:tc>
        <w:tc>
          <w:tcPr>
            <w:tcW w:type="dxa" w:w="1881"/>
            <w:shd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Manager</w:t>
              <w:br/>
              <w:t>reviews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rejects →</w:t>
            </w:r>
          </w:p>
        </w:tc>
        <w:tc>
          <w:tcPr>
            <w:tcW w:type="dxa" w:w="1881"/>
            <w:shd w:fill="e67e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Presales</w:t>
              <w:br/>
              <w:t xml:space="preserve">revises &amp; </w:t>
              <w:br/>
              <w:t>resubmits</w:t>
            </w:r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b/>
                <w:color w:val="27AE60"/>
                <w:sz w:val="16"/>
              </w:rPr>
              <w:t>→ approves →</w:t>
              <w:br/>
              <w:t>gomApproved = true</w:t>
              <w:br/>
              <w:t>→ PROPOSAL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7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fill="1a37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5"/>
            <w:shd w:fill="1a376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GOM% ≥ auto-approve threshold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Auto-approved by system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gomApproved = true ✅</w:t>
              <w:br/>
              <w:t>Can proceed to Proposal</w:t>
            </w:r>
          </w:p>
        </w:tc>
      </w:tr>
      <w:tr>
        <w:tc>
          <w:tcPr>
            <w:tcW w:type="dxa" w:w="3135"/>
            <w:shd w:fill="f7f9fc"/>
          </w:tcPr>
          <w:p>
            <w:r/>
            <w:r>
              <w:rPr>
                <w:rFonts w:ascii="Calibri" w:hAnsi="Calibri"/>
                <w:sz w:val="18"/>
              </w:rPr>
              <w:t>GOM% &lt; threshold</w:t>
            </w:r>
          </w:p>
        </w:tc>
        <w:tc>
          <w:tcPr>
            <w:tcW w:type="dxa" w:w="3135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ApprovalRequest created</w:t>
            </w:r>
          </w:p>
        </w:tc>
        <w:tc>
          <w:tcPr>
            <w:tcW w:type="dxa" w:w="3135"/>
            <w:shd w:fill="f7f9fc"/>
          </w:tcPr>
          <w:p>
            <w:r/>
            <w:r>
              <w:rPr>
                <w:rFonts w:ascii="Calibri" w:hAnsi="Calibri"/>
                <w:sz w:val="18"/>
              </w:rPr>
              <w:t>Routed to Reporting Manager</w:t>
              <w:br/>
              <w:t>Awaits manual review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Manager approves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GOM approval granted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gomApproved = true ✅</w:t>
              <w:br/>
              <w:t>Can proceed to Proposal</w:t>
            </w:r>
          </w:p>
        </w:tc>
      </w:tr>
      <w:tr>
        <w:tc>
          <w:tcPr>
            <w:tcW w:type="dxa" w:w="3135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Manager rejects</w:t>
            </w:r>
          </w:p>
        </w:tc>
        <w:tc>
          <w:tcPr>
            <w:tcW w:type="dxa" w:w="3135"/>
            <w:shd w:fill="f7f9fc"/>
          </w:tcPr>
          <w:p>
            <w:r/>
            <w:r>
              <w:rPr>
                <w:rFonts w:ascii="Calibri" w:hAnsi="Calibri"/>
                <w:sz w:val="18"/>
              </w:rPr>
              <w:t>GOM approval denied</w:t>
            </w:r>
          </w:p>
        </w:tc>
        <w:tc>
          <w:tcPr>
            <w:tcW w:type="dxa" w:w="3135"/>
            <w:shd w:fill="f7f9fc"/>
          </w:tcPr>
          <w:p>
            <w:r/>
            <w:r>
              <w:rPr>
                <w:rFonts w:ascii="Calibri" w:hAnsi="Calibri"/>
                <w:sz w:val="18"/>
              </w:rPr>
              <w:t>gomApproved = false ❌</w:t>
              <w:br/>
              <w:t>Presales revises → resubmits (LOOP)</w:t>
            </w:r>
          </w:p>
        </w:tc>
      </w:tr>
    </w:tbl>
    <w:p/>
    <w:p>
      <w:pPr>
        <w:pStyle w:val="Heading3"/>
      </w:pPr>
      <w:r>
        <w:t>1.2.3 Discount Approval Cycle (Sales ↔ Finance)</w:t>
      </w:r>
    </w:p>
    <w:p>
      <w:r>
        <w:rPr>
          <w:rFonts w:ascii="Calibri" w:hAnsi="Calibri"/>
          <w:sz w:val="20"/>
        </w:rPr>
        <w:t>When Sales sets a discount above the threshold, it triggers a Finance approval loop: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Sales sets</w:t>
              <w:br/>
              <w:t>discount &gt; 15%</w:t>
              <w:br/>
              <w:t>&amp; margin &lt; 20%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approval</w:t>
              <w:br/>
              <w:t>request →</w:t>
            </w:r>
          </w:p>
        </w:tc>
        <w:tc>
          <w:tcPr>
            <w:tcW w:type="dxa" w:w="1881"/>
            <w:shd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Finance Mgr</w:t>
              <w:br/>
              <w:t>reviews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rejects →</w:t>
            </w:r>
          </w:p>
        </w:tc>
        <w:tc>
          <w:tcPr>
            <w:tcW w:type="dxa" w:w="1881"/>
            <w:shd w:fill="e67e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Sales adjusts</w:t>
              <w:br/>
              <w:t>pricing &amp;</w:t>
              <w:br/>
              <w:t>resubmits</w:t>
            </w:r>
          </w:p>
        </w:tc>
      </w:tr>
    </w:tbl>
    <w:p/>
    <w:p>
      <w:r>
        <w:rPr>
          <w:rFonts w:ascii="Calibri" w:hAnsi="Calibri"/>
          <w:b/>
          <w:sz w:val="18"/>
        </w:rPr>
        <w:t xml:space="preserve">Auto-approve: </w:t>
      </w:r>
      <w:r>
        <w:rPr>
          <w:rFonts w:ascii="Calibri" w:hAnsi="Calibri"/>
          <w:sz w:val="18"/>
        </w:rPr>
        <w:t>If discount ≤ 15% OR margin ≥ 20%, the discount is auto-approved without Finance review.</w:t>
      </w:r>
    </w:p>
    <w:p/>
    <w:p>
      <w:pPr>
        <w:pStyle w:val="Heading3"/>
      </w:pPr>
      <w:r>
        <w:t>1.2.4 SOW Approval Chain (Multi-Step Review)</w:t>
      </w:r>
    </w:p>
    <w:p>
      <w:r>
        <w:rPr>
          <w:rFonts w:ascii="Calibri" w:hAnsi="Calibri"/>
          <w:sz w:val="20"/>
        </w:rPr>
        <w:t>SOW approval uses a configurable multi-step chain. Rejection at any step sends the SOW back to Drafting, and the entire chain restarts: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14"/>
              </w:rPr>
              <w:t>Step 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14"/>
              </w:rPr>
              <w:t>Step 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14"/>
              </w:rPr>
              <w:t>Step 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14"/>
              </w:rPr>
              <w:t>Step 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999999"/>
                <w:sz w:val="14"/>
              </w:rPr>
              <w:t>Step 5</w:t>
            </w:r>
          </w:p>
        </w:tc>
      </w:tr>
      <w:tr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Sales</w:t>
              <w:br/>
              <w:t>Review</w:t>
            </w:r>
          </w:p>
        </w:tc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Presales</w:t>
              <w:br/>
              <w:t>Review</w:t>
            </w:r>
          </w:p>
        </w:tc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Manager</w:t>
              <w:br/>
              <w:t>Approval</w:t>
            </w:r>
          </w:p>
        </w:tc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Finance</w:t>
              <w:br/>
              <w:t>Review</w:t>
            </w:r>
          </w:p>
        </w:tc>
        <w:tc>
          <w:tcPr>
            <w:tcW w:type="dxa" w:w="1881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Legal</w:t>
              <w:br/>
              <w:t>Review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Approve ✅</w:t>
              <w:br/>
              <w:t>or Reject ❌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Approve ✅</w:t>
              <w:br/>
              <w:t>or Reject ❌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Approve ✅</w:t>
              <w:br/>
              <w:t>or Reject ❌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Approve ✅</w:t>
              <w:br/>
              <w:t>or Reject ❌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color w:val="666666"/>
                <w:sz w:val="16"/>
              </w:rPr>
              <w:t>Approve ✅</w:t>
              <w:br/>
              <w:t>or Reject ❌</w:t>
            </w:r>
          </w:p>
        </w:tc>
      </w:tr>
    </w:tbl>
    <w:p/>
    <w:p>
      <w:r>
        <w:rPr>
          <w:rFonts w:ascii="Calibri" w:hAnsi="Calibri"/>
          <w:b/>
          <w:color w:val="C0392B"/>
          <w:sz w:val="18"/>
        </w:rPr>
        <w:t xml:space="preserve">On REJECT at any step: </w:t>
      </w:r>
      <w:r>
        <w:rPr>
          <w:rFonts w:ascii="Calibri" w:hAnsi="Calibri"/>
          <w:sz w:val="18"/>
        </w:rPr>
        <w:t>SOW goes back to DRAFTING → Author fixes → resubmits → approval chain restarts from Step 1. Each step has configurable reviewerRoles, escalationHours, and isRequired flag.</w:t>
      </w:r>
    </w:p>
    <w:p/>
    <w:p>
      <w:pPr>
        <w:pStyle w:val="Heading3"/>
      </w:pPr>
      <w:r>
        <w:t>1.2.5 SOW Document Revision Loop (Team ↔ Client)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a37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DRAFTING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</w:t>
            </w:r>
          </w:p>
        </w:tc>
        <w:tc>
          <w:tcPr>
            <w:tcW w:type="dxa" w:w="1344"/>
            <w:shd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 REVIEW</w:t>
              <w:br/>
              <w:t>&amp; APPROVED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</w:t>
            </w:r>
          </w:p>
        </w:tc>
        <w:tc>
          <w:tcPr>
            <w:tcW w:type="dxa" w:w="1344"/>
            <w:shd w:fill="2c3e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SHARED WITH</w:t>
              <w:br/>
              <w:t>CLIENT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666666"/>
                <w:sz w:val="16"/>
              </w:rPr>
              <w:t>→ revision</w:t>
              <w:br/>
              <w:t>requested →</w:t>
            </w:r>
          </w:p>
        </w:tc>
        <w:tc>
          <w:tcPr>
            <w:tcW w:type="dxa" w:w="1344"/>
            <w:shd w:fill="e67e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DRAFTING</w:t>
              <w:br/>
              <w:t>(loop back)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953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Not Started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8"/>
              </w:rPr>
              <w:t>Document created, no content yet</w:t>
            </w:r>
          </w:p>
        </w:tc>
      </w:tr>
      <w:tr>
        <w:tc>
          <w:tcPr>
            <w:tcW w:type="dxa" w:w="567"/>
            <w:shd w:fill="f7f9fc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Drafting</w:t>
            </w:r>
          </w:p>
        </w:tc>
        <w:tc>
          <w:tcPr>
            <w:tcW w:type="dxa" w:w="5953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User has started editing sections (← REVISION loops back here)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AI Generated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8"/>
              </w:rPr>
              <w:t>AI has generated section content</w:t>
            </w:r>
          </w:p>
        </w:tc>
      </w:tr>
      <w:tr>
        <w:tc>
          <w:tcPr>
            <w:tcW w:type="dxa" w:w="567"/>
            <w:shd w:fill="f7f9fc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In Review</w:t>
            </w:r>
          </w:p>
        </w:tc>
        <w:tc>
          <w:tcPr>
            <w:tcW w:type="dxa" w:w="5953"/>
            <w:shd w:fill="f7f9fc"/>
          </w:tcPr>
          <w:p>
            <w:r/>
            <w:r>
              <w:rPr>
                <w:rFonts w:ascii="Calibri" w:hAnsi="Calibri"/>
                <w:sz w:val="18"/>
              </w:rPr>
              <w:t>Submitted for internal review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Requires Inputs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8"/>
              </w:rPr>
              <w:t>Missing data flagged by readiness engine (← loops back to Drafting)</w:t>
            </w:r>
          </w:p>
        </w:tc>
      </w:tr>
      <w:tr>
        <w:tc>
          <w:tcPr>
            <w:tcW w:type="dxa" w:w="567"/>
            <w:shd w:fill="f7f9fc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Approved Internally</w:t>
            </w:r>
          </w:p>
        </w:tc>
        <w:tc>
          <w:tcPr>
            <w:tcW w:type="dxa" w:w="5953"/>
            <w:shd w:fill="f7f9fc"/>
          </w:tcPr>
          <w:p>
            <w:r/>
            <w:r>
              <w:rPr>
                <w:rFonts w:ascii="Calibri" w:hAnsi="Calibri"/>
                <w:sz w:val="18"/>
              </w:rPr>
              <w:t>All internal approval steps passed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Shared with Client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8"/>
              </w:rPr>
              <w:t>Sent to client for review</w:t>
            </w:r>
          </w:p>
        </w:tc>
      </w:tr>
      <w:tr>
        <w:tc>
          <w:tcPr>
            <w:tcW w:type="dxa" w:w="567"/>
            <w:shd w:fill="f7f9fc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Revision Requested</w:t>
            </w:r>
          </w:p>
        </w:tc>
        <w:tc>
          <w:tcPr>
            <w:tcW w:type="dxa" w:w="5953"/>
            <w:shd w:fill="f7f9fc"/>
          </w:tcPr>
          <w:p>
            <w:r/>
            <w:r>
              <w:rPr>
                <w:rFonts w:ascii="Calibri" w:hAnsi="Calibri"/>
                <w:sz w:val="18"/>
              </w:rPr>
              <w:t>Client requested changes (← loops back to Drafting)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Finalized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18"/>
              </w:rPr>
              <w:t>All parties agreed on terms</w:t>
            </w:r>
          </w:p>
        </w:tc>
      </w:tr>
      <w:tr>
        <w:tc>
          <w:tcPr>
            <w:tcW w:type="dxa" w:w="567"/>
            <w:shd w:fill="f7f9fc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Signed / Archived</w:t>
            </w:r>
          </w:p>
        </w:tc>
        <w:tc>
          <w:tcPr>
            <w:tcW w:type="dxa" w:w="5953"/>
            <w:shd w:fill="f7f9fc"/>
          </w:tcPr>
          <w:p>
            <w:r/>
            <w:r>
              <w:rPr>
                <w:rFonts w:ascii="Calibri" w:hAnsi="Calibri"/>
                <w:sz w:val="18"/>
              </w:rPr>
              <w:t>Executed and archived — end state</w:t>
            </w:r>
          </w:p>
        </w:tc>
      </w:tr>
    </w:tbl>
    <w:p/>
    <w:p>
      <w:pPr>
        <w:pStyle w:val="Heading2"/>
      </w:pPr>
      <w:r>
        <w:t>1.3 Complete Back-and-Forth Summary</w:t>
      </w:r>
    </w:p>
    <w:p>
      <w:r>
        <w:rPr>
          <w:rFonts w:ascii="Calibri" w:hAnsi="Calibri"/>
          <w:sz w:val="20"/>
        </w:rPr>
        <w:t>All bidirectional workflows in Q-CRM at a glance: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4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134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Loop Name</w:t>
            </w:r>
          </w:p>
        </w:tc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Resets</w:t>
            </w:r>
          </w:p>
        </w:tc>
        <w:tc>
          <w:tcPr>
            <w:tcW w:type="dxa" w:w="1701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Return Path</w:t>
            </w:r>
          </w:p>
        </w:tc>
      </w:tr>
      <w:tr>
        <w:tc>
          <w:tcPr>
            <w:tcW w:type="dxa" w:w="34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Re-estimate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Proposal/Negotiation</w:t>
              <w:br/>
              <w:t>→ Qualification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Sales clicks</w:t>
              <w:br/>
              <w:t>"Send for Re-estimate"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gomApproved=false</w:t>
              <w:br/>
              <w:t>detailedStatus reset</w:t>
              <w:br/>
              <w:t>reEstimateCount+1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Presales re-works →</w:t>
              <w:br/>
              <w:t>resubmits → Proposal</w:t>
            </w:r>
          </w:p>
        </w:tc>
      </w:tr>
      <w:tr>
        <w:tc>
          <w:tcPr>
            <w:tcW w:type="dxa" w:w="340"/>
            <w:shd w:fill="f7f9fc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34"/>
            <w:shd w:fill="f7f9fc"/>
          </w:tcPr>
          <w:p>
            <w:r/>
            <w:r>
              <w:rPr>
                <w:rFonts w:ascii="Calibri" w:hAnsi="Calibri"/>
                <w:sz w:val="18"/>
              </w:rPr>
              <w:t>GOM rejection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Manager → Presales</w:t>
              <w:br/>
              <w:t>(within Qualification)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Manager rejects</w:t>
              <w:br/>
              <w:t>GOM approval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ApprovalRequest</w:t>
              <w:br/>
              <w:t>status=Rejected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Presales revises →</w:t>
              <w:br/>
              <w:t>resubmits GOM</w:t>
            </w:r>
          </w:p>
        </w:tc>
      </w:tr>
      <w:tr>
        <w:tc>
          <w:tcPr>
            <w:tcW w:type="dxa" w:w="340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Discount rejection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Finance → Sales</w:t>
              <w:br/>
              <w:t>(within Negotiation)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Finance rejects</w:t>
              <w:br/>
              <w:t>discount request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ApprovalRequest</w:t>
              <w:br/>
              <w:t>status=Rejected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Sales adjusts</w:t>
              <w:br/>
              <w:t>pricing → resubmits</w:t>
            </w:r>
          </w:p>
        </w:tc>
      </w:tr>
      <w:tr>
        <w:tc>
          <w:tcPr>
            <w:tcW w:type="dxa" w:w="340"/>
            <w:shd w:fill="f7f9fc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34"/>
            <w:shd w:fill="f7f9fc"/>
          </w:tcPr>
          <w:p>
            <w:r/>
            <w:r>
              <w:rPr>
                <w:rFonts w:ascii="Calibri" w:hAnsi="Calibri"/>
                <w:sz w:val="18"/>
              </w:rPr>
              <w:t>SOW review</w:t>
              <w:br/>
              <w:t>rejection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Any reviewer →</w:t>
              <w:br/>
              <w:t>Author (within SOW)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Reviewer rejects</w:t>
              <w:br/>
              <w:t>SOW step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SOW status reverts</w:t>
              <w:br/>
              <w:t>to Drafting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Author fixes →</w:t>
              <w:br/>
              <w:t>resubmits → chain</w:t>
              <w:br/>
              <w:t>restarts</w:t>
            </w:r>
          </w:p>
        </w:tc>
      </w:tr>
      <w:tr>
        <w:tc>
          <w:tcPr>
            <w:tcW w:type="dxa" w:w="340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SOW client</w:t>
              <w:br/>
              <w:t>revision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Client → Author</w:t>
              <w:br/>
              <w:t>(within SOW)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Client requests</w:t>
              <w:br/>
              <w:t>changes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SOW status =</w:t>
              <w:br/>
              <w:t>Revision Requested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Author revises →</w:t>
              <w:br/>
              <w:t>re-shares with client</w:t>
            </w:r>
          </w:p>
        </w:tc>
      </w:tr>
      <w:tr>
        <w:tc>
          <w:tcPr>
            <w:tcW w:type="dxa" w:w="340"/>
            <w:shd w:fill="f7f9fc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34"/>
            <w:shd w:fill="f7f9fc"/>
          </w:tcPr>
          <w:p>
            <w:r/>
            <w:r>
              <w:rPr>
                <w:rFonts w:ascii="Calibri" w:hAnsi="Calibri"/>
                <w:sz w:val="18"/>
              </w:rPr>
              <w:t>Requires Inputs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Readiness engine →</w:t>
              <w:br/>
              <w:t>Author (within SOW)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Missing data detected</w:t>
              <w:br/>
              <w:t>during review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SOW status =</w:t>
              <w:br/>
              <w:t>Requires Inputs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Author fills gaps →</w:t>
              <w:br/>
              <w:t>resubmits for review</w:t>
            </w:r>
          </w:p>
        </w:tc>
      </w:tr>
    </w:tbl>
    <w:p/>
    <w:p>
      <w:pPr>
        <w:pStyle w:val="Heading2"/>
      </w:pPr>
      <w:r>
        <w:t>1.4 Role Participation by Stage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4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24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Presales</w:t>
            </w:r>
          </w:p>
        </w:tc>
        <w:tc>
          <w:tcPr>
            <w:tcW w:type="dxa" w:w="124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02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4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Management</w:t>
            </w:r>
          </w:p>
        </w:tc>
        <w:tc>
          <w:tcPr>
            <w:tcW w:type="dxa" w:w="102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Read-Only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Lead Intake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Creates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Discovery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Fills pipeline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Qualification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Reviews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Estimates &amp; GOM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Approves GOM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</w:tr>
      <w:tr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Proposal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Drives proposal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Negotiation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Negotiates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Oversight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</w:tr>
      <w:tr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Closed Won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Converts</w:t>
            </w: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247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Views analytics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Closed Lost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Records reason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Notified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Views analytics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Views</w:t>
            </w:r>
          </w:p>
        </w:tc>
      </w:tr>
    </w:tbl>
    <w:p/>
    <w:p>
      <w:pPr>
        <w:pStyle w:val="Heading2"/>
      </w:pPr>
      <w:r>
        <w:t>1.5 Detailed Lifecycle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701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835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Key Actions &amp; Rules</w:t>
            </w:r>
          </w:p>
        </w:tc>
        <w:tc>
          <w:tcPr>
            <w:tcW w:type="dxa" w:w="1984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 Participation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Lead Intake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External system, manual entry, or chatbot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Auto-scoring (Title + Budget + Company + Source)</w:t>
              <w:br/>
              <w:t>Auto-creates Client &amp; Contact, deduplicates within 60 days</w:t>
              <w:br/>
              <w:t>Score &gt; 70 = Hot, 40–70 = Warm, &lt; 40 = Low fit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Sales</w:t>
            </w:r>
          </w:p>
        </w:tc>
      </w:tr>
      <w:tr>
        <w:tc>
          <w:tcPr>
            <w:tcW w:type="dxa" w:w="454"/>
            <w:shd w:fill="f7f9fc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Discovery (10%)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Sales fills pipeline data</w:t>
            </w:r>
          </w:p>
        </w:tc>
        <w:tc>
          <w:tcPr>
            <w:tcW w:type="dxa" w:w="2835"/>
            <w:shd w:fill="f7f9fc"/>
          </w:tcPr>
          <w:p>
            <w:r/>
            <w:r>
              <w:rPr>
                <w:rFonts w:ascii="Calibri" w:hAnsi="Calibri"/>
                <w:sz w:val="18"/>
              </w:rPr>
              <w:t>Title, client, value, region, practice, technology, pricing model, day rate, dates</w:t>
              <w:br/>
              <w:t>Triggers "moved_to_presales" email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Sales creates</w:t>
              <w:br/>
              <w:t>Manager notified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Qualification (25%)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Presales builds estimation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Resource plan, effort estimates, cost model via rate cards</w:t>
              <w:br/>
              <w:t>GOM Calculator: adjustedCost = CTC × (1 + overheads)</w:t>
              <w:br/>
              <w:t>GOM% = (Revenue − Cost) / Revenue × 100</w:t>
              <w:br/>
              <w:br/>
              <w:t>⚠ GOM APPROVAL GATE — must pass before Proposal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Presales estimates</w:t>
              <w:br/>
              <w:t>Manager approves GOM</w:t>
            </w:r>
          </w:p>
        </w:tc>
      </w:tr>
      <w:tr>
        <w:tc>
          <w:tcPr>
            <w:tcW w:type="dxa" w:w="454"/>
            <w:shd w:fill="f7f9fc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Proposal (50%)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Sales drives proposal</w:t>
            </w:r>
          </w:p>
        </w:tc>
        <w:tc>
          <w:tcPr>
            <w:tcW w:type="dxa" w:w="2835"/>
            <w:shd w:fill="f7f9fc"/>
          </w:tcPr>
          <w:p>
            <w:r/>
            <w:r>
              <w:rPr>
                <w:rFonts w:ascii="Calibri" w:hAnsi="Calibri"/>
                <w:sz w:val="18"/>
              </w:rPr>
              <w:t>Triggers "presales_submitted_back" email</w:t>
              <w:br/>
              <w:t>SOW document generation can begin</w:t>
              <w:br/>
              <w:t>Can be sent back to Qualification (re-estimate)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Sales drives</w:t>
              <w:br/>
              <w:t>Presales views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Negotiation (75%)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Commercial negotiation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Contract finalization and discount approval</w:t>
              <w:br/>
              <w:t>Discount &gt; 15% AND margin &lt; 20% → Finance approval</w:t>
              <w:br/>
              <w:t>Can be sent back to Qualification (re-estimate)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Sales negotiates</w:t>
              <w:br/>
              <w:t>Manager oversight</w:t>
            </w:r>
          </w:p>
        </w:tc>
      </w:tr>
      <w:tr>
        <w:tc>
          <w:tcPr>
            <w:tcW w:type="dxa" w:w="454"/>
            <w:shd w:fill="f7f9fc"/>
          </w:tcPr>
          <w:p>
            <w:r/>
            <w:r>
              <w:rPr>
                <w:rFonts w:ascii="Calibri" w:hAnsi="Calibri"/>
                <w:sz w:val="18"/>
              </w:rPr>
              <w:t>6a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Closed Won (100%)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Deal won</w:t>
            </w:r>
          </w:p>
        </w:tc>
        <w:tc>
          <w:tcPr>
            <w:tcW w:type="dxa" w:w="2835"/>
            <w:shd w:fill="f7f9fc"/>
          </w:tcPr>
          <w:p>
            <w:r/>
            <w:r>
              <w:rPr>
                <w:rFonts w:ascii="Calibri" w:hAnsi="Calibri"/>
                <w:sz w:val="18"/>
              </w:rPr>
              <w:t>actualCloseDate set, "proposal_won" email to all</w:t>
              <w:br/>
              <w:t>Deal → Project conversion available</w:t>
              <w:br/>
              <w:t>Sets detailedStatus = "SOW Approved"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Sales converts</w:t>
              <w:br/>
              <w:t>All notified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sz w:val="18"/>
              </w:rPr>
              <w:t>6b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Closed Lost (0%)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Deal lost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actualCloseDate set, lostRemarks captured</w:t>
              <w:br/>
              <w:t>MARK_LOST audit entry</w:t>
              <w:br/>
              <w:t>"proposal_lost" email to Admin/Manager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Sales records</w:t>
              <w:br/>
              <w:t>Admin/Mgr notified</w:t>
            </w:r>
          </w:p>
        </w:tc>
      </w:tr>
    </w:tbl>
    <w:p/>
    <w:p>
      <w:pPr>
        <w:pStyle w:val="Heading2"/>
      </w:pPr>
      <w:r>
        <w:t>1.6 Approval Workflows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Approval Type</w:t>
            </w:r>
          </w:p>
        </w:tc>
        <w:tc>
          <w:tcPr>
            <w:tcW w:type="dxa" w:w="1984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701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Auto-Approve Condition</w:t>
            </w:r>
          </w:p>
        </w:tc>
        <w:tc>
          <w:tcPr>
            <w:tcW w:type="dxa" w:w="1984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Stage Gate?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GOM Approval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GOM% calculated in Qualification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GOM% ≥ auto-approve threshold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Reporting Manager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Yes — blocks Proposal</w:t>
            </w:r>
          </w:p>
        </w:tc>
      </w:tr>
      <w:tr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Discount Approval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Discount &gt; 15% AND margin &lt; 20%</w:t>
            </w:r>
          </w:p>
        </w:tc>
        <w:tc>
          <w:tcPr>
            <w:tcW w:type="dxa" w:w="1701"/>
            <w:shd w:fill="f7f9fc"/>
          </w:tcPr>
          <w:p>
            <w:r/>
            <w:r>
              <w:rPr>
                <w:rFonts w:ascii="Calibri" w:hAnsi="Calibri"/>
                <w:sz w:val="18"/>
              </w:rPr>
              <w:t>Otherwise auto-approved</w:t>
            </w:r>
          </w:p>
        </w:tc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SOW Approval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SOW submitted for review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N/A — always manual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Configurable chain</w:t>
              <w:br/>
              <w:t>(Sales → Presales → Manager</w:t>
              <w:br/>
              <w:t>→ Finance → Legal)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</w:tbl>
    <w:p/>
    <w:p/>
    <w:p>
      <w:pPr>
        <w:pStyle w:val="Heading1"/>
      </w:pPr>
      <w:r>
        <w:t>2. Role Overview</w:t>
      </w:r>
    </w:p>
    <w:p>
      <w:r>
        <w:rPr>
          <w:sz w:val="20"/>
        </w:rPr>
        <w:t xml:space="preserve">Q-CRM uses a role-based access control (RBAC) system with six system-defined roles. Each role carries a permission set that controls access to features across both the frontend UI and backend API. Users can hold multiple roles and switch between them; the </w:t>
      </w:r>
      <w:r>
        <w:rPr>
          <w:b/>
          <w:sz w:val="20"/>
        </w:rPr>
        <w:t>active role</w:t>
      </w:r>
      <w:r>
        <w:rPr>
          <w:sz w:val="20"/>
        </w:rPr>
        <w:t xml:space="preserve"> determines current permissions.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User</w:t>
            </w:r>
          </w:p>
        </w:tc>
        <w:tc>
          <w:tcPr>
            <w:tcW w:type="dxa" w:w="3969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IT / System Admin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Full system access with wildcard (*) permission</w:t>
            </w:r>
          </w:p>
        </w:tc>
      </w:tr>
      <w:tr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Manager</w:t>
            </w:r>
          </w:p>
        </w:tc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Practice Head / Delivery Manager</w:t>
            </w:r>
          </w:p>
        </w:tc>
        <w:tc>
          <w:tcPr>
            <w:tcW w:type="dxa" w:w="3969"/>
            <w:shd w:fill="f7f9fc"/>
          </w:tcPr>
          <w:p>
            <w:r/>
            <w:r>
              <w:rPr>
                <w:rFonts w:ascii="Calibri" w:hAnsi="Calibri"/>
                <w:sz w:val="18"/>
              </w:rPr>
              <w:t>Full opportunity lifecycle + approvals + analytics export + audit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Sales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Sales Executive / Account Manager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Pipeline management + sales conversion + lead generation</w:t>
            </w:r>
          </w:p>
        </w:tc>
      </w:tr>
      <w:tr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Presales</w:t>
            </w:r>
          </w:p>
        </w:tc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Presales Consultant / Solution Architect</w:t>
            </w:r>
          </w:p>
        </w:tc>
        <w:tc>
          <w:tcPr>
            <w:tcW w:type="dxa" w:w="3969"/>
            <w:shd w:fill="f7f9fc"/>
          </w:tcPr>
          <w:p>
            <w:r/>
            <w:r>
              <w:rPr>
                <w:rFonts w:ascii="Calibri" w:hAnsi="Calibri"/>
                <w:sz w:val="18"/>
              </w:rPr>
              <w:t>Estimation + presales activities + solution design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Management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CXO / Senior Leadership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Read-only oversight + approvals + analytics export + audit</w:t>
            </w:r>
          </w:p>
        </w:tc>
      </w:tr>
      <w:tr>
        <w:tc>
          <w:tcPr>
            <w:tcW w:type="dxa" w:w="1417"/>
            <w:shd w:fill="f7f9fc"/>
          </w:tcPr>
          <w:p>
            <w:r/>
            <w:r>
              <w:rPr>
                <w:rFonts w:ascii="Calibri" w:hAnsi="Calibri"/>
                <w:sz w:val="18"/>
              </w:rPr>
              <w:t>Read-Only</w:t>
            </w:r>
          </w:p>
        </w:tc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System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Stakeholders / External Viewers</w:t>
            </w:r>
          </w:p>
        </w:tc>
        <w:tc>
          <w:tcPr>
            <w:tcW w:type="dxa" w:w="3969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View-only access across all modules</w:t>
            </w:r>
          </w:p>
        </w:tc>
      </w:tr>
    </w:tbl>
    <w:p/>
    <w:p>
      <w:pPr>
        <w:pStyle w:val="Heading1"/>
      </w:pPr>
      <w:r>
        <w:t>3. Admin</w:t>
      </w:r>
    </w:p>
    <w:p>
      <w:r>
        <w:rPr>
          <w:b/>
          <w:sz w:val="20"/>
        </w:rPr>
        <w:t xml:space="preserve">Persona: </w:t>
      </w:r>
      <w:r>
        <w:rPr>
          <w:sz w:val="20"/>
        </w:rPr>
        <w:t>System Administrator, IT Admin</w:t>
      </w:r>
    </w:p>
    <w:p>
      <w:r>
        <w:rPr>
          <w:b/>
          <w:sz w:val="20"/>
        </w:rPr>
        <w:t xml:space="preserve">Permission: </w:t>
      </w:r>
      <w:r>
        <w:rPr>
          <w:color w:val="C0392B"/>
          <w:sz w:val="20"/>
        </w:rPr>
        <w:t>* (wildcard — grants every permission)</w:t>
      </w:r>
    </w:p>
    <w:p>
      <w:pPr>
        <w:pStyle w:val="Heading3"/>
      </w:pPr>
      <w:r>
        <w:t>3.1 User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all users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paginated user list with department, designation, role, status, manager, and mute filters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UC-A02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 a new user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Add user with name, email, role assignment, and optional department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Assign/change user roles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Multi-select roles for any user from the roles dropdown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UC-A04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Activate/deactivate users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Toggle a user between Active and Inactive status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Reset user password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Set a new password for any non-SSO user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UC-A06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Assign local password to SSO user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Give SSO users a local password for fallback authentication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Sync users from QPeople HRMS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Import/update employee records from the QPeople HR system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UC-A08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Mute/unmute notifications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Toggle email notifications per user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Reset all user roles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Bulk-remove all role assignments (Admin users retain Admin role)</w:t>
            </w:r>
          </w:p>
        </w:tc>
      </w:tr>
    </w:tbl>
    <w:p/>
    <w:p>
      <w:pPr>
        <w:pStyle w:val="Heading3"/>
      </w:pPr>
      <w:r>
        <w:t>3.2 Role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roles permission matrix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tabular grid of all roles vs. all permission categories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UC-A11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Edit role permissions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Toggle individual permissions on/off for any role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Create custom role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Define new role with name, description, and selected permissions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UC-A13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Delete custom role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Remove non-system roles that have no assigned users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UC-A14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Reset role defaults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Restore all system role permissions to factory defaults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UC-A15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Add/remove users from roles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role membership from the Roles tab</w:t>
            </w:r>
          </w:p>
        </w:tc>
      </w:tr>
    </w:tbl>
    <w:p/>
    <w:p>
      <w:pPr>
        <w:pStyle w:val="Heading3"/>
      </w:pPr>
      <w:r>
        <w:t>3.3 QPeople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UC-A16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QPeople role mappings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designation-to-role mapping table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UC-A17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Create/edit mapping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Map a QPeople designation to one or more Q-CRM roles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Delete mapping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Remove a specific designation-to-role mapping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UC-A19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Reset all mappings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Bulk-delete all QPeople role mappings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Apply mappings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Push current mappings to reassign roles for all synced users</w:t>
            </w:r>
          </w:p>
        </w:tc>
      </w:tr>
    </w:tbl>
    <w:p/>
    <w:p>
      <w:pPr>
        <w:pStyle w:val="Heading3"/>
      </w:pPr>
      <w:r>
        <w:t>3.4 Authentication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auth config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current authentication mode and SSO settings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UC-A22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Switch auth mode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Change between Local, SSO, or Hybrid authentication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Configure SSO settings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Set SSO provider, client ID, tenant, redirect URIs</w:t>
            </w:r>
          </w:p>
        </w:tc>
      </w:tr>
    </w:tbl>
    <w:p/>
    <w:p>
      <w:pPr>
        <w:pStyle w:val="Heading3"/>
      </w:pPr>
      <w:r>
        <w:t>3.5 Master Data Administration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clients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delete client records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UC-A25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regions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Create, edit, delete geographic regions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technologies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delete technology/skill tags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UC-A27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pricing models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Create, edit, delete pricing model definitions (T&amp;M, Fixed, etc.)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project types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delete project type categories</w:t>
            </w:r>
          </w:p>
        </w:tc>
      </w:tr>
    </w:tbl>
    <w:p/>
    <w:p>
      <w:pPr>
        <w:pStyle w:val="Heading3"/>
      </w:pPr>
      <w:r>
        <w:t>3.6 Cost &amp; Rate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UC-A29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rate cards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delete rate card entries (role/band/rate)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UC-A30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budget assumptions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Configure default budget parameters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UC-A31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currency rates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Add, edit, toggle, delete currency exchange rates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UC-A32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Sync currency rates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Pull latest exchange rates from external source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UC-A33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Use GOM calculator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Run Gross Operating Margin calculations</w:t>
            </w:r>
          </w:p>
        </w:tc>
      </w:tr>
    </w:tbl>
    <w:p/>
    <w:p>
      <w:pPr>
        <w:pStyle w:val="Heading3"/>
      </w:pPr>
      <w:r>
        <w:t>3.7 Email &amp; Notifications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UC-A34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email templates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delete email templates with WYSIWYG editor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UC-A35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 template field catalog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Insert variables from 15+ data tables (95+ fields)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UC-A36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Create custom formula fields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Define calculated fields using built-in functions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UC-A37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Preview email templates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Live preview with sample data rendering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UC-A38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Send test emails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Dispatch test email to verify template rendering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UC-A39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notification rules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Create, edit, delete trigger rules (opportunity_created, stage_change, data_condition)</w:t>
            </w:r>
          </w:p>
        </w:tc>
      </w:tr>
    </w:tbl>
    <w:p/>
    <w:p>
      <w:pPr>
        <w:pStyle w:val="Heading3"/>
      </w:pPr>
      <w:r>
        <w:t>3.8 SOW Studio Administration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UC-A40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SOW templates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Upload, edit, delete SOW document templates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UC-A41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Configure template anchors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Map content sections to template placeholders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UC-A42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metadata categories/values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Define SOW metadata taxonomies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UC-A43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static content blocks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 reusable SOW text sections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UC-A44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clauses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delete legal/contractual clauses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UC-A45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section rules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Define conditional section inclusion logic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UC-A46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Configure approval workflows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Set up SOW approval chains and config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UC-A47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Configure SOW numbering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Set document numbering format and sequence</w:t>
            </w:r>
          </w:p>
        </w:tc>
      </w:tr>
    </w:tbl>
    <w:p/>
    <w:p>
      <w:pPr>
        <w:pStyle w:val="Heading3"/>
      </w:pPr>
      <w:r>
        <w:t>3.9 Audit &amp;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UC-A48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audit logs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Browse all system audit events with entity/action filters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UC-A49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Export audit data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Download audit log records for compliance review</w:t>
            </w:r>
          </w:p>
        </w:tc>
      </w:tr>
    </w:tbl>
    <w:p/>
    <w:p>
      <w:pPr>
        <w:pStyle w:val="Heading3"/>
      </w:pPr>
      <w:r>
        <w:t>3.10 All Operational Features</w:t>
      </w:r>
    </w:p>
    <w:p>
      <w:r>
        <w:rPr>
          <w:sz w:val="20"/>
        </w:rPr>
        <w:t xml:space="preserve">Admin inherits </w:t>
      </w:r>
      <w:r>
        <w:rPr>
          <w:b/>
          <w:i/>
          <w:sz w:val="20"/>
        </w:rPr>
        <w:t>all</w:t>
      </w:r>
      <w:r>
        <w:rPr>
          <w:sz w:val="20"/>
        </w:rPr>
        <w:t xml:space="preserve"> use cases from every other role (Manager, Sales, Presales, Management, Read-Only) due to wildcard permission.</w:t>
      </w:r>
    </w:p>
    <w:p>
      <w:pPr>
        <w:pStyle w:val="Heading1"/>
      </w:pPr>
      <w:r>
        <w:t>4. Manager</w:t>
      </w:r>
    </w:p>
    <w:p>
      <w:r>
        <w:rPr>
          <w:b/>
          <w:sz w:val="20"/>
        </w:rPr>
        <w:t xml:space="preserve">Persona: </w:t>
      </w:r>
      <w:r>
        <w:rPr>
          <w:sz w:val="20"/>
        </w:rPr>
        <w:t>Practice Head, Delivery Manager, Department Lead</w:t>
      </w:r>
    </w:p>
    <w:p>
      <w:r>
        <w:rPr>
          <w:b/>
          <w:sz w:val="20"/>
        </w:rPr>
        <w:t xml:space="preserve">Permissions: </w:t>
      </w:r>
      <w:r>
        <w:rPr>
          <w:color w:val="666666"/>
          <w:sz w:val="16"/>
        </w:rPr>
        <w:t>dashboard:view, pipeline:view, pipeline:write, presales:view, presales:write, sales:view, sales:write, estimation:manage, approvals:manage, contacts:view, contacts:write, analytics:view, analytics:export, agents:execute, gom:view, leads:manage, resources:manage, settings:view, auditlogs:view</w:t>
      </w:r>
    </w:p>
    <w:p>
      <w:pPr>
        <w:pStyle w:val="Heading3"/>
      </w:pPr>
      <w:r>
        <w:t>4.1 Dashboard &amp;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dashboard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high-level metrics, pipeline summary cards, charts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opportunity pipeline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all opportunities with filters (stage, practice, client, date)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Create new opportunity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Submit a new opportunity with all required fields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Edit opportunity details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Update any field — stage, value, dates, team, practice, etc.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opportunity detail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Full detail view with timeline, comments, attachments, audit log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Add comments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Post comments on opportunities for team collaboration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Upload/download attachments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Attach supporting documents (RFP, proposal, contracts)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UC-M08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Delete attachments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Remove attached files from opportunities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opportunity audit log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change history for any opportunity</w:t>
            </w:r>
          </w:p>
        </w:tc>
      </w:tr>
    </w:tbl>
    <w:p/>
    <w:p>
      <w:pPr>
        <w:pStyle w:val="Heading3"/>
      </w:pPr>
      <w:r>
        <w:t>4.2 Presales &amp; Estimation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presales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solution design, effort estimates, team composition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UC-M11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Edit presales details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Update technical solution, resource plan, effort breakdown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UC-M12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estimations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edit, review effort and cost estimates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UC-M13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Submit GOM for approval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Send Gross Operating Margin calculation for review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UC-M14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Review GOM approvals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Approve or reject GOM submissions from team members</w:t>
            </w:r>
          </w:p>
        </w:tc>
      </w:tr>
    </w:tbl>
    <w:p/>
    <w:p>
      <w:pPr>
        <w:pStyle w:val="Heading3"/>
      </w:pPr>
      <w:r>
        <w:t>4.3 Sales &amp; Conversion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UC-M15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commercial terms, pricing, negotiation status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UC-M16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Edit sales details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Update pricing, discounts, terms, contract values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UC-M17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Convert opportunity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Move opportunity from presales to active sales/won status</w:t>
            </w:r>
          </w:p>
        </w:tc>
      </w:tr>
    </w:tbl>
    <w:p/>
    <w:p>
      <w:pPr>
        <w:pStyle w:val="Heading3"/>
      </w:pPr>
      <w:r>
        <w:t>4.4 Approvals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Review and approve requests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Act on pending approval items (GOM, SOW, stage gates)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UC-M19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Reject with feedback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Decline requests with comments for correction</w:t>
            </w:r>
          </w:p>
        </w:tc>
      </w:tr>
    </w:tbl>
    <w:p/>
    <w:p>
      <w:pPr>
        <w:pStyle w:val="Heading3"/>
      </w:pPr>
      <w:r>
        <w:t>4.5 Analytics &amp; Reporting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UC-M20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analytics dashboards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Access pipeline analytics, win/loss ratios, trend charts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UC-M21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Export analytics data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Download reports and data extracts in supported formats</w:t>
            </w:r>
          </w:p>
        </w:tc>
      </w:tr>
    </w:tbl>
    <w:p/>
    <w:p>
      <w:pPr>
        <w:pStyle w:val="Heading3"/>
      </w:pPr>
      <w:r>
        <w:t>4.6 Leads &amp;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UC-M22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leads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update, qualify, and convert leads to opportunities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UC-M23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contacts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contact directory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UC-M24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Create/edit contacts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Add or update client contact information</w:t>
            </w:r>
          </w:p>
        </w:tc>
      </w:tr>
    </w:tbl>
    <w:p/>
    <w:p>
      <w:pPr>
        <w:pStyle w:val="Heading3"/>
      </w:pPr>
      <w:r>
        <w:t>4.7 Resources &amp;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UC-M25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resources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View and manage resource allocation and availability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UC-M26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Execute AI agents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Run AI-powered tasks (chatbot queries, automated analysis)</w:t>
            </w:r>
          </w:p>
        </w:tc>
      </w:tr>
    </w:tbl>
    <w:p/>
    <w:p>
      <w:pPr>
        <w:pStyle w:val="Heading3"/>
      </w:pPr>
      <w:r>
        <w:t>4.8 GOM, Settings &amp;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UC-M27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Use GOM calculator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Calculate Gross Operating Margin for opportunities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UC-M28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settings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Access read-only view of system configuration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UC-M29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audit logs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Browse system audit events for oversight and tracking</w:t>
            </w:r>
          </w:p>
        </w:tc>
      </w:tr>
    </w:tbl>
    <w:p/>
    <w:p>
      <w:pPr>
        <w:pStyle w:val="Heading1"/>
      </w:pPr>
      <w:r>
        <w:t>5. Sales</w:t>
      </w:r>
    </w:p>
    <w:p>
      <w:r>
        <w:rPr>
          <w:b/>
          <w:sz w:val="20"/>
        </w:rPr>
        <w:t xml:space="preserve">Persona: </w:t>
      </w:r>
      <w:r>
        <w:rPr>
          <w:sz w:val="20"/>
        </w:rPr>
        <w:t>Sales Executive, Account Manager, Business Development Manager</w:t>
      </w:r>
    </w:p>
    <w:p>
      <w:r>
        <w:rPr>
          <w:b/>
          <w:sz w:val="20"/>
        </w:rPr>
        <w:t xml:space="preserve">Permissions: </w:t>
      </w:r>
      <w:r>
        <w:rPr>
          <w:color w:val="666666"/>
          <w:sz w:val="16"/>
        </w:rPr>
        <w:t>dashboard:view, pipeline:view, pipeline:write, presales:view, sales:view, sales:write, contacts:view, contacts:write, analytics:view, agents:execute, gom:view, leads:manage, settings:view</w:t>
      </w:r>
    </w:p>
    <w:p>
      <w:pPr>
        <w:pStyle w:val="Heading3"/>
      </w:pPr>
      <w:r>
        <w:t>5.1 Dashboard &amp;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dashboard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personal and team pipeline metrics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UC-S02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pipeline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opportunities by stage, value, client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Create opportunity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Register new opportunities sourced from leads or direct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UC-S04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Edit opportunity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Update opportunity details, move through stages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Add comments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Collaborate on opportunities via comments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UC-S06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attachments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Upload/download/delete supporting documents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audit trail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change history for opportunities</w:t>
            </w:r>
          </w:p>
        </w:tc>
      </w:tr>
    </w:tbl>
    <w:p/>
    <w:p>
      <w:pPr>
        <w:pStyle w:val="Heading3"/>
      </w:pPr>
      <w:r>
        <w:t>5.2 Sales Activities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UC-S08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pricing, commercial terms, contract status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UC-S09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Edit sales details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Update pricing, discounts, win probabilities, close dates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UC-S10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Convert opportunity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Transition opportunity to Won/Active stage</w:t>
            </w:r>
          </w:p>
        </w:tc>
      </w:tr>
    </w:tbl>
    <w:p/>
    <w:p>
      <w:pPr>
        <w:pStyle w:val="Heading3"/>
      </w:pPr>
      <w:r>
        <w:t>5.3 Presales (View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presales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solution details and estimates (read-only)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UC-S12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estimations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Review effort/cost estimates prepared by presales</w:t>
            </w:r>
          </w:p>
        </w:tc>
      </w:tr>
    </w:tbl>
    <w:p/>
    <w:p>
      <w:pPr>
        <w:pStyle w:val="Heading3"/>
      </w:pPr>
      <w:r>
        <w:t>5.4 Leads &amp;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Manage leads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Create, qualify, nurture leads and convert to opportunities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UC-S14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contacts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Access client contact directory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UC-S15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Create/edit contacts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Maintain client stakeholder information</w:t>
            </w:r>
          </w:p>
        </w:tc>
      </w:tr>
    </w:tbl>
    <w:p/>
    <w:p>
      <w:pPr>
        <w:pStyle w:val="Heading3"/>
      </w:pPr>
      <w:r>
        <w:t>5.5 Analytics &amp;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UC-S16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analytics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Access pipeline reports and win/loss analysis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UC-S17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Execute AI agents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 chatbot and AI-assisted tools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UC-S18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GOM calculator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Review margin calculations (read-only)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UC-S19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settings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Access system configuration (read-only)</w:t>
            </w:r>
          </w:p>
        </w:tc>
      </w:tr>
    </w:tbl>
    <w:p/>
    <w:p>
      <w:pPr>
        <w:pStyle w:val="Heading3"/>
      </w:pPr>
      <w:r>
        <w:t>5.6 Restrictions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Edit presales/estimation data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Approve/reject requests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Export analytics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Manage resources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View audit logs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Access any admin or configuration features</w:t>
      </w:r>
    </w:p>
    <w:p>
      <w:pPr>
        <w:pStyle w:val="Heading1"/>
      </w:pPr>
      <w:r>
        <w:t>6. Presales</w:t>
      </w:r>
    </w:p>
    <w:p>
      <w:r>
        <w:rPr>
          <w:b/>
          <w:sz w:val="20"/>
        </w:rPr>
        <w:t xml:space="preserve">Persona: </w:t>
      </w:r>
      <w:r>
        <w:rPr>
          <w:sz w:val="20"/>
        </w:rPr>
        <w:t>Presales Consultant, Solution Architect, Technical Lead</w:t>
      </w:r>
    </w:p>
    <w:p>
      <w:r>
        <w:rPr>
          <w:b/>
          <w:sz w:val="20"/>
        </w:rPr>
        <w:t xml:space="preserve">Permissions: </w:t>
      </w:r>
      <w:r>
        <w:rPr>
          <w:color w:val="666666"/>
          <w:sz w:val="16"/>
        </w:rPr>
        <w:t>dashboard:view, pipeline:view, presales:view, presales:write, estimation:manage, sales:view, contacts:view, analytics:view, agents:execute, gom:view, settings:view</w:t>
      </w:r>
    </w:p>
    <w:p>
      <w:pPr>
        <w:pStyle w:val="Heading3"/>
      </w:pPr>
      <w:r>
        <w:t>6.1 Dashboard &amp;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dashboard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presales workload and pipeline summary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UC-P02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pipeline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opportunities assigned for presales work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opportunity detail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Access full opportunity information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UC-P04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Add comments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Collaborate on technical aspects via comments</w:t>
            </w:r>
          </w:p>
        </w:tc>
      </w:tr>
    </w:tbl>
    <w:p/>
    <w:p>
      <w:pPr>
        <w:pStyle w:val="Heading3"/>
      </w:pPr>
      <w:r>
        <w:t>6.2 Presales &amp; Estimation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Edit presales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Update solution approach, architecture, technical details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UC-P06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Manage estimations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Create and refine effort estimates, resource plans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Build cost estimates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Use rate cards and budget assumptions to build cost models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UC-P08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Submit GOM for approval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Send margin calculation for manager approval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Review GOM approvals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Approve or reject GOM submissions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UC-P10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Define resource requirements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Specify roles, skills, and FTE requirements</w:t>
            </w:r>
          </w:p>
        </w:tc>
      </w:tr>
    </w:tbl>
    <w:p/>
    <w:p>
      <w:pPr>
        <w:pStyle w:val="Heading3"/>
      </w:pPr>
      <w:r>
        <w:t>6.3 Sales &amp; Other (View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commercial terms and pricing decisions (read-only)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UC-P12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contacts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client contact directory (read-only)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analytics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Access pipeline and estimation analytics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UC-P14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Execute AI agents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 chatbot for technical research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UC-P15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GOM calculator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Review and use margin calculations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UC-P16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settings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Access system configuration (read-only)</w:t>
            </w:r>
          </w:p>
        </w:tc>
      </w:tr>
    </w:tbl>
    <w:p/>
    <w:p>
      <w:pPr>
        <w:pStyle w:val="Heading3"/>
      </w:pPr>
      <w:r>
        <w:t>6.4 Restrictions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Create new opportunities or edit pipeline fields (stage, value, dates)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Edit sales data (pricing, discounts) or convert opportunities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Manage leads or create/edit contacts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Export analytics or manage resources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Approve non-GOM requests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View audit logs or access any admin features</w:t>
      </w:r>
    </w:p>
    <w:p>
      <w:pPr>
        <w:pStyle w:val="Heading1"/>
      </w:pPr>
      <w:r>
        <w:t>7. Management</w:t>
      </w:r>
    </w:p>
    <w:p>
      <w:r>
        <w:rPr>
          <w:b/>
          <w:sz w:val="20"/>
        </w:rPr>
        <w:t xml:space="preserve">Persona: </w:t>
      </w:r>
      <w:r>
        <w:rPr>
          <w:sz w:val="20"/>
        </w:rPr>
        <w:t>CXO, VP, Senior Director, Board Member</w:t>
      </w:r>
    </w:p>
    <w:p>
      <w:r>
        <w:rPr>
          <w:b/>
          <w:sz w:val="20"/>
        </w:rPr>
        <w:t xml:space="preserve">Permissions: </w:t>
      </w:r>
      <w:r>
        <w:rPr>
          <w:color w:val="666666"/>
          <w:sz w:val="16"/>
        </w:rPr>
        <w:t>dashboard:view, pipeline:view, presales:view, sales:view, contacts:view, analytics:view, analytics:export, approvals:manage, auditlogs:view, gom:view, settings:view</w:t>
      </w:r>
    </w:p>
    <w:p>
      <w:pPr>
        <w:pStyle w:val="Heading3"/>
      </w:pPr>
      <w:r>
        <w:t>7.1 Strategic Oversight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dashboard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executive-level metrics and KPIs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UC-G02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pipeline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full opportunity pipeline across all practices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opportunity details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Drill down into any opportunity for review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UC-G04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presales data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Review solution approaches and estimates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Review commercial terms and revenue projections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UC-G06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contacts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Access client stakeholder directory</w:t>
            </w:r>
          </w:p>
        </w:tc>
      </w:tr>
    </w:tbl>
    <w:p/>
    <w:p>
      <w:pPr>
        <w:pStyle w:val="Heading3"/>
      </w:pPr>
      <w:r>
        <w:t>7.2 Analytics &amp; Reporting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analytics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Access comprehensive dashboards, trends, win/loss analysis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UC-G08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Export analytics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Download reports for board presentations and reviews</w:t>
            </w:r>
          </w:p>
        </w:tc>
      </w:tr>
    </w:tbl>
    <w:p/>
    <w:p>
      <w:pPr>
        <w:pStyle w:val="Heading3"/>
      </w:pPr>
      <w:r>
        <w:t>7.3 Approvals &amp;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Review approvals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Act on escalated approval requests (GOM, SOW, high-value deals)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UC-G10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Approve/reject with feedback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Provide executive approval or request revisions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UC-G11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audit logs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Review system activity for governance and compliance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UC-G12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GOM calculator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Review margin calculations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UC-G13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settings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system configuration (read-only)</w:t>
            </w:r>
          </w:p>
        </w:tc>
      </w:tr>
    </w:tbl>
    <w:p/>
    <w:p>
      <w:pPr>
        <w:pStyle w:val="Heading3"/>
      </w:pPr>
      <w:r>
        <w:t>7.4 Restrictions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Create or edit opportunities, presales, or sales data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Create or manage estimations, leads, or contacts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Manage resources or execute AI agents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Upload/delete attachments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Access any admin or configuration features</w:t>
      </w:r>
    </w:p>
    <w:p>
      <w:pPr>
        <w:pStyle w:val="Heading1"/>
      </w:pPr>
      <w:r>
        <w:t>8. Read-Only</w:t>
      </w:r>
    </w:p>
    <w:p>
      <w:r>
        <w:rPr>
          <w:b/>
          <w:sz w:val="20"/>
        </w:rPr>
        <w:t xml:space="preserve">Persona: </w:t>
      </w:r>
      <w:r>
        <w:rPr>
          <w:sz w:val="20"/>
        </w:rPr>
        <w:t>External Stakeholder, Auditor, Observer, New Employee in Onboarding</w:t>
      </w:r>
    </w:p>
    <w:p>
      <w:r>
        <w:rPr>
          <w:b/>
          <w:sz w:val="20"/>
        </w:rPr>
        <w:t xml:space="preserve">Permissions: </w:t>
      </w:r>
      <w:r>
        <w:rPr>
          <w:color w:val="666666"/>
          <w:sz w:val="16"/>
        </w:rPr>
        <w:t>dashboard:view, pipeline:view, presales:view, sales:view, contacts:view, analytics:view, gom:view, settings:view</w:t>
      </w:r>
    </w:p>
    <w:p>
      <w:pPr>
        <w:pStyle w:val="Heading3"/>
      </w:pPr>
      <w:r>
        <w:t>8.1 View-Only Access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386"/>
            <w:shd w:fill="1a3764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UC-R01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dashboard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summary metrics and pipeline overview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UC-R02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pipeline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opportunity list (read-only)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UC-R03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opportunity details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full opportunity information, timeline, comments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UC-R04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presales data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See solution and estimation details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UC-R05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sales data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commercial terms and pricing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UC-R06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contacts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Browse contact directory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UC-R07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analytics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Access dashboards and reports (no export)</w:t>
            </w:r>
          </w:p>
        </w:tc>
      </w:tr>
      <w:tr>
        <w:tc>
          <w:tcPr>
            <w:tcW w:type="dxa" w:w="850"/>
            <w:shd w:fill="f7f9fc"/>
          </w:tcPr>
          <w:p>
            <w:r/>
            <w:r>
              <w:rPr>
                <w:rFonts w:ascii="Calibri" w:hAnsi="Calibri"/>
                <w:sz w:val="18"/>
              </w:rPr>
              <w:t>UC-R08</w:t>
            </w:r>
          </w:p>
        </w:tc>
        <w:tc>
          <w:tcPr>
            <w:tcW w:type="dxa" w:w="2268"/>
            <w:shd w:fill="f7f9fc"/>
          </w:tcPr>
          <w:p>
            <w:r/>
            <w:r>
              <w:rPr>
                <w:rFonts w:ascii="Calibri" w:hAnsi="Calibri"/>
                <w:sz w:val="18"/>
              </w:rPr>
              <w:t>View GOM calculator</w:t>
            </w:r>
          </w:p>
        </w:tc>
        <w:tc>
          <w:tcPr>
            <w:tcW w:type="dxa" w:w="5386"/>
            <w:shd w:fill="f7f9fc"/>
          </w:tcPr>
          <w:p>
            <w:r/>
            <w:r>
              <w:rPr>
                <w:rFonts w:ascii="Calibri" w:hAnsi="Calibri"/>
                <w:sz w:val="18"/>
              </w:rPr>
              <w:t>See margin calculations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UC-R09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View settings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See system configuration</w:t>
            </w:r>
          </w:p>
        </w:tc>
      </w:tr>
    </w:tbl>
    <w:p/>
    <w:p>
      <w:pPr>
        <w:pStyle w:val="Heading3"/>
      </w:pPr>
      <w:r>
        <w:t>8.2 Restrictions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Create, edit, or delete any records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Add comments or manage attachments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Manage leads or export data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Execute AI agents or approve anything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✗  </w:t>
      </w:r>
      <w:r>
        <w:rPr>
          <w:rFonts w:ascii="Calibri" w:hAnsi="Calibri"/>
          <w:sz w:val="20"/>
        </w:rPr>
        <w:t>Access any admin features</w:t>
      </w:r>
    </w:p>
    <w:p>
      <w:r>
        <w:br w:type="page"/>
      </w:r>
    </w:p>
    <w:p>
      <w:pPr>
        <w:pStyle w:val="Heading1"/>
      </w:pPr>
      <w:r>
        <w:t>9. Permission Reference Matrix</w:t>
      </w:r>
    </w:p>
    <w:p>
      <w:r>
        <w:rPr>
          <w:i/>
          <w:color w:val="666666"/>
          <w:sz w:val="18"/>
        </w:rPr>
        <w:t>✅ = Granted    ❌ = Not Granted    * = Can be manually assigned by Admin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850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020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850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020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Presales</w:t>
            </w:r>
          </w:p>
        </w:tc>
        <w:tc>
          <w:tcPr>
            <w:tcW w:type="dxa" w:w="850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Mgmt</w:t>
            </w:r>
          </w:p>
        </w:tc>
        <w:tc>
          <w:tcPr>
            <w:tcW w:type="dxa" w:w="1020"/>
            <w:shd w:fill="2c3e5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Read-Only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dashboard:view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pipeline:view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pipeline:write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presales:view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presales:write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estimation:manage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sales:view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sales:write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approvals:manage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contacts:view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contacts:write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analytics:view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analytics:export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agents:execute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gom:view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leads:manage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resources:manage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settings:view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settings:manage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users:manage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roles:manage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metadata:manage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costcard:manage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auditlogs:view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sow:view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❌*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sz w:val="18"/>
              </w:rPr>
              <w:t>❌*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sz w:val="18"/>
              </w:rPr>
              <w:t>❌*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  <w:shd w:fill="f7f9fc"/>
          </w:tcPr>
          <w:p>
            <w:r/>
            <w:r>
              <w:rPr>
                <w:rFonts w:ascii="Calibri" w:hAnsi="Calibri"/>
                <w:sz w:val="18"/>
              </w:rPr>
              <w:t>sow:write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❌*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r/>
            <w:r>
              <w:rPr>
                <w:rFonts w:ascii="Calibri" w:hAnsi="Calibri"/>
                <w:sz w:val="18"/>
              </w:rPr>
              <w:t>❌*</w:t>
            </w:r>
          </w:p>
        </w:tc>
        <w:tc>
          <w:tcPr>
            <w:tcW w:type="dxa" w:w="85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  <w:shd w:fill="f7f9fc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sow:admin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✅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0"/>
              </w:rPr>
              <w:t>❌</w:t>
            </w:r>
          </w:p>
        </w:tc>
      </w:tr>
    </w:tbl>
    <w:p/>
    <w:p>
      <w:pPr>
        <w:pStyle w:val="Heading1"/>
      </w:pPr>
      <w:r>
        <w:t>Notes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Custom Roles — </w:t>
      </w:r>
      <w:r>
        <w:rPr>
          <w:rFonts w:ascii="Calibri" w:hAnsi="Calibri"/>
          <w:sz w:val="20"/>
        </w:rPr>
        <w:t>Admins can create additional roles with any combination of permissions beyond these six system roles.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Multiple Roles — </w:t>
      </w:r>
      <w:r>
        <w:rPr>
          <w:rFonts w:ascii="Calibri" w:hAnsi="Calibri"/>
          <w:sz w:val="20"/>
        </w:rPr>
        <w:t>Users can be assigned multiple roles and switch between them; the active role determines current access.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Wildcard — </w:t>
      </w:r>
      <w:r>
        <w:rPr>
          <w:rFonts w:ascii="Calibri" w:hAnsi="Calibri"/>
          <w:sz w:val="20"/>
        </w:rPr>
        <w:t>Only Admin has * permission; this automatically grants access to any current and future features.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SSO Users — </w:t>
      </w:r>
      <w:r>
        <w:rPr>
          <w:rFonts w:ascii="Calibri" w:hAnsi="Calibri"/>
          <w:sz w:val="20"/>
        </w:rPr>
        <w:t>Users authenticating via SSO get roles assigned through QPeople designation mappings or manual admin assignment.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Notification Muting — </w:t>
      </w:r>
      <w:r>
        <w:rPr>
          <w:rFonts w:ascii="Calibri" w:hAnsi="Calibri"/>
          <w:sz w:val="20"/>
        </w:rPr>
        <w:t>Any user can be muted by an Admin regardless of role; muted users do not receive system email notifications.</w:t>
      </w:r>
    </w:p>
    <w:p/>
    <w:p>
      <w:pPr>
        <w:jc w:val="center"/>
      </w:pPr>
      <w:r>
        <w:rPr>
          <w:color w:val="CCCCCC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999999"/>
          <w:sz w:val="16"/>
        </w:rPr>
        <w:t>Q-CRM Role Use Cases  •  https://qcrm.qbadvisory.com  •  QB Advisory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7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449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