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r w:rsidRPr="00213160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13160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7678A9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213160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1E54B6">
        <w:rPr>
          <w:rFonts w:asciiTheme="minorHAnsi" w:hAnsiTheme="minorHAnsi"/>
          <w:sz w:val="23"/>
          <w:szCs w:val="23"/>
        </w:rPr>
        <w:t>ης/-τ</w:t>
      </w:r>
      <w:r w:rsidRPr="001E54B6">
        <w:rPr>
          <w:rFonts w:asciiTheme="minorHAnsi" w:hAnsiTheme="minorHAnsi"/>
          <w:sz w:val="23"/>
          <w:szCs w:val="23"/>
        </w:rPr>
        <w:t xml:space="preserve">ρια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AD44C7" w:rsidRPr="00AD44C7">
        <w:rPr>
          <w:rFonts w:asciiTheme="minorHAnsi" w:hAnsiTheme="minorHAnsi"/>
          <w:b/>
          <w:sz w:val="23"/>
          <w:szCs w:val="23"/>
        </w:rPr>
        <w:t xml:space="preserve">. </w:t>
      </w:r>
      <w:r w:rsidR="00AD44C7" w:rsidRPr="00AD44C7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>${</w:t>
      </w:r>
      <w:r w:rsidR="00AD44C7" w:rsidRPr="00AD44C7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>2}</w:t>
      </w:r>
      <w:r w:rsidR="007678A9">
        <w:rPr>
          <w:rFonts w:ascii="Calibri" w:hAnsi="Calibri"/>
          <w:b/>
          <w:color w:val="00000A"/>
          <w:sz w:val="23"/>
          <w:szCs w:val="23"/>
          <w:lang w:val="en-US"/>
        </w:rPr>
        <w:t xml:space="preserve"> </w:t>
      </w:r>
      <w:bookmarkStart w:id="0" w:name="_GoBack"/>
      <w:bookmarkEnd w:id="0"/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με την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ταυτάριθμη ${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protapol</w:t>
      </w:r>
      <w:r w:rsidR="00AD44C7" w:rsidRPr="00AD44C7">
        <w:rPr>
          <w:rFonts w:ascii="Calibri" w:hAnsi="Calibri"/>
          <w:color w:val="00000A"/>
          <w:sz w:val="23"/>
          <w:szCs w:val="23"/>
        </w:rPr>
        <w:t>}/${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EE4D86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ofyear</w:t>
      </w:r>
      <w:r w:rsidR="00AD44C7" w:rsidRPr="00AD44C7">
        <w:rPr>
          <w:rFonts w:ascii="Calibri" w:hAnsi="Calibri"/>
          <w:color w:val="00000A"/>
          <w:sz w:val="23"/>
          <w:szCs w:val="23"/>
        </w:rPr>
        <w:t xml:space="preserve">2} </w:t>
      </w:r>
      <w:r w:rsidR="005A197B" w:rsidRPr="007678A9">
        <w:rPr>
          <w:rFonts w:ascii="Calibri" w:hAnsi="Calibri"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Απόφαση απόλυσης, σύμφωνα με το άρθρο 108 του Ν.4692/20 (ΦΕΚ Α’ 111/12.06.2020).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r>
        <w:rPr>
          <w:rFonts w:asciiTheme="minorHAnsi" w:hAnsiTheme="minorHAnsi"/>
          <w:sz w:val="23"/>
          <w:szCs w:val="23"/>
          <w:lang w:val="en-US"/>
        </w:rPr>
        <w:t>adeies</w:t>
      </w:r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r w:rsidRPr="00186C4D">
        <w:rPr>
          <w:rFonts w:asciiTheme="minorHAnsi" w:hAnsiTheme="minorHAnsi"/>
          <w:b/>
          <w:sz w:val="23"/>
          <w:szCs w:val="23"/>
        </w:rPr>
        <w:t>_</w:t>
      </w:r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:rsidR="00262DB1" w:rsidRPr="00213160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262DB1" w:rsidRPr="006D1A70" w:rsidRDefault="006D1A70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CD3472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${head_title}</w:t>
      </w: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6D1A70" w:rsidRPr="006D1A70" w:rsidRDefault="006D1A70" w:rsidP="006D1A7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${head_name}</w:t>
      </w:r>
    </w:p>
    <w:p w:rsidR="00262DB1" w:rsidRPr="006D1A70" w:rsidRDefault="00262DB1" w:rsidP="006D1A70">
      <w:pPr>
        <w:rPr>
          <w:rFonts w:asciiTheme="minorHAnsi" w:hAnsiTheme="minorHAnsi"/>
          <w:lang w:val="en-US"/>
        </w:rPr>
      </w:pPr>
    </w:p>
    <w:sectPr w:rsidR="00262DB1" w:rsidRPr="006D1A70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7D7" w:rsidRDefault="00B617D7">
      <w:r>
        <w:separator/>
      </w:r>
    </w:p>
  </w:endnote>
  <w:endnote w:type="continuationSeparator" w:id="0">
    <w:p w:rsidR="00B617D7" w:rsidRDefault="00B6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7D7" w:rsidRDefault="00B617D7">
      <w:r>
        <w:separator/>
      </w:r>
    </w:p>
  </w:footnote>
  <w:footnote w:type="continuationSeparator" w:id="0">
    <w:p w:rsidR="00B617D7" w:rsidRDefault="00B61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54890"/>
    <w:rsid w:val="00064E93"/>
    <w:rsid w:val="000B3055"/>
    <w:rsid w:val="000E0623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62DB1"/>
    <w:rsid w:val="00266D8E"/>
    <w:rsid w:val="00287EF3"/>
    <w:rsid w:val="002A4C28"/>
    <w:rsid w:val="002E406E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593DE3"/>
    <w:rsid w:val="005A197B"/>
    <w:rsid w:val="00661246"/>
    <w:rsid w:val="0068166B"/>
    <w:rsid w:val="006C090B"/>
    <w:rsid w:val="006C727D"/>
    <w:rsid w:val="006D1A70"/>
    <w:rsid w:val="0074268A"/>
    <w:rsid w:val="007678A9"/>
    <w:rsid w:val="007C17CB"/>
    <w:rsid w:val="008653D2"/>
    <w:rsid w:val="008803DD"/>
    <w:rsid w:val="00951059"/>
    <w:rsid w:val="009A5C08"/>
    <w:rsid w:val="009F3063"/>
    <w:rsid w:val="00A31994"/>
    <w:rsid w:val="00A855C8"/>
    <w:rsid w:val="00AA285A"/>
    <w:rsid w:val="00AD3DAF"/>
    <w:rsid w:val="00AD44C7"/>
    <w:rsid w:val="00B617D7"/>
    <w:rsid w:val="00C52F3A"/>
    <w:rsid w:val="00CA2AAD"/>
    <w:rsid w:val="00CC12B8"/>
    <w:rsid w:val="00CD3472"/>
    <w:rsid w:val="00CE6BC1"/>
    <w:rsid w:val="00D3676D"/>
    <w:rsid w:val="00D55D4A"/>
    <w:rsid w:val="00DC0B97"/>
    <w:rsid w:val="00DD1CDE"/>
    <w:rsid w:val="00E36F60"/>
    <w:rsid w:val="00E470D6"/>
    <w:rsid w:val="00E80DEA"/>
    <w:rsid w:val="00E81DAE"/>
    <w:rsid w:val="00ED7757"/>
    <w:rsid w:val="00EE4D86"/>
    <w:rsid w:val="00EF56B0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1553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41</cp:revision>
  <dcterms:created xsi:type="dcterms:W3CDTF">2018-04-24T10:00:00Z</dcterms:created>
  <dcterms:modified xsi:type="dcterms:W3CDTF">2020-06-17T06:10:00Z</dcterms:modified>
</cp:coreProperties>
</file>