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sz w:val="20"/>
          <w:szCs w:val="20"/>
        </w:rPr>
        <w:t xml:space="preserve"/>
      </w:r>
    </w:p>
    <w:p>
      <w:pPr>
        <w:pBdr>
          <w:top w:val="single" w:color="2E75B6" w:sz="12"/>
        </w:pBdr>
        <w:shd w:fill="1F3864" w:val="clear"/>
        <w:spacing w:before="480" w:after="0"/>
        <w:jc w:val="center"/>
      </w:pPr>
      <w:r>
        <w:rPr>
          <w:rFonts w:ascii="Arial" w:cs="Arial" w:eastAsia="Arial" w:hAnsi="Arial"/>
          <w:b/>
          <w:bCs/>
          <w:color w:val="FFFFFF"/>
          <w:sz w:val="52"/>
          <w:szCs w:val="52"/>
        </w:rPr>
        <w:t xml:space="preserve">ZERO-TOUCH SECURE ONBOARDING PIPELINE</w:t>
      </w:r>
    </w:p>
    <w:p>
      <w:pPr>
        <w:shd w:fill="1F3864" w:val="clear"/>
        <w:spacing w:before="0" w:after="0"/>
        <w:jc w:val="center"/>
      </w:pPr>
      <w:r>
        <w:rPr>
          <w:rFonts w:ascii="Arial" w:cs="Arial" w:eastAsia="Arial" w:hAnsi="Arial"/>
          <w:b/>
          <w:bCs/>
          <w:color w:val="D6E4F0"/>
          <w:sz w:val="24"/>
          <w:szCs w:val="24"/>
        </w:rPr>
        <w:t xml:space="preserve">Enterprise Device Provisioning with Microsoft Intune &amp; Windows Autopilot</w:t>
      </w:r>
    </w:p>
    <w:p>
      <w:pPr>
        <w:pBdr>
          <w:bottom w:val="single" w:color="2E75B6" w:sz="8"/>
        </w:pBdr>
        <w:shd w:fill="1F3864" w:val="clear"/>
        <w:spacing w:before="160" w:after="480"/>
        <w:jc w:val="center"/>
      </w:pPr>
      <w:r>
        <w:rPr>
          <w:rFonts w:ascii="Arial" w:cs="Arial" w:eastAsia="Arial" w:hAnsi="Arial"/>
          <w:color w:val="AAAAAA"/>
          <w:sz w:val="18"/>
          <w:szCs w:val="18"/>
        </w:rPr>
        <w:t xml:space="preserve">Dipen Gohel   |   DipenGohel@dgtechnology369.onmicrosoft.com   |   March 2026</w:t>
      </w:r>
    </w:p>
    <w:p>
      <w:pPr>
        <w:spacing w:after="2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BF3FB" w:val="clear"/>
            <w:tcMar>
              <w:top w:type="dxa" w:w="120"/>
              <w:left w:type="dxa" w:w="200"/>
              <w:bottom w:type="dxa" w:w="120"/>
              <w:right w:type="dxa" w:w="160"/>
            </w:tcMar>
          </w:tcPr>
          <w:p>
            <w:pPr>
              <w:spacing w:after="80"/>
            </w:pPr>
            <w:r>
              <w:rPr>
                <w:rFonts w:ascii="Arial" w:cs="Arial" w:eastAsia="Arial" w:hAnsi="Arial"/>
                <w:b/>
                <w:bCs/>
                <w:color w:val="2E75B6"/>
                <w:sz w:val="22"/>
                <w:szCs w:val="22"/>
              </w:rPr>
              <w:t xml:space="preserve">🚀 PROJECT OVERVIEW</w:t>
            </w:r>
          </w:p>
          <w:p>
            <w:pPr>
              <w:spacing w:after="0"/>
            </w:pPr>
            <w:r>
              <w:rPr>
                <w:rFonts w:ascii="Arial" w:cs="Arial" w:eastAsia="Arial" w:hAnsi="Arial"/>
                <w:color w:val="404040"/>
                <w:sz w:val="19"/>
                <w:szCs w:val="19"/>
              </w:rPr>
              <w:t xml:space="preserve">A fully automated, zero-touch endpoint provisioning pipeline built on Microsoft Intune, Microsoft Entra ID (Azure AD), and Windows Autopilot. New hires receive a fully configured, policy-compliant, app-ready device — without a single manual IT step.</w:t>
            </w:r>
          </w:p>
        </w:tc>
      </w:tr>
    </w:tbl>
    <w:p>
      <w:pPr>
        <w:spacing w:after="1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gridSpan w:val="2"/>
            <w:tcBorders>
              <w:top w:val="single" w:color="1F3864" w:sz="4"/>
              <w:left w:val="single" w:color="1F3864" w:sz="4"/>
              <w:bottom w:val="single" w:color="1F3864" w:sz="4"/>
              <w:right w:val="single" w:color="1F3864" w:sz="4"/>
            </w:tcBorders>
            <w:shd w:fill="1F3864" w:val="clear"/>
            <w:tcMar>
              <w:top w:type="dxa" w:w="80"/>
              <w:left w:type="dxa" w:w="160"/>
              <w:bottom w:type="dxa" w:w="80"/>
              <w:right w:type="dxa" w:w="160"/>
            </w:tcMar>
          </w:tcPr>
          <w:p>
            <w:pPr>
              <w:spacing w:after="0"/>
            </w:pPr>
            <w:r>
              <w:rPr>
                <w:rFonts w:ascii="Arial" w:cs="Arial" w:eastAsia="Arial" w:hAnsi="Arial"/>
                <w:b/>
                <w:bCs/>
                <w:color w:val="FFFFFF"/>
                <w:sz w:val="22"/>
                <w:szCs w:val="22"/>
              </w:rPr>
              <w:t xml:space="preserve">📋  PROJECT DETAILS</w:t>
            </w:r>
          </w:p>
        </w:tc>
      </w:tr>
      <w:tr>
        <w:tc>
          <w:tcPr>
            <w:tcW w:type="dxa" w:w="3200"/>
            <w:tcBorders>
              <w:top w:val="single" w:color="BBBBBB" w:sz="4"/>
              <w:left w:val="single" w:color="BBBBBB" w:sz="4"/>
              <w:bottom w:val="single" w:color="BBBBBB" w:sz="4"/>
              <w:right w:val="single" w:color="BBBBBB" w:sz="4"/>
            </w:tcBorders>
            <w:shd w:fill="EBF3FB" w:val="clear"/>
            <w:tcMar>
              <w:top w:type="dxa" w:w="80"/>
              <w:left w:type="dxa" w:w="160"/>
              <w:bottom w:type="dxa" w:w="80"/>
              <w:right w:type="dxa" w:w="160"/>
            </w:tcMar>
          </w:tcPr>
          <w:p>
            <w:pPr>
              <w:spacing w:after="0"/>
            </w:pPr>
            <w:r>
              <w:rPr>
                <w:rFonts w:ascii="Arial" w:cs="Arial" w:eastAsia="Arial" w:hAnsi="Arial"/>
                <w:b/>
                <w:bCs/>
                <w:color w:val="1F3864"/>
                <w:sz w:val="20"/>
                <w:szCs w:val="20"/>
              </w:rPr>
              <w:t xml:space="preserve">Platform</w:t>
            </w:r>
          </w:p>
        </w:tc>
        <w:tc>
          <w:tcPr>
            <w:tcW w:type="dxa" w:w="616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pPr>
              <w:spacing w:after="0"/>
            </w:pPr>
            <w:r>
              <w:rPr>
                <w:rFonts w:ascii="Arial" w:cs="Arial" w:eastAsia="Arial" w:hAnsi="Arial"/>
                <w:sz w:val="20"/>
                <w:szCs w:val="20"/>
              </w:rPr>
              <w:t xml:space="preserve">Microsoft Intune Admin Center</w:t>
            </w:r>
          </w:p>
        </w:tc>
      </w:tr>
      <w:tr>
        <w:tc>
          <w:tcPr>
            <w:tcW w:type="dxa" w:w="320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pPr>
              <w:spacing w:after="0"/>
            </w:pPr>
            <w:r>
              <w:rPr>
                <w:rFonts w:ascii="Arial" w:cs="Arial" w:eastAsia="Arial" w:hAnsi="Arial"/>
                <w:b/>
                <w:bCs/>
                <w:color w:val="1F3864"/>
                <w:sz w:val="20"/>
                <w:szCs w:val="20"/>
              </w:rPr>
              <w:t xml:space="preserve">Identity</w:t>
            </w:r>
          </w:p>
        </w:tc>
        <w:tc>
          <w:tcPr>
            <w:tcW w:type="dxa" w:w="616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pPr>
              <w:spacing w:after="0"/>
            </w:pPr>
            <w:r>
              <w:rPr>
                <w:rFonts w:ascii="Arial" w:cs="Arial" w:eastAsia="Arial" w:hAnsi="Arial"/>
                <w:sz w:val="20"/>
                <w:szCs w:val="20"/>
              </w:rPr>
              <w:t xml:space="preserve">Microsoft Entra ID (Azure Active Directory)</w:t>
            </w:r>
          </w:p>
        </w:tc>
      </w:tr>
      <w:tr>
        <w:tc>
          <w:tcPr>
            <w:tcW w:type="dxa" w:w="3200"/>
            <w:tcBorders>
              <w:top w:val="single" w:color="BBBBBB" w:sz="4"/>
              <w:left w:val="single" w:color="BBBBBB" w:sz="4"/>
              <w:bottom w:val="single" w:color="BBBBBB" w:sz="4"/>
              <w:right w:val="single" w:color="BBBBBB" w:sz="4"/>
            </w:tcBorders>
            <w:shd w:fill="EBF3FB" w:val="clear"/>
            <w:tcMar>
              <w:top w:type="dxa" w:w="80"/>
              <w:left w:type="dxa" w:w="160"/>
              <w:bottom w:type="dxa" w:w="80"/>
              <w:right w:type="dxa" w:w="160"/>
            </w:tcMar>
          </w:tcPr>
          <w:p>
            <w:pPr>
              <w:spacing w:after="0"/>
            </w:pPr>
            <w:r>
              <w:rPr>
                <w:rFonts w:ascii="Arial" w:cs="Arial" w:eastAsia="Arial" w:hAnsi="Arial"/>
                <w:b/>
                <w:bCs/>
                <w:color w:val="1F3864"/>
                <w:sz w:val="20"/>
                <w:szCs w:val="20"/>
              </w:rPr>
              <w:t xml:space="preserve">Provisioning</w:t>
            </w:r>
          </w:p>
        </w:tc>
        <w:tc>
          <w:tcPr>
            <w:tcW w:type="dxa" w:w="616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pPr>
              <w:spacing w:after="0"/>
            </w:pPr>
            <w:r>
              <w:rPr>
                <w:rFonts w:ascii="Arial" w:cs="Arial" w:eastAsia="Arial" w:hAnsi="Arial"/>
                <w:sz w:val="20"/>
                <w:szCs w:val="20"/>
              </w:rPr>
              <w:t xml:space="preserve">Windows Autopilot — User-Driven Mode</w:t>
            </w:r>
          </w:p>
        </w:tc>
      </w:tr>
      <w:tr>
        <w:tc>
          <w:tcPr>
            <w:tcW w:type="dxa" w:w="320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pPr>
              <w:spacing w:after="0"/>
            </w:pPr>
            <w:r>
              <w:rPr>
                <w:rFonts w:ascii="Arial" w:cs="Arial" w:eastAsia="Arial" w:hAnsi="Arial"/>
                <w:b/>
                <w:bCs/>
                <w:color w:val="1F3864"/>
                <w:sz w:val="20"/>
                <w:szCs w:val="20"/>
              </w:rPr>
              <w:t xml:space="preserve">Tenant</w:t>
            </w:r>
          </w:p>
        </w:tc>
        <w:tc>
          <w:tcPr>
            <w:tcW w:type="dxa" w:w="616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pPr>
              <w:spacing w:after="0"/>
            </w:pPr>
            <w:r>
              <w:rPr>
                <w:rFonts w:ascii="Arial" w:cs="Arial" w:eastAsia="Arial" w:hAnsi="Arial"/>
                <w:sz w:val="20"/>
                <w:szCs w:val="20"/>
              </w:rPr>
              <w:t xml:space="preserve">dgtechnology369.onmicrosoft.com</w:t>
            </w:r>
          </w:p>
        </w:tc>
      </w:tr>
      <w:tr>
        <w:tc>
          <w:tcPr>
            <w:tcW w:type="dxa" w:w="3200"/>
            <w:tcBorders>
              <w:top w:val="single" w:color="BBBBBB" w:sz="4"/>
              <w:left w:val="single" w:color="BBBBBB" w:sz="4"/>
              <w:bottom w:val="single" w:color="BBBBBB" w:sz="4"/>
              <w:right w:val="single" w:color="BBBBBB" w:sz="4"/>
            </w:tcBorders>
            <w:shd w:fill="EBF3FB" w:val="clear"/>
            <w:tcMar>
              <w:top w:type="dxa" w:w="80"/>
              <w:left w:type="dxa" w:w="160"/>
              <w:bottom w:type="dxa" w:w="80"/>
              <w:right w:type="dxa" w:w="160"/>
            </w:tcMar>
          </w:tcPr>
          <w:p>
            <w:pPr>
              <w:spacing w:after="0"/>
            </w:pPr>
            <w:r>
              <w:rPr>
                <w:rFonts w:ascii="Arial" w:cs="Arial" w:eastAsia="Arial" w:hAnsi="Arial"/>
                <w:b/>
                <w:bCs/>
                <w:color w:val="1F3864"/>
                <w:sz w:val="20"/>
                <w:szCs w:val="20"/>
              </w:rPr>
              <w:t xml:space="preserve">Administrator</w:t>
            </w:r>
          </w:p>
        </w:tc>
        <w:tc>
          <w:tcPr>
            <w:tcW w:type="dxa" w:w="616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pPr>
              <w:spacing w:after="0"/>
            </w:pPr>
            <w:r>
              <w:rPr>
                <w:rFonts w:ascii="Arial" w:cs="Arial" w:eastAsia="Arial" w:hAnsi="Arial"/>
                <w:sz w:val="20"/>
                <w:szCs w:val="20"/>
              </w:rPr>
              <w:t xml:space="preserve">DipenGohel@dgtechnology369.onmicrosoft.com</w:t>
            </w:r>
          </w:p>
        </w:tc>
      </w:tr>
      <w:tr>
        <w:tc>
          <w:tcPr>
            <w:tcW w:type="dxa" w:w="320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pPr>
              <w:spacing w:after="0"/>
            </w:pPr>
            <w:r>
              <w:rPr>
                <w:rFonts w:ascii="Arial" w:cs="Arial" w:eastAsia="Arial" w:hAnsi="Arial"/>
                <w:b/>
                <w:bCs/>
                <w:color w:val="1F3864"/>
                <w:sz w:val="20"/>
                <w:szCs w:val="20"/>
              </w:rPr>
              <w:t xml:space="preserve">Test Users</w:t>
            </w:r>
          </w:p>
        </w:tc>
        <w:tc>
          <w:tcPr>
            <w:tcW w:type="dxa" w:w="616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pPr>
              <w:spacing w:after="0"/>
            </w:pPr>
            <w:r>
              <w:rPr>
                <w:rFonts w:ascii="Arial" w:cs="Arial" w:eastAsia="Arial" w:hAnsi="Arial"/>
                <w:sz w:val="20"/>
                <w:szCs w:val="20"/>
              </w:rPr>
              <w:t xml:space="preserve">4 personas across Engineering, Finance, HR</w:t>
            </w:r>
          </w:p>
        </w:tc>
      </w:tr>
      <w:tr>
        <w:tc>
          <w:tcPr>
            <w:tcW w:type="dxa" w:w="3200"/>
            <w:tcBorders>
              <w:top w:val="single" w:color="BBBBBB" w:sz="4"/>
              <w:left w:val="single" w:color="BBBBBB" w:sz="4"/>
              <w:bottom w:val="single" w:color="BBBBBB" w:sz="4"/>
              <w:right w:val="single" w:color="BBBBBB" w:sz="4"/>
            </w:tcBorders>
            <w:shd w:fill="EBF3FB" w:val="clear"/>
            <w:tcMar>
              <w:top w:type="dxa" w:w="80"/>
              <w:left w:type="dxa" w:w="160"/>
              <w:bottom w:type="dxa" w:w="80"/>
              <w:right w:type="dxa" w:w="160"/>
            </w:tcMar>
          </w:tcPr>
          <w:p>
            <w:pPr>
              <w:spacing w:after="0"/>
            </w:pPr>
            <w:r>
              <w:rPr>
                <w:rFonts w:ascii="Arial" w:cs="Arial" w:eastAsia="Arial" w:hAnsi="Arial"/>
                <w:b/>
                <w:bCs/>
                <w:color w:val="1F3864"/>
                <w:sz w:val="20"/>
                <w:szCs w:val="20"/>
              </w:rPr>
              <w:t xml:space="preserve">Security Groups</w:t>
            </w:r>
          </w:p>
        </w:tc>
        <w:tc>
          <w:tcPr>
            <w:tcW w:type="dxa" w:w="616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pPr>
              <w:spacing w:after="0"/>
            </w:pPr>
            <w:r>
              <w:rPr>
                <w:rFonts w:ascii="Arial" w:cs="Arial" w:eastAsia="Arial" w:hAnsi="Arial"/>
                <w:sz w:val="20"/>
                <w:szCs w:val="20"/>
              </w:rPr>
              <w:t xml:space="preserve">GRP_Engineering · GRP_Finance · GRP_HR</w:t>
            </w:r>
          </w:p>
        </w:tc>
      </w:tr>
      <w:tr>
        <w:tc>
          <w:tcPr>
            <w:tcW w:type="dxa" w:w="320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pPr>
              <w:spacing w:after="0"/>
            </w:pPr>
            <w:r>
              <w:rPr>
                <w:rFonts w:ascii="Arial" w:cs="Arial" w:eastAsia="Arial" w:hAnsi="Arial"/>
                <w:b/>
                <w:bCs/>
                <w:color w:val="1F3864"/>
                <w:sz w:val="20"/>
                <w:szCs w:val="20"/>
              </w:rPr>
              <w:t xml:space="preserve">Date Completed</w:t>
            </w:r>
          </w:p>
        </w:tc>
        <w:tc>
          <w:tcPr>
            <w:tcW w:type="dxa" w:w="616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pPr>
              <w:spacing w:after="0"/>
            </w:pPr>
            <w:r>
              <w:rPr>
                <w:rFonts w:ascii="Arial" w:cs="Arial" w:eastAsia="Arial" w:hAnsi="Arial"/>
                <w:sz w:val="20"/>
                <w:szCs w:val="20"/>
              </w:rPr>
              <w:t xml:space="preserve">March 4, 2026</w:t>
            </w:r>
          </w:p>
        </w:tc>
      </w:tr>
    </w:tbl>
    <w:p>
      <w:pPr>
        <w:spacing w:after="200"/>
      </w:pPr>
      <w:r>
        <w:rPr>
          <w:rFonts w:ascii="Arial" w:cs="Arial" w:eastAsia="Arial" w:hAnsi="Arial"/>
          <w:sz w:val="20"/>
          <w:szCs w:val="20"/>
        </w:rPr>
        <w:t xml:space="preserve"/>
      </w:r>
    </w:p>
    <w:p>
      <w:pPr>
        <w:pStyle w:val="Heading2"/>
        <w:shd w:fill="2E75B6" w:val="clear"/>
        <w:spacing w:before="300" w:after="160"/>
        <w:ind w:left="0"/>
      </w:pPr>
      <w:r>
        <w:rPr>
          <w:rFonts w:ascii="Arial" w:cs="Arial" w:eastAsia="Arial" w:hAnsi="Arial"/>
          <w:b/>
          <w:bCs/>
          <w:color w:val="FFFFFF"/>
          <w:sz w:val="28"/>
          <w:szCs w:val="28"/>
        </w:rPr>
        <w:t xml:space="preserve">🏗 ARCHITECTURE &amp; PIPELINE FLOW</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c>
          <w:tcPr>
            <w:tcW w:type="dxa" w:w="1500"/>
            <w:tcBorders>
              <w:top w:val="single" w:color="1F3864" w:sz="4"/>
              <w:left w:val="single" w:color="1F3864" w:sz="4"/>
              <w:bottom w:val="single" w:color="1F3864" w:sz="4"/>
              <w:right w:val="single" w:color="1F3864" w:sz="4"/>
            </w:tcBorders>
            <w:shd w:fill="1F3864" w:val="clear"/>
            <w:tcMar>
              <w:top w:type="dxa" w:w="80"/>
              <w:left w:type="dxa" w:w="160"/>
              <w:bottom w:type="dxa" w:w="80"/>
              <w:right w:type="dxa" w:w="160"/>
            </w:tcMar>
            <w:vAlign w:val="center"/>
          </w:tcPr>
          <w:p>
            <w:pPr>
              <w:spacing w:after="0"/>
            </w:pPr>
            <w:r>
              <w:rPr>
                <w:rFonts w:ascii="Arial" w:cs="Arial" w:eastAsia="Arial" w:hAnsi="Arial"/>
                <w:b/>
                <w:bCs/>
                <w:color w:val="FFFFFF"/>
                <w:sz w:val="18"/>
                <w:szCs w:val="18"/>
              </w:rPr>
              <w:t xml:space="preserve">Stage</w:t>
            </w:r>
          </w:p>
        </w:tc>
        <w:tc>
          <w:tcPr>
            <w:tcW w:type="dxa" w:w="2000"/>
            <w:tcBorders>
              <w:top w:val="single" w:color="1F3864" w:sz="4"/>
              <w:left w:val="single" w:color="1F3864" w:sz="4"/>
              <w:bottom w:val="single" w:color="1F3864" w:sz="4"/>
              <w:right w:val="single" w:color="1F3864" w:sz="4"/>
            </w:tcBorders>
            <w:shd w:fill="1F3864" w:val="clear"/>
            <w:tcMar>
              <w:top w:type="dxa" w:w="80"/>
              <w:left w:type="dxa" w:w="160"/>
              <w:bottom w:type="dxa" w:w="80"/>
              <w:right w:type="dxa" w:w="160"/>
            </w:tcMar>
            <w:vAlign w:val="center"/>
          </w:tcPr>
          <w:p>
            <w:pPr>
              <w:spacing w:after="0"/>
            </w:pPr>
            <w:r>
              <w:rPr>
                <w:rFonts w:ascii="Arial" w:cs="Arial" w:eastAsia="Arial" w:hAnsi="Arial"/>
                <w:b/>
                <w:bCs/>
                <w:color w:val="FFFFFF"/>
                <w:sz w:val="18"/>
                <w:szCs w:val="18"/>
              </w:rPr>
              <w:t xml:space="preserve">Component</w:t>
            </w:r>
          </w:p>
        </w:tc>
        <w:tc>
          <w:tcPr>
            <w:tcW w:type="dxa" w:w="2500"/>
            <w:tcBorders>
              <w:top w:val="single" w:color="1F3864" w:sz="4"/>
              <w:left w:val="single" w:color="1F3864" w:sz="4"/>
              <w:bottom w:val="single" w:color="1F3864" w:sz="4"/>
              <w:right w:val="single" w:color="1F3864" w:sz="4"/>
            </w:tcBorders>
            <w:shd w:fill="1F3864" w:val="clear"/>
            <w:tcMar>
              <w:top w:type="dxa" w:w="80"/>
              <w:left w:type="dxa" w:w="160"/>
              <w:bottom w:type="dxa" w:w="80"/>
              <w:right w:type="dxa" w:w="160"/>
            </w:tcMar>
            <w:vAlign w:val="center"/>
          </w:tcPr>
          <w:p>
            <w:pPr>
              <w:spacing w:after="0"/>
            </w:pPr>
            <w:r>
              <w:rPr>
                <w:rFonts w:ascii="Arial" w:cs="Arial" w:eastAsia="Arial" w:hAnsi="Arial"/>
                <w:b/>
                <w:bCs/>
                <w:color w:val="FFFFFF"/>
                <w:sz w:val="18"/>
                <w:szCs w:val="18"/>
              </w:rPr>
              <w:t xml:space="preserve">Action</w:t>
            </w:r>
          </w:p>
        </w:tc>
        <w:tc>
          <w:tcPr>
            <w:tcW w:type="dxa" w:w="3360"/>
            <w:tcBorders>
              <w:top w:val="single" w:color="1F3864" w:sz="4"/>
              <w:left w:val="single" w:color="1F3864" w:sz="4"/>
              <w:bottom w:val="single" w:color="1F3864" w:sz="4"/>
              <w:right w:val="single" w:color="1F3864" w:sz="4"/>
            </w:tcBorders>
            <w:shd w:fill="1F3864" w:val="clear"/>
            <w:tcMar>
              <w:top w:type="dxa" w:w="80"/>
              <w:left w:type="dxa" w:w="160"/>
              <w:bottom w:type="dxa" w:w="80"/>
              <w:right w:type="dxa" w:w="160"/>
            </w:tcMar>
            <w:vAlign w:val="center"/>
          </w:tcPr>
          <w:p>
            <w:pPr>
              <w:spacing w:after="0"/>
            </w:pPr>
            <w:r>
              <w:rPr>
                <w:rFonts w:ascii="Arial" w:cs="Arial" w:eastAsia="Arial" w:hAnsi="Arial"/>
                <w:b/>
                <w:bCs/>
                <w:color w:val="FFFFFF"/>
                <w:sz w:val="18"/>
                <w:szCs w:val="18"/>
              </w:rPr>
              <w:t xml:space="preserve">Outcome</w:t>
            </w:r>
          </w:p>
        </w:tc>
      </w:tr>
      <w:tr>
        <w:tc>
          <w:tcPr>
            <w:tcW w:type="dxa" w:w="1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Phase 0</w:t>
            </w:r>
          </w:p>
        </w:tc>
        <w:tc>
          <w:tcPr>
            <w:tcW w:type="dxa" w:w="2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M365 Tenant</w:t>
            </w:r>
          </w:p>
        </w:tc>
        <w:tc>
          <w:tcPr>
            <w:tcW w:type="dxa" w:w="2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Provision developer tenant</w:t>
            </w:r>
          </w:p>
        </w:tc>
        <w:tc>
          <w:tcPr>
            <w:tcW w:type="dxa" w:w="33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25 x E5 licences active</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Phase 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Entra ID</w:t>
            </w:r>
          </w:p>
        </w:tc>
        <w:tc>
          <w:tcPr>
            <w:tcW w:type="dxa" w:w="25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Create users &amp; security groups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4 users, 3 groups assigned</w:t>
            </w:r>
          </w:p>
        </w:tc>
      </w:tr>
      <w:tr>
        <w:tc>
          <w:tcPr>
            <w:tcW w:type="dxa" w:w="1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Phase 2</w:t>
            </w:r>
          </w:p>
        </w:tc>
        <w:tc>
          <w:tcPr>
            <w:tcW w:type="dxa" w:w="2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Intune Compliance</w:t>
            </w:r>
          </w:p>
        </w:tc>
        <w:tc>
          <w:tcPr>
            <w:tcW w:type="dxa" w:w="2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WIN-Compliance-Baseline policy</w:t>
            </w:r>
          </w:p>
        </w:tc>
        <w:tc>
          <w:tcPr>
            <w:tcW w:type="dxa" w:w="33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BitLocker + Defender enforced</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Phase 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Configuration Profiles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Device Restrictions + BitLocker + Update Ring</w:t>
            </w:r>
          </w:p>
        </w:tc>
        <w:tc>
          <w:tcPr>
            <w:tcW w:type="dxa" w:w="3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Hardened device baseline</w:t>
            </w:r>
          </w:p>
        </w:tc>
      </w:tr>
      <w:tr>
        <w:tc>
          <w:tcPr>
            <w:tcW w:type="dxa" w:w="1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Phase 4</w:t>
            </w:r>
          </w:p>
        </w:tc>
        <w:tc>
          <w:tcPr>
            <w:tcW w:type="dxa" w:w="2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App Deployment</w:t>
            </w:r>
          </w:p>
        </w:tc>
        <w:tc>
          <w:tcPr>
            <w:tcW w:type="dxa" w:w="2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M365 Suite (Required) + Firefox (Available)</w:t>
            </w:r>
          </w:p>
        </w:tc>
        <w:tc>
          <w:tcPr>
            <w:tcW w:type="dxa" w:w="33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Apps silently installed</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Phase 5</w:t>
            </w:r>
          </w:p>
        </w:tc>
        <w:tc>
          <w:tcPr>
            <w:tcW w:type="dxa" w:w="2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Windows Autopilot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User-Driven OOBE + ESP</w:t>
            </w:r>
          </w:p>
        </w:tc>
        <w:tc>
          <w:tcPr>
            <w:tcW w:type="dxa" w:w="3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Zero-touch new-hire setup</w:t>
            </w:r>
          </w:p>
        </w:tc>
      </w:tr>
    </w:tbl>
    <w:p>
      <w:pPr>
        <w:spacing w:after="200"/>
      </w:pPr>
      <w:r>
        <w:rPr>
          <w:rFonts w:ascii="Arial" w:cs="Arial" w:eastAsia="Arial" w:hAnsi="Arial"/>
          <w:sz w:val="20"/>
          <w:szCs w:val="20"/>
        </w:rPr>
        <w:t xml:space="preserve"/>
      </w:r>
    </w:p>
    <w:p>
      <w:pPr>
        <w:pStyle w:val="Heading1"/>
        <w:pBdr>
          <w:bottom w:val="single" w:color="2E75B6" w:sz="8"/>
        </w:pBdr>
        <w:shd w:fill="1F3864" w:val="clear"/>
        <w:spacing w:before="360" w:after="200"/>
      </w:pPr>
      <w:r>
        <w:rPr>
          <w:rFonts w:ascii="Arial" w:cs="Arial" w:eastAsia="Arial" w:hAnsi="Arial"/>
          <w:b/>
          <w:bCs/>
          <w:color w:val="FFFFFF"/>
          <w:sz w:val="40"/>
          <w:szCs w:val="40"/>
        </w:rPr>
        <w:t xml:space="preserve">PHASE 0 — LAB SETUP &amp; TENANT CONFIGURATION</w:t>
      </w:r>
    </w:p>
    <w:p>
      <w:pPr>
        <w:spacing w:after="80"/>
      </w:pPr>
      <w:r>
        <w:rPr>
          <w:rFonts w:ascii="Arial" w:cs="Arial" w:eastAsia="Arial" w:hAnsi="Arial"/>
          <w:sz w:val="20"/>
          <w:szCs w:val="20"/>
        </w:rPr>
        <w:t xml:space="preserve"/>
      </w:r>
    </w:p>
    <w:p>
      <w:pPr>
        <w:pStyle w:val="Heading3"/>
        <w:pBdr>
          <w:bottom w:val="single" w:color="2E75B6" w:sz="4"/>
        </w:pBdr>
        <w:spacing w:before="240" w:after="120"/>
      </w:pPr>
      <w:r>
        <w:rPr>
          <w:rFonts w:ascii="Arial" w:cs="Arial" w:eastAsia="Arial" w:hAnsi="Arial"/>
          <w:b/>
          <w:bCs/>
          <w:color w:val="1F3864"/>
          <w:sz w:val="24"/>
          <w:szCs w:val="24"/>
        </w:rPr>
        <w:t xml:space="preserve">Step 1 — Microsoft 365 Admin Center</w:t>
      </w:r>
    </w:p>
    <w:p>
      <w:pPr>
        <w:spacing w:after="120"/>
      </w:pPr>
      <w:r>
        <w:rPr>
          <w:rFonts w:ascii="Arial" w:cs="Arial" w:eastAsia="Arial" w:hAnsi="Arial"/>
          <w:sz w:val="20"/>
          <w:szCs w:val="20"/>
        </w:rPr>
        <w:t xml:space="preserve">The Microsoft 365 Admin Center was provisioned and accessed as the global administrator. The tenant is identified as </w:t>
      </w:r>
      <w:r>
        <w:rPr>
          <w:rFonts w:ascii="Arial" w:cs="Arial" w:eastAsia="Arial" w:hAnsi="Arial"/>
          <w:b/>
          <w:bCs/>
          <w:color w:val="2E75B6"/>
          <w:sz w:val="20"/>
          <w:szCs w:val="20"/>
        </w:rPr>
        <w:t xml:space="preserve">dgtechnology369.onmicrosoft.com</w:t>
      </w:r>
      <w:r>
        <w:rPr>
          <w:rFonts w:ascii="Arial" w:cs="Arial" w:eastAsia="Arial" w:hAnsi="Arial"/>
          <w:sz w:val="20"/>
          <w:szCs w:val="20"/>
        </w:rPr>
        <w:t xml:space="preserve">. The admin user </w:t>
      </w:r>
      <w:r>
        <w:rPr>
          <w:rFonts w:ascii="Arial" w:cs="Arial" w:eastAsia="Arial" w:hAnsi="Arial"/>
          <w:b/>
          <w:bCs/>
          <w:color w:val="2E75B6"/>
          <w:sz w:val="20"/>
          <w:szCs w:val="20"/>
        </w:rPr>
        <w:t xml:space="preserve">Dipen Gohel</w:t>
      </w:r>
      <w:r>
        <w:rPr>
          <w:rFonts w:ascii="Arial" w:cs="Arial" w:eastAsia="Arial" w:hAnsi="Arial"/>
          <w:sz w:val="20"/>
          <w:szCs w:val="20"/>
        </w:rPr>
        <w:t xml:space="preserve"> holds the Intune licence and manages the full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gridSpan w:val="2"/>
            <w:tcBorders>
              <w:top w:val="single" w:color="2E75B6" w:sz="4"/>
              <w:left w:val="single" w:color="2E75B6" w:sz="4"/>
              <w:bottom w:val="single" w:color="2E75B6" w:sz="4"/>
              <w:right w:val="single" w:color="2E75B6" w:sz="4"/>
            </w:tcBorders>
            <w:shd w:fill="2E75B6" w:val="clear"/>
            <w:tcMar>
              <w:top w:type="dxa" w:w="80"/>
              <w:left w:type="dxa" w:w="160"/>
              <w:bottom w:type="dxa" w:w="80"/>
              <w:right w:type="dxa" w:w="160"/>
            </w:tcMar>
          </w:tcPr>
          <w:p>
            <w:pPr>
              <w:spacing w:after="0"/>
            </w:pPr>
            <w:r>
              <w:rPr>
                <w:rFonts w:ascii="Arial" w:cs="Arial" w:eastAsia="Arial" w:hAnsi="Arial"/>
                <w:b/>
                <w:bCs/>
                <w:color w:val="FFFFFF"/>
                <w:sz w:val="22"/>
                <w:szCs w:val="22"/>
              </w:rPr>
              <w:t xml:space="preserve">📸  Screenshot 1 — M365 Admin Center</w:t>
            </w:r>
          </w:p>
        </w:tc>
      </w:tr>
      <w:tr>
        <w:tc>
          <w:tcPr>
            <w:tcW w:type="dxa" w:w="3200"/>
            <w:tcBorders>
              <w:top w:val="single" w:color="BBBBBB" w:sz="4"/>
              <w:left w:val="single" w:color="BBBBBB" w:sz="4"/>
              <w:bottom w:val="single" w:color="BBBBBB" w:sz="4"/>
              <w:right w:val="single" w:color="BBBBBB" w:sz="4"/>
            </w:tcBorders>
            <w:shd w:fill="EBF3FB" w:val="clear"/>
            <w:tcMar>
              <w:top w:type="dxa" w:w="80"/>
              <w:left w:type="dxa" w:w="160"/>
              <w:bottom w:type="dxa" w:w="80"/>
              <w:right w:type="dxa" w:w="160"/>
            </w:tcMar>
          </w:tcPr>
          <w:p>
            <w:pPr>
              <w:spacing w:after="0"/>
            </w:pPr>
            <w:r>
              <w:rPr>
                <w:rFonts w:ascii="Arial" w:cs="Arial" w:eastAsia="Arial" w:hAnsi="Arial"/>
                <w:b/>
                <w:bCs/>
                <w:color w:val="1F3864"/>
                <w:sz w:val="20"/>
                <w:szCs w:val="20"/>
              </w:rPr>
              <w:t xml:space="preserve">Admin UPN</w:t>
            </w:r>
          </w:p>
        </w:tc>
        <w:tc>
          <w:tcPr>
            <w:tcW w:type="dxa" w:w="616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pPr>
              <w:spacing w:after="0"/>
            </w:pPr>
            <w:r>
              <w:rPr>
                <w:rFonts w:ascii="Arial" w:cs="Arial" w:eastAsia="Arial" w:hAnsi="Arial"/>
                <w:sz w:val="20"/>
                <w:szCs w:val="20"/>
              </w:rPr>
              <w:t xml:space="preserve">DipenGohel@dgtechnology369.onmicrosoft.com</w:t>
            </w:r>
          </w:p>
        </w:tc>
      </w:tr>
      <w:tr>
        <w:tc>
          <w:tcPr>
            <w:tcW w:type="dxa" w:w="320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pPr>
              <w:spacing w:after="0"/>
            </w:pPr>
            <w:r>
              <w:rPr>
                <w:rFonts w:ascii="Arial" w:cs="Arial" w:eastAsia="Arial" w:hAnsi="Arial"/>
                <w:b/>
                <w:bCs/>
                <w:color w:val="1F3864"/>
                <w:sz w:val="20"/>
                <w:szCs w:val="20"/>
              </w:rPr>
              <w:t xml:space="preserve">Tenant Domain</w:t>
            </w:r>
          </w:p>
        </w:tc>
        <w:tc>
          <w:tcPr>
            <w:tcW w:type="dxa" w:w="616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pPr>
              <w:spacing w:after="0"/>
            </w:pPr>
            <w:r>
              <w:rPr>
                <w:rFonts w:ascii="Arial" w:cs="Arial" w:eastAsia="Arial" w:hAnsi="Arial"/>
                <w:sz w:val="20"/>
                <w:szCs w:val="20"/>
              </w:rPr>
              <w:t xml:space="preserve">dgtechnology369.onmicrosoft.com</w:t>
            </w:r>
          </w:p>
        </w:tc>
      </w:tr>
      <w:tr>
        <w:tc>
          <w:tcPr>
            <w:tcW w:type="dxa" w:w="3200"/>
            <w:tcBorders>
              <w:top w:val="single" w:color="BBBBBB" w:sz="4"/>
              <w:left w:val="single" w:color="BBBBBB" w:sz="4"/>
              <w:bottom w:val="single" w:color="BBBBBB" w:sz="4"/>
              <w:right w:val="single" w:color="BBBBBB" w:sz="4"/>
            </w:tcBorders>
            <w:shd w:fill="EBF3FB" w:val="clear"/>
            <w:tcMar>
              <w:top w:type="dxa" w:w="80"/>
              <w:left w:type="dxa" w:w="160"/>
              <w:bottom w:type="dxa" w:w="80"/>
              <w:right w:type="dxa" w:w="160"/>
            </w:tcMar>
          </w:tcPr>
          <w:p>
            <w:pPr>
              <w:spacing w:after="0"/>
            </w:pPr>
            <w:r>
              <w:rPr>
                <w:rFonts w:ascii="Arial" w:cs="Arial" w:eastAsia="Arial" w:hAnsi="Arial"/>
                <w:b/>
                <w:bCs/>
                <w:color w:val="1F3864"/>
                <w:sz w:val="20"/>
                <w:szCs w:val="20"/>
              </w:rPr>
              <w:t xml:space="preserve">Licence Type</w:t>
            </w:r>
          </w:p>
        </w:tc>
        <w:tc>
          <w:tcPr>
            <w:tcW w:type="dxa" w:w="616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pPr>
              <w:spacing w:after="0"/>
            </w:pPr>
            <w:r>
              <w:rPr>
                <w:rFonts w:ascii="Arial" w:cs="Arial" w:eastAsia="Arial" w:hAnsi="Arial"/>
                <w:sz w:val="20"/>
                <w:szCs w:val="20"/>
              </w:rPr>
              <w:t xml:space="preserve">Microsoft Intune</w:t>
            </w:r>
          </w:p>
        </w:tc>
      </w:tr>
      <w:tr>
        <w:tc>
          <w:tcPr>
            <w:tcW w:type="dxa" w:w="320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pPr>
              <w:spacing w:after="0"/>
            </w:pPr>
            <w:r>
              <w:rPr>
                <w:rFonts w:ascii="Arial" w:cs="Arial" w:eastAsia="Arial" w:hAnsi="Arial"/>
                <w:b/>
                <w:bCs/>
                <w:color w:val="1F3864"/>
                <w:sz w:val="20"/>
                <w:szCs w:val="20"/>
              </w:rPr>
              <w:t xml:space="preserve">Portal</w:t>
            </w:r>
          </w:p>
        </w:tc>
        <w:tc>
          <w:tcPr>
            <w:tcW w:type="dxa" w:w="616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pPr>
              <w:spacing w:after="0"/>
            </w:pPr>
            <w:r>
              <w:rPr>
                <w:rFonts w:ascii="Arial" w:cs="Arial" w:eastAsia="Arial" w:hAnsi="Arial"/>
                <w:sz w:val="20"/>
                <w:szCs w:val="20"/>
              </w:rPr>
              <w:t xml:space="preserve">admin.microsoft.com</w:t>
            </w:r>
          </w:p>
        </w:tc>
      </w:tr>
    </w:tbl>
    <w:p>
      <w:pPr>
        <w:spacing w:after="120"/>
      </w:pPr>
      <w:r>
        <w:rPr>
          <w:rFonts w:ascii="Arial" w:cs="Arial" w:eastAsia="Arial" w:hAnsi="Arial"/>
          <w:sz w:val="20"/>
          <w:szCs w:val="20"/>
        </w:rPr>
        <w:t xml:space="preserve"/>
      </w:r>
    </w:p>
    <w:p>
      <w:pPr>
        <w:pStyle w:val="Heading3"/>
        <w:pBdr>
          <w:bottom w:val="single" w:color="2E75B6" w:sz="4"/>
        </w:pBdr>
        <w:spacing w:before="240" w:after="120"/>
      </w:pPr>
      <w:r>
        <w:rPr>
          <w:rFonts w:ascii="Arial" w:cs="Arial" w:eastAsia="Arial" w:hAnsi="Arial"/>
          <w:b/>
          <w:bCs/>
          <w:color w:val="1F3864"/>
          <w:sz w:val="24"/>
          <w:szCs w:val="24"/>
        </w:rPr>
        <w:t xml:space="preserve">Step 2 — Microsoft Intune Dashboard (Clean State)</w:t>
      </w:r>
    </w:p>
    <w:p>
      <w:pPr>
        <w:spacing w:after="120"/>
      </w:pPr>
      <w:r>
        <w:rPr>
          <w:rFonts w:ascii="Arial" w:cs="Arial" w:eastAsia="Arial" w:hAnsi="Arial"/>
          <w:sz w:val="20"/>
          <w:szCs w:val="20"/>
        </w:rPr>
        <w:t xml:space="preserve">The Intune Admin Center was verified at a clean, zero-device state prior to any policy deployment. All device platforms (Android, iOS/iPadOS, Linux, macOS, Windows, Windows Mobile) showed </w:t>
      </w:r>
      <w:r>
        <w:rPr>
          <w:rFonts w:ascii="Arial" w:cs="Arial" w:eastAsia="Arial" w:hAnsi="Arial"/>
          <w:b/>
          <w:bCs/>
          <w:color w:val="1D6A38"/>
          <w:sz w:val="20"/>
          <w:szCs w:val="20"/>
        </w:rPr>
        <w:t xml:space="preserve">0 enrolled devices</w:t>
      </w:r>
      <w:r>
        <w:rPr>
          <w:rFonts w:ascii="Arial" w:cs="Arial" w:eastAsia="Arial" w:hAnsi="Arial"/>
          <w:sz w:val="20"/>
          <w:szCs w:val="20"/>
        </w:rPr>
        <w:t xml:space="preserve">. Device compliance status returned 'No results', confirming a pristine lab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gridSpan w:val="2"/>
            <w:tcBorders>
              <w:top w:val="single" w:color="2E75B6" w:sz="4"/>
              <w:left w:val="single" w:color="2E75B6" w:sz="4"/>
              <w:bottom w:val="single" w:color="2E75B6" w:sz="4"/>
              <w:right w:val="single" w:color="2E75B6" w:sz="4"/>
            </w:tcBorders>
            <w:shd w:fill="2E75B6"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  Screenshot 2 — Intune Dashboard (Zero Devices)</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Android enrolled devices</w:t>
            </w:r>
          </w:p>
        </w:tc>
        <w:tc>
          <w:tcPr>
            <w:tcW w:type="dxa" w:w="3860"/>
            <w:tcBorders>
              <w:top w:val="single" w:color="CCCCCC" w:sz="4"/>
              <w:left w:val="single" w:color="CCCCCC" w:sz="4"/>
              <w:bottom w:val="single" w:color="CCCCCC" w:sz="4"/>
              <w:right w:val="single" w:color="CCCCCC" w:sz="4"/>
            </w:tcBorders>
            <w:shd w:fill="FDE9D9" w:val="clear"/>
            <w:tcMar>
              <w:top w:type="dxa" w:w="80"/>
              <w:left w:type="dxa" w:w="160"/>
              <w:bottom w:type="dxa" w:w="80"/>
              <w:right w:type="dxa" w:w="160"/>
            </w:tcMar>
          </w:tcPr>
          <w:p>
            <w:pPr>
              <w:spacing w:after="0"/>
            </w:pPr>
            <w:r>
              <w:rPr>
                <w:rFonts w:ascii="Arial" w:cs="Arial" w:eastAsia="Arial" w:hAnsi="Arial"/>
                <w:b/>
                <w:bCs/>
                <w:color w:val="C45911"/>
                <w:sz w:val="18"/>
                <w:szCs w:val="18"/>
              </w:rPr>
              <w:t xml:space="preserve">✘  0</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iOS / iPadOS enrolled devices</w:t>
            </w:r>
          </w:p>
        </w:tc>
        <w:tc>
          <w:tcPr>
            <w:tcW w:type="dxa" w:w="3860"/>
            <w:tcBorders>
              <w:top w:val="single" w:color="CCCCCC" w:sz="4"/>
              <w:left w:val="single" w:color="CCCCCC" w:sz="4"/>
              <w:bottom w:val="single" w:color="CCCCCC" w:sz="4"/>
              <w:right w:val="single" w:color="CCCCCC" w:sz="4"/>
            </w:tcBorders>
            <w:shd w:fill="FDE9D9" w:val="clear"/>
            <w:tcMar>
              <w:top w:type="dxa" w:w="80"/>
              <w:left w:type="dxa" w:w="160"/>
              <w:bottom w:type="dxa" w:w="80"/>
              <w:right w:type="dxa" w:w="160"/>
            </w:tcMar>
          </w:tcPr>
          <w:p>
            <w:pPr>
              <w:spacing w:after="0"/>
            </w:pPr>
            <w:r>
              <w:rPr>
                <w:rFonts w:ascii="Arial" w:cs="Arial" w:eastAsia="Arial" w:hAnsi="Arial"/>
                <w:b/>
                <w:bCs/>
                <w:color w:val="C45911"/>
                <w:sz w:val="18"/>
                <w:szCs w:val="18"/>
              </w:rPr>
              <w:t xml:space="preserve">✘  0</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Linux enrolled devices</w:t>
            </w:r>
          </w:p>
        </w:tc>
        <w:tc>
          <w:tcPr>
            <w:tcW w:type="dxa" w:w="3860"/>
            <w:tcBorders>
              <w:top w:val="single" w:color="CCCCCC" w:sz="4"/>
              <w:left w:val="single" w:color="CCCCCC" w:sz="4"/>
              <w:bottom w:val="single" w:color="CCCCCC" w:sz="4"/>
              <w:right w:val="single" w:color="CCCCCC" w:sz="4"/>
            </w:tcBorders>
            <w:shd w:fill="FDE9D9" w:val="clear"/>
            <w:tcMar>
              <w:top w:type="dxa" w:w="80"/>
              <w:left w:type="dxa" w:w="160"/>
              <w:bottom w:type="dxa" w:w="80"/>
              <w:right w:type="dxa" w:w="160"/>
            </w:tcMar>
          </w:tcPr>
          <w:p>
            <w:pPr>
              <w:spacing w:after="0"/>
            </w:pPr>
            <w:r>
              <w:rPr>
                <w:rFonts w:ascii="Arial" w:cs="Arial" w:eastAsia="Arial" w:hAnsi="Arial"/>
                <w:b/>
                <w:bCs/>
                <w:color w:val="C45911"/>
                <w:sz w:val="18"/>
                <w:szCs w:val="18"/>
              </w:rPr>
              <w:t xml:space="preserve">✘  0</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macOS enrolled devices</w:t>
            </w:r>
          </w:p>
        </w:tc>
        <w:tc>
          <w:tcPr>
            <w:tcW w:type="dxa" w:w="3860"/>
            <w:tcBorders>
              <w:top w:val="single" w:color="CCCCCC" w:sz="4"/>
              <w:left w:val="single" w:color="CCCCCC" w:sz="4"/>
              <w:bottom w:val="single" w:color="CCCCCC" w:sz="4"/>
              <w:right w:val="single" w:color="CCCCCC" w:sz="4"/>
            </w:tcBorders>
            <w:shd w:fill="FDE9D9" w:val="clear"/>
            <w:tcMar>
              <w:top w:type="dxa" w:w="80"/>
              <w:left w:type="dxa" w:w="160"/>
              <w:bottom w:type="dxa" w:w="80"/>
              <w:right w:type="dxa" w:w="160"/>
            </w:tcMar>
          </w:tcPr>
          <w:p>
            <w:pPr>
              <w:spacing w:after="0"/>
            </w:pPr>
            <w:r>
              <w:rPr>
                <w:rFonts w:ascii="Arial" w:cs="Arial" w:eastAsia="Arial" w:hAnsi="Arial"/>
                <w:b/>
                <w:bCs/>
                <w:color w:val="C45911"/>
                <w:sz w:val="18"/>
                <w:szCs w:val="18"/>
              </w:rPr>
              <w:t xml:space="preserve">✘  0</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Windows enrolled devices</w:t>
            </w:r>
          </w:p>
        </w:tc>
        <w:tc>
          <w:tcPr>
            <w:tcW w:type="dxa" w:w="3860"/>
            <w:tcBorders>
              <w:top w:val="single" w:color="CCCCCC" w:sz="4"/>
              <w:left w:val="single" w:color="CCCCCC" w:sz="4"/>
              <w:bottom w:val="single" w:color="CCCCCC" w:sz="4"/>
              <w:right w:val="single" w:color="CCCCCC" w:sz="4"/>
            </w:tcBorders>
            <w:shd w:fill="FDE9D9" w:val="clear"/>
            <w:tcMar>
              <w:top w:type="dxa" w:w="80"/>
              <w:left w:type="dxa" w:w="160"/>
              <w:bottom w:type="dxa" w:w="80"/>
              <w:right w:type="dxa" w:w="160"/>
            </w:tcMar>
          </w:tcPr>
          <w:p>
            <w:pPr>
              <w:spacing w:after="0"/>
            </w:pPr>
            <w:r>
              <w:rPr>
                <w:rFonts w:ascii="Arial" w:cs="Arial" w:eastAsia="Arial" w:hAnsi="Arial"/>
                <w:b/>
                <w:bCs/>
                <w:color w:val="C45911"/>
                <w:sz w:val="18"/>
                <w:szCs w:val="18"/>
              </w:rPr>
              <w:t xml:space="preserve">✘  0</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Dashboard status</w:t>
            </w:r>
          </w:p>
        </w:tc>
        <w:tc>
          <w:tcPr>
            <w:tcW w:type="dxa" w:w="3860"/>
            <w:tcBorders>
              <w:top w:val="single" w:color="CCCCCC" w:sz="4"/>
              <w:left w:val="single" w:color="CCCCCC" w:sz="4"/>
              <w:bottom w:val="single" w:color="CCCCCC" w:sz="4"/>
              <w:right w:val="single" w:color="CCCCCC" w:sz="4"/>
            </w:tcBorders>
            <w:shd w:fill="E2F0E8" w:val="clear"/>
            <w:tcMar>
              <w:top w:type="dxa" w:w="80"/>
              <w:left w:type="dxa" w:w="160"/>
              <w:bottom w:type="dxa" w:w="80"/>
              <w:right w:type="dxa" w:w="160"/>
            </w:tcMar>
          </w:tcPr>
          <w:p>
            <w:pPr>
              <w:spacing w:after="0"/>
            </w:pPr>
            <w:r>
              <w:rPr>
                <w:rFonts w:ascii="Arial" w:cs="Arial" w:eastAsia="Arial" w:hAnsi="Arial"/>
                <w:b/>
                <w:bCs/>
                <w:color w:val="1D6A38"/>
                <w:sz w:val="18"/>
                <w:szCs w:val="18"/>
              </w:rPr>
              <w:t xml:space="preserve">✔  OK — No policies with error or conflict</w:t>
            </w:r>
          </w:p>
        </w:tc>
      </w:tr>
    </w:tbl>
    <w:p>
      <w:pPr>
        <w:spacing w:after="200"/>
      </w:pPr>
      <w:r>
        <w:rPr>
          <w:rFonts w:ascii="Arial" w:cs="Arial" w:eastAsia="Arial" w:hAnsi="Arial"/>
          <w:sz w:val="20"/>
          <w:szCs w:val="20"/>
        </w:rPr>
        <w:t xml:space="preserve"/>
      </w:r>
    </w:p>
    <w:p>
      <w:pPr>
        <w:pStyle w:val="Heading1"/>
        <w:pBdr>
          <w:bottom w:val="single" w:color="2E75B6" w:sz="8"/>
        </w:pBdr>
        <w:shd w:fill="1F3864" w:val="clear"/>
        <w:spacing w:before="360" w:after="200"/>
      </w:pPr>
      <w:r>
        <w:rPr>
          <w:rFonts w:ascii="Arial" w:cs="Arial" w:eastAsia="Arial" w:hAnsi="Arial"/>
          <w:b/>
          <w:bCs/>
          <w:color w:val="FFFFFF"/>
          <w:sz w:val="40"/>
          <w:szCs w:val="40"/>
        </w:rPr>
        <w:t xml:space="preserve">PHASE 1 — IDENTITY: USERS &amp; SECURITY GROUPS</w:t>
      </w:r>
    </w:p>
    <w:p>
      <w:pPr>
        <w:spacing w:after="80"/>
      </w:pPr>
      <w:r>
        <w:rPr>
          <w:rFonts w:ascii="Arial" w:cs="Arial" w:eastAsia="Arial" w:hAnsi="Arial"/>
          <w:sz w:val="20"/>
          <w:szCs w:val="20"/>
        </w:rPr>
        <w:t xml:space="preserve"/>
      </w:r>
    </w:p>
    <w:p>
      <w:pPr>
        <w:pStyle w:val="Heading3"/>
        <w:pBdr>
          <w:bottom w:val="single" w:color="2E75B6" w:sz="4"/>
        </w:pBdr>
        <w:spacing w:before="240" w:after="120"/>
      </w:pPr>
      <w:r>
        <w:rPr>
          <w:rFonts w:ascii="Arial" w:cs="Arial" w:eastAsia="Arial" w:hAnsi="Arial"/>
          <w:b/>
          <w:bCs/>
          <w:color w:val="1F3864"/>
          <w:sz w:val="24"/>
          <w:szCs w:val="24"/>
        </w:rPr>
        <w:t xml:space="preserve">Step 3 — Three Security Groups Created in Entra ID</w:t>
      </w:r>
    </w:p>
    <w:p>
      <w:pPr>
        <w:spacing w:after="120"/>
      </w:pPr>
      <w:r>
        <w:rPr>
          <w:rFonts w:ascii="Arial" w:cs="Arial" w:eastAsia="Arial" w:hAnsi="Arial"/>
          <w:sz w:val="20"/>
          <w:szCs w:val="20"/>
        </w:rPr>
        <w:t xml:space="preserve">Three security groups with 'Assigned' membership type were created in Microsoft Entra ID (Azure AD) to logically segment the workforce and enable targeted policy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000"/>
        <w:gridCol w:w="1700"/>
        <w:gridCol w:w="660"/>
      </w:tblGrid>
      <w:tr>
        <w:tc>
          <w:tcPr>
            <w:tcW w:type="dxa" w:w="2200"/>
            <w:tcBorders>
              <w:top w:val="single" w:color="1F3864" w:sz="4"/>
              <w:left w:val="single" w:color="1F3864" w:sz="4"/>
              <w:bottom w:val="single" w:color="1F3864" w:sz="4"/>
              <w:right w:val="single" w:color="1F3864" w:sz="4"/>
            </w:tcBorders>
            <w:shd w:fill="1F3864" w:val="clear"/>
            <w:tcMar>
              <w:top w:type="dxa" w:w="80"/>
              <w:left w:type="dxa" w:w="160"/>
              <w:bottom w:type="dxa" w:w="80"/>
              <w:right w:type="dxa" w:w="160"/>
            </w:tcMar>
            <w:vAlign w:val="center"/>
          </w:tcPr>
          <w:p>
            <w:pPr>
              <w:spacing w:after="0"/>
            </w:pPr>
            <w:r>
              <w:rPr>
                <w:rFonts w:ascii="Arial" w:cs="Arial" w:eastAsia="Arial" w:hAnsi="Arial"/>
                <w:b/>
                <w:bCs/>
                <w:color w:val="FFFFFF"/>
                <w:sz w:val="18"/>
                <w:szCs w:val="18"/>
              </w:rPr>
              <w:t xml:space="preserve">Group Name</w:t>
            </w:r>
          </w:p>
        </w:tc>
        <w:tc>
          <w:tcPr>
            <w:tcW w:type="dxa" w:w="1800"/>
            <w:tcBorders>
              <w:top w:val="single" w:color="1F3864" w:sz="4"/>
              <w:left w:val="single" w:color="1F3864" w:sz="4"/>
              <w:bottom w:val="single" w:color="1F3864" w:sz="4"/>
              <w:right w:val="single" w:color="1F3864" w:sz="4"/>
            </w:tcBorders>
            <w:shd w:fill="1F3864" w:val="clear"/>
            <w:tcMar>
              <w:top w:type="dxa" w:w="80"/>
              <w:left w:type="dxa" w:w="160"/>
              <w:bottom w:type="dxa" w:w="80"/>
              <w:right w:type="dxa" w:w="160"/>
            </w:tcMar>
            <w:vAlign w:val="center"/>
          </w:tcPr>
          <w:p>
            <w:pPr>
              <w:spacing w:after="0"/>
            </w:pPr>
            <w:r>
              <w:rPr>
                <w:rFonts w:ascii="Arial" w:cs="Arial" w:eastAsia="Arial" w:hAnsi="Arial"/>
                <w:b/>
                <w:bCs/>
                <w:color w:val="FFFFFF"/>
                <w:sz w:val="18"/>
                <w:szCs w:val="18"/>
              </w:rPr>
              <w:t xml:space="preserve">Group Type</w:t>
            </w:r>
          </w:p>
        </w:tc>
        <w:tc>
          <w:tcPr>
            <w:tcW w:type="dxa" w:w="3000"/>
            <w:tcBorders>
              <w:top w:val="single" w:color="1F3864" w:sz="4"/>
              <w:left w:val="single" w:color="1F3864" w:sz="4"/>
              <w:bottom w:val="single" w:color="1F3864" w:sz="4"/>
              <w:right w:val="single" w:color="1F3864" w:sz="4"/>
            </w:tcBorders>
            <w:shd w:fill="1F3864" w:val="clear"/>
            <w:tcMar>
              <w:top w:type="dxa" w:w="80"/>
              <w:left w:type="dxa" w:w="160"/>
              <w:bottom w:type="dxa" w:w="80"/>
              <w:right w:type="dxa" w:w="160"/>
            </w:tcMar>
            <w:vAlign w:val="center"/>
          </w:tcPr>
          <w:p>
            <w:pPr>
              <w:spacing w:after="0"/>
            </w:pPr>
            <w:r>
              <w:rPr>
                <w:rFonts w:ascii="Arial" w:cs="Arial" w:eastAsia="Arial" w:hAnsi="Arial"/>
                <w:b/>
                <w:bCs/>
                <w:color w:val="FFFFFF"/>
                <w:sz w:val="18"/>
                <w:szCs w:val="18"/>
              </w:rPr>
              <w:t xml:space="preserve">Object ID (Partial)</w:t>
            </w:r>
          </w:p>
        </w:tc>
        <w:tc>
          <w:tcPr>
            <w:tcW w:type="dxa" w:w="1700"/>
            <w:tcBorders>
              <w:top w:val="single" w:color="1F3864" w:sz="4"/>
              <w:left w:val="single" w:color="1F3864" w:sz="4"/>
              <w:bottom w:val="single" w:color="1F3864" w:sz="4"/>
              <w:right w:val="single" w:color="1F3864" w:sz="4"/>
            </w:tcBorders>
            <w:shd w:fill="1F3864" w:val="clear"/>
            <w:tcMar>
              <w:top w:type="dxa" w:w="80"/>
              <w:left w:type="dxa" w:w="160"/>
              <w:bottom w:type="dxa" w:w="80"/>
              <w:right w:type="dxa" w:w="160"/>
            </w:tcMar>
            <w:vAlign w:val="center"/>
          </w:tcPr>
          <w:p>
            <w:pPr>
              <w:spacing w:after="0"/>
            </w:pPr>
            <w:r>
              <w:rPr>
                <w:rFonts w:ascii="Arial" w:cs="Arial" w:eastAsia="Arial" w:hAnsi="Arial"/>
                <w:b/>
                <w:bCs/>
                <w:color w:val="FFFFFF"/>
                <w:sz w:val="18"/>
                <w:szCs w:val="18"/>
              </w:rPr>
              <w:t xml:space="preserve">Membership Type</w:t>
            </w:r>
          </w:p>
        </w:tc>
        <w:tc>
          <w:tcPr>
            <w:tcW w:type="dxa" w:w="660"/>
            <w:tcBorders>
              <w:top w:val="single" w:color="1F3864" w:sz="4"/>
              <w:left w:val="single" w:color="1F3864" w:sz="4"/>
              <w:bottom w:val="single" w:color="1F3864" w:sz="4"/>
              <w:right w:val="single" w:color="1F3864" w:sz="4"/>
            </w:tcBorders>
            <w:shd w:fill="1F3864" w:val="clear"/>
            <w:tcMar>
              <w:top w:type="dxa" w:w="80"/>
              <w:left w:type="dxa" w:w="160"/>
              <w:bottom w:type="dxa" w:w="80"/>
              <w:right w:type="dxa" w:w="160"/>
            </w:tcMar>
            <w:vAlign w:val="center"/>
          </w:tcPr>
          <w:p>
            <w:pPr>
              <w:spacing w:after="0"/>
            </w:pPr>
            <w:r>
              <w:rPr>
                <w:rFonts w:ascii="Arial" w:cs="Arial" w:eastAsia="Arial" w:hAnsi="Arial"/>
                <w:b/>
                <w:bCs/>
                <w:color w:val="FFFFFF"/>
                <w:sz w:val="18"/>
                <w:szCs w:val="18"/>
              </w:rPr>
              <w:t xml:space="preserve">Members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GRP_Finance</w:t>
            </w:r>
          </w:p>
        </w:tc>
        <w:tc>
          <w:tcPr>
            <w:tcW w:type="dxa" w:w="1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Security</w:t>
            </w:r>
          </w:p>
        </w:tc>
        <w:tc>
          <w:tcPr>
            <w:tcW w:type="dxa" w:w="3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987e100a-feb8-4b67-8738…</w:t>
            </w:r>
          </w:p>
        </w:tc>
        <w:tc>
          <w:tcPr>
            <w:tcW w:type="dxa" w:w="17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Assigned</w:t>
            </w:r>
          </w:p>
        </w:tc>
        <w:tc>
          <w:tcPr>
            <w:tcW w:type="dxa" w:w="6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1 user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GRP_Engineering</w:t>
            </w:r>
          </w:p>
        </w:tc>
        <w:tc>
          <w:tcPr>
            <w:tcW w:type="dxa" w:w="1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Security</w:t>
            </w:r>
          </w:p>
        </w:tc>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57fca66f-82db-4897-8e57…</w:t>
            </w:r>
          </w:p>
        </w:tc>
        <w:tc>
          <w:tcPr>
            <w:tcW w:type="dxa" w:w="17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Assigned</w:t>
            </w:r>
          </w:p>
        </w:tc>
        <w:tc>
          <w:tcPr>
            <w:tcW w:type="dxa" w:w="6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2 users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GRP_HR</w:t>
            </w:r>
          </w:p>
        </w:tc>
        <w:tc>
          <w:tcPr>
            <w:tcW w:type="dxa" w:w="1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Security</w:t>
            </w:r>
          </w:p>
        </w:tc>
        <w:tc>
          <w:tcPr>
            <w:tcW w:type="dxa" w:w="3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845fdcdc-37c9-4f32-ab8a…</w:t>
            </w:r>
          </w:p>
        </w:tc>
        <w:tc>
          <w:tcPr>
            <w:tcW w:type="dxa" w:w="17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Assigned</w:t>
            </w:r>
          </w:p>
        </w:tc>
        <w:tc>
          <w:tcPr>
            <w:tcW w:type="dxa" w:w="6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1 user</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BF3FB" w:val="clear"/>
            <w:tcMar>
              <w:top w:type="dxa" w:w="120"/>
              <w:left w:type="dxa" w:w="200"/>
              <w:bottom w:type="dxa" w:w="120"/>
              <w:right w:type="dxa" w:w="160"/>
            </w:tcMar>
          </w:tcPr>
          <w:p>
            <w:pPr>
              <w:spacing w:after="80"/>
            </w:pPr>
            <w:r>
              <w:rPr>
                <w:rFonts w:ascii="Arial" w:cs="Arial" w:eastAsia="Arial" w:hAnsi="Arial"/>
                <w:b/>
                <w:bCs/>
                <w:color w:val="2E75B6"/>
                <w:sz w:val="22"/>
                <w:szCs w:val="22"/>
              </w:rPr>
              <w:t xml:space="preserve">📸 Screenshot 3 — Entra ID Groups</w:t>
            </w:r>
          </w:p>
          <w:p>
            <w:pPr>
              <w:spacing w:after="0"/>
            </w:pPr>
            <w:r>
              <w:rPr>
                <w:rFonts w:ascii="Arial" w:cs="Arial" w:eastAsia="Arial" w:hAnsi="Arial"/>
                <w:color w:val="404040"/>
                <w:sz w:val="19"/>
                <w:szCs w:val="19"/>
              </w:rPr>
              <w:t xml:space="preserve">All three security groups (GRP_Finance, GRP_Engineering, GRP_HR) visible in Microsoft Intune Admin Center under Groups | All Groups. All confirmed as Security type with Assigned membership.</w:t>
            </w:r>
          </w:p>
        </w:tc>
      </w:tr>
    </w:tbl>
    <w:p>
      <w:pPr>
        <w:spacing w:after="160"/>
      </w:pPr>
      <w:r>
        <w:rPr>
          <w:rFonts w:ascii="Arial" w:cs="Arial" w:eastAsia="Arial" w:hAnsi="Arial"/>
          <w:sz w:val="20"/>
          <w:szCs w:val="20"/>
        </w:rPr>
        <w:t xml:space="preserve"/>
      </w:r>
    </w:p>
    <w:p>
      <w:pPr>
        <w:pStyle w:val="Heading3"/>
        <w:pBdr>
          <w:bottom w:val="single" w:color="2E75B6" w:sz="4"/>
        </w:pBdr>
        <w:spacing w:before="240" w:after="120"/>
      </w:pPr>
      <w:r>
        <w:rPr>
          <w:rFonts w:ascii="Arial" w:cs="Arial" w:eastAsia="Arial" w:hAnsi="Arial"/>
          <w:b/>
          <w:bCs/>
          <w:color w:val="1F3864"/>
          <w:sz w:val="24"/>
          <w:szCs w:val="24"/>
        </w:rPr>
        <w:t xml:space="preserve">Step 4 — Four Test User Personas Created</w:t>
      </w:r>
    </w:p>
    <w:p>
      <w:pPr>
        <w:spacing w:after="120"/>
      </w:pPr>
      <w:r>
        <w:rPr>
          <w:rFonts w:ascii="Arial" w:cs="Arial" w:eastAsia="Arial" w:hAnsi="Arial"/>
          <w:sz w:val="20"/>
          <w:szCs w:val="20"/>
        </w:rPr>
        <w:t xml:space="preserve">Five total users are visible in the tenant (including the admin account). The four test user personas represent diverse real-world new-hire scenarios across three departments.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600"/>
        <w:gridCol w:w="1800"/>
        <w:gridCol w:w="1560"/>
      </w:tblGrid>
      <w:tr>
        <w:tc>
          <w:tcPr>
            <w:tcW w:type="dxa" w:w="1800"/>
            <w:tcBorders>
              <w:top w:val="single" w:color="1F3864" w:sz="4"/>
              <w:left w:val="single" w:color="1F3864" w:sz="4"/>
              <w:bottom w:val="single" w:color="1F3864" w:sz="4"/>
              <w:right w:val="single" w:color="1F3864" w:sz="4"/>
            </w:tcBorders>
            <w:shd w:fill="1F3864" w:val="clear"/>
            <w:tcMar>
              <w:top w:type="dxa" w:w="80"/>
              <w:left w:type="dxa" w:w="160"/>
              <w:bottom w:type="dxa" w:w="80"/>
              <w:right w:type="dxa" w:w="160"/>
            </w:tcMar>
            <w:vAlign w:val="center"/>
          </w:tcPr>
          <w:p>
            <w:pPr>
              <w:spacing w:after="0"/>
            </w:pPr>
            <w:r>
              <w:rPr>
                <w:rFonts w:ascii="Arial" w:cs="Arial" w:eastAsia="Arial" w:hAnsi="Arial"/>
                <w:b/>
                <w:bCs/>
                <w:color w:val="FFFFFF"/>
                <w:sz w:val="18"/>
                <w:szCs w:val="18"/>
              </w:rPr>
              <w:t xml:space="preserve">Display Name</w:t>
            </w:r>
          </w:p>
        </w:tc>
        <w:tc>
          <w:tcPr>
            <w:tcW w:type="dxa" w:w="2600"/>
            <w:tcBorders>
              <w:top w:val="single" w:color="1F3864" w:sz="4"/>
              <w:left w:val="single" w:color="1F3864" w:sz="4"/>
              <w:bottom w:val="single" w:color="1F3864" w:sz="4"/>
              <w:right w:val="single" w:color="1F3864" w:sz="4"/>
            </w:tcBorders>
            <w:shd w:fill="1F3864" w:val="clear"/>
            <w:tcMar>
              <w:top w:type="dxa" w:w="80"/>
              <w:left w:type="dxa" w:w="160"/>
              <w:bottom w:type="dxa" w:w="80"/>
              <w:right w:type="dxa" w:w="160"/>
            </w:tcMar>
            <w:vAlign w:val="center"/>
          </w:tcPr>
          <w:p>
            <w:pPr>
              <w:spacing w:after="0"/>
            </w:pPr>
            <w:r>
              <w:rPr>
                <w:rFonts w:ascii="Arial" w:cs="Arial" w:eastAsia="Arial" w:hAnsi="Arial"/>
                <w:b/>
                <w:bCs/>
                <w:color w:val="FFFFFF"/>
                <w:sz w:val="18"/>
                <w:szCs w:val="18"/>
              </w:rPr>
              <w:t xml:space="preserve">Username</w:t>
            </w:r>
          </w:p>
        </w:tc>
        <w:tc>
          <w:tcPr>
            <w:tcW w:type="dxa" w:w="1600"/>
            <w:tcBorders>
              <w:top w:val="single" w:color="1F3864" w:sz="4"/>
              <w:left w:val="single" w:color="1F3864" w:sz="4"/>
              <w:bottom w:val="single" w:color="1F3864" w:sz="4"/>
              <w:right w:val="single" w:color="1F3864" w:sz="4"/>
            </w:tcBorders>
            <w:shd w:fill="1F3864" w:val="clear"/>
            <w:tcMar>
              <w:top w:type="dxa" w:w="80"/>
              <w:left w:type="dxa" w:w="160"/>
              <w:bottom w:type="dxa" w:w="80"/>
              <w:right w:type="dxa" w:w="160"/>
            </w:tcMar>
            <w:vAlign w:val="center"/>
          </w:tcPr>
          <w:p>
            <w:pPr>
              <w:spacing w:after="0"/>
            </w:pPr>
            <w:r>
              <w:rPr>
                <w:rFonts w:ascii="Arial" w:cs="Arial" w:eastAsia="Arial" w:hAnsi="Arial"/>
                <w:b/>
                <w:bCs/>
                <w:color w:val="FFFFFF"/>
                <w:sz w:val="18"/>
                <w:szCs w:val="18"/>
              </w:rPr>
              <w:t xml:space="preserve">Department</w:t>
            </w:r>
          </w:p>
        </w:tc>
        <w:tc>
          <w:tcPr>
            <w:tcW w:type="dxa" w:w="1800"/>
            <w:tcBorders>
              <w:top w:val="single" w:color="1F3864" w:sz="4"/>
              <w:left w:val="single" w:color="1F3864" w:sz="4"/>
              <w:bottom w:val="single" w:color="1F3864" w:sz="4"/>
              <w:right w:val="single" w:color="1F3864" w:sz="4"/>
            </w:tcBorders>
            <w:shd w:fill="1F3864" w:val="clear"/>
            <w:tcMar>
              <w:top w:type="dxa" w:w="80"/>
              <w:left w:type="dxa" w:w="160"/>
              <w:bottom w:type="dxa" w:w="80"/>
              <w:right w:type="dxa" w:w="160"/>
            </w:tcMar>
            <w:vAlign w:val="center"/>
          </w:tcPr>
          <w:p>
            <w:pPr>
              <w:spacing w:after="0"/>
            </w:pPr>
            <w:r>
              <w:rPr>
                <w:rFonts w:ascii="Arial" w:cs="Arial" w:eastAsia="Arial" w:hAnsi="Arial"/>
                <w:b/>
                <w:bCs/>
                <w:color w:val="FFFFFF"/>
                <w:sz w:val="18"/>
                <w:szCs w:val="18"/>
              </w:rPr>
              <w:t xml:space="preserve">Job Title</w:t>
            </w:r>
          </w:p>
        </w:tc>
        <w:tc>
          <w:tcPr>
            <w:tcW w:type="dxa" w:w="1560"/>
            <w:tcBorders>
              <w:top w:val="single" w:color="1F3864" w:sz="4"/>
              <w:left w:val="single" w:color="1F3864" w:sz="4"/>
              <w:bottom w:val="single" w:color="1F3864" w:sz="4"/>
              <w:right w:val="single" w:color="1F3864" w:sz="4"/>
            </w:tcBorders>
            <w:shd w:fill="1F3864" w:val="clear"/>
            <w:tcMar>
              <w:top w:type="dxa" w:w="80"/>
              <w:left w:type="dxa" w:w="160"/>
              <w:bottom w:type="dxa" w:w="80"/>
              <w:right w:type="dxa" w:w="160"/>
            </w:tcMar>
            <w:vAlign w:val="center"/>
          </w:tcPr>
          <w:p>
            <w:pPr>
              <w:spacing w:after="0"/>
            </w:pPr>
            <w:r>
              <w:rPr>
                <w:rFonts w:ascii="Arial" w:cs="Arial" w:eastAsia="Arial" w:hAnsi="Arial"/>
                <w:b/>
                <w:bCs/>
                <w:color w:val="FFFFFF"/>
                <w:sz w:val="18"/>
                <w:szCs w:val="18"/>
              </w:rPr>
              <w:t xml:space="preserve">Group</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Arjun Sharma</w:t>
            </w:r>
          </w:p>
        </w:tc>
        <w:tc>
          <w:tcPr>
            <w:tcW w:type="dxa" w:w="2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arjun.sharma@dgtechnology369…</w:t>
            </w:r>
          </w:p>
        </w:tc>
        <w:tc>
          <w:tcPr>
            <w:tcW w:type="dxa" w:w="1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Engineering</w:t>
            </w:r>
          </w:p>
        </w:tc>
        <w:tc>
          <w:tcPr>
            <w:tcW w:type="dxa" w:w="1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Software Engineer</w:t>
            </w:r>
          </w:p>
        </w:tc>
        <w:tc>
          <w:tcPr>
            <w:tcW w:type="dxa" w:w="15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GRP_Engineering</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Jake Reynolds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jake.reynolds@dgtechnology369…</w:t>
            </w:r>
          </w:p>
        </w:tc>
        <w:tc>
          <w:tcPr>
            <w:tcW w:type="dxa" w:w="1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Engineering</w:t>
            </w:r>
          </w:p>
        </w:tc>
        <w:tc>
          <w:tcPr>
            <w:tcW w:type="dxa" w:w="1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DevOps Engineer</w:t>
            </w:r>
          </w:p>
        </w:tc>
        <w:tc>
          <w:tcPr>
            <w:tcW w:type="dxa" w:w="1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GRP_Engineering</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Priya Patel</w:t>
            </w:r>
          </w:p>
        </w:tc>
        <w:tc>
          <w:tcPr>
            <w:tcW w:type="dxa" w:w="2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priya.patel@dgtechnology369…</w:t>
            </w:r>
          </w:p>
        </w:tc>
        <w:tc>
          <w:tcPr>
            <w:tcW w:type="dxa" w:w="1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Finance</w:t>
            </w:r>
          </w:p>
        </w:tc>
        <w:tc>
          <w:tcPr>
            <w:tcW w:type="dxa" w:w="1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Financial Analyst</w:t>
            </w:r>
          </w:p>
        </w:tc>
        <w:tc>
          <w:tcPr>
            <w:tcW w:type="dxa" w:w="15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GRP_Finance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Zara Malik</w:t>
            </w:r>
          </w:p>
        </w:tc>
        <w:tc>
          <w:tcPr>
            <w:tcW w:type="dxa" w:w="2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zara.malik@dgtechnology369…</w:t>
            </w:r>
          </w:p>
        </w:tc>
        <w:tc>
          <w:tcPr>
            <w:tcW w:type="dxa" w:w="1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HR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HR Coordinator</w:t>
            </w:r>
          </w:p>
        </w:tc>
        <w:tc>
          <w:tcPr>
            <w:tcW w:type="dxa" w:w="1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GRP_HR</w:t>
            </w:r>
          </w:p>
        </w:tc>
      </w:tr>
    </w:tbl>
    <w:p>
      <w:pPr>
        <w:spacing w:after="80"/>
      </w:pPr>
      <w:r>
        <w:rPr>
          <w:rFonts w:ascii="Arial" w:cs="Arial" w:eastAsia="Arial" w:hAnsi="Arial"/>
          <w:sz w:val="20"/>
          <w:szCs w:val="20"/>
        </w:rPr>
        <w:t xml:space="preserve"/>
      </w:r>
    </w:p>
    <w:p>
      <w:pPr>
        <w:pStyle w:val="ListParagraph"/>
        <w:numPr>
          <w:ilvl w:val="0"/>
          <w:numId w:val="2"/>
        </w:numPr>
        <w:spacing w:after="80"/>
      </w:pPr>
      <w:r>
        <w:rPr>
          <w:rFonts w:ascii="Arial" w:cs="Arial" w:eastAsia="Arial" w:hAnsi="Arial"/>
          <w:color w:val="404040"/>
          <w:sz w:val="20"/>
          <w:szCs w:val="20"/>
        </w:rPr>
        <w:t xml:space="preserve">All users: Member type, no On-Premises sync (cloud-only identity)</w:t>
      </w:r>
    </w:p>
    <w:p>
      <w:pPr>
        <w:pStyle w:val="ListParagraph"/>
        <w:numPr>
          <w:ilvl w:val="0"/>
          <w:numId w:val="2"/>
        </w:numPr>
        <w:spacing w:after="80"/>
      </w:pPr>
      <w:r>
        <w:rPr>
          <w:rFonts w:ascii="Arial" w:cs="Arial" w:eastAsia="Arial" w:hAnsi="Arial"/>
          <w:color w:val="404040"/>
          <w:sz w:val="20"/>
          <w:szCs w:val="20"/>
        </w:rPr>
        <w:t xml:space="preserve">Identity provider: dgtechnology369.onmicrosoft.com</w:t>
      </w:r>
    </w:p>
    <w:p>
      <w:pPr>
        <w:pStyle w:val="ListParagraph"/>
        <w:numPr>
          <w:ilvl w:val="0"/>
          <w:numId w:val="2"/>
        </w:numPr>
        <w:spacing w:after="80"/>
      </w:pPr>
      <w:r>
        <w:rPr>
          <w:rFonts w:ascii="Arial" w:cs="Arial" w:eastAsia="Arial" w:hAnsi="Arial"/>
          <w:color w:val="404040"/>
          <w:sz w:val="20"/>
          <w:szCs w:val="20"/>
        </w:rPr>
        <w:t xml:space="preserve">Default password: TempPass@2025 with forced change on first login</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BF3FB" w:val="clear"/>
            <w:tcMar>
              <w:top w:type="dxa" w:w="120"/>
              <w:left w:type="dxa" w:w="200"/>
              <w:bottom w:type="dxa" w:w="120"/>
              <w:right w:type="dxa" w:w="160"/>
            </w:tcMar>
          </w:tcPr>
          <w:p>
            <w:pPr>
              <w:spacing w:after="80"/>
            </w:pPr>
            <w:r>
              <w:rPr>
                <w:rFonts w:ascii="Arial" w:cs="Arial" w:eastAsia="Arial" w:hAnsi="Arial"/>
                <w:b/>
                <w:bCs/>
                <w:color w:val="2E75B6"/>
                <w:sz w:val="22"/>
                <w:szCs w:val="22"/>
              </w:rPr>
              <w:t xml:space="preserve">📸 Screenshot 4 — Users List</w:t>
            </w:r>
          </w:p>
          <w:p>
            <w:pPr>
              <w:spacing w:after="0"/>
            </w:pPr>
            <w:r>
              <w:rPr>
                <w:rFonts w:ascii="Arial" w:cs="Arial" w:eastAsia="Arial" w:hAnsi="Arial"/>
                <w:color w:val="404040"/>
                <w:sz w:val="19"/>
                <w:szCs w:val="19"/>
              </w:rPr>
              <w:t xml:space="preserve">All 5 users (including Dipen Gohel admin) displayed in Intune Users | All Users with UPN, User type (Member), and identity domain confirmed.</w:t>
            </w:r>
          </w:p>
        </w:tc>
      </w:tr>
    </w:tbl>
    <w:p>
      <w:pPr>
        <w:spacing w:after="120"/>
      </w:pPr>
      <w:r>
        <w:rPr>
          <w:rFonts w:ascii="Arial" w:cs="Arial" w:eastAsia="Arial" w:hAnsi="Arial"/>
          <w:sz w:val="20"/>
          <w:szCs w:val="20"/>
        </w:rPr>
        <w:t xml:space="preserve"/>
      </w:r>
    </w:p>
    <w:p>
      <w:pPr>
        <w:pStyle w:val="Heading3"/>
        <w:pBdr>
          <w:bottom w:val="single" w:color="2E75B6" w:sz="4"/>
        </w:pBdr>
        <w:spacing w:before="240" w:after="120"/>
      </w:pPr>
      <w:r>
        <w:rPr>
          <w:rFonts w:ascii="Arial" w:cs="Arial" w:eastAsia="Arial" w:hAnsi="Arial"/>
          <w:b/>
          <w:bCs/>
          <w:color w:val="1F3864"/>
          <w:sz w:val="24"/>
          <w:szCs w:val="24"/>
        </w:rPr>
        <w:t xml:space="preserve">Step 5 — User Profile Verification (Dipen Gohel)</w:t>
      </w:r>
    </w:p>
    <w:p>
      <w:pPr>
        <w:spacing w:after="120"/>
      </w:pPr>
      <w:r>
        <w:rPr>
          <w:rFonts w:ascii="Arial" w:cs="Arial" w:eastAsia="Arial" w:hAnsi="Arial"/>
          <w:sz w:val="20"/>
          <w:szCs w:val="20"/>
        </w:rPr>
        <w:t xml:space="preserve">A representative user profile was opened to verify key attributes were correctly configured including account status, licence assignment, role assignment, and group memberships.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gridSpan w:val="2"/>
            <w:tcBorders>
              <w:top w:val="single" w:color="2E75B6" w:sz="4"/>
              <w:left w:val="single" w:color="2E75B6" w:sz="4"/>
              <w:bottom w:val="single" w:color="2E75B6" w:sz="4"/>
              <w:right w:val="single" w:color="2E75B6" w:sz="4"/>
            </w:tcBorders>
            <w:shd w:fill="2E75B6" w:val="clear"/>
            <w:tcMar>
              <w:top w:type="dxa" w:w="80"/>
              <w:left w:type="dxa" w:w="160"/>
              <w:bottom w:type="dxa" w:w="80"/>
              <w:right w:type="dxa" w:w="160"/>
            </w:tcMar>
          </w:tcPr>
          <w:p>
            <w:pPr>
              <w:spacing w:after="0"/>
            </w:pPr>
            <w:r>
              <w:rPr>
                <w:rFonts w:ascii="Arial" w:cs="Arial" w:eastAsia="Arial" w:hAnsi="Arial"/>
                <w:b/>
                <w:bCs/>
                <w:color w:val="FFFFFF"/>
                <w:sz w:val="22"/>
                <w:szCs w:val="22"/>
              </w:rPr>
              <w:t xml:space="preserve">📸  Screenshot 5 — Dipen Gohel User Profile</w:t>
            </w:r>
          </w:p>
        </w:tc>
      </w:tr>
      <w:tr>
        <w:tc>
          <w:tcPr>
            <w:tcW w:type="dxa" w:w="3200"/>
            <w:tcBorders>
              <w:top w:val="single" w:color="BBBBBB" w:sz="4"/>
              <w:left w:val="single" w:color="BBBBBB" w:sz="4"/>
              <w:bottom w:val="single" w:color="BBBBBB" w:sz="4"/>
              <w:right w:val="single" w:color="BBBBBB" w:sz="4"/>
            </w:tcBorders>
            <w:shd w:fill="EBF3FB" w:val="clear"/>
            <w:tcMar>
              <w:top w:type="dxa" w:w="80"/>
              <w:left w:type="dxa" w:w="160"/>
              <w:bottom w:type="dxa" w:w="80"/>
              <w:right w:type="dxa" w:w="160"/>
            </w:tcMar>
          </w:tcPr>
          <w:p>
            <w:pPr>
              <w:spacing w:after="0"/>
            </w:pPr>
            <w:r>
              <w:rPr>
                <w:rFonts w:ascii="Arial" w:cs="Arial" w:eastAsia="Arial" w:hAnsi="Arial"/>
                <w:b/>
                <w:bCs/>
                <w:color w:val="1F3864"/>
                <w:sz w:val="20"/>
                <w:szCs w:val="20"/>
              </w:rPr>
              <w:t xml:space="preserve">User</w:t>
            </w:r>
          </w:p>
        </w:tc>
        <w:tc>
          <w:tcPr>
            <w:tcW w:type="dxa" w:w="616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pPr>
              <w:spacing w:after="0"/>
            </w:pPr>
            <w:r>
              <w:rPr>
                <w:rFonts w:ascii="Arial" w:cs="Arial" w:eastAsia="Arial" w:hAnsi="Arial"/>
                <w:sz w:val="20"/>
                <w:szCs w:val="20"/>
              </w:rPr>
              <w:t xml:space="preserve">Dipen Gohel</w:t>
            </w:r>
          </w:p>
        </w:tc>
      </w:tr>
      <w:tr>
        <w:tc>
          <w:tcPr>
            <w:tcW w:type="dxa" w:w="320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pPr>
              <w:spacing w:after="0"/>
            </w:pPr>
            <w:r>
              <w:rPr>
                <w:rFonts w:ascii="Arial" w:cs="Arial" w:eastAsia="Arial" w:hAnsi="Arial"/>
                <w:b/>
                <w:bCs/>
                <w:color w:val="1F3864"/>
                <w:sz w:val="20"/>
                <w:szCs w:val="20"/>
              </w:rPr>
              <w:t xml:space="preserve">UPN</w:t>
            </w:r>
          </w:p>
        </w:tc>
        <w:tc>
          <w:tcPr>
            <w:tcW w:type="dxa" w:w="616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pPr>
              <w:spacing w:after="0"/>
            </w:pPr>
            <w:r>
              <w:rPr>
                <w:rFonts w:ascii="Arial" w:cs="Arial" w:eastAsia="Arial" w:hAnsi="Arial"/>
                <w:sz w:val="20"/>
                <w:szCs w:val="20"/>
              </w:rPr>
              <w:t xml:space="preserve">DipenGohel@dgtechnology369.onmicrosoft.com</w:t>
            </w:r>
          </w:p>
        </w:tc>
      </w:tr>
      <w:tr>
        <w:tc>
          <w:tcPr>
            <w:tcW w:type="dxa" w:w="3200"/>
            <w:tcBorders>
              <w:top w:val="single" w:color="BBBBBB" w:sz="4"/>
              <w:left w:val="single" w:color="BBBBBB" w:sz="4"/>
              <w:bottom w:val="single" w:color="BBBBBB" w:sz="4"/>
              <w:right w:val="single" w:color="BBBBBB" w:sz="4"/>
            </w:tcBorders>
            <w:shd w:fill="EBF3FB" w:val="clear"/>
            <w:tcMar>
              <w:top w:type="dxa" w:w="80"/>
              <w:left w:type="dxa" w:w="160"/>
              <w:bottom w:type="dxa" w:w="80"/>
              <w:right w:type="dxa" w:w="160"/>
            </w:tcMar>
          </w:tcPr>
          <w:p>
            <w:pPr>
              <w:spacing w:after="0"/>
            </w:pPr>
            <w:r>
              <w:rPr>
                <w:rFonts w:ascii="Arial" w:cs="Arial" w:eastAsia="Arial" w:hAnsi="Arial"/>
                <w:b/>
                <w:bCs/>
                <w:color w:val="1F3864"/>
                <w:sz w:val="20"/>
                <w:szCs w:val="20"/>
              </w:rPr>
              <w:t xml:space="preserve">Object ID</w:t>
            </w:r>
          </w:p>
        </w:tc>
        <w:tc>
          <w:tcPr>
            <w:tcW w:type="dxa" w:w="616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pPr>
              <w:spacing w:after="0"/>
            </w:pPr>
            <w:r>
              <w:rPr>
                <w:rFonts w:ascii="Arial" w:cs="Arial" w:eastAsia="Arial" w:hAnsi="Arial"/>
                <w:sz w:val="20"/>
                <w:szCs w:val="20"/>
              </w:rPr>
              <w:t xml:space="preserve">05a2a404-dbb8-4e75-8793-f4191fddf86d</w:t>
            </w:r>
          </w:p>
        </w:tc>
      </w:tr>
      <w:tr>
        <w:tc>
          <w:tcPr>
            <w:tcW w:type="dxa" w:w="320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pPr>
              <w:spacing w:after="0"/>
            </w:pPr>
            <w:r>
              <w:rPr>
                <w:rFonts w:ascii="Arial" w:cs="Arial" w:eastAsia="Arial" w:hAnsi="Arial"/>
                <w:b/>
                <w:bCs/>
                <w:color w:val="1F3864"/>
                <w:sz w:val="20"/>
                <w:szCs w:val="20"/>
              </w:rPr>
              <w:t xml:space="preserve">Created</w:t>
            </w:r>
          </w:p>
        </w:tc>
        <w:tc>
          <w:tcPr>
            <w:tcW w:type="dxa" w:w="616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pPr>
              <w:spacing w:after="0"/>
            </w:pPr>
            <w:r>
              <w:rPr>
                <w:rFonts w:ascii="Arial" w:cs="Arial" w:eastAsia="Arial" w:hAnsi="Arial"/>
                <w:sz w:val="20"/>
                <w:szCs w:val="20"/>
              </w:rPr>
              <w:t xml:space="preserve">March 4, 2026 — 8:07 PM</w:t>
            </w:r>
          </w:p>
        </w:tc>
      </w:tr>
      <w:tr>
        <w:tc>
          <w:tcPr>
            <w:tcW w:type="dxa" w:w="3200"/>
            <w:tcBorders>
              <w:top w:val="single" w:color="BBBBBB" w:sz="4"/>
              <w:left w:val="single" w:color="BBBBBB" w:sz="4"/>
              <w:bottom w:val="single" w:color="BBBBBB" w:sz="4"/>
              <w:right w:val="single" w:color="BBBBBB" w:sz="4"/>
            </w:tcBorders>
            <w:shd w:fill="EBF3FB" w:val="clear"/>
            <w:tcMar>
              <w:top w:type="dxa" w:w="80"/>
              <w:left w:type="dxa" w:w="160"/>
              <w:bottom w:type="dxa" w:w="80"/>
              <w:right w:type="dxa" w:w="160"/>
            </w:tcMar>
          </w:tcPr>
          <w:p>
            <w:pPr>
              <w:spacing w:after="0"/>
            </w:pPr>
            <w:r>
              <w:rPr>
                <w:rFonts w:ascii="Arial" w:cs="Arial" w:eastAsia="Arial" w:hAnsi="Arial"/>
                <w:b/>
                <w:bCs/>
                <w:color w:val="1F3864"/>
                <w:sz w:val="20"/>
                <w:szCs w:val="20"/>
              </w:rPr>
              <w:t xml:space="preserve">User Type</w:t>
            </w:r>
          </w:p>
        </w:tc>
        <w:tc>
          <w:tcPr>
            <w:tcW w:type="dxa" w:w="616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pPr>
              <w:spacing w:after="0"/>
            </w:pPr>
            <w:r>
              <w:rPr>
                <w:rFonts w:ascii="Arial" w:cs="Arial" w:eastAsia="Arial" w:hAnsi="Arial"/>
                <w:sz w:val="20"/>
                <w:szCs w:val="20"/>
              </w:rPr>
              <w:t xml:space="preserve">Member</w:t>
            </w:r>
          </w:p>
        </w:tc>
      </w:tr>
      <w:tr>
        <w:tc>
          <w:tcPr>
            <w:tcW w:type="dxa" w:w="320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pPr>
              <w:spacing w:after="0"/>
            </w:pPr>
            <w:r>
              <w:rPr>
                <w:rFonts w:ascii="Arial" w:cs="Arial" w:eastAsia="Arial" w:hAnsi="Arial"/>
                <w:b/>
                <w:bCs/>
                <w:color w:val="1F3864"/>
                <w:sz w:val="20"/>
                <w:szCs w:val="20"/>
              </w:rPr>
              <w:t xml:space="preserve">Account Status</w:t>
            </w:r>
          </w:p>
        </w:tc>
        <w:tc>
          <w:tcPr>
            <w:tcW w:type="dxa" w:w="616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pPr>
              <w:spacing w:after="0"/>
            </w:pPr>
            <w:r>
              <w:rPr>
                <w:rFonts w:ascii="Arial" w:cs="Arial" w:eastAsia="Arial" w:hAnsi="Arial"/>
                <w:sz w:val="20"/>
                <w:szCs w:val="20"/>
              </w:rPr>
              <w:t xml:space="preserve">Enabled</w:t>
            </w:r>
          </w:p>
        </w:tc>
      </w:tr>
      <w:tr>
        <w:tc>
          <w:tcPr>
            <w:tcW w:type="dxa" w:w="3200"/>
            <w:tcBorders>
              <w:top w:val="single" w:color="BBBBBB" w:sz="4"/>
              <w:left w:val="single" w:color="BBBBBB" w:sz="4"/>
              <w:bottom w:val="single" w:color="BBBBBB" w:sz="4"/>
              <w:right w:val="single" w:color="BBBBBB" w:sz="4"/>
            </w:tcBorders>
            <w:shd w:fill="EBF3FB" w:val="clear"/>
            <w:tcMar>
              <w:top w:type="dxa" w:w="80"/>
              <w:left w:type="dxa" w:w="160"/>
              <w:bottom w:type="dxa" w:w="80"/>
              <w:right w:type="dxa" w:w="160"/>
            </w:tcMar>
          </w:tcPr>
          <w:p>
            <w:pPr>
              <w:spacing w:after="0"/>
            </w:pPr>
            <w:r>
              <w:rPr>
                <w:rFonts w:ascii="Arial" w:cs="Arial" w:eastAsia="Arial" w:hAnsi="Arial"/>
                <w:b/>
                <w:bCs/>
                <w:color w:val="1F3864"/>
                <w:sz w:val="20"/>
                <w:szCs w:val="20"/>
              </w:rPr>
              <w:t xml:space="preserve">Assigned Licences</w:t>
            </w:r>
          </w:p>
        </w:tc>
        <w:tc>
          <w:tcPr>
            <w:tcW w:type="dxa" w:w="616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pPr>
              <w:spacing w:after="0"/>
            </w:pPr>
            <w:r>
              <w:rPr>
                <w:rFonts w:ascii="Arial" w:cs="Arial" w:eastAsia="Arial" w:hAnsi="Arial"/>
                <w:sz w:val="20"/>
                <w:szCs w:val="20"/>
              </w:rPr>
              <w:t xml:space="preserve">1</w:t>
            </w:r>
          </w:p>
        </w:tc>
      </w:tr>
      <w:tr>
        <w:tc>
          <w:tcPr>
            <w:tcW w:type="dxa" w:w="320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pPr>
              <w:spacing w:after="0"/>
            </w:pPr>
            <w:r>
              <w:rPr>
                <w:rFonts w:ascii="Arial" w:cs="Arial" w:eastAsia="Arial" w:hAnsi="Arial"/>
                <w:b/>
                <w:bCs/>
                <w:color w:val="1F3864"/>
                <w:sz w:val="20"/>
                <w:szCs w:val="20"/>
              </w:rPr>
              <w:t xml:space="preserve">Assigned Roles</w:t>
            </w:r>
          </w:p>
        </w:tc>
        <w:tc>
          <w:tcPr>
            <w:tcW w:type="dxa" w:w="616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pPr>
              <w:spacing w:after="0"/>
            </w:pPr>
            <w:r>
              <w:rPr>
                <w:rFonts w:ascii="Arial" w:cs="Arial" w:eastAsia="Arial" w:hAnsi="Arial"/>
                <w:sz w:val="20"/>
                <w:szCs w:val="20"/>
              </w:rPr>
              <w:t xml:space="preserve">1</w:t>
            </w:r>
          </w:p>
        </w:tc>
      </w:tr>
      <w:tr>
        <w:tc>
          <w:tcPr>
            <w:tcW w:type="dxa" w:w="3200"/>
            <w:tcBorders>
              <w:top w:val="single" w:color="BBBBBB" w:sz="4"/>
              <w:left w:val="single" w:color="BBBBBB" w:sz="4"/>
              <w:bottom w:val="single" w:color="BBBBBB" w:sz="4"/>
              <w:right w:val="single" w:color="BBBBBB" w:sz="4"/>
            </w:tcBorders>
            <w:shd w:fill="EBF3FB" w:val="clear"/>
            <w:tcMar>
              <w:top w:type="dxa" w:w="80"/>
              <w:left w:type="dxa" w:w="160"/>
              <w:bottom w:type="dxa" w:w="80"/>
              <w:right w:type="dxa" w:w="160"/>
            </w:tcMar>
          </w:tcPr>
          <w:p>
            <w:pPr>
              <w:spacing w:after="0"/>
            </w:pPr>
            <w:r>
              <w:rPr>
                <w:rFonts w:ascii="Arial" w:cs="Arial" w:eastAsia="Arial" w:hAnsi="Arial"/>
                <w:b/>
                <w:bCs/>
                <w:color w:val="1F3864"/>
                <w:sz w:val="20"/>
                <w:szCs w:val="20"/>
              </w:rPr>
              <w:t xml:space="preserve">Group Memberships</w:t>
            </w:r>
          </w:p>
        </w:tc>
        <w:tc>
          <w:tcPr>
            <w:tcW w:type="dxa" w:w="616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pPr>
              <w:spacing w:after="0"/>
            </w:pPr>
            <w:r>
              <w:rPr>
                <w:rFonts w:ascii="Arial" w:cs="Arial" w:eastAsia="Arial" w:hAnsi="Arial"/>
                <w:sz w:val="20"/>
                <w:szCs w:val="20"/>
              </w:rPr>
              <w:t xml:space="preserve">0 (admin account)</w:t>
            </w:r>
          </w:p>
        </w:tc>
      </w:tr>
    </w:tbl>
    <w:p>
      <w:pPr>
        <w:spacing w:after="200"/>
      </w:pPr>
      <w:r>
        <w:rPr>
          <w:rFonts w:ascii="Arial" w:cs="Arial" w:eastAsia="Arial" w:hAnsi="Arial"/>
          <w:sz w:val="20"/>
          <w:szCs w:val="20"/>
        </w:rPr>
        <w:t xml:space="preserve"/>
      </w:r>
    </w:p>
    <w:p>
      <w:pPr>
        <w:pStyle w:val="Heading1"/>
        <w:pBdr>
          <w:bottom w:val="single" w:color="2E75B6" w:sz="8"/>
        </w:pBdr>
        <w:shd w:fill="1F3864" w:val="clear"/>
        <w:spacing w:before="360" w:after="200"/>
      </w:pPr>
      <w:r>
        <w:rPr>
          <w:rFonts w:ascii="Arial" w:cs="Arial" w:eastAsia="Arial" w:hAnsi="Arial"/>
          <w:b/>
          <w:bCs/>
          <w:color w:val="FFFFFF"/>
          <w:sz w:val="40"/>
          <w:szCs w:val="40"/>
        </w:rPr>
        <w:t xml:space="preserve">PHASE 2 — COMPLIANCE POLICIES</w:t>
      </w:r>
    </w:p>
    <w:p>
      <w:pPr>
        <w:spacing w:after="80"/>
      </w:pPr>
      <w:r>
        <w:rPr>
          <w:rFonts w:ascii="Arial" w:cs="Arial" w:eastAsia="Arial" w:hAnsi="Arial"/>
          <w:sz w:val="20"/>
          <w:szCs w:val="20"/>
        </w:rPr>
        <w:t xml:space="preserve"/>
      </w:r>
    </w:p>
    <w:p>
      <w:pPr>
        <w:pStyle w:val="Heading3"/>
        <w:pBdr>
          <w:bottom w:val="single" w:color="2E75B6" w:sz="4"/>
        </w:pBdr>
        <w:spacing w:before="240" w:after="120"/>
      </w:pPr>
      <w:r>
        <w:rPr>
          <w:rFonts w:ascii="Arial" w:cs="Arial" w:eastAsia="Arial" w:hAnsi="Arial"/>
          <w:b/>
          <w:bCs/>
          <w:color w:val="1F3864"/>
          <w:sz w:val="24"/>
          <w:szCs w:val="24"/>
        </w:rPr>
        <w:t xml:space="preserve">Step 6 — WIN-Compliance-Baseline Policy</w:t>
      </w:r>
    </w:p>
    <w:p>
      <w:pPr>
        <w:spacing w:after="120"/>
      </w:pPr>
      <w:r>
        <w:rPr>
          <w:rFonts w:ascii="Arial" w:cs="Arial" w:eastAsia="Arial" w:hAnsi="Arial"/>
          <w:sz w:val="20"/>
          <w:szCs w:val="20"/>
        </w:rPr>
        <w:t xml:space="preserve">A Windows 10/11 Compliance Policy named </w:t>
      </w:r>
      <w:r>
        <w:rPr>
          <w:rFonts w:ascii="Arial" w:cs="Arial" w:eastAsia="Arial" w:hAnsi="Arial"/>
          <w:b/>
          <w:bCs/>
          <w:color w:val="2E75B6"/>
          <w:sz w:val="20"/>
          <w:szCs w:val="20"/>
        </w:rPr>
        <w:t xml:space="preserve">WIN-Compliance-Baseline</w:t>
      </w:r>
      <w:r>
        <w:rPr>
          <w:rFonts w:ascii="Arial" w:cs="Arial" w:eastAsia="Arial" w:hAnsi="Arial"/>
          <w:sz w:val="20"/>
          <w:szCs w:val="20"/>
        </w:rPr>
        <w:t xml:space="preserve"> was created in Intune to enforce security baselines across all managed devices. The policy covers device health, system security, password requirements, and encryption.</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gridSpan w:val="2"/>
            <w:tcBorders>
              <w:top w:val="single" w:color="2E75B6" w:sz="4"/>
              <w:left w:val="single" w:color="2E75B6" w:sz="4"/>
              <w:bottom w:val="single" w:color="2E75B6" w:sz="4"/>
              <w:right w:val="single" w:color="2E75B6" w:sz="4"/>
            </w:tcBorders>
            <w:shd w:fill="2E75B6"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Device Health Settings — Windows 10 &amp; 11</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BitLocker</w:t>
            </w:r>
          </w:p>
        </w:tc>
        <w:tc>
          <w:tcPr>
            <w:tcW w:type="dxa" w:w="3860"/>
            <w:tcBorders>
              <w:top w:val="single" w:color="CCCCCC" w:sz="4"/>
              <w:left w:val="single" w:color="CCCCCC" w:sz="4"/>
              <w:bottom w:val="single" w:color="CCCCCC" w:sz="4"/>
              <w:right w:val="single" w:color="CCCCCC" w:sz="4"/>
            </w:tcBorders>
            <w:shd w:fill="E2F0E8" w:val="clear"/>
            <w:tcMar>
              <w:top w:type="dxa" w:w="80"/>
              <w:left w:type="dxa" w:w="160"/>
              <w:bottom w:type="dxa" w:w="80"/>
              <w:right w:type="dxa" w:w="160"/>
            </w:tcMar>
          </w:tcPr>
          <w:p>
            <w:pPr>
              <w:spacing w:after="0"/>
            </w:pPr>
            <w:r>
              <w:rPr>
                <w:rFonts w:ascii="Arial" w:cs="Arial" w:eastAsia="Arial" w:hAnsi="Arial"/>
                <w:b/>
                <w:bCs/>
                <w:color w:val="1D6A38"/>
                <w:sz w:val="18"/>
                <w:szCs w:val="18"/>
              </w:rPr>
              <w:t xml:space="preserve">✔  Require</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Secure Boot</w:t>
            </w:r>
          </w:p>
        </w:tc>
        <w:tc>
          <w:tcPr>
            <w:tcW w:type="dxa" w:w="3860"/>
            <w:tcBorders>
              <w:top w:val="single" w:color="CCCCCC" w:sz="4"/>
              <w:left w:val="single" w:color="CCCCCC" w:sz="4"/>
              <w:bottom w:val="single" w:color="CCCCCC" w:sz="4"/>
              <w:right w:val="single" w:color="CCCCCC" w:sz="4"/>
            </w:tcBorders>
            <w:shd w:fill="E2F0E8" w:val="clear"/>
            <w:tcMar>
              <w:top w:type="dxa" w:w="80"/>
              <w:left w:type="dxa" w:w="160"/>
              <w:bottom w:type="dxa" w:w="80"/>
              <w:right w:type="dxa" w:w="160"/>
            </w:tcMar>
          </w:tcPr>
          <w:p>
            <w:pPr>
              <w:spacing w:after="0"/>
            </w:pPr>
            <w:r>
              <w:rPr>
                <w:rFonts w:ascii="Arial" w:cs="Arial" w:eastAsia="Arial" w:hAnsi="Arial"/>
                <w:b/>
                <w:bCs/>
                <w:color w:val="1D6A38"/>
                <w:sz w:val="18"/>
                <w:szCs w:val="18"/>
              </w:rPr>
              <w:t xml:space="preserve">✔  Require</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Code Integrity</w:t>
            </w:r>
          </w:p>
        </w:tc>
        <w:tc>
          <w:tcPr>
            <w:tcW w:type="dxa" w:w="3860"/>
            <w:tcBorders>
              <w:top w:val="single" w:color="CCCCCC" w:sz="4"/>
              <w:left w:val="single" w:color="CCCCCC" w:sz="4"/>
              <w:bottom w:val="single" w:color="CCCCCC" w:sz="4"/>
              <w:right w:val="single" w:color="CCCCCC" w:sz="4"/>
            </w:tcBorders>
            <w:shd w:fill="E2F0E8" w:val="clear"/>
            <w:tcMar>
              <w:top w:type="dxa" w:w="80"/>
              <w:left w:type="dxa" w:w="160"/>
              <w:bottom w:type="dxa" w:w="80"/>
              <w:right w:type="dxa" w:w="160"/>
            </w:tcMar>
          </w:tcPr>
          <w:p>
            <w:pPr>
              <w:spacing w:after="0"/>
            </w:pPr>
            <w:r>
              <w:rPr>
                <w:rFonts w:ascii="Arial" w:cs="Arial" w:eastAsia="Arial" w:hAnsi="Arial"/>
                <w:b/>
                <w:bCs/>
                <w:color w:val="1D6A38"/>
                <w:sz w:val="18"/>
                <w:szCs w:val="18"/>
              </w:rPr>
              <w:t xml:space="preserve">✔  Require</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gridSpan w:val="2"/>
            <w:tcBorders>
              <w:top w:val="single" w:color="2E75B6" w:sz="4"/>
              <w:left w:val="single" w:color="2E75B6" w:sz="4"/>
              <w:bottom w:val="single" w:color="2E75B6" w:sz="4"/>
              <w:right w:val="single" w:color="2E75B6" w:sz="4"/>
            </w:tcBorders>
            <w:shd w:fill="2E75B6"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System Security — Password Settings</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Require password to unlock mobile devices</w:t>
            </w:r>
          </w:p>
        </w:tc>
        <w:tc>
          <w:tcPr>
            <w:tcW w:type="dxa" w:w="3860"/>
            <w:tcBorders>
              <w:top w:val="single" w:color="CCCCCC" w:sz="4"/>
              <w:left w:val="single" w:color="CCCCCC" w:sz="4"/>
              <w:bottom w:val="single" w:color="CCCCCC" w:sz="4"/>
              <w:right w:val="single" w:color="CCCCCC" w:sz="4"/>
            </w:tcBorders>
            <w:shd w:fill="E2F0E8" w:val="clear"/>
            <w:tcMar>
              <w:top w:type="dxa" w:w="80"/>
              <w:left w:type="dxa" w:w="160"/>
              <w:bottom w:type="dxa" w:w="80"/>
              <w:right w:type="dxa" w:w="160"/>
            </w:tcMar>
          </w:tcPr>
          <w:p>
            <w:pPr>
              <w:spacing w:after="0"/>
            </w:pPr>
            <w:r>
              <w:rPr>
                <w:rFonts w:ascii="Arial" w:cs="Arial" w:eastAsia="Arial" w:hAnsi="Arial"/>
                <w:b/>
                <w:bCs/>
                <w:color w:val="1D6A38"/>
                <w:sz w:val="18"/>
                <w:szCs w:val="18"/>
              </w:rPr>
              <w:t xml:space="preserve">✔  Require</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Password type</w:t>
            </w:r>
          </w:p>
        </w:tc>
        <w:tc>
          <w:tcPr>
            <w:tcW w:type="dxa" w:w="3860"/>
            <w:tcBorders>
              <w:top w:val="single" w:color="CCCCCC" w:sz="4"/>
              <w:left w:val="single" w:color="CCCCCC" w:sz="4"/>
              <w:bottom w:val="single" w:color="CCCCCC" w:sz="4"/>
              <w:right w:val="single" w:color="CCCCCC" w:sz="4"/>
            </w:tcBorders>
            <w:shd w:fill="E2F0E8" w:val="clear"/>
            <w:tcMar>
              <w:top w:type="dxa" w:w="80"/>
              <w:left w:type="dxa" w:w="160"/>
              <w:bottom w:type="dxa" w:w="80"/>
              <w:right w:type="dxa" w:w="160"/>
            </w:tcMar>
          </w:tcPr>
          <w:p>
            <w:pPr>
              <w:spacing w:after="0"/>
            </w:pPr>
            <w:r>
              <w:rPr>
                <w:rFonts w:ascii="Arial" w:cs="Arial" w:eastAsia="Arial" w:hAnsi="Arial"/>
                <w:b/>
                <w:bCs/>
                <w:color w:val="1D6A38"/>
                <w:sz w:val="18"/>
                <w:szCs w:val="18"/>
              </w:rPr>
              <w:t xml:space="preserve">✔  Alphanumeric</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Password complexity</w:t>
            </w:r>
          </w:p>
        </w:tc>
        <w:tc>
          <w:tcPr>
            <w:tcW w:type="dxa" w:w="3860"/>
            <w:tcBorders>
              <w:top w:val="single" w:color="CCCCCC" w:sz="4"/>
              <w:left w:val="single" w:color="CCCCCC" w:sz="4"/>
              <w:bottom w:val="single" w:color="CCCCCC" w:sz="4"/>
              <w:right w:val="single" w:color="CCCCCC" w:sz="4"/>
            </w:tcBorders>
            <w:shd w:fill="E2F0E8" w:val="clear"/>
            <w:tcMar>
              <w:top w:type="dxa" w:w="80"/>
              <w:left w:type="dxa" w:w="160"/>
              <w:bottom w:type="dxa" w:w="80"/>
              <w:right w:type="dxa" w:w="160"/>
            </w:tcMar>
          </w:tcPr>
          <w:p>
            <w:pPr>
              <w:spacing w:after="0"/>
            </w:pPr>
            <w:r>
              <w:rPr>
                <w:rFonts w:ascii="Arial" w:cs="Arial" w:eastAsia="Arial" w:hAnsi="Arial"/>
                <w:b/>
                <w:bCs/>
                <w:color w:val="1D6A38"/>
                <w:sz w:val="18"/>
                <w:szCs w:val="18"/>
              </w:rPr>
              <w:t xml:space="preserve">✔  Digits, lowercase, uppercase, special chars</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Minimum password length</w:t>
            </w:r>
          </w:p>
        </w:tc>
        <w:tc>
          <w:tcPr>
            <w:tcW w:type="dxa" w:w="3860"/>
            <w:tcBorders>
              <w:top w:val="single" w:color="CCCCCC" w:sz="4"/>
              <w:left w:val="single" w:color="CCCCCC" w:sz="4"/>
              <w:bottom w:val="single" w:color="CCCCCC" w:sz="4"/>
              <w:right w:val="single" w:color="CCCCCC" w:sz="4"/>
            </w:tcBorders>
            <w:shd w:fill="E2F0E8" w:val="clear"/>
            <w:tcMar>
              <w:top w:type="dxa" w:w="80"/>
              <w:left w:type="dxa" w:w="160"/>
              <w:bottom w:type="dxa" w:w="80"/>
              <w:right w:type="dxa" w:w="160"/>
            </w:tcMar>
          </w:tcPr>
          <w:p>
            <w:pPr>
              <w:spacing w:after="0"/>
            </w:pPr>
            <w:r>
              <w:rPr>
                <w:rFonts w:ascii="Arial" w:cs="Arial" w:eastAsia="Arial" w:hAnsi="Arial"/>
                <w:b/>
                <w:bCs/>
                <w:color w:val="1D6A38"/>
                <w:sz w:val="18"/>
                <w:szCs w:val="18"/>
              </w:rPr>
              <w:t xml:space="preserve">✔  4 characters</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Password expiration (days)</w:t>
            </w:r>
          </w:p>
        </w:tc>
        <w:tc>
          <w:tcPr>
            <w:tcW w:type="dxa" w:w="3860"/>
            <w:tcBorders>
              <w:top w:val="single" w:color="CCCCCC" w:sz="4"/>
              <w:left w:val="single" w:color="CCCCCC" w:sz="4"/>
              <w:bottom w:val="single" w:color="CCCCCC" w:sz="4"/>
              <w:right w:val="single" w:color="CCCCCC" w:sz="4"/>
            </w:tcBorders>
            <w:shd w:fill="E2F0E8" w:val="clear"/>
            <w:tcMar>
              <w:top w:type="dxa" w:w="80"/>
              <w:left w:type="dxa" w:w="160"/>
              <w:bottom w:type="dxa" w:w="80"/>
              <w:right w:type="dxa" w:w="160"/>
            </w:tcMar>
          </w:tcPr>
          <w:p>
            <w:pPr>
              <w:spacing w:after="0"/>
            </w:pPr>
            <w:r>
              <w:rPr>
                <w:rFonts w:ascii="Arial" w:cs="Arial" w:eastAsia="Arial" w:hAnsi="Arial"/>
                <w:b/>
                <w:bCs/>
                <w:color w:val="1D6A38"/>
                <w:sz w:val="18"/>
                <w:szCs w:val="18"/>
              </w:rPr>
              <w:t xml:space="preserve">✔  7 days</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Previous passwords to prevent reuse</w:t>
            </w:r>
          </w:p>
        </w:tc>
        <w:tc>
          <w:tcPr>
            <w:tcW w:type="dxa" w:w="3860"/>
            <w:tcBorders>
              <w:top w:val="single" w:color="CCCCCC" w:sz="4"/>
              <w:left w:val="single" w:color="CCCCCC" w:sz="4"/>
              <w:bottom w:val="single" w:color="CCCCCC" w:sz="4"/>
              <w:right w:val="single" w:color="CCCCCC" w:sz="4"/>
            </w:tcBorders>
            <w:shd w:fill="E2F0E8" w:val="clear"/>
            <w:tcMar>
              <w:top w:type="dxa" w:w="80"/>
              <w:left w:type="dxa" w:w="160"/>
              <w:bottom w:type="dxa" w:w="80"/>
              <w:right w:type="dxa" w:w="160"/>
            </w:tcMar>
          </w:tcPr>
          <w:p>
            <w:pPr>
              <w:spacing w:after="0"/>
            </w:pPr>
            <w:r>
              <w:rPr>
                <w:rFonts w:ascii="Arial" w:cs="Arial" w:eastAsia="Arial" w:hAnsi="Arial"/>
                <w:b/>
                <w:bCs/>
                <w:color w:val="1D6A38"/>
                <w:sz w:val="18"/>
                <w:szCs w:val="18"/>
              </w:rPr>
              <w:t xml:space="preserve">✔  5</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Simple passwords</w:t>
            </w:r>
          </w:p>
        </w:tc>
        <w:tc>
          <w:tcPr>
            <w:tcW w:type="dxa" w:w="3860"/>
            <w:tcBorders>
              <w:top w:val="single" w:color="CCCCCC" w:sz="4"/>
              <w:left w:val="single" w:color="CCCCCC" w:sz="4"/>
              <w:bottom w:val="single" w:color="CCCCCC" w:sz="4"/>
              <w:right w:val="single" w:color="CCCCCC" w:sz="4"/>
            </w:tcBorders>
            <w:shd w:fill="FDE9D9" w:val="clear"/>
            <w:tcMar>
              <w:top w:type="dxa" w:w="80"/>
              <w:left w:type="dxa" w:w="160"/>
              <w:bottom w:type="dxa" w:w="80"/>
              <w:right w:type="dxa" w:w="160"/>
            </w:tcMar>
          </w:tcPr>
          <w:p>
            <w:pPr>
              <w:spacing w:after="0"/>
            </w:pPr>
            <w:r>
              <w:rPr>
                <w:rFonts w:ascii="Arial" w:cs="Arial" w:eastAsia="Arial" w:hAnsi="Arial"/>
                <w:b/>
                <w:bCs/>
                <w:color w:val="C45911"/>
                <w:sz w:val="18"/>
                <w:szCs w:val="18"/>
              </w:rPr>
              <w:t xml:space="preserve">✘  Not configured</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gridSpan w:val="2"/>
            <w:tcBorders>
              <w:top w:val="single" w:color="2E75B6" w:sz="4"/>
              <w:left w:val="single" w:color="2E75B6" w:sz="4"/>
              <w:bottom w:val="single" w:color="2E75B6" w:sz="4"/>
              <w:right w:val="single" w:color="2E75B6" w:sz="4"/>
            </w:tcBorders>
            <w:shd w:fill="2E75B6"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Device Security Settings</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Firewall</w:t>
            </w:r>
          </w:p>
        </w:tc>
        <w:tc>
          <w:tcPr>
            <w:tcW w:type="dxa" w:w="3860"/>
            <w:tcBorders>
              <w:top w:val="single" w:color="CCCCCC" w:sz="4"/>
              <w:left w:val="single" w:color="CCCCCC" w:sz="4"/>
              <w:bottom w:val="single" w:color="CCCCCC" w:sz="4"/>
              <w:right w:val="single" w:color="CCCCCC" w:sz="4"/>
            </w:tcBorders>
            <w:shd w:fill="E2F0E8" w:val="clear"/>
            <w:tcMar>
              <w:top w:type="dxa" w:w="80"/>
              <w:left w:type="dxa" w:w="160"/>
              <w:bottom w:type="dxa" w:w="80"/>
              <w:right w:type="dxa" w:w="160"/>
            </w:tcMar>
          </w:tcPr>
          <w:p>
            <w:pPr>
              <w:spacing w:after="0"/>
            </w:pPr>
            <w:r>
              <w:rPr>
                <w:rFonts w:ascii="Arial" w:cs="Arial" w:eastAsia="Arial" w:hAnsi="Arial"/>
                <w:b/>
                <w:bCs/>
                <w:color w:val="1D6A38"/>
                <w:sz w:val="18"/>
                <w:szCs w:val="18"/>
              </w:rPr>
              <w:t xml:space="preserve">✔  Require</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Antivirus</w:t>
            </w:r>
          </w:p>
        </w:tc>
        <w:tc>
          <w:tcPr>
            <w:tcW w:type="dxa" w:w="3860"/>
            <w:tcBorders>
              <w:top w:val="single" w:color="CCCCCC" w:sz="4"/>
              <w:left w:val="single" w:color="CCCCCC" w:sz="4"/>
              <w:bottom w:val="single" w:color="CCCCCC" w:sz="4"/>
              <w:right w:val="single" w:color="CCCCCC" w:sz="4"/>
            </w:tcBorders>
            <w:shd w:fill="E2F0E8" w:val="clear"/>
            <w:tcMar>
              <w:top w:type="dxa" w:w="80"/>
              <w:left w:type="dxa" w:w="160"/>
              <w:bottom w:type="dxa" w:w="80"/>
              <w:right w:type="dxa" w:w="160"/>
            </w:tcMar>
          </w:tcPr>
          <w:p>
            <w:pPr>
              <w:spacing w:after="0"/>
            </w:pPr>
            <w:r>
              <w:rPr>
                <w:rFonts w:ascii="Arial" w:cs="Arial" w:eastAsia="Arial" w:hAnsi="Arial"/>
                <w:b/>
                <w:bCs/>
                <w:color w:val="1D6A38"/>
                <w:sz w:val="18"/>
                <w:szCs w:val="18"/>
              </w:rPr>
              <w:t xml:space="preserve">✔  Require</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Encryption of data storage on device</w:t>
            </w:r>
          </w:p>
        </w:tc>
        <w:tc>
          <w:tcPr>
            <w:tcW w:type="dxa" w:w="3860"/>
            <w:tcBorders>
              <w:top w:val="single" w:color="CCCCCC" w:sz="4"/>
              <w:left w:val="single" w:color="CCCCCC" w:sz="4"/>
              <w:bottom w:val="single" w:color="CCCCCC" w:sz="4"/>
              <w:right w:val="single" w:color="CCCCCC" w:sz="4"/>
            </w:tcBorders>
            <w:shd w:fill="FDE9D9" w:val="clear"/>
            <w:tcMar>
              <w:top w:type="dxa" w:w="80"/>
              <w:left w:type="dxa" w:w="160"/>
              <w:bottom w:type="dxa" w:w="80"/>
              <w:right w:type="dxa" w:w="160"/>
            </w:tcMar>
          </w:tcPr>
          <w:p>
            <w:pPr>
              <w:spacing w:after="0"/>
            </w:pPr>
            <w:r>
              <w:rPr>
                <w:rFonts w:ascii="Arial" w:cs="Arial" w:eastAsia="Arial" w:hAnsi="Arial"/>
                <w:b/>
                <w:bCs/>
                <w:color w:val="C45911"/>
                <w:sz w:val="18"/>
                <w:szCs w:val="18"/>
              </w:rPr>
              <w:t xml:space="preserve">✘  Not configured</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Trusted Platform Module (TPM)</w:t>
            </w:r>
          </w:p>
        </w:tc>
        <w:tc>
          <w:tcPr>
            <w:tcW w:type="dxa" w:w="3860"/>
            <w:tcBorders>
              <w:top w:val="single" w:color="CCCCCC" w:sz="4"/>
              <w:left w:val="single" w:color="CCCCCC" w:sz="4"/>
              <w:bottom w:val="single" w:color="CCCCCC" w:sz="4"/>
              <w:right w:val="single" w:color="CCCCCC" w:sz="4"/>
            </w:tcBorders>
            <w:shd w:fill="FDE9D9" w:val="clear"/>
            <w:tcMar>
              <w:top w:type="dxa" w:w="80"/>
              <w:left w:type="dxa" w:w="160"/>
              <w:bottom w:type="dxa" w:w="80"/>
              <w:right w:type="dxa" w:w="160"/>
            </w:tcMar>
          </w:tcPr>
          <w:p>
            <w:pPr>
              <w:spacing w:after="0"/>
            </w:pPr>
            <w:r>
              <w:rPr>
                <w:rFonts w:ascii="Arial" w:cs="Arial" w:eastAsia="Arial" w:hAnsi="Arial"/>
                <w:b/>
                <w:bCs/>
                <w:color w:val="C45911"/>
                <w:sz w:val="18"/>
                <w:szCs w:val="18"/>
              </w:rPr>
              <w:t xml:space="preserve">✘  Not configured</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BF3FB" w:val="clear"/>
            <w:tcMar>
              <w:top w:type="dxa" w:w="120"/>
              <w:left w:type="dxa" w:w="200"/>
              <w:bottom w:type="dxa" w:w="120"/>
              <w:right w:type="dxa" w:w="160"/>
            </w:tcMar>
          </w:tcPr>
          <w:p>
            <w:pPr>
              <w:spacing w:after="80"/>
            </w:pPr>
            <w:r>
              <w:rPr>
                <w:rFonts w:ascii="Arial" w:cs="Arial" w:eastAsia="Arial" w:hAnsi="Arial"/>
                <w:b/>
                <w:bCs/>
                <w:color w:val="2E75B6"/>
                <w:sz w:val="22"/>
                <w:szCs w:val="22"/>
              </w:rPr>
              <w:t xml:space="preserve">📸 Screenshot 6 — Compliance Policy Settings</w:t>
            </w:r>
          </w:p>
          <w:p>
            <w:pPr>
              <w:spacing w:after="0"/>
            </w:pPr>
            <w:r>
              <w:rPr>
                <w:rFonts w:ascii="Arial" w:cs="Arial" w:eastAsia="Arial" w:hAnsi="Arial"/>
                <w:color w:val="404040"/>
                <w:sz w:val="19"/>
                <w:szCs w:val="19"/>
              </w:rPr>
              <w:t xml:space="preserve">WIN-Compliance-Baseline policy shown with BitLocker, Secure Boot, and Code Integrity all set to Require. System Security section shows Alphanumeric password type, complexity enforced, 7-day expiration, and Firewall + Antivirus required.</w:t>
            </w:r>
          </w:p>
        </w:tc>
      </w:tr>
    </w:tbl>
    <w:p>
      <w:pPr>
        <w:spacing w:after="160"/>
      </w:pPr>
      <w:r>
        <w:rPr>
          <w:rFonts w:ascii="Arial" w:cs="Arial" w:eastAsia="Arial" w:hAnsi="Arial"/>
          <w:sz w:val="20"/>
          <w:szCs w:val="20"/>
        </w:rPr>
        <w:t xml:space="preserve"/>
      </w:r>
    </w:p>
    <w:p>
      <w:pPr>
        <w:pStyle w:val="Heading3"/>
        <w:pBdr>
          <w:bottom w:val="single" w:color="2E75B6" w:sz="4"/>
        </w:pBdr>
        <w:spacing w:before="240" w:after="120"/>
      </w:pPr>
      <w:r>
        <w:rPr>
          <w:rFonts w:ascii="Arial" w:cs="Arial" w:eastAsia="Arial" w:hAnsi="Arial"/>
          <w:b/>
          <w:bCs/>
          <w:color w:val="1F3864"/>
          <w:sz w:val="24"/>
          <w:szCs w:val="24"/>
        </w:rPr>
        <w:t xml:space="preserve">Step 7 — Compliance Policy Assignments</w:t>
      </w:r>
    </w:p>
    <w:p>
      <w:pPr>
        <w:spacing w:after="120"/>
      </w:pPr>
      <w:r>
        <w:rPr>
          <w:rFonts w:ascii="Arial" w:cs="Arial" w:eastAsia="Arial" w:hAnsi="Arial"/>
          <w:sz w:val="20"/>
          <w:szCs w:val="20"/>
        </w:rPr>
        <w:t xml:space="preserve">The compliance policy was assigned to all three departmental security groups, ensuring full workforce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gridSpan w:val="2"/>
            <w:tcBorders>
              <w:top w:val="single" w:color="2E75B6" w:sz="4"/>
              <w:left w:val="single" w:color="2E75B6" w:sz="4"/>
              <w:bottom w:val="single" w:color="2E75B6" w:sz="4"/>
              <w:right w:val="single" w:color="2E75B6" w:sz="4"/>
            </w:tcBorders>
            <w:shd w:fill="2E75B6"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Compliance Policy Group Assignments</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GRP_Finance</w:t>
            </w:r>
          </w:p>
        </w:tc>
        <w:tc>
          <w:tcPr>
            <w:tcW w:type="dxa" w:w="3860"/>
            <w:tcBorders>
              <w:top w:val="single" w:color="CCCCCC" w:sz="4"/>
              <w:left w:val="single" w:color="CCCCCC" w:sz="4"/>
              <w:bottom w:val="single" w:color="CCCCCC" w:sz="4"/>
              <w:right w:val="single" w:color="CCCCCC" w:sz="4"/>
            </w:tcBorders>
            <w:shd w:fill="E2F0E8" w:val="clear"/>
            <w:tcMar>
              <w:top w:type="dxa" w:w="80"/>
              <w:left w:type="dxa" w:w="160"/>
              <w:bottom w:type="dxa" w:w="80"/>
              <w:right w:type="dxa" w:w="160"/>
            </w:tcMar>
          </w:tcPr>
          <w:p>
            <w:pPr>
              <w:spacing w:after="0"/>
            </w:pPr>
            <w:r>
              <w:rPr>
                <w:rFonts w:ascii="Arial" w:cs="Arial" w:eastAsia="Arial" w:hAnsi="Arial"/>
                <w:b/>
                <w:bCs/>
                <w:color w:val="1D6A38"/>
                <w:sz w:val="18"/>
                <w:szCs w:val="18"/>
              </w:rPr>
              <w:t xml:space="preserve">✔  Active — 0 devices, 1 user</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GRP_Engineering</w:t>
            </w:r>
          </w:p>
        </w:tc>
        <w:tc>
          <w:tcPr>
            <w:tcW w:type="dxa" w:w="3860"/>
            <w:tcBorders>
              <w:top w:val="single" w:color="CCCCCC" w:sz="4"/>
              <w:left w:val="single" w:color="CCCCCC" w:sz="4"/>
              <w:bottom w:val="single" w:color="CCCCCC" w:sz="4"/>
              <w:right w:val="single" w:color="CCCCCC" w:sz="4"/>
            </w:tcBorders>
            <w:shd w:fill="E2F0E8" w:val="clear"/>
            <w:tcMar>
              <w:top w:type="dxa" w:w="80"/>
              <w:left w:type="dxa" w:w="160"/>
              <w:bottom w:type="dxa" w:w="80"/>
              <w:right w:type="dxa" w:w="160"/>
            </w:tcMar>
          </w:tcPr>
          <w:p>
            <w:pPr>
              <w:spacing w:after="0"/>
            </w:pPr>
            <w:r>
              <w:rPr>
                <w:rFonts w:ascii="Arial" w:cs="Arial" w:eastAsia="Arial" w:hAnsi="Arial"/>
                <w:b/>
                <w:bCs/>
                <w:color w:val="1D6A38"/>
                <w:sz w:val="18"/>
                <w:szCs w:val="18"/>
              </w:rPr>
              <w:t xml:space="preserve">✔  Active — 0 devices, 2 users</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GRP_HR</w:t>
            </w:r>
          </w:p>
        </w:tc>
        <w:tc>
          <w:tcPr>
            <w:tcW w:type="dxa" w:w="3860"/>
            <w:tcBorders>
              <w:top w:val="single" w:color="CCCCCC" w:sz="4"/>
              <w:left w:val="single" w:color="CCCCCC" w:sz="4"/>
              <w:bottom w:val="single" w:color="CCCCCC" w:sz="4"/>
              <w:right w:val="single" w:color="CCCCCC" w:sz="4"/>
            </w:tcBorders>
            <w:shd w:fill="E2F0E8" w:val="clear"/>
            <w:tcMar>
              <w:top w:type="dxa" w:w="80"/>
              <w:left w:type="dxa" w:w="160"/>
              <w:bottom w:type="dxa" w:w="80"/>
              <w:right w:type="dxa" w:w="160"/>
            </w:tcMar>
          </w:tcPr>
          <w:p>
            <w:pPr>
              <w:spacing w:after="0"/>
            </w:pPr>
            <w:r>
              <w:rPr>
                <w:rFonts w:ascii="Arial" w:cs="Arial" w:eastAsia="Arial" w:hAnsi="Arial"/>
                <w:b/>
                <w:bCs/>
                <w:color w:val="1D6A38"/>
                <w:sz w:val="18"/>
                <w:szCs w:val="18"/>
              </w:rPr>
              <w:t xml:space="preserve">✔  Active — 0 devices, 1 user</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Excluded groups</w:t>
            </w:r>
          </w:p>
        </w:tc>
        <w:tc>
          <w:tcPr>
            <w:tcW w:type="dxa" w:w="3860"/>
            <w:tcBorders>
              <w:top w:val="single" w:color="CCCCCC" w:sz="4"/>
              <w:left w:val="single" w:color="CCCCCC" w:sz="4"/>
              <w:bottom w:val="single" w:color="CCCCCC" w:sz="4"/>
              <w:right w:val="single" w:color="CCCCCC" w:sz="4"/>
            </w:tcBorders>
            <w:shd w:fill="E2F0E8" w:val="clear"/>
            <w:tcMar>
              <w:top w:type="dxa" w:w="80"/>
              <w:left w:type="dxa" w:w="160"/>
              <w:bottom w:type="dxa" w:w="80"/>
              <w:right w:type="dxa" w:w="160"/>
            </w:tcMar>
          </w:tcPr>
          <w:p>
            <w:pPr>
              <w:spacing w:after="0"/>
            </w:pPr>
            <w:r>
              <w:rPr>
                <w:rFonts w:ascii="Arial" w:cs="Arial" w:eastAsia="Arial" w:hAnsi="Arial"/>
                <w:b/>
                <w:bCs/>
                <w:color w:val="1D6A38"/>
                <w:sz w:val="18"/>
                <w:szCs w:val="18"/>
              </w:rPr>
              <w:t xml:space="preserve">✔  None</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BF3FB" w:val="clear"/>
            <w:tcMar>
              <w:top w:type="dxa" w:w="120"/>
              <w:left w:type="dxa" w:w="200"/>
              <w:bottom w:type="dxa" w:w="120"/>
              <w:right w:type="dxa" w:w="160"/>
            </w:tcMar>
          </w:tcPr>
          <w:p>
            <w:pPr>
              <w:spacing w:after="80"/>
            </w:pPr>
            <w:r>
              <w:rPr>
                <w:rFonts w:ascii="Arial" w:cs="Arial" w:eastAsia="Arial" w:hAnsi="Arial"/>
                <w:b/>
                <w:bCs/>
                <w:color w:val="2E75B6"/>
                <w:sz w:val="22"/>
                <w:szCs w:val="22"/>
              </w:rPr>
              <w:t xml:space="preserve">📸 Screenshot 7 — Compliance Assignments</w:t>
            </w:r>
          </w:p>
          <w:p>
            <w:pPr>
              <w:spacing w:after="0"/>
            </w:pPr>
            <w:r>
              <w:rPr>
                <w:rFonts w:ascii="Arial" w:cs="Arial" w:eastAsia="Arial" w:hAnsi="Arial"/>
                <w:color w:val="404040"/>
                <w:sz w:val="19"/>
                <w:szCs w:val="19"/>
              </w:rPr>
              <w:t xml:space="preserve">Assignments tab of WIN-Compliance-Baseline showing all three groups (GRP_Finance, GRP_Engineering, GRP_HR) in the Included groups section. All groups active with correct member counts.</w:t>
            </w:r>
          </w:p>
        </w:tc>
      </w:tr>
    </w:tbl>
    <w:p>
      <w:pPr>
        <w:spacing w:after="200"/>
      </w:pPr>
      <w:r>
        <w:rPr>
          <w:rFonts w:ascii="Arial" w:cs="Arial" w:eastAsia="Arial" w:hAnsi="Arial"/>
          <w:sz w:val="20"/>
          <w:szCs w:val="20"/>
        </w:rPr>
        <w:t xml:space="preserve"/>
      </w:r>
    </w:p>
    <w:p>
      <w:pPr>
        <w:pStyle w:val="Heading1"/>
        <w:pBdr>
          <w:bottom w:val="single" w:color="2E75B6" w:sz="8"/>
        </w:pBdr>
        <w:shd w:fill="1F3864" w:val="clear"/>
        <w:spacing w:before="360" w:after="200"/>
      </w:pPr>
      <w:r>
        <w:rPr>
          <w:rFonts w:ascii="Arial" w:cs="Arial" w:eastAsia="Arial" w:hAnsi="Arial"/>
          <w:b/>
          <w:bCs/>
          <w:color w:val="FFFFFF"/>
          <w:sz w:val="40"/>
          <w:szCs w:val="40"/>
        </w:rPr>
        <w:t xml:space="preserve">PHASE 3 — CONFIGURATION PROFILES</w:t>
      </w:r>
    </w:p>
    <w:p>
      <w:pPr>
        <w:spacing w:after="80"/>
      </w:pPr>
      <w:r>
        <w:rPr>
          <w:rFonts w:ascii="Arial" w:cs="Arial" w:eastAsia="Arial" w:hAnsi="Arial"/>
          <w:sz w:val="20"/>
          <w:szCs w:val="20"/>
        </w:rPr>
        <w:t xml:space="preserve"/>
      </w:r>
    </w:p>
    <w:p>
      <w:pPr>
        <w:pStyle w:val="Heading3"/>
        <w:pBdr>
          <w:bottom w:val="single" w:color="2E75B6" w:sz="4"/>
        </w:pBdr>
        <w:spacing w:before="240" w:after="120"/>
      </w:pPr>
      <w:r>
        <w:rPr>
          <w:rFonts w:ascii="Arial" w:cs="Arial" w:eastAsia="Arial" w:hAnsi="Arial"/>
          <w:b/>
          <w:bCs/>
          <w:color w:val="1F3864"/>
          <w:sz w:val="24"/>
          <w:szCs w:val="24"/>
        </w:rPr>
        <w:t xml:space="preserve">Step 8 — WIN-DeviceRestriction-Baseline</w:t>
      </w:r>
    </w:p>
    <w:p>
      <w:pPr>
        <w:spacing w:after="120"/>
      </w:pPr>
      <w:r>
        <w:rPr>
          <w:rFonts w:ascii="Arial" w:cs="Arial" w:eastAsia="Arial" w:hAnsi="Arial"/>
          <w:sz w:val="20"/>
          <w:szCs w:val="20"/>
        </w:rPr>
        <w:t xml:space="preserve">A Device Restrictions configuration profile was created for Windows 10 and later to control hardware features, system settings, and end-user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gridSpan w:val="2"/>
            <w:tcBorders>
              <w:top w:val="single" w:color="2E75B6" w:sz="4"/>
              <w:left w:val="single" w:color="2E75B6" w:sz="4"/>
              <w:bottom w:val="single" w:color="2E75B6" w:sz="4"/>
              <w:right w:val="single" w:color="2E75B6" w:sz="4"/>
            </w:tcBorders>
            <w:shd w:fill="2E75B6"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Device Restriction Settings — General</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Camera</w:t>
            </w:r>
          </w:p>
        </w:tc>
        <w:tc>
          <w:tcPr>
            <w:tcW w:type="dxa" w:w="3860"/>
            <w:tcBorders>
              <w:top w:val="single" w:color="CCCCCC" w:sz="4"/>
              <w:left w:val="single" w:color="CCCCCC" w:sz="4"/>
              <w:bottom w:val="single" w:color="CCCCCC" w:sz="4"/>
              <w:right w:val="single" w:color="CCCCCC" w:sz="4"/>
            </w:tcBorders>
            <w:shd w:fill="E2F0E8" w:val="clear"/>
            <w:tcMar>
              <w:top w:type="dxa" w:w="80"/>
              <w:left w:type="dxa" w:w="160"/>
              <w:bottom w:type="dxa" w:w="80"/>
              <w:right w:type="dxa" w:w="160"/>
            </w:tcMar>
          </w:tcPr>
          <w:p>
            <w:pPr>
              <w:spacing w:after="0"/>
            </w:pPr>
            <w:r>
              <w:rPr>
                <w:rFonts w:ascii="Arial" w:cs="Arial" w:eastAsia="Arial" w:hAnsi="Arial"/>
                <w:b/>
                <w:bCs/>
                <w:color w:val="1D6A38"/>
                <w:sz w:val="18"/>
                <w:szCs w:val="18"/>
              </w:rPr>
              <w:t xml:space="preserve">✔  Block</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Cortana</w:t>
            </w:r>
          </w:p>
        </w:tc>
        <w:tc>
          <w:tcPr>
            <w:tcW w:type="dxa" w:w="3860"/>
            <w:tcBorders>
              <w:top w:val="single" w:color="CCCCCC" w:sz="4"/>
              <w:left w:val="single" w:color="CCCCCC" w:sz="4"/>
              <w:bottom w:val="single" w:color="CCCCCC" w:sz="4"/>
              <w:right w:val="single" w:color="CCCCCC" w:sz="4"/>
            </w:tcBorders>
            <w:shd w:fill="E2F0E8" w:val="clear"/>
            <w:tcMar>
              <w:top w:type="dxa" w:w="80"/>
              <w:left w:type="dxa" w:w="160"/>
              <w:bottom w:type="dxa" w:w="80"/>
              <w:right w:type="dxa" w:w="160"/>
            </w:tcMar>
          </w:tcPr>
          <w:p>
            <w:pPr>
              <w:spacing w:after="0"/>
            </w:pPr>
            <w:r>
              <w:rPr>
                <w:rFonts w:ascii="Arial" w:cs="Arial" w:eastAsia="Arial" w:hAnsi="Arial"/>
                <w:b/>
                <w:bCs/>
                <w:color w:val="1D6A38"/>
                <w:sz w:val="18"/>
                <w:szCs w:val="18"/>
              </w:rPr>
              <w:t xml:space="preserve">✔  Block</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Screen capture (mobile only)</w:t>
            </w:r>
          </w:p>
        </w:tc>
        <w:tc>
          <w:tcPr>
            <w:tcW w:type="dxa" w:w="3860"/>
            <w:tcBorders>
              <w:top w:val="single" w:color="CCCCCC" w:sz="4"/>
              <w:left w:val="single" w:color="CCCCCC" w:sz="4"/>
              <w:bottom w:val="single" w:color="CCCCCC" w:sz="4"/>
              <w:right w:val="single" w:color="CCCCCC" w:sz="4"/>
            </w:tcBorders>
            <w:shd w:fill="E2F0E8" w:val="clear"/>
            <w:tcMar>
              <w:top w:type="dxa" w:w="80"/>
              <w:left w:type="dxa" w:w="160"/>
              <w:bottom w:type="dxa" w:w="80"/>
              <w:right w:type="dxa" w:w="160"/>
            </w:tcMar>
          </w:tcPr>
          <w:p>
            <w:pPr>
              <w:spacing w:after="0"/>
            </w:pPr>
            <w:r>
              <w:rPr>
                <w:rFonts w:ascii="Arial" w:cs="Arial" w:eastAsia="Arial" w:hAnsi="Arial"/>
                <w:b/>
                <w:bCs/>
                <w:color w:val="1D6A38"/>
                <w:sz w:val="18"/>
                <w:szCs w:val="18"/>
              </w:rPr>
              <w:t xml:space="preserve">✔  Block</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End processes from Task Manager</w:t>
            </w:r>
          </w:p>
        </w:tc>
        <w:tc>
          <w:tcPr>
            <w:tcW w:type="dxa" w:w="3860"/>
            <w:tcBorders>
              <w:top w:val="single" w:color="CCCCCC" w:sz="4"/>
              <w:left w:val="single" w:color="CCCCCC" w:sz="4"/>
              <w:bottom w:val="single" w:color="CCCCCC" w:sz="4"/>
              <w:right w:val="single" w:color="CCCCCC" w:sz="4"/>
            </w:tcBorders>
            <w:shd w:fill="E2F0E8" w:val="clear"/>
            <w:tcMar>
              <w:top w:type="dxa" w:w="80"/>
              <w:left w:type="dxa" w:w="160"/>
              <w:bottom w:type="dxa" w:w="80"/>
              <w:right w:type="dxa" w:w="160"/>
            </w:tcMar>
          </w:tcPr>
          <w:p>
            <w:pPr>
              <w:spacing w:after="0"/>
            </w:pPr>
            <w:r>
              <w:rPr>
                <w:rFonts w:ascii="Arial" w:cs="Arial" w:eastAsia="Arial" w:hAnsi="Arial"/>
                <w:b/>
                <w:bCs/>
                <w:color w:val="1D6A38"/>
                <w:sz w:val="18"/>
                <w:szCs w:val="18"/>
              </w:rPr>
              <w:t xml:space="preserve">✔  Block</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OneDrive file sync</w:t>
            </w:r>
          </w:p>
        </w:tc>
        <w:tc>
          <w:tcPr>
            <w:tcW w:type="dxa" w:w="3860"/>
            <w:tcBorders>
              <w:top w:val="single" w:color="CCCCCC" w:sz="4"/>
              <w:left w:val="single" w:color="CCCCCC" w:sz="4"/>
              <w:bottom w:val="single" w:color="CCCCCC" w:sz="4"/>
              <w:right w:val="single" w:color="CCCCCC" w:sz="4"/>
            </w:tcBorders>
            <w:shd w:fill="FDE9D9" w:val="clear"/>
            <w:tcMar>
              <w:top w:type="dxa" w:w="80"/>
              <w:left w:type="dxa" w:w="160"/>
              <w:bottom w:type="dxa" w:w="80"/>
              <w:right w:type="dxa" w:w="160"/>
            </w:tcMar>
          </w:tcPr>
          <w:p>
            <w:pPr>
              <w:spacing w:after="0"/>
            </w:pPr>
            <w:r>
              <w:rPr>
                <w:rFonts w:ascii="Arial" w:cs="Arial" w:eastAsia="Arial" w:hAnsi="Arial"/>
                <w:b/>
                <w:bCs/>
                <w:color w:val="C45911"/>
                <w:sz w:val="18"/>
                <w:szCs w:val="18"/>
              </w:rPr>
              <w:t xml:space="preserve">✘  Not configured</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Removable storage</w:t>
            </w:r>
          </w:p>
        </w:tc>
        <w:tc>
          <w:tcPr>
            <w:tcW w:type="dxa" w:w="3860"/>
            <w:tcBorders>
              <w:top w:val="single" w:color="CCCCCC" w:sz="4"/>
              <w:left w:val="single" w:color="CCCCCC" w:sz="4"/>
              <w:bottom w:val="single" w:color="CCCCCC" w:sz="4"/>
              <w:right w:val="single" w:color="CCCCCC" w:sz="4"/>
            </w:tcBorders>
            <w:shd w:fill="FDE9D9" w:val="clear"/>
            <w:tcMar>
              <w:top w:type="dxa" w:w="80"/>
              <w:left w:type="dxa" w:w="160"/>
              <w:bottom w:type="dxa" w:w="80"/>
              <w:right w:type="dxa" w:w="160"/>
            </w:tcMar>
          </w:tcPr>
          <w:p>
            <w:pPr>
              <w:spacing w:after="0"/>
            </w:pPr>
            <w:r>
              <w:rPr>
                <w:rFonts w:ascii="Arial" w:cs="Arial" w:eastAsia="Arial" w:hAnsi="Arial"/>
                <w:b/>
                <w:bCs/>
                <w:color w:val="C45911"/>
                <w:sz w:val="18"/>
                <w:szCs w:val="18"/>
              </w:rPr>
              <w:t xml:space="preserve">✘  Not configured</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Geolocation</w:t>
            </w:r>
          </w:p>
        </w:tc>
        <w:tc>
          <w:tcPr>
            <w:tcW w:type="dxa" w:w="3860"/>
            <w:tcBorders>
              <w:top w:val="single" w:color="CCCCCC" w:sz="4"/>
              <w:left w:val="single" w:color="CCCCCC" w:sz="4"/>
              <w:bottom w:val="single" w:color="CCCCCC" w:sz="4"/>
              <w:right w:val="single" w:color="CCCCCC" w:sz="4"/>
            </w:tcBorders>
            <w:shd w:fill="FDE9D9" w:val="clear"/>
            <w:tcMar>
              <w:top w:type="dxa" w:w="80"/>
              <w:left w:type="dxa" w:w="160"/>
              <w:bottom w:type="dxa" w:w="80"/>
              <w:right w:type="dxa" w:w="160"/>
            </w:tcMar>
          </w:tcPr>
          <w:p>
            <w:pPr>
              <w:spacing w:after="0"/>
            </w:pPr>
            <w:r>
              <w:rPr>
                <w:rFonts w:ascii="Arial" w:cs="Arial" w:eastAsia="Arial" w:hAnsi="Arial"/>
                <w:b/>
                <w:bCs/>
                <w:color w:val="C45911"/>
                <w:sz w:val="18"/>
                <w:szCs w:val="18"/>
              </w:rPr>
              <w:t xml:space="preserve">✘  Not configured</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USB connection</w:t>
            </w:r>
          </w:p>
        </w:tc>
        <w:tc>
          <w:tcPr>
            <w:tcW w:type="dxa" w:w="3860"/>
            <w:tcBorders>
              <w:top w:val="single" w:color="CCCCCC" w:sz="4"/>
              <w:left w:val="single" w:color="CCCCCC" w:sz="4"/>
              <w:bottom w:val="single" w:color="CCCCCC" w:sz="4"/>
              <w:right w:val="single" w:color="CCCCCC" w:sz="4"/>
            </w:tcBorders>
            <w:shd w:fill="FDE9D9" w:val="clear"/>
            <w:tcMar>
              <w:top w:type="dxa" w:w="80"/>
              <w:left w:type="dxa" w:w="160"/>
              <w:bottom w:type="dxa" w:w="80"/>
              <w:right w:type="dxa" w:w="160"/>
            </w:tcMar>
          </w:tcPr>
          <w:p>
            <w:pPr>
              <w:spacing w:after="0"/>
            </w:pPr>
            <w:r>
              <w:rPr>
                <w:rFonts w:ascii="Arial" w:cs="Arial" w:eastAsia="Arial" w:hAnsi="Arial"/>
                <w:b/>
                <w:bCs/>
                <w:color w:val="C45911"/>
                <w:sz w:val="18"/>
                <w:szCs w:val="18"/>
              </w:rPr>
              <w:t xml:space="preserve">✘  Not configured</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Internet sharing</w:t>
            </w:r>
          </w:p>
        </w:tc>
        <w:tc>
          <w:tcPr>
            <w:tcW w:type="dxa" w:w="3860"/>
            <w:tcBorders>
              <w:top w:val="single" w:color="CCCCCC" w:sz="4"/>
              <w:left w:val="single" w:color="CCCCCC" w:sz="4"/>
              <w:bottom w:val="single" w:color="CCCCCC" w:sz="4"/>
              <w:right w:val="single" w:color="CCCCCC" w:sz="4"/>
            </w:tcBorders>
            <w:shd w:fill="FDE9D9" w:val="clear"/>
            <w:tcMar>
              <w:top w:type="dxa" w:w="80"/>
              <w:left w:type="dxa" w:w="160"/>
              <w:bottom w:type="dxa" w:w="80"/>
              <w:right w:type="dxa" w:w="160"/>
            </w:tcMar>
          </w:tcPr>
          <w:p>
            <w:pPr>
              <w:spacing w:after="0"/>
            </w:pPr>
            <w:r>
              <w:rPr>
                <w:rFonts w:ascii="Arial" w:cs="Arial" w:eastAsia="Arial" w:hAnsi="Arial"/>
                <w:b/>
                <w:bCs/>
                <w:color w:val="C45911"/>
                <w:sz w:val="18"/>
                <w:szCs w:val="18"/>
              </w:rPr>
              <w:t xml:space="preserve">✘  Not configured</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BF3FB" w:val="clear"/>
            <w:tcMar>
              <w:top w:type="dxa" w:w="120"/>
              <w:left w:type="dxa" w:w="200"/>
              <w:bottom w:type="dxa" w:w="120"/>
              <w:right w:type="dxa" w:w="160"/>
            </w:tcMar>
          </w:tcPr>
          <w:p>
            <w:pPr>
              <w:spacing w:after="80"/>
            </w:pPr>
            <w:r>
              <w:rPr>
                <w:rFonts w:ascii="Arial" w:cs="Arial" w:eastAsia="Arial" w:hAnsi="Arial"/>
                <w:b/>
                <w:bCs/>
                <w:color w:val="2E75B6"/>
                <w:sz w:val="22"/>
                <w:szCs w:val="22"/>
              </w:rPr>
              <w:t xml:space="preserve">📸 Screenshot 8 — Device Restriction Profile</w:t>
            </w:r>
          </w:p>
          <w:p>
            <w:pPr>
              <w:spacing w:after="0"/>
            </w:pPr>
            <w:r>
              <w:rPr>
                <w:rFonts w:ascii="Arial" w:cs="Arial" w:eastAsia="Arial" w:hAnsi="Arial"/>
                <w:color w:val="404040"/>
                <w:sz w:val="19"/>
                <w:szCs w:val="19"/>
              </w:rPr>
              <w:t xml:space="preserve">WIN-DeviceRestriction-Baseline showing General section with Camera (Block), Cortana (Block), Screen capture (Block), and End processes from Task Manager (Block) confirmed active.</w:t>
            </w:r>
          </w:p>
        </w:tc>
      </w:tr>
    </w:tbl>
    <w:p>
      <w:pPr>
        <w:spacing w:after="160"/>
      </w:pPr>
      <w:r>
        <w:rPr>
          <w:rFonts w:ascii="Arial" w:cs="Arial" w:eastAsia="Arial" w:hAnsi="Arial"/>
          <w:sz w:val="20"/>
          <w:szCs w:val="20"/>
        </w:rPr>
        <w:t xml:space="preserve"/>
      </w:r>
    </w:p>
    <w:p>
      <w:pPr>
        <w:pStyle w:val="Heading3"/>
        <w:pBdr>
          <w:bottom w:val="single" w:color="2E75B6" w:sz="4"/>
        </w:pBdr>
        <w:spacing w:before="240" w:after="120"/>
      </w:pPr>
      <w:r>
        <w:rPr>
          <w:rFonts w:ascii="Arial" w:cs="Arial" w:eastAsia="Arial" w:hAnsi="Arial"/>
          <w:b/>
          <w:bCs/>
          <w:color w:val="1F3864"/>
          <w:sz w:val="24"/>
          <w:szCs w:val="24"/>
        </w:rPr>
        <w:t xml:space="preserve">Step 9 — WIN-BitLocker-Policy</w:t>
      </w:r>
    </w:p>
    <w:p>
      <w:pPr>
        <w:spacing w:after="120"/>
      </w:pPr>
      <w:r>
        <w:rPr>
          <w:rFonts w:ascii="Arial" w:cs="Arial" w:eastAsia="Arial" w:hAnsi="Arial"/>
          <w:sz w:val="20"/>
          <w:szCs w:val="20"/>
        </w:rPr>
        <w:t xml:space="preserve">A dedicated BitLocker encryption policy was configured as an Endpoint Protection profile. The key security feature is automatic recovery key escrow to Microsoft Entra ID, eliminating the risk of lost encryption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gridSpan w:val="2"/>
            <w:tcBorders>
              <w:top w:val="single" w:color="1F3864" w:sz="4"/>
              <w:left w:val="single" w:color="1F3864" w:sz="4"/>
              <w:bottom w:val="single" w:color="1F3864" w:sz="4"/>
              <w:right w:val="single" w:color="1F3864" w:sz="4"/>
            </w:tcBorders>
            <w:shd w:fill="1F3864" w:val="clear"/>
            <w:tcMar>
              <w:top w:type="dxa" w:w="80"/>
              <w:left w:type="dxa" w:w="160"/>
              <w:bottom w:type="dxa" w:w="80"/>
              <w:right w:type="dxa" w:w="160"/>
            </w:tcMar>
          </w:tcPr>
          <w:p>
            <w:pPr>
              <w:spacing w:after="0"/>
            </w:pPr>
            <w:r>
              <w:rPr>
                <w:rFonts w:ascii="Arial" w:cs="Arial" w:eastAsia="Arial" w:hAnsi="Arial"/>
                <w:b/>
                <w:bCs/>
                <w:color w:val="FFFFFF"/>
                <w:sz w:val="22"/>
                <w:szCs w:val="22"/>
              </w:rPr>
              <w:t xml:space="preserve">📋  Policy Properties</w:t>
            </w:r>
          </w:p>
        </w:tc>
      </w:tr>
      <w:tr>
        <w:tc>
          <w:tcPr>
            <w:tcW w:type="dxa" w:w="3200"/>
            <w:tcBorders>
              <w:top w:val="single" w:color="BBBBBB" w:sz="4"/>
              <w:left w:val="single" w:color="BBBBBB" w:sz="4"/>
              <w:bottom w:val="single" w:color="BBBBBB" w:sz="4"/>
              <w:right w:val="single" w:color="BBBBBB" w:sz="4"/>
            </w:tcBorders>
            <w:shd w:fill="EBF3FB" w:val="clear"/>
            <w:tcMar>
              <w:top w:type="dxa" w:w="80"/>
              <w:left w:type="dxa" w:w="160"/>
              <w:bottom w:type="dxa" w:w="80"/>
              <w:right w:type="dxa" w:w="160"/>
            </w:tcMar>
          </w:tcPr>
          <w:p>
            <w:pPr>
              <w:spacing w:after="0"/>
            </w:pPr>
            <w:r>
              <w:rPr>
                <w:rFonts w:ascii="Arial" w:cs="Arial" w:eastAsia="Arial" w:hAnsi="Arial"/>
                <w:b/>
                <w:bCs/>
                <w:color w:val="1F3864"/>
                <w:sz w:val="20"/>
                <w:szCs w:val="20"/>
              </w:rPr>
              <w:t xml:space="preserve">Policy Name</w:t>
            </w:r>
          </w:p>
        </w:tc>
        <w:tc>
          <w:tcPr>
            <w:tcW w:type="dxa" w:w="616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pPr>
              <w:spacing w:after="0"/>
            </w:pPr>
            <w:r>
              <w:rPr>
                <w:rFonts w:ascii="Arial" w:cs="Arial" w:eastAsia="Arial" w:hAnsi="Arial"/>
                <w:sz w:val="20"/>
                <w:szCs w:val="20"/>
              </w:rPr>
              <w:t xml:space="preserve">WIN-BitLocker-Policy</w:t>
            </w:r>
          </w:p>
        </w:tc>
      </w:tr>
      <w:tr>
        <w:tc>
          <w:tcPr>
            <w:tcW w:type="dxa" w:w="320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pPr>
              <w:spacing w:after="0"/>
            </w:pPr>
            <w:r>
              <w:rPr>
                <w:rFonts w:ascii="Arial" w:cs="Arial" w:eastAsia="Arial" w:hAnsi="Arial"/>
                <w:b/>
                <w:bCs/>
                <w:color w:val="1F3864"/>
                <w:sz w:val="20"/>
                <w:szCs w:val="20"/>
              </w:rPr>
              <w:t xml:space="preserve">Description</w:t>
            </w:r>
          </w:p>
        </w:tc>
        <w:tc>
          <w:tcPr>
            <w:tcW w:type="dxa" w:w="616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pPr>
              <w:spacing w:after="0"/>
            </w:pPr>
            <w:r>
              <w:rPr>
                <w:rFonts w:ascii="Arial" w:cs="Arial" w:eastAsia="Arial" w:hAnsi="Arial"/>
                <w:sz w:val="20"/>
                <w:szCs w:val="20"/>
              </w:rPr>
              <w:t xml:space="preserve">BitLocker encryption with Entra ID key escrow</w:t>
            </w:r>
          </w:p>
        </w:tc>
      </w:tr>
      <w:tr>
        <w:tc>
          <w:tcPr>
            <w:tcW w:type="dxa" w:w="3200"/>
            <w:tcBorders>
              <w:top w:val="single" w:color="BBBBBB" w:sz="4"/>
              <w:left w:val="single" w:color="BBBBBB" w:sz="4"/>
              <w:bottom w:val="single" w:color="BBBBBB" w:sz="4"/>
              <w:right w:val="single" w:color="BBBBBB" w:sz="4"/>
            </w:tcBorders>
            <w:shd w:fill="EBF3FB" w:val="clear"/>
            <w:tcMar>
              <w:top w:type="dxa" w:w="80"/>
              <w:left w:type="dxa" w:w="160"/>
              <w:bottom w:type="dxa" w:w="80"/>
              <w:right w:type="dxa" w:w="160"/>
            </w:tcMar>
          </w:tcPr>
          <w:p>
            <w:pPr>
              <w:spacing w:after="0"/>
            </w:pPr>
            <w:r>
              <w:rPr>
                <w:rFonts w:ascii="Arial" w:cs="Arial" w:eastAsia="Arial" w:hAnsi="Arial"/>
                <w:b/>
                <w:bCs/>
                <w:color w:val="1F3864"/>
                <w:sz w:val="20"/>
                <w:szCs w:val="20"/>
              </w:rPr>
              <w:t xml:space="preserve">Platform</w:t>
            </w:r>
          </w:p>
        </w:tc>
        <w:tc>
          <w:tcPr>
            <w:tcW w:type="dxa" w:w="616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pPr>
              <w:spacing w:after="0"/>
            </w:pPr>
            <w:r>
              <w:rPr>
                <w:rFonts w:ascii="Arial" w:cs="Arial" w:eastAsia="Arial" w:hAnsi="Arial"/>
                <w:sz w:val="20"/>
                <w:szCs w:val="20"/>
              </w:rPr>
              <w:t xml:space="preserve">Windows 10 and later</w:t>
            </w:r>
          </w:p>
        </w:tc>
      </w:tr>
      <w:tr>
        <w:tc>
          <w:tcPr>
            <w:tcW w:type="dxa" w:w="320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pPr>
              <w:spacing w:after="0"/>
            </w:pPr>
            <w:r>
              <w:rPr>
                <w:rFonts w:ascii="Arial" w:cs="Arial" w:eastAsia="Arial" w:hAnsi="Arial"/>
                <w:b/>
                <w:bCs/>
                <w:color w:val="1F3864"/>
                <w:sz w:val="20"/>
                <w:szCs w:val="20"/>
              </w:rPr>
              <w:t xml:space="preserve">Profile Type</w:t>
            </w:r>
          </w:p>
        </w:tc>
        <w:tc>
          <w:tcPr>
            <w:tcW w:type="dxa" w:w="616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pPr>
              <w:spacing w:after="0"/>
            </w:pPr>
            <w:r>
              <w:rPr>
                <w:rFonts w:ascii="Arial" w:cs="Arial" w:eastAsia="Arial" w:hAnsi="Arial"/>
                <w:sz w:val="20"/>
                <w:szCs w:val="20"/>
              </w:rPr>
              <w:t xml:space="preserve">Endpoint Protection</w:t>
            </w:r>
          </w:p>
        </w:tc>
      </w:tr>
      <w:tr>
        <w:tc>
          <w:tcPr>
            <w:tcW w:type="dxa" w:w="3200"/>
            <w:tcBorders>
              <w:top w:val="single" w:color="BBBBBB" w:sz="4"/>
              <w:left w:val="single" w:color="BBBBBB" w:sz="4"/>
              <w:bottom w:val="single" w:color="BBBBBB" w:sz="4"/>
              <w:right w:val="single" w:color="BBBBBB" w:sz="4"/>
            </w:tcBorders>
            <w:shd w:fill="EBF3FB" w:val="clear"/>
            <w:tcMar>
              <w:top w:type="dxa" w:w="80"/>
              <w:left w:type="dxa" w:w="160"/>
              <w:bottom w:type="dxa" w:w="80"/>
              <w:right w:type="dxa" w:w="160"/>
            </w:tcMar>
          </w:tcPr>
          <w:p>
            <w:pPr>
              <w:spacing w:after="0"/>
            </w:pPr>
            <w:r>
              <w:rPr>
                <w:rFonts w:ascii="Arial" w:cs="Arial" w:eastAsia="Arial" w:hAnsi="Arial"/>
                <w:b/>
                <w:bCs/>
                <w:color w:val="1F3864"/>
                <w:sz w:val="20"/>
                <w:szCs w:val="20"/>
              </w:rPr>
              <w:t xml:space="preserve">Scope Tag</w:t>
            </w:r>
          </w:p>
        </w:tc>
        <w:tc>
          <w:tcPr>
            <w:tcW w:type="dxa" w:w="616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pPr>
              <w:spacing w:after="0"/>
            </w:pPr>
            <w:r>
              <w:rPr>
                <w:rFonts w:ascii="Arial" w:cs="Arial" w:eastAsia="Arial" w:hAnsi="Arial"/>
                <w:sz w:val="20"/>
                <w:szCs w:val="20"/>
              </w:rPr>
              <w:t xml:space="preserve">Default</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gridSpan w:val="2"/>
            <w:tcBorders>
              <w:top w:val="single" w:color="2E75B6" w:sz="4"/>
              <w:left w:val="single" w:color="2E75B6" w:sz="4"/>
              <w:bottom w:val="single" w:color="2E75B6" w:sz="4"/>
              <w:right w:val="single" w:color="2E75B6" w:sz="4"/>
            </w:tcBorders>
            <w:shd w:fill="2E75B6"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Windows Encryption Settings</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Encrypt devices</w:t>
            </w:r>
          </w:p>
        </w:tc>
        <w:tc>
          <w:tcPr>
            <w:tcW w:type="dxa" w:w="3860"/>
            <w:tcBorders>
              <w:top w:val="single" w:color="CCCCCC" w:sz="4"/>
              <w:left w:val="single" w:color="CCCCCC" w:sz="4"/>
              <w:bottom w:val="single" w:color="CCCCCC" w:sz="4"/>
              <w:right w:val="single" w:color="CCCCCC" w:sz="4"/>
            </w:tcBorders>
            <w:shd w:fill="E2F0E8" w:val="clear"/>
            <w:tcMar>
              <w:top w:type="dxa" w:w="80"/>
              <w:left w:type="dxa" w:w="160"/>
              <w:bottom w:type="dxa" w:w="80"/>
              <w:right w:type="dxa" w:w="160"/>
            </w:tcMar>
          </w:tcPr>
          <w:p>
            <w:pPr>
              <w:spacing w:after="0"/>
            </w:pPr>
            <w:r>
              <w:rPr>
                <w:rFonts w:ascii="Arial" w:cs="Arial" w:eastAsia="Arial" w:hAnsi="Arial"/>
                <w:b/>
                <w:bCs/>
                <w:color w:val="1D6A38"/>
                <w:sz w:val="18"/>
                <w:szCs w:val="18"/>
              </w:rPr>
              <w:t xml:space="preserve">✔  Require</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Warning for other disk encryption</w:t>
            </w:r>
          </w:p>
        </w:tc>
        <w:tc>
          <w:tcPr>
            <w:tcW w:type="dxa" w:w="3860"/>
            <w:tcBorders>
              <w:top w:val="single" w:color="CCCCCC" w:sz="4"/>
              <w:left w:val="single" w:color="CCCCCC" w:sz="4"/>
              <w:bottom w:val="single" w:color="CCCCCC" w:sz="4"/>
              <w:right w:val="single" w:color="CCCCCC" w:sz="4"/>
            </w:tcBorders>
            <w:shd w:fill="E2F0E8" w:val="clear"/>
            <w:tcMar>
              <w:top w:type="dxa" w:w="80"/>
              <w:left w:type="dxa" w:w="160"/>
              <w:bottom w:type="dxa" w:w="80"/>
              <w:right w:type="dxa" w:w="160"/>
            </w:tcMar>
          </w:tcPr>
          <w:p>
            <w:pPr>
              <w:spacing w:after="0"/>
            </w:pPr>
            <w:r>
              <w:rPr>
                <w:rFonts w:ascii="Arial" w:cs="Arial" w:eastAsia="Arial" w:hAnsi="Arial"/>
                <w:b/>
                <w:bCs/>
                <w:color w:val="1D6A38"/>
                <w:sz w:val="18"/>
                <w:szCs w:val="18"/>
              </w:rPr>
              <w:t xml:space="preserve">✔  Block</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Allow standard users to enable encryption (Entra join)</w:t>
            </w:r>
          </w:p>
        </w:tc>
        <w:tc>
          <w:tcPr>
            <w:tcW w:type="dxa" w:w="3860"/>
            <w:tcBorders>
              <w:top w:val="single" w:color="CCCCCC" w:sz="4"/>
              <w:left w:val="single" w:color="CCCCCC" w:sz="4"/>
              <w:bottom w:val="single" w:color="CCCCCC" w:sz="4"/>
              <w:right w:val="single" w:color="CCCCCC" w:sz="4"/>
            </w:tcBorders>
            <w:shd w:fill="E2F0E8" w:val="clear"/>
            <w:tcMar>
              <w:top w:type="dxa" w:w="80"/>
              <w:left w:type="dxa" w:w="160"/>
              <w:bottom w:type="dxa" w:w="80"/>
              <w:right w:type="dxa" w:w="160"/>
            </w:tcMar>
          </w:tcPr>
          <w:p>
            <w:pPr>
              <w:spacing w:after="0"/>
            </w:pPr>
            <w:r>
              <w:rPr>
                <w:rFonts w:ascii="Arial" w:cs="Arial" w:eastAsia="Arial" w:hAnsi="Arial"/>
                <w:b/>
                <w:bCs/>
                <w:color w:val="1D6A38"/>
                <w:sz w:val="18"/>
                <w:szCs w:val="18"/>
              </w:rPr>
              <w:t xml:space="preserve">✔  Allow</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Additional authentication at startup</w:t>
            </w:r>
          </w:p>
        </w:tc>
        <w:tc>
          <w:tcPr>
            <w:tcW w:type="dxa" w:w="3860"/>
            <w:tcBorders>
              <w:top w:val="single" w:color="CCCCCC" w:sz="4"/>
              <w:left w:val="single" w:color="CCCCCC" w:sz="4"/>
              <w:bottom w:val="single" w:color="CCCCCC" w:sz="4"/>
              <w:right w:val="single" w:color="CCCCCC" w:sz="4"/>
            </w:tcBorders>
            <w:shd w:fill="E2F0E8" w:val="clear"/>
            <w:tcMar>
              <w:top w:type="dxa" w:w="80"/>
              <w:left w:type="dxa" w:w="160"/>
              <w:bottom w:type="dxa" w:w="80"/>
              <w:right w:type="dxa" w:w="160"/>
            </w:tcMar>
          </w:tcPr>
          <w:p>
            <w:pPr>
              <w:spacing w:after="0"/>
            </w:pPr>
            <w:r>
              <w:rPr>
                <w:rFonts w:ascii="Arial" w:cs="Arial" w:eastAsia="Arial" w:hAnsi="Arial"/>
                <w:b/>
                <w:bCs/>
                <w:color w:val="1D6A38"/>
                <w:sz w:val="18"/>
                <w:szCs w:val="18"/>
              </w:rPr>
              <w:t xml:space="preserve">✔  Require</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OS drive recovery</w:t>
            </w:r>
          </w:p>
        </w:tc>
        <w:tc>
          <w:tcPr>
            <w:tcW w:type="dxa" w:w="3860"/>
            <w:tcBorders>
              <w:top w:val="single" w:color="CCCCCC" w:sz="4"/>
              <w:left w:val="single" w:color="CCCCCC" w:sz="4"/>
              <w:bottom w:val="single" w:color="CCCCCC" w:sz="4"/>
              <w:right w:val="single" w:color="CCCCCC" w:sz="4"/>
            </w:tcBorders>
            <w:shd w:fill="E2F0E8" w:val="clear"/>
            <w:tcMar>
              <w:top w:type="dxa" w:w="80"/>
              <w:left w:type="dxa" w:w="160"/>
              <w:bottom w:type="dxa" w:w="80"/>
              <w:right w:type="dxa" w:w="160"/>
            </w:tcMar>
          </w:tcPr>
          <w:p>
            <w:pPr>
              <w:spacing w:after="0"/>
            </w:pPr>
            <w:r>
              <w:rPr>
                <w:rFonts w:ascii="Arial" w:cs="Arial" w:eastAsia="Arial" w:hAnsi="Arial"/>
                <w:b/>
                <w:bCs/>
                <w:color w:val="1D6A38"/>
                <w:sz w:val="18"/>
                <w:szCs w:val="18"/>
              </w:rPr>
              <w:t xml:space="preserve">✔  Enable</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Save BitLocker recovery info to Microsoft Entra ID</w:t>
            </w:r>
          </w:p>
        </w:tc>
        <w:tc>
          <w:tcPr>
            <w:tcW w:type="dxa" w:w="3860"/>
            <w:tcBorders>
              <w:top w:val="single" w:color="CCCCCC" w:sz="4"/>
              <w:left w:val="single" w:color="CCCCCC" w:sz="4"/>
              <w:bottom w:val="single" w:color="CCCCCC" w:sz="4"/>
              <w:right w:val="single" w:color="CCCCCC" w:sz="4"/>
            </w:tcBorders>
            <w:shd w:fill="E2F0E8" w:val="clear"/>
            <w:tcMar>
              <w:top w:type="dxa" w:w="80"/>
              <w:left w:type="dxa" w:w="160"/>
              <w:bottom w:type="dxa" w:w="80"/>
              <w:right w:type="dxa" w:w="160"/>
            </w:tcMar>
          </w:tcPr>
          <w:p>
            <w:pPr>
              <w:spacing w:after="0"/>
            </w:pPr>
            <w:r>
              <w:rPr>
                <w:rFonts w:ascii="Arial" w:cs="Arial" w:eastAsia="Arial" w:hAnsi="Arial"/>
                <w:b/>
                <w:bCs/>
                <w:color w:val="1D6A38"/>
                <w:sz w:val="18"/>
                <w:szCs w:val="18"/>
              </w:rPr>
              <w:t xml:space="preserve">✔  Enable</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Store recovery info in Entra ID BEFORE enabling BitLocker</w:t>
            </w:r>
          </w:p>
        </w:tc>
        <w:tc>
          <w:tcPr>
            <w:tcW w:type="dxa" w:w="3860"/>
            <w:tcBorders>
              <w:top w:val="single" w:color="CCCCCC" w:sz="4"/>
              <w:left w:val="single" w:color="CCCCCC" w:sz="4"/>
              <w:bottom w:val="single" w:color="CCCCCC" w:sz="4"/>
              <w:right w:val="single" w:color="CCCCCC" w:sz="4"/>
            </w:tcBorders>
            <w:shd w:fill="E2F0E8" w:val="clear"/>
            <w:tcMar>
              <w:top w:type="dxa" w:w="80"/>
              <w:left w:type="dxa" w:w="160"/>
              <w:bottom w:type="dxa" w:w="80"/>
              <w:right w:type="dxa" w:w="160"/>
            </w:tcMar>
          </w:tcPr>
          <w:p>
            <w:pPr>
              <w:spacing w:after="0"/>
            </w:pPr>
            <w:r>
              <w:rPr>
                <w:rFonts w:ascii="Arial" w:cs="Arial" w:eastAsia="Arial" w:hAnsi="Arial"/>
                <w:b/>
                <w:bCs/>
                <w:color w:val="1D6A38"/>
                <w:sz w:val="18"/>
                <w:szCs w:val="18"/>
              </w:rPr>
              <w:t xml:space="preserve">✔  Require</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Fixed drive recovery</w:t>
            </w:r>
          </w:p>
        </w:tc>
        <w:tc>
          <w:tcPr>
            <w:tcW w:type="dxa" w:w="3860"/>
            <w:tcBorders>
              <w:top w:val="single" w:color="CCCCCC" w:sz="4"/>
              <w:left w:val="single" w:color="CCCCCC" w:sz="4"/>
              <w:bottom w:val="single" w:color="CCCCCC" w:sz="4"/>
              <w:right w:val="single" w:color="CCCCCC" w:sz="4"/>
            </w:tcBorders>
            <w:shd w:fill="E2F0E8" w:val="clear"/>
            <w:tcMar>
              <w:top w:type="dxa" w:w="80"/>
              <w:left w:type="dxa" w:w="160"/>
              <w:bottom w:type="dxa" w:w="80"/>
              <w:right w:type="dxa" w:w="160"/>
            </w:tcMar>
          </w:tcPr>
          <w:p>
            <w:pPr>
              <w:spacing w:after="0"/>
            </w:pPr>
            <w:r>
              <w:rPr>
                <w:rFonts w:ascii="Arial" w:cs="Arial" w:eastAsia="Arial" w:hAnsi="Arial"/>
                <w:b/>
                <w:bCs/>
                <w:color w:val="1D6A38"/>
                <w:sz w:val="18"/>
                <w:szCs w:val="18"/>
              </w:rPr>
              <w:t xml:space="preserve">✔  Enable</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38" w:sz="8"/>
              <w:left w:val="single" w:color="1D6A38" w:sz="16"/>
              <w:bottom w:val="single" w:color="1D6A38" w:sz="4"/>
              <w:right w:val="single" w:color="1D6A38" w:sz="4"/>
            </w:tcBorders>
            <w:shd w:fill="E2F0E8" w:val="clear"/>
            <w:tcMar>
              <w:top w:type="dxa" w:w="120"/>
              <w:left w:type="dxa" w:w="200"/>
              <w:bottom w:type="dxa" w:w="120"/>
              <w:right w:type="dxa" w:w="160"/>
            </w:tcMar>
          </w:tcPr>
          <w:p>
            <w:pPr>
              <w:spacing w:after="80"/>
            </w:pPr>
            <w:r>
              <w:rPr>
                <w:rFonts w:ascii="Arial" w:cs="Arial" w:eastAsia="Arial" w:hAnsi="Arial"/>
                <w:b/>
                <w:bCs/>
                <w:color w:val="1D6A38"/>
                <w:sz w:val="22"/>
                <w:szCs w:val="22"/>
              </w:rPr>
              <w:t xml:space="preserve">🔑 Key Security Feature — Entra ID Key Escrow</w:t>
            </w:r>
          </w:p>
          <w:p>
            <w:pPr>
              <w:spacing w:after="0"/>
            </w:pPr>
            <w:r>
              <w:rPr>
                <w:rFonts w:ascii="Arial" w:cs="Arial" w:eastAsia="Arial" w:hAnsi="Arial"/>
                <w:color w:val="404040"/>
                <w:sz w:val="19"/>
                <w:szCs w:val="19"/>
              </w:rPr>
              <w:t xml:space="preserve">Recovery keys are automatically escrowed to Microsoft Entra ID. IT administrators can retrieve keys directly from the portal. This eliminates the risk of data loss due to forgotten or misplaced recovery keys — a critical requirement for enterprise device management.</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BF3FB" w:val="clear"/>
            <w:tcMar>
              <w:top w:type="dxa" w:w="120"/>
              <w:left w:type="dxa" w:w="200"/>
              <w:bottom w:type="dxa" w:w="120"/>
              <w:right w:type="dxa" w:w="160"/>
            </w:tcMar>
          </w:tcPr>
          <w:p>
            <w:pPr>
              <w:spacing w:after="80"/>
            </w:pPr>
            <w:r>
              <w:rPr>
                <w:rFonts w:ascii="Arial" w:cs="Arial" w:eastAsia="Arial" w:hAnsi="Arial"/>
                <w:b/>
                <w:bCs/>
                <w:color w:val="2E75B6"/>
                <w:sz w:val="22"/>
                <w:szCs w:val="22"/>
              </w:rPr>
              <w:t xml:space="preserve">📸 Screenshot 9 — BitLocker Policy</w:t>
            </w:r>
          </w:p>
          <w:p>
            <w:pPr>
              <w:spacing w:after="0"/>
            </w:pPr>
            <w:r>
              <w:rPr>
                <w:rFonts w:ascii="Arial" w:cs="Arial" w:eastAsia="Arial" w:hAnsi="Arial"/>
                <w:color w:val="404040"/>
                <w:sz w:val="19"/>
                <w:szCs w:val="19"/>
              </w:rPr>
              <w:t xml:space="preserve">WIN-BitLocker-Policy properties page showing: Encrypt devices (Require), Warning for other disk encryption (Block), Save BitLocker recovery info to Entra ID (Enable), and Store recovery info before enabling BitLocker (Require) all confirmed.</w:t>
            </w:r>
          </w:p>
        </w:tc>
      </w:tr>
    </w:tbl>
    <w:p>
      <w:pPr>
        <w:spacing w:after="160"/>
      </w:pPr>
      <w:r>
        <w:rPr>
          <w:rFonts w:ascii="Arial" w:cs="Arial" w:eastAsia="Arial" w:hAnsi="Arial"/>
          <w:sz w:val="20"/>
          <w:szCs w:val="20"/>
        </w:rPr>
        <w:t xml:space="preserve"/>
      </w:r>
    </w:p>
    <w:p>
      <w:pPr>
        <w:pStyle w:val="Heading3"/>
        <w:pBdr>
          <w:bottom w:val="single" w:color="2E75B6" w:sz="4"/>
        </w:pBdr>
        <w:spacing w:before="240" w:after="120"/>
      </w:pPr>
      <w:r>
        <w:rPr>
          <w:rFonts w:ascii="Arial" w:cs="Arial" w:eastAsia="Arial" w:hAnsi="Arial"/>
          <w:b/>
          <w:bCs/>
          <w:color w:val="1F3864"/>
          <w:sz w:val="24"/>
          <w:szCs w:val="24"/>
        </w:rPr>
        <w:t xml:space="preserve">Step 10 — WIN-UpdateRing-Standard</w:t>
      </w:r>
    </w:p>
    <w:p>
      <w:pPr>
        <w:spacing w:after="120"/>
      </w:pPr>
      <w:r>
        <w:rPr>
          <w:rFonts w:ascii="Arial" w:cs="Arial" w:eastAsia="Arial" w:hAnsi="Arial"/>
          <w:sz w:val="20"/>
          <w:szCs w:val="20"/>
        </w:rPr>
        <w:t xml:space="preserve">A Windows Update Ring was configured to control patch deployment timing and user experience. The ring balances security responsiveness with device stability.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gridSpan w:val="2"/>
            <w:tcBorders>
              <w:top w:val="single" w:color="2E75B6" w:sz="4"/>
              <w:left w:val="single" w:color="2E75B6" w:sz="4"/>
              <w:bottom w:val="single" w:color="2E75B6" w:sz="4"/>
              <w:right w:val="single" w:color="2E75B6" w:sz="4"/>
            </w:tcBorders>
            <w:shd w:fill="2E75B6"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Update Ring Configuration — WIN-UpdateRing-Standard</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Microsoft product updates</w:t>
            </w:r>
          </w:p>
        </w:tc>
        <w:tc>
          <w:tcPr>
            <w:tcW w:type="dxa" w:w="3860"/>
            <w:tcBorders>
              <w:top w:val="single" w:color="CCCCCC" w:sz="4"/>
              <w:left w:val="single" w:color="CCCCCC" w:sz="4"/>
              <w:bottom w:val="single" w:color="CCCCCC" w:sz="4"/>
              <w:right w:val="single" w:color="CCCCCC" w:sz="4"/>
            </w:tcBorders>
            <w:shd w:fill="E2F0E8" w:val="clear"/>
            <w:tcMar>
              <w:top w:type="dxa" w:w="80"/>
              <w:left w:type="dxa" w:w="160"/>
              <w:bottom w:type="dxa" w:w="80"/>
              <w:right w:type="dxa" w:w="160"/>
            </w:tcMar>
          </w:tcPr>
          <w:p>
            <w:pPr>
              <w:spacing w:after="0"/>
            </w:pPr>
            <w:r>
              <w:rPr>
                <w:rFonts w:ascii="Arial" w:cs="Arial" w:eastAsia="Arial" w:hAnsi="Arial"/>
                <w:b/>
                <w:bCs/>
                <w:color w:val="1D6A38"/>
                <w:sz w:val="18"/>
                <w:szCs w:val="18"/>
              </w:rPr>
              <w:t xml:space="preserve">✔  Allow</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Windows drivers</w:t>
            </w:r>
          </w:p>
        </w:tc>
        <w:tc>
          <w:tcPr>
            <w:tcW w:type="dxa" w:w="3860"/>
            <w:tcBorders>
              <w:top w:val="single" w:color="CCCCCC" w:sz="4"/>
              <w:left w:val="single" w:color="CCCCCC" w:sz="4"/>
              <w:bottom w:val="single" w:color="CCCCCC" w:sz="4"/>
              <w:right w:val="single" w:color="CCCCCC" w:sz="4"/>
            </w:tcBorders>
            <w:shd w:fill="E2F0E8" w:val="clear"/>
            <w:tcMar>
              <w:top w:type="dxa" w:w="80"/>
              <w:left w:type="dxa" w:w="160"/>
              <w:bottom w:type="dxa" w:w="80"/>
              <w:right w:type="dxa" w:w="160"/>
            </w:tcMar>
          </w:tcPr>
          <w:p>
            <w:pPr>
              <w:spacing w:after="0"/>
            </w:pPr>
            <w:r>
              <w:rPr>
                <w:rFonts w:ascii="Arial" w:cs="Arial" w:eastAsia="Arial" w:hAnsi="Arial"/>
                <w:b/>
                <w:bCs/>
                <w:color w:val="1D6A38"/>
                <w:sz w:val="18"/>
                <w:szCs w:val="18"/>
              </w:rPr>
              <w:t xml:space="preserve">✔  Allow</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Quality update deferral</w:t>
            </w:r>
          </w:p>
        </w:tc>
        <w:tc>
          <w:tcPr>
            <w:tcW w:type="dxa" w:w="3860"/>
            <w:tcBorders>
              <w:top w:val="single" w:color="CCCCCC" w:sz="4"/>
              <w:left w:val="single" w:color="CCCCCC" w:sz="4"/>
              <w:bottom w:val="single" w:color="CCCCCC" w:sz="4"/>
              <w:right w:val="single" w:color="CCCCCC" w:sz="4"/>
            </w:tcBorders>
            <w:shd w:fill="E2F0E8" w:val="clear"/>
            <w:tcMar>
              <w:top w:type="dxa" w:w="80"/>
              <w:left w:type="dxa" w:w="160"/>
              <w:bottom w:type="dxa" w:w="80"/>
              <w:right w:type="dxa" w:w="160"/>
            </w:tcMar>
          </w:tcPr>
          <w:p>
            <w:pPr>
              <w:spacing w:after="0"/>
            </w:pPr>
            <w:r>
              <w:rPr>
                <w:rFonts w:ascii="Arial" w:cs="Arial" w:eastAsia="Arial" w:hAnsi="Arial"/>
                <w:b/>
                <w:bCs/>
                <w:color w:val="1D6A38"/>
                <w:sz w:val="18"/>
                <w:szCs w:val="18"/>
              </w:rPr>
              <w:t xml:space="preserve">✔  7 days (security patches)</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Feature update deferral</w:t>
            </w:r>
          </w:p>
        </w:tc>
        <w:tc>
          <w:tcPr>
            <w:tcW w:type="dxa" w:w="3860"/>
            <w:tcBorders>
              <w:top w:val="single" w:color="CCCCCC" w:sz="4"/>
              <w:left w:val="single" w:color="CCCCCC" w:sz="4"/>
              <w:bottom w:val="single" w:color="CCCCCC" w:sz="4"/>
              <w:right w:val="single" w:color="CCCCCC" w:sz="4"/>
            </w:tcBorders>
            <w:shd w:fill="E2F0E8" w:val="clear"/>
            <w:tcMar>
              <w:top w:type="dxa" w:w="80"/>
              <w:left w:type="dxa" w:w="160"/>
              <w:bottom w:type="dxa" w:w="80"/>
              <w:right w:type="dxa" w:w="160"/>
            </w:tcMar>
          </w:tcPr>
          <w:p>
            <w:pPr>
              <w:spacing w:after="0"/>
            </w:pPr>
            <w:r>
              <w:rPr>
                <w:rFonts w:ascii="Arial" w:cs="Arial" w:eastAsia="Arial" w:hAnsi="Arial"/>
                <w:b/>
                <w:bCs/>
                <w:color w:val="1D6A38"/>
                <w:sz w:val="18"/>
                <w:szCs w:val="18"/>
              </w:rPr>
              <w:t xml:space="preserve">✔  30 days (major upgrades)</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Upgrade Windows 10 to latest Windows 11</w:t>
            </w:r>
          </w:p>
        </w:tc>
        <w:tc>
          <w:tcPr>
            <w:tcW w:type="dxa" w:w="3860"/>
            <w:tcBorders>
              <w:top w:val="single" w:color="CCCCCC" w:sz="4"/>
              <w:left w:val="single" w:color="CCCCCC" w:sz="4"/>
              <w:bottom w:val="single" w:color="CCCCCC" w:sz="4"/>
              <w:right w:val="single" w:color="CCCCCC" w:sz="4"/>
            </w:tcBorders>
            <w:shd w:fill="FDE9D9" w:val="clear"/>
            <w:tcMar>
              <w:top w:type="dxa" w:w="80"/>
              <w:left w:type="dxa" w:w="160"/>
              <w:bottom w:type="dxa" w:w="80"/>
              <w:right w:type="dxa" w:w="160"/>
            </w:tcMar>
          </w:tcPr>
          <w:p>
            <w:pPr>
              <w:spacing w:after="0"/>
            </w:pPr>
            <w:r>
              <w:rPr>
                <w:rFonts w:ascii="Arial" w:cs="Arial" w:eastAsia="Arial" w:hAnsi="Arial"/>
                <w:b/>
                <w:bCs/>
                <w:color w:val="C45911"/>
                <w:sz w:val="18"/>
                <w:szCs w:val="18"/>
              </w:rPr>
              <w:t xml:space="preserve">✘  No</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Automatic update behavior</w:t>
            </w:r>
          </w:p>
        </w:tc>
        <w:tc>
          <w:tcPr>
            <w:tcW w:type="dxa" w:w="3860"/>
            <w:tcBorders>
              <w:top w:val="single" w:color="CCCCCC" w:sz="4"/>
              <w:left w:val="single" w:color="CCCCCC" w:sz="4"/>
              <w:bottom w:val="single" w:color="CCCCCC" w:sz="4"/>
              <w:right w:val="single" w:color="CCCCCC" w:sz="4"/>
            </w:tcBorders>
            <w:shd w:fill="E2F0E8" w:val="clear"/>
            <w:tcMar>
              <w:top w:type="dxa" w:w="80"/>
              <w:left w:type="dxa" w:w="160"/>
              <w:bottom w:type="dxa" w:w="80"/>
              <w:right w:type="dxa" w:w="160"/>
            </w:tcMar>
          </w:tcPr>
          <w:p>
            <w:pPr>
              <w:spacing w:after="0"/>
            </w:pPr>
            <w:r>
              <w:rPr>
                <w:rFonts w:ascii="Arial" w:cs="Arial" w:eastAsia="Arial" w:hAnsi="Arial"/>
                <w:b/>
                <w:bCs/>
                <w:color w:val="1D6A38"/>
                <w:sz w:val="18"/>
                <w:szCs w:val="18"/>
              </w:rPr>
              <w:t xml:space="preserve">✔  Auto install and restart at maintenance time</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Active hours start</w:t>
            </w:r>
          </w:p>
        </w:tc>
        <w:tc>
          <w:tcPr>
            <w:tcW w:type="dxa" w:w="3860"/>
            <w:tcBorders>
              <w:top w:val="single" w:color="CCCCCC" w:sz="4"/>
              <w:left w:val="single" w:color="CCCCCC" w:sz="4"/>
              <w:bottom w:val="single" w:color="CCCCCC" w:sz="4"/>
              <w:right w:val="single" w:color="CCCCCC" w:sz="4"/>
            </w:tcBorders>
            <w:shd w:fill="E2F0E8" w:val="clear"/>
            <w:tcMar>
              <w:top w:type="dxa" w:w="80"/>
              <w:left w:type="dxa" w:w="160"/>
              <w:bottom w:type="dxa" w:w="80"/>
              <w:right w:type="dxa" w:w="160"/>
            </w:tcMar>
          </w:tcPr>
          <w:p>
            <w:pPr>
              <w:spacing w:after="0"/>
            </w:pPr>
            <w:r>
              <w:rPr>
                <w:rFonts w:ascii="Arial" w:cs="Arial" w:eastAsia="Arial" w:hAnsi="Arial"/>
                <w:b/>
                <w:bCs/>
                <w:color w:val="1D6A38"/>
                <w:sz w:val="18"/>
                <w:szCs w:val="18"/>
              </w:rPr>
              <w:t xml:space="preserve">✔  8:00 AM</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Active hours end</w:t>
            </w:r>
          </w:p>
        </w:tc>
        <w:tc>
          <w:tcPr>
            <w:tcW w:type="dxa" w:w="3860"/>
            <w:tcBorders>
              <w:top w:val="single" w:color="CCCCCC" w:sz="4"/>
              <w:left w:val="single" w:color="CCCCCC" w:sz="4"/>
              <w:bottom w:val="single" w:color="CCCCCC" w:sz="4"/>
              <w:right w:val="single" w:color="CCCCCC" w:sz="4"/>
            </w:tcBorders>
            <w:shd w:fill="E2F0E8" w:val="clear"/>
            <w:tcMar>
              <w:top w:type="dxa" w:w="80"/>
              <w:left w:type="dxa" w:w="160"/>
              <w:bottom w:type="dxa" w:w="80"/>
              <w:right w:type="dxa" w:w="160"/>
            </w:tcMar>
          </w:tcPr>
          <w:p>
            <w:pPr>
              <w:spacing w:after="0"/>
            </w:pPr>
            <w:r>
              <w:rPr>
                <w:rFonts w:ascii="Arial" w:cs="Arial" w:eastAsia="Arial" w:hAnsi="Arial"/>
                <w:b/>
                <w:bCs/>
                <w:color w:val="1D6A38"/>
                <w:sz w:val="18"/>
                <w:szCs w:val="18"/>
              </w:rPr>
              <w:t xml:space="preserve">✔  6:00 PM</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Feature update uninstall period</w:t>
            </w:r>
          </w:p>
        </w:tc>
        <w:tc>
          <w:tcPr>
            <w:tcW w:type="dxa" w:w="3860"/>
            <w:tcBorders>
              <w:top w:val="single" w:color="CCCCCC" w:sz="4"/>
              <w:left w:val="single" w:color="CCCCCC" w:sz="4"/>
              <w:bottom w:val="single" w:color="CCCCCC" w:sz="4"/>
              <w:right w:val="single" w:color="CCCCCC" w:sz="4"/>
            </w:tcBorders>
            <w:shd w:fill="E2F0E8" w:val="clear"/>
            <w:tcMar>
              <w:top w:type="dxa" w:w="80"/>
              <w:left w:type="dxa" w:w="160"/>
              <w:bottom w:type="dxa" w:w="80"/>
              <w:right w:type="dxa" w:w="160"/>
            </w:tcMar>
          </w:tcPr>
          <w:p>
            <w:pPr>
              <w:spacing w:after="0"/>
            </w:pPr>
            <w:r>
              <w:rPr>
                <w:rFonts w:ascii="Arial" w:cs="Arial" w:eastAsia="Arial" w:hAnsi="Arial"/>
                <w:b/>
                <w:bCs/>
                <w:color w:val="1D6A38"/>
                <w:sz w:val="18"/>
                <w:szCs w:val="18"/>
              </w:rPr>
              <w:t xml:space="preserve">✔  10 days</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Enable pre-release builds</w:t>
            </w:r>
          </w:p>
        </w:tc>
        <w:tc>
          <w:tcPr>
            <w:tcW w:type="dxa" w:w="3860"/>
            <w:tcBorders>
              <w:top w:val="single" w:color="CCCCCC" w:sz="4"/>
              <w:left w:val="single" w:color="CCCCCC" w:sz="4"/>
              <w:bottom w:val="single" w:color="CCCCCC" w:sz="4"/>
              <w:right w:val="single" w:color="CCCCCC" w:sz="4"/>
            </w:tcBorders>
            <w:shd w:fill="FDE9D9" w:val="clear"/>
            <w:tcMar>
              <w:top w:type="dxa" w:w="80"/>
              <w:left w:type="dxa" w:w="160"/>
              <w:bottom w:type="dxa" w:w="80"/>
              <w:right w:type="dxa" w:w="160"/>
            </w:tcMar>
          </w:tcPr>
          <w:p>
            <w:pPr>
              <w:spacing w:after="0"/>
            </w:pPr>
            <w:r>
              <w:rPr>
                <w:rFonts w:ascii="Arial" w:cs="Arial" w:eastAsia="Arial" w:hAnsi="Arial"/>
                <w:b/>
                <w:bCs/>
                <w:color w:val="C45911"/>
                <w:sz w:val="18"/>
                <w:szCs w:val="18"/>
              </w:rPr>
              <w:t xml:space="preserve">✘  Not Configured</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Option to pause Windows updates</w:t>
            </w:r>
          </w:p>
        </w:tc>
        <w:tc>
          <w:tcPr>
            <w:tcW w:type="dxa" w:w="3860"/>
            <w:tcBorders>
              <w:top w:val="single" w:color="CCCCCC" w:sz="4"/>
              <w:left w:val="single" w:color="CCCCCC" w:sz="4"/>
              <w:bottom w:val="single" w:color="CCCCCC" w:sz="4"/>
              <w:right w:val="single" w:color="CCCCCC" w:sz="4"/>
            </w:tcBorders>
            <w:shd w:fill="E2F0E8" w:val="clear"/>
            <w:tcMar>
              <w:top w:type="dxa" w:w="80"/>
              <w:left w:type="dxa" w:w="160"/>
              <w:bottom w:type="dxa" w:w="80"/>
              <w:right w:type="dxa" w:w="160"/>
            </w:tcMar>
          </w:tcPr>
          <w:p>
            <w:pPr>
              <w:spacing w:after="0"/>
            </w:pPr>
            <w:r>
              <w:rPr>
                <w:rFonts w:ascii="Arial" w:cs="Arial" w:eastAsia="Arial" w:hAnsi="Arial"/>
                <w:b/>
                <w:bCs/>
                <w:color w:val="1D6A38"/>
                <w:sz w:val="18"/>
                <w:szCs w:val="18"/>
              </w:rPr>
              <w:t xml:space="preserve">✔  Enable</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Option to check for Windows updates</w:t>
            </w:r>
          </w:p>
        </w:tc>
        <w:tc>
          <w:tcPr>
            <w:tcW w:type="dxa" w:w="3860"/>
            <w:tcBorders>
              <w:top w:val="single" w:color="CCCCCC" w:sz="4"/>
              <w:left w:val="single" w:color="CCCCCC" w:sz="4"/>
              <w:bottom w:val="single" w:color="CCCCCC" w:sz="4"/>
              <w:right w:val="single" w:color="CCCCCC" w:sz="4"/>
            </w:tcBorders>
            <w:shd w:fill="E2F0E8" w:val="clear"/>
            <w:tcMar>
              <w:top w:type="dxa" w:w="80"/>
              <w:left w:type="dxa" w:w="160"/>
              <w:bottom w:type="dxa" w:w="80"/>
              <w:right w:type="dxa" w:w="160"/>
            </w:tcMar>
          </w:tcPr>
          <w:p>
            <w:pPr>
              <w:spacing w:after="0"/>
            </w:pPr>
            <w:r>
              <w:rPr>
                <w:rFonts w:ascii="Arial" w:cs="Arial" w:eastAsia="Arial" w:hAnsi="Arial"/>
                <w:b/>
                <w:bCs/>
                <w:color w:val="1D6A38"/>
                <w:sz w:val="18"/>
                <w:szCs w:val="18"/>
              </w:rPr>
              <w:t xml:space="preserve">✔  Enable</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BF3FB" w:val="clear"/>
            <w:tcMar>
              <w:top w:type="dxa" w:w="120"/>
              <w:left w:type="dxa" w:w="200"/>
              <w:bottom w:type="dxa" w:w="120"/>
              <w:right w:type="dxa" w:w="160"/>
            </w:tcMar>
          </w:tcPr>
          <w:p>
            <w:pPr>
              <w:spacing w:after="80"/>
            </w:pPr>
            <w:r>
              <w:rPr>
                <w:rFonts w:ascii="Arial" w:cs="Arial" w:eastAsia="Arial" w:hAnsi="Arial"/>
                <w:b/>
                <w:bCs/>
                <w:color w:val="2E75B6"/>
                <w:sz w:val="22"/>
                <w:szCs w:val="22"/>
              </w:rPr>
              <w:t xml:space="preserve">📸 Screenshot 10 — Windows Update Ring</w:t>
            </w:r>
          </w:p>
          <w:p>
            <w:pPr>
              <w:spacing w:after="0"/>
            </w:pPr>
            <w:r>
              <w:rPr>
                <w:rFonts w:ascii="Arial" w:cs="Arial" w:eastAsia="Arial" w:hAnsi="Arial"/>
                <w:color w:val="404040"/>
                <w:sz w:val="19"/>
                <w:szCs w:val="19"/>
              </w:rPr>
              <w:t xml:space="preserve">WIN-UpdateRing-Standard showing Microsoft product updates (Allow), Windows drivers (Allow), Quality deferral: 7 days, Feature deferral: 30 days, Active hours: 8 AM – 6 PM, and Auto install at maintenance time.</w:t>
            </w:r>
          </w:p>
        </w:tc>
      </w:tr>
    </w:tbl>
    <w:p>
      <w:pPr>
        <w:spacing w:after="200"/>
      </w:pPr>
      <w:r>
        <w:rPr>
          <w:rFonts w:ascii="Arial" w:cs="Arial" w:eastAsia="Arial" w:hAnsi="Arial"/>
          <w:sz w:val="20"/>
          <w:szCs w:val="20"/>
        </w:rPr>
        <w:t xml:space="preserve"/>
      </w:r>
    </w:p>
    <w:p>
      <w:pPr>
        <w:pStyle w:val="Heading1"/>
        <w:pBdr>
          <w:bottom w:val="single" w:color="2E75B6" w:sz="8"/>
        </w:pBdr>
        <w:shd w:fill="1F3864" w:val="clear"/>
        <w:spacing w:before="360" w:after="200"/>
      </w:pPr>
      <w:r>
        <w:rPr>
          <w:rFonts w:ascii="Arial" w:cs="Arial" w:eastAsia="Arial" w:hAnsi="Arial"/>
          <w:b/>
          <w:bCs/>
          <w:color w:val="FFFFFF"/>
          <w:sz w:val="40"/>
          <w:szCs w:val="40"/>
        </w:rPr>
        <w:t xml:space="preserve">PHASE 4 — APPLICATION DEPLOYMENT</w:t>
      </w:r>
    </w:p>
    <w:p>
      <w:pPr>
        <w:spacing w:after="80"/>
      </w:pPr>
      <w:r>
        <w:rPr>
          <w:rFonts w:ascii="Arial" w:cs="Arial" w:eastAsia="Arial" w:hAnsi="Arial"/>
          <w:sz w:val="20"/>
          <w:szCs w:val="20"/>
        </w:rPr>
        <w:t xml:space="preserve"/>
      </w:r>
    </w:p>
    <w:p>
      <w:pPr>
        <w:pStyle w:val="Heading3"/>
        <w:pBdr>
          <w:bottom w:val="single" w:color="2E75B6" w:sz="4"/>
        </w:pBdr>
        <w:spacing w:before="240" w:after="120"/>
      </w:pPr>
      <w:r>
        <w:rPr>
          <w:rFonts w:ascii="Arial" w:cs="Arial" w:eastAsia="Arial" w:hAnsi="Arial"/>
          <w:b/>
          <w:bCs/>
          <w:color w:val="1F3864"/>
          <w:sz w:val="24"/>
          <w:szCs w:val="24"/>
        </w:rPr>
        <w:t xml:space="preserve">Step 11 — Microsoft 365 Apps Suite (Required — Auto-Install)</w:t>
      </w:r>
    </w:p>
    <w:p>
      <w:pPr>
        <w:spacing w:after="120"/>
      </w:pPr>
      <w:r>
        <w:rPr>
          <w:rFonts w:ascii="Arial" w:cs="Arial" w:eastAsia="Arial" w:hAnsi="Arial"/>
          <w:sz w:val="20"/>
          <w:szCs w:val="20"/>
        </w:rPr>
        <w:t xml:space="preserve">The Microsoft 365 Apps suite was configured for required deployment via Intune. Eight applications were selected from the M365 suite for automatic, silent installation on all managed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1F3864" w:sz="4"/>
              <w:left w:val="single" w:color="1F3864" w:sz="4"/>
              <w:bottom w:val="single" w:color="1F3864" w:sz="4"/>
              <w:right w:val="single" w:color="1F3864" w:sz="4"/>
            </w:tcBorders>
            <w:shd w:fill="1F3864" w:val="clear"/>
            <w:tcMar>
              <w:top w:type="dxa" w:w="80"/>
              <w:left w:type="dxa" w:w="160"/>
              <w:bottom w:type="dxa" w:w="80"/>
              <w:right w:type="dxa" w:w="160"/>
            </w:tcMar>
            <w:vAlign w:val="center"/>
          </w:tcPr>
          <w:p>
            <w:pPr>
              <w:spacing w:after="0"/>
            </w:pPr>
            <w:r>
              <w:rPr>
                <w:rFonts w:ascii="Arial" w:cs="Arial" w:eastAsia="Arial" w:hAnsi="Arial"/>
                <w:b/>
                <w:bCs/>
                <w:color w:val="FFFFFF"/>
                <w:sz w:val="18"/>
                <w:szCs w:val="18"/>
              </w:rPr>
              <w:t xml:space="preserve">Application</w:t>
            </w:r>
          </w:p>
        </w:tc>
        <w:tc>
          <w:tcPr>
            <w:tcW w:type="dxa" w:w="1800"/>
            <w:tcBorders>
              <w:top w:val="single" w:color="1F3864" w:sz="4"/>
              <w:left w:val="single" w:color="1F3864" w:sz="4"/>
              <w:bottom w:val="single" w:color="1F3864" w:sz="4"/>
              <w:right w:val="single" w:color="1F3864" w:sz="4"/>
            </w:tcBorders>
            <w:shd w:fill="1F3864" w:val="clear"/>
            <w:tcMar>
              <w:top w:type="dxa" w:w="80"/>
              <w:left w:type="dxa" w:w="160"/>
              <w:bottom w:type="dxa" w:w="80"/>
              <w:right w:type="dxa" w:w="160"/>
            </w:tcMar>
            <w:vAlign w:val="center"/>
          </w:tcPr>
          <w:p>
            <w:pPr>
              <w:spacing w:after="0"/>
            </w:pPr>
            <w:r>
              <w:rPr>
                <w:rFonts w:ascii="Arial" w:cs="Arial" w:eastAsia="Arial" w:hAnsi="Arial"/>
                <w:b/>
                <w:bCs/>
                <w:color w:val="FFFFFF"/>
                <w:sz w:val="18"/>
                <w:szCs w:val="18"/>
              </w:rPr>
              <w:t xml:space="preserve">Included</w:t>
            </w:r>
          </w:p>
        </w:tc>
        <w:tc>
          <w:tcPr>
            <w:tcW w:type="dxa" w:w="4760"/>
            <w:tcBorders>
              <w:top w:val="single" w:color="1F3864" w:sz="4"/>
              <w:left w:val="single" w:color="1F3864" w:sz="4"/>
              <w:bottom w:val="single" w:color="1F3864" w:sz="4"/>
              <w:right w:val="single" w:color="1F3864" w:sz="4"/>
            </w:tcBorders>
            <w:shd w:fill="1F3864" w:val="clear"/>
            <w:tcMar>
              <w:top w:type="dxa" w:w="80"/>
              <w:left w:type="dxa" w:w="160"/>
              <w:bottom w:type="dxa" w:w="80"/>
              <w:right w:type="dxa" w:w="160"/>
            </w:tcMar>
            <w:vAlign w:val="center"/>
          </w:tcPr>
          <w:p>
            <w:pPr>
              <w:spacing w:after="0"/>
            </w:pPr>
            <w:r>
              <w:rPr>
                <w:rFonts w:ascii="Arial" w:cs="Arial" w:eastAsia="Arial" w:hAnsi="Arial"/>
                <w:b/>
                <w:bCs/>
                <w:color w:val="FFFFFF"/>
                <w:sz w:val="18"/>
                <w:szCs w:val="18"/>
              </w:rPr>
              <w:t xml:space="preserve">Deployment Mode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Microsoft Word</w:t>
            </w:r>
          </w:p>
        </w:tc>
        <w:tc>
          <w:tcPr>
            <w:tcW w:type="dxa" w:w="1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  Yes</w:t>
            </w:r>
          </w:p>
        </w:tc>
        <w:tc>
          <w:tcPr>
            <w:tcW w:type="dxa" w:w="47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Required — Silent auto-install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Microsoft Excel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  Yes</w:t>
            </w:r>
          </w:p>
        </w:tc>
        <w:tc>
          <w:tcPr>
            <w:tcW w:type="dxa" w:w="4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Required — Silent auto-install</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Microsoft Outlook</w:t>
            </w:r>
          </w:p>
        </w:tc>
        <w:tc>
          <w:tcPr>
            <w:tcW w:type="dxa" w:w="1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  Yes</w:t>
            </w:r>
          </w:p>
        </w:tc>
        <w:tc>
          <w:tcPr>
            <w:tcW w:type="dxa" w:w="47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Required — Silent auto-install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Microsoft PowerPoint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  Yes</w:t>
            </w:r>
          </w:p>
        </w:tc>
        <w:tc>
          <w:tcPr>
            <w:tcW w:type="dxa" w:w="4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Required — Silent auto-install</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Microsoft Teams</w:t>
            </w:r>
          </w:p>
        </w:tc>
        <w:tc>
          <w:tcPr>
            <w:tcW w:type="dxa" w:w="1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  Yes</w:t>
            </w:r>
          </w:p>
        </w:tc>
        <w:tc>
          <w:tcPr>
            <w:tcW w:type="dxa" w:w="47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Required — Silent auto-install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Microsoft OneNote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  Yes</w:t>
            </w:r>
          </w:p>
        </w:tc>
        <w:tc>
          <w:tcPr>
            <w:tcW w:type="dxa" w:w="4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Required — Silent auto-install</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Microsoft Access</w:t>
            </w:r>
          </w:p>
        </w:tc>
        <w:tc>
          <w:tcPr>
            <w:tcW w:type="dxa" w:w="1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  Yes</w:t>
            </w:r>
          </w:p>
        </w:tc>
        <w:tc>
          <w:tcPr>
            <w:tcW w:type="dxa" w:w="47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Required — Silent auto-install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Microsoft Publisher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  Yes</w:t>
            </w:r>
          </w:p>
        </w:tc>
        <w:tc>
          <w:tcPr>
            <w:tcW w:type="dxa" w:w="4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Required — Silent auto-install</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Skype for Business</w:t>
            </w:r>
          </w:p>
        </w:tc>
        <w:tc>
          <w:tcPr>
            <w:tcW w:type="dxa" w:w="1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  No</w:t>
            </w:r>
          </w:p>
        </w:tc>
        <w:tc>
          <w:tcPr>
            <w:tcW w:type="dxa" w:w="47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Excluded</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gridSpan w:val="2"/>
            <w:tcBorders>
              <w:top w:val="single" w:color="1F3864" w:sz="4"/>
              <w:left w:val="single" w:color="1F3864" w:sz="4"/>
              <w:bottom w:val="single" w:color="1F3864" w:sz="4"/>
              <w:right w:val="single" w:color="1F3864" w:sz="4"/>
            </w:tcBorders>
            <w:shd w:fill="1F3864" w:val="clear"/>
            <w:tcMar>
              <w:top w:type="dxa" w:w="80"/>
              <w:left w:type="dxa" w:w="160"/>
              <w:bottom w:type="dxa" w:w="80"/>
              <w:right w:type="dxa" w:w="160"/>
            </w:tcMar>
          </w:tcPr>
          <w:p>
            <w:pPr>
              <w:spacing w:after="0"/>
            </w:pPr>
            <w:r>
              <w:rPr>
                <w:rFonts w:ascii="Arial" w:cs="Arial" w:eastAsia="Arial" w:hAnsi="Arial"/>
                <w:b/>
                <w:bCs/>
                <w:color w:val="FFFFFF"/>
                <w:sz w:val="22"/>
                <w:szCs w:val="22"/>
              </w:rPr>
              <w:t xml:space="preserve">📋  App Suite Properties</w:t>
            </w:r>
          </w:p>
        </w:tc>
      </w:tr>
      <w:tr>
        <w:tc>
          <w:tcPr>
            <w:tcW w:type="dxa" w:w="3200"/>
            <w:tcBorders>
              <w:top w:val="single" w:color="BBBBBB" w:sz="4"/>
              <w:left w:val="single" w:color="BBBBBB" w:sz="4"/>
              <w:bottom w:val="single" w:color="BBBBBB" w:sz="4"/>
              <w:right w:val="single" w:color="BBBBBB" w:sz="4"/>
            </w:tcBorders>
            <w:shd w:fill="EBF3FB" w:val="clear"/>
            <w:tcMar>
              <w:top w:type="dxa" w:w="80"/>
              <w:left w:type="dxa" w:w="160"/>
              <w:bottom w:type="dxa" w:w="80"/>
              <w:right w:type="dxa" w:w="160"/>
            </w:tcMar>
          </w:tcPr>
          <w:p>
            <w:pPr>
              <w:spacing w:after="0"/>
            </w:pPr>
            <w:r>
              <w:rPr>
                <w:rFonts w:ascii="Arial" w:cs="Arial" w:eastAsia="Arial" w:hAnsi="Arial"/>
                <w:b/>
                <w:bCs/>
                <w:color w:val="1F3864"/>
                <w:sz w:val="20"/>
                <w:szCs w:val="20"/>
              </w:rPr>
              <w:t xml:space="preserve">Version to Install</w:t>
            </w:r>
          </w:p>
        </w:tc>
        <w:tc>
          <w:tcPr>
            <w:tcW w:type="dxa" w:w="616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pPr>
              <w:spacing w:after="0"/>
            </w:pPr>
            <w:r>
              <w:rPr>
                <w:rFonts w:ascii="Arial" w:cs="Arial" w:eastAsia="Arial" w:hAnsi="Arial"/>
                <w:sz w:val="20"/>
                <w:szCs w:val="20"/>
              </w:rPr>
              <w:t xml:space="preserve">Latest (always up-to-date)</w:t>
            </w:r>
          </w:p>
        </w:tc>
      </w:tr>
      <w:tr>
        <w:tc>
          <w:tcPr>
            <w:tcW w:type="dxa" w:w="320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pPr>
              <w:spacing w:after="0"/>
            </w:pPr>
            <w:r>
              <w:rPr>
                <w:rFonts w:ascii="Arial" w:cs="Arial" w:eastAsia="Arial" w:hAnsi="Arial"/>
                <w:b/>
                <w:bCs/>
                <w:color w:val="1F3864"/>
                <w:sz w:val="20"/>
                <w:szCs w:val="20"/>
              </w:rPr>
              <w:t xml:space="preserve">Update Channel</w:t>
            </w:r>
          </w:p>
        </w:tc>
        <w:tc>
          <w:tcPr>
            <w:tcW w:type="dxa" w:w="616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pPr>
              <w:spacing w:after="0"/>
            </w:pPr>
            <w:r>
              <w:rPr>
                <w:rFonts w:ascii="Arial" w:cs="Arial" w:eastAsia="Arial" w:hAnsi="Arial"/>
                <w:sz w:val="20"/>
                <w:szCs w:val="20"/>
              </w:rPr>
              <w:t xml:space="preserve">Current Channel</w:t>
            </w:r>
          </w:p>
        </w:tc>
      </w:tr>
      <w:tr>
        <w:tc>
          <w:tcPr>
            <w:tcW w:type="dxa" w:w="3200"/>
            <w:tcBorders>
              <w:top w:val="single" w:color="BBBBBB" w:sz="4"/>
              <w:left w:val="single" w:color="BBBBBB" w:sz="4"/>
              <w:bottom w:val="single" w:color="BBBBBB" w:sz="4"/>
              <w:right w:val="single" w:color="BBBBBB" w:sz="4"/>
            </w:tcBorders>
            <w:shd w:fill="EBF3FB" w:val="clear"/>
            <w:tcMar>
              <w:top w:type="dxa" w:w="80"/>
              <w:left w:type="dxa" w:w="160"/>
              <w:bottom w:type="dxa" w:w="80"/>
              <w:right w:type="dxa" w:w="160"/>
            </w:tcMar>
          </w:tcPr>
          <w:p>
            <w:pPr>
              <w:spacing w:after="0"/>
            </w:pPr>
            <w:r>
              <w:rPr>
                <w:rFonts w:ascii="Arial" w:cs="Arial" w:eastAsia="Arial" w:hAnsi="Arial"/>
                <w:b/>
                <w:bCs/>
                <w:color w:val="1F3864"/>
                <w:sz w:val="20"/>
                <w:szCs w:val="20"/>
              </w:rPr>
              <w:t xml:space="preserve">Architecture</w:t>
            </w:r>
          </w:p>
        </w:tc>
        <w:tc>
          <w:tcPr>
            <w:tcW w:type="dxa" w:w="616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pPr>
              <w:spacing w:after="0"/>
            </w:pPr>
            <w:r>
              <w:rPr>
                <w:rFonts w:ascii="Arial" w:cs="Arial" w:eastAsia="Arial" w:hAnsi="Arial"/>
                <w:sz w:val="20"/>
                <w:szCs w:val="20"/>
              </w:rPr>
              <w:t xml:space="preserve">Latest build</w:t>
            </w:r>
          </w:p>
        </w:tc>
      </w:tr>
      <w:tr>
        <w:tc>
          <w:tcPr>
            <w:tcW w:type="dxa" w:w="320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pPr>
              <w:spacing w:after="0"/>
            </w:pPr>
            <w:r>
              <w:rPr>
                <w:rFonts w:ascii="Arial" w:cs="Arial" w:eastAsia="Arial" w:hAnsi="Arial"/>
                <w:b/>
                <w:bCs/>
                <w:color w:val="1F3864"/>
                <w:sz w:val="20"/>
                <w:szCs w:val="20"/>
              </w:rPr>
              <w:t xml:space="preserve">Accept License Terms</w:t>
            </w:r>
          </w:p>
        </w:tc>
        <w:tc>
          <w:tcPr>
            <w:tcW w:type="dxa" w:w="616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pPr>
              <w:spacing w:after="0"/>
            </w:pPr>
            <w:r>
              <w:rPr>
                <w:rFonts w:ascii="Arial" w:cs="Arial" w:eastAsia="Arial" w:hAnsi="Arial"/>
                <w:sz w:val="20"/>
                <w:szCs w:val="20"/>
              </w:rPr>
              <w:t xml:space="preserve">Yes (on behalf of users)</w:t>
            </w:r>
          </w:p>
        </w:tc>
      </w:tr>
      <w:tr>
        <w:tc>
          <w:tcPr>
            <w:tcW w:type="dxa" w:w="3200"/>
            <w:tcBorders>
              <w:top w:val="single" w:color="BBBBBB" w:sz="4"/>
              <w:left w:val="single" w:color="BBBBBB" w:sz="4"/>
              <w:bottom w:val="single" w:color="BBBBBB" w:sz="4"/>
              <w:right w:val="single" w:color="BBBBBB" w:sz="4"/>
            </w:tcBorders>
            <w:shd w:fill="EBF3FB" w:val="clear"/>
            <w:tcMar>
              <w:top w:type="dxa" w:w="80"/>
              <w:left w:type="dxa" w:w="160"/>
              <w:bottom w:type="dxa" w:w="80"/>
              <w:right w:type="dxa" w:w="160"/>
            </w:tcMar>
          </w:tcPr>
          <w:p>
            <w:pPr>
              <w:spacing w:after="0"/>
            </w:pPr>
            <w:r>
              <w:rPr>
                <w:rFonts w:ascii="Arial" w:cs="Arial" w:eastAsia="Arial" w:hAnsi="Arial"/>
                <w:b/>
                <w:bCs/>
                <w:color w:val="1F3864"/>
                <w:sz w:val="20"/>
                <w:szCs w:val="20"/>
              </w:rPr>
              <w:t xml:space="preserve">Shared Computer Activation</w:t>
            </w:r>
          </w:p>
        </w:tc>
        <w:tc>
          <w:tcPr>
            <w:tcW w:type="dxa" w:w="616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pPr>
              <w:spacing w:after="0"/>
            </w:pPr>
            <w:r>
              <w:rPr>
                <w:rFonts w:ascii="Arial" w:cs="Arial" w:eastAsia="Arial" w:hAnsi="Arial"/>
                <w:sz w:val="20"/>
                <w:szCs w:val="20"/>
              </w:rPr>
              <w:t xml:space="preserve">No</w:t>
            </w:r>
          </w:p>
        </w:tc>
      </w:tr>
      <w:tr>
        <w:tc>
          <w:tcPr>
            <w:tcW w:type="dxa" w:w="320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pPr>
              <w:spacing w:after="0"/>
            </w:pPr>
            <w:r>
              <w:rPr>
                <w:rFonts w:ascii="Arial" w:cs="Arial" w:eastAsia="Arial" w:hAnsi="Arial"/>
                <w:b/>
                <w:bCs/>
                <w:color w:val="1F3864"/>
                <w:sz w:val="20"/>
                <w:szCs w:val="20"/>
              </w:rPr>
              <w:t xml:space="preserve">Background service (Bing Search)</w:t>
            </w:r>
          </w:p>
        </w:tc>
        <w:tc>
          <w:tcPr>
            <w:tcW w:type="dxa" w:w="616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pPr>
              <w:spacing w:after="0"/>
            </w:pPr>
            <w:r>
              <w:rPr>
                <w:rFonts w:ascii="Arial" w:cs="Arial" w:eastAsia="Arial" w:hAnsi="Arial"/>
                <w:sz w:val="20"/>
                <w:szCs w:val="20"/>
              </w:rPr>
              <w:t xml:space="preserve">Yes</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BF3FB" w:val="clear"/>
            <w:tcMar>
              <w:top w:type="dxa" w:w="120"/>
              <w:left w:type="dxa" w:w="200"/>
              <w:bottom w:type="dxa" w:w="120"/>
              <w:right w:type="dxa" w:w="160"/>
            </w:tcMar>
          </w:tcPr>
          <w:p>
            <w:pPr>
              <w:spacing w:after="80"/>
            </w:pPr>
            <w:r>
              <w:rPr>
                <w:rFonts w:ascii="Arial" w:cs="Arial" w:eastAsia="Arial" w:hAnsi="Arial"/>
                <w:b/>
                <w:bCs/>
                <w:color w:val="2E75B6"/>
                <w:sz w:val="22"/>
                <w:szCs w:val="22"/>
              </w:rPr>
              <w:t xml:space="preserve">📸 Screenshot 11 — M365 App Suite Configuration</w:t>
            </w:r>
          </w:p>
          <w:p>
            <w:pPr>
              <w:spacing w:after="0"/>
            </w:pPr>
            <w:r>
              <w:rPr>
                <w:rFonts w:ascii="Arial" w:cs="Arial" w:eastAsia="Arial" w:hAnsi="Arial"/>
                <w:color w:val="404040"/>
                <w:sz w:val="19"/>
                <w:szCs w:val="19"/>
              </w:rPr>
              <w:t xml:space="preserve">Edit Add Microsoft 365 Apps page showing 8 apps selected dropdown (Access, Excel, OneNote, Outlook, PowerPoint, Publisher, Teams, Word — Skype unchecked). Version to install: Latest.</w:t>
            </w:r>
          </w:p>
        </w:tc>
      </w:tr>
    </w:tbl>
    <w:p>
      <w:pPr>
        <w:spacing w:after="160"/>
      </w:pPr>
      <w:r>
        <w:rPr>
          <w:rFonts w:ascii="Arial" w:cs="Arial" w:eastAsia="Arial" w:hAnsi="Arial"/>
          <w:sz w:val="20"/>
          <w:szCs w:val="20"/>
        </w:rPr>
        <w:t xml:space="preserve"/>
      </w:r>
    </w:p>
    <w:p>
      <w:pPr>
        <w:pStyle w:val="Heading3"/>
        <w:pBdr>
          <w:bottom w:val="single" w:color="2E75B6" w:sz="4"/>
        </w:pBdr>
        <w:spacing w:before="240" w:after="120"/>
      </w:pPr>
      <w:r>
        <w:rPr>
          <w:rFonts w:ascii="Arial" w:cs="Arial" w:eastAsia="Arial" w:hAnsi="Arial"/>
          <w:b/>
          <w:bCs/>
          <w:color w:val="1F3864"/>
          <w:sz w:val="24"/>
          <w:szCs w:val="24"/>
        </w:rPr>
        <w:t xml:space="preserve">Step 12 — Mozilla Firefox (Available — Self-Service)</w:t>
      </w:r>
    </w:p>
    <w:p>
      <w:pPr>
        <w:spacing w:after="120"/>
      </w:pPr>
      <w:r>
        <w:rPr>
          <w:rFonts w:ascii="Arial" w:cs="Arial" w:eastAsia="Arial" w:hAnsi="Arial"/>
          <w:sz w:val="20"/>
          <w:szCs w:val="20"/>
        </w:rPr>
        <w:t xml:space="preserve">Mozilla Firefox was added via the Microsoft Store app (new) mechanism, making it available to end-users through the Company Portal as a self-service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3864" w:sz="4"/>
              <w:left w:val="single" w:color="1F3864" w:sz="4"/>
              <w:bottom w:val="single" w:color="1F3864" w:sz="4"/>
              <w:right w:val="single" w:color="1F3864" w:sz="4"/>
            </w:tcBorders>
            <w:shd w:fill="1F3864" w:val="clear"/>
            <w:tcMar>
              <w:top w:type="dxa" w:w="80"/>
              <w:left w:type="dxa" w:w="160"/>
              <w:bottom w:type="dxa" w:w="80"/>
              <w:right w:type="dxa" w:w="160"/>
            </w:tcMar>
            <w:vAlign w:val="center"/>
          </w:tcPr>
          <w:p>
            <w:pPr>
              <w:spacing w:after="0"/>
            </w:pPr>
            <w:r>
              <w:rPr>
                <w:rFonts w:ascii="Arial" w:cs="Arial" w:eastAsia="Arial" w:hAnsi="Arial"/>
                <w:b/>
                <w:bCs/>
                <w:color w:val="FFFFFF"/>
                <w:sz w:val="18"/>
                <w:szCs w:val="18"/>
              </w:rPr>
              <w:t xml:space="preserve">Property</w:t>
            </w:r>
          </w:p>
        </w:tc>
        <w:tc>
          <w:tcPr>
            <w:tcW w:type="dxa" w:w="6360"/>
            <w:tcBorders>
              <w:top w:val="single" w:color="1F3864" w:sz="4"/>
              <w:left w:val="single" w:color="1F3864" w:sz="4"/>
              <w:bottom w:val="single" w:color="1F3864" w:sz="4"/>
              <w:right w:val="single" w:color="1F3864" w:sz="4"/>
            </w:tcBorders>
            <w:shd w:fill="1F3864" w:val="clear"/>
            <w:tcMar>
              <w:top w:type="dxa" w:w="80"/>
              <w:left w:type="dxa" w:w="160"/>
              <w:bottom w:type="dxa" w:w="80"/>
              <w:right w:type="dxa" w:w="160"/>
            </w:tcMar>
            <w:vAlign w:val="center"/>
          </w:tcPr>
          <w:p>
            <w:pPr>
              <w:spacing w:after="0"/>
            </w:pPr>
            <w:r>
              <w:rPr>
                <w:rFonts w:ascii="Arial" w:cs="Arial" w:eastAsia="Arial" w:hAnsi="Arial"/>
                <w:b/>
                <w:bCs/>
                <w:color w:val="FFFFFF"/>
                <w:sz w:val="18"/>
                <w:szCs w:val="18"/>
              </w:rPr>
              <w:t xml:space="preserve">Value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App Name</w:t>
            </w:r>
          </w:p>
        </w:tc>
        <w:tc>
          <w:tcPr>
            <w:tcW w:type="dxa" w:w="63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Mozilla Firefox</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Publisher</w:t>
            </w:r>
          </w:p>
        </w:tc>
        <w:tc>
          <w:tcPr>
            <w:tcW w:type="dxa" w:w="6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Mozilla</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App Type</w:t>
            </w:r>
          </w:p>
        </w:tc>
        <w:tc>
          <w:tcPr>
            <w:tcW w:type="dxa" w:w="63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UWP (Microsoft Store App — New)</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Source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Microsoft Store App (New)</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Assignment</w:t>
            </w:r>
          </w:p>
        </w:tc>
        <w:tc>
          <w:tcPr>
            <w:tcW w:type="dxa" w:w="63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Available — User-initiated via Company Portal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Install Method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Self-service (user requests from portal)</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BF3FB" w:val="clear"/>
            <w:tcMar>
              <w:top w:type="dxa" w:w="120"/>
              <w:left w:type="dxa" w:w="200"/>
              <w:bottom w:type="dxa" w:w="120"/>
              <w:right w:type="dxa" w:w="160"/>
            </w:tcMar>
          </w:tcPr>
          <w:p>
            <w:pPr>
              <w:spacing w:after="80"/>
            </w:pPr>
            <w:r>
              <w:rPr>
                <w:rFonts w:ascii="Arial" w:cs="Arial" w:eastAsia="Arial" w:hAnsi="Arial"/>
                <w:b/>
                <w:bCs/>
                <w:color w:val="2E75B6"/>
                <w:sz w:val="22"/>
                <w:szCs w:val="22"/>
              </w:rPr>
              <w:t xml:space="preserve">📸 Screenshot 12 — Mozilla Firefox Store App</w:t>
            </w:r>
          </w:p>
          <w:p>
            <w:pPr>
              <w:spacing w:after="0"/>
            </w:pPr>
            <w:r>
              <w:rPr>
                <w:rFonts w:ascii="Arial" w:cs="Arial" w:eastAsia="Arial" w:hAnsi="Arial"/>
                <w:color w:val="404040"/>
                <w:sz w:val="19"/>
                <w:szCs w:val="19"/>
              </w:rPr>
              <w:t xml:space="preserve">Add App page with Microsoft Store app (new) selected. Search panel shows 'MOZILLA FIRE' query with Mozilla Firefox result (Publisher: Mozilla, Type: UWP) found and ready for assignment.</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38" w:sz="8"/>
              <w:left w:val="single" w:color="1D6A38" w:sz="16"/>
              <w:bottom w:val="single" w:color="1D6A38" w:sz="4"/>
              <w:right w:val="single" w:color="1D6A38" w:sz="4"/>
            </w:tcBorders>
            <w:shd w:fill="E2F0E8" w:val="clear"/>
            <w:tcMar>
              <w:top w:type="dxa" w:w="120"/>
              <w:left w:type="dxa" w:w="200"/>
              <w:bottom w:type="dxa" w:w="120"/>
              <w:right w:type="dxa" w:w="160"/>
            </w:tcMar>
          </w:tcPr>
          <w:p>
            <w:pPr>
              <w:spacing w:after="80"/>
            </w:pPr>
            <w:r>
              <w:rPr>
                <w:rFonts w:ascii="Arial" w:cs="Arial" w:eastAsia="Arial" w:hAnsi="Arial"/>
                <w:b/>
                <w:bCs/>
                <w:color w:val="1D6A38"/>
                <w:sz w:val="22"/>
                <w:szCs w:val="22"/>
              </w:rPr>
              <w:t xml:space="preserve">💡 Deployment Strategy: Required vs Available</w:t>
            </w:r>
          </w:p>
          <w:p>
            <w:pPr>
              <w:spacing w:after="0"/>
            </w:pPr>
            <w:r>
              <w:rPr>
                <w:rFonts w:ascii="Arial" w:cs="Arial" w:eastAsia="Arial" w:hAnsi="Arial"/>
                <w:color w:val="404040"/>
                <w:sz w:val="19"/>
                <w:szCs w:val="19"/>
              </w:rPr>
              <w:t xml:space="preserve">Required apps (M365 Suite) install automatically and silently — users cannot skip or delay them. Available apps (Firefox) appear in the Company Portal self-service catalogue and users install them on demand. This approach ensures core productivity tools are always present while giving flexibility for optional software.</w:t>
            </w:r>
          </w:p>
        </w:tc>
      </w:tr>
    </w:tbl>
    <w:p>
      <w:pPr>
        <w:spacing w:after="200"/>
      </w:pPr>
      <w:r>
        <w:rPr>
          <w:rFonts w:ascii="Arial" w:cs="Arial" w:eastAsia="Arial" w:hAnsi="Arial"/>
          <w:sz w:val="20"/>
          <w:szCs w:val="20"/>
        </w:rPr>
        <w:t xml:space="preserve"/>
      </w:r>
    </w:p>
    <w:p>
      <w:pPr>
        <w:pStyle w:val="Heading1"/>
        <w:pBdr>
          <w:bottom w:val="single" w:color="2E75B6" w:sz="8"/>
        </w:pBdr>
        <w:shd w:fill="1F3864" w:val="clear"/>
        <w:spacing w:before="360" w:after="200"/>
      </w:pPr>
      <w:r>
        <w:rPr>
          <w:rFonts w:ascii="Arial" w:cs="Arial" w:eastAsia="Arial" w:hAnsi="Arial"/>
          <w:b/>
          <w:bCs/>
          <w:color w:val="FFFFFF"/>
          <w:sz w:val="40"/>
          <w:szCs w:val="40"/>
        </w:rPr>
        <w:t xml:space="preserve">PHASE 5 — WINDOWS AUTOPILOT &amp; ENROLLMENT</w:t>
      </w:r>
    </w:p>
    <w:p>
      <w:pPr>
        <w:spacing w:after="80"/>
      </w:pPr>
      <w:r>
        <w:rPr>
          <w:rFonts w:ascii="Arial" w:cs="Arial" w:eastAsia="Arial" w:hAnsi="Arial"/>
          <w:sz w:val="20"/>
          <w:szCs w:val="20"/>
        </w:rPr>
        <w:t xml:space="preserve"/>
      </w:r>
    </w:p>
    <w:p>
      <w:pPr>
        <w:pStyle w:val="Heading3"/>
        <w:pBdr>
          <w:bottom w:val="single" w:color="2E75B6" w:sz="4"/>
        </w:pBdr>
        <w:spacing w:before="240" w:after="120"/>
      </w:pPr>
      <w:r>
        <w:rPr>
          <w:rFonts w:ascii="Arial" w:cs="Arial" w:eastAsia="Arial" w:hAnsi="Arial"/>
          <w:b/>
          <w:bCs/>
          <w:color w:val="1F3864"/>
          <w:sz w:val="24"/>
          <w:szCs w:val="24"/>
        </w:rPr>
        <w:t xml:space="preserve">Step 13 — Autopilot Deployment Profile (OOBE Configuration)</w:t>
      </w:r>
    </w:p>
    <w:p>
      <w:pPr>
        <w:spacing w:after="120"/>
      </w:pPr>
      <w:r>
        <w:rPr>
          <w:rFonts w:ascii="Arial" w:cs="Arial" w:eastAsia="Arial" w:hAnsi="Arial"/>
          <w:sz w:val="20"/>
          <w:szCs w:val="20"/>
        </w:rPr>
        <w:t xml:space="preserve">A Windows Autopilot deployment profile named </w:t>
      </w:r>
      <w:r>
        <w:rPr>
          <w:rFonts w:ascii="Arial" w:cs="Arial" w:eastAsia="Arial" w:hAnsi="Arial"/>
          <w:b/>
          <w:bCs/>
          <w:color w:val="2E75B6"/>
          <w:sz w:val="20"/>
          <w:szCs w:val="20"/>
        </w:rPr>
        <w:t xml:space="preserve">AutoPilot_UserDriven_Profile</w:t>
      </w:r>
      <w:r>
        <w:rPr>
          <w:rFonts w:ascii="Arial" w:cs="Arial" w:eastAsia="Arial" w:hAnsi="Arial"/>
          <w:sz w:val="20"/>
          <w:szCs w:val="20"/>
        </w:rPr>
        <w:t xml:space="preserve"> was configured to automate the Out-of-Box Experience (OOBE) for new hire devices. The profile eliminates all manual IT provisioning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gridSpan w:val="2"/>
            <w:tcBorders>
              <w:top w:val="single" w:color="2E75B6" w:sz="4"/>
              <w:left w:val="single" w:color="2E75B6" w:sz="4"/>
              <w:bottom w:val="single" w:color="2E75B6" w:sz="4"/>
              <w:right w:val="single" w:color="2E75B6" w:sz="4"/>
            </w:tcBorders>
            <w:shd w:fill="2E75B6"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Autopilot OOBE Configuration</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Deployment mode</w:t>
            </w:r>
          </w:p>
        </w:tc>
        <w:tc>
          <w:tcPr>
            <w:tcW w:type="dxa" w:w="3860"/>
            <w:tcBorders>
              <w:top w:val="single" w:color="CCCCCC" w:sz="4"/>
              <w:left w:val="single" w:color="CCCCCC" w:sz="4"/>
              <w:bottom w:val="single" w:color="CCCCCC" w:sz="4"/>
              <w:right w:val="single" w:color="CCCCCC" w:sz="4"/>
            </w:tcBorders>
            <w:shd w:fill="E2F0E8" w:val="clear"/>
            <w:tcMar>
              <w:top w:type="dxa" w:w="80"/>
              <w:left w:type="dxa" w:w="160"/>
              <w:bottom w:type="dxa" w:w="80"/>
              <w:right w:type="dxa" w:w="160"/>
            </w:tcMar>
          </w:tcPr>
          <w:p>
            <w:pPr>
              <w:spacing w:after="0"/>
            </w:pPr>
            <w:r>
              <w:rPr>
                <w:rFonts w:ascii="Arial" w:cs="Arial" w:eastAsia="Arial" w:hAnsi="Arial"/>
                <w:b/>
                <w:bCs/>
                <w:color w:val="1D6A38"/>
                <w:sz w:val="18"/>
                <w:szCs w:val="18"/>
              </w:rPr>
              <w:t xml:space="preserve">✔  User-Driven</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Join to Microsoft Entra ID as</w:t>
            </w:r>
          </w:p>
        </w:tc>
        <w:tc>
          <w:tcPr>
            <w:tcW w:type="dxa" w:w="3860"/>
            <w:tcBorders>
              <w:top w:val="single" w:color="CCCCCC" w:sz="4"/>
              <w:left w:val="single" w:color="CCCCCC" w:sz="4"/>
              <w:bottom w:val="single" w:color="CCCCCC" w:sz="4"/>
              <w:right w:val="single" w:color="CCCCCC" w:sz="4"/>
            </w:tcBorders>
            <w:shd w:fill="E2F0E8" w:val="clear"/>
            <w:tcMar>
              <w:top w:type="dxa" w:w="80"/>
              <w:left w:type="dxa" w:w="160"/>
              <w:bottom w:type="dxa" w:w="80"/>
              <w:right w:type="dxa" w:w="160"/>
            </w:tcMar>
          </w:tcPr>
          <w:p>
            <w:pPr>
              <w:spacing w:after="0"/>
            </w:pPr>
            <w:r>
              <w:rPr>
                <w:rFonts w:ascii="Arial" w:cs="Arial" w:eastAsia="Arial" w:hAnsi="Arial"/>
                <w:b/>
                <w:bCs/>
                <w:color w:val="1D6A38"/>
                <w:sz w:val="18"/>
                <w:szCs w:val="18"/>
              </w:rPr>
              <w:t xml:space="preserve">✔  Microsoft Entra joined</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Microsoft Software License Terms (EULA)</w:t>
            </w:r>
          </w:p>
        </w:tc>
        <w:tc>
          <w:tcPr>
            <w:tcW w:type="dxa" w:w="3860"/>
            <w:tcBorders>
              <w:top w:val="single" w:color="CCCCCC" w:sz="4"/>
              <w:left w:val="single" w:color="CCCCCC" w:sz="4"/>
              <w:bottom w:val="single" w:color="CCCCCC" w:sz="4"/>
              <w:right w:val="single" w:color="CCCCCC" w:sz="4"/>
            </w:tcBorders>
            <w:shd w:fill="E2F0E8" w:val="clear"/>
            <w:tcMar>
              <w:top w:type="dxa" w:w="80"/>
              <w:left w:type="dxa" w:w="160"/>
              <w:bottom w:type="dxa" w:w="80"/>
              <w:right w:type="dxa" w:w="160"/>
            </w:tcMar>
          </w:tcPr>
          <w:p>
            <w:pPr>
              <w:spacing w:after="0"/>
            </w:pPr>
            <w:r>
              <w:rPr>
                <w:rFonts w:ascii="Arial" w:cs="Arial" w:eastAsia="Arial" w:hAnsi="Arial"/>
                <w:b/>
                <w:bCs/>
                <w:color w:val="1D6A38"/>
                <w:sz w:val="18"/>
                <w:szCs w:val="18"/>
              </w:rPr>
              <w:t xml:space="preserve">✔  Hidden</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Privacy settings</w:t>
            </w:r>
          </w:p>
        </w:tc>
        <w:tc>
          <w:tcPr>
            <w:tcW w:type="dxa" w:w="3860"/>
            <w:tcBorders>
              <w:top w:val="single" w:color="CCCCCC" w:sz="4"/>
              <w:left w:val="single" w:color="CCCCCC" w:sz="4"/>
              <w:bottom w:val="single" w:color="CCCCCC" w:sz="4"/>
              <w:right w:val="single" w:color="CCCCCC" w:sz="4"/>
            </w:tcBorders>
            <w:shd w:fill="E2F0E8" w:val="clear"/>
            <w:tcMar>
              <w:top w:type="dxa" w:w="80"/>
              <w:left w:type="dxa" w:w="160"/>
              <w:bottom w:type="dxa" w:w="80"/>
              <w:right w:type="dxa" w:w="160"/>
            </w:tcMar>
          </w:tcPr>
          <w:p>
            <w:pPr>
              <w:spacing w:after="0"/>
            </w:pPr>
            <w:r>
              <w:rPr>
                <w:rFonts w:ascii="Arial" w:cs="Arial" w:eastAsia="Arial" w:hAnsi="Arial"/>
                <w:b/>
                <w:bCs/>
                <w:color w:val="1D6A38"/>
                <w:sz w:val="18"/>
                <w:szCs w:val="18"/>
              </w:rPr>
              <w:t xml:space="preserve">✔  Hidden</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Hide change account options</w:t>
            </w:r>
          </w:p>
        </w:tc>
        <w:tc>
          <w:tcPr>
            <w:tcW w:type="dxa" w:w="3860"/>
            <w:tcBorders>
              <w:top w:val="single" w:color="CCCCCC" w:sz="4"/>
              <w:left w:val="single" w:color="CCCCCC" w:sz="4"/>
              <w:bottom w:val="single" w:color="CCCCCC" w:sz="4"/>
              <w:right w:val="single" w:color="CCCCCC" w:sz="4"/>
            </w:tcBorders>
            <w:shd w:fill="E2F0E8" w:val="clear"/>
            <w:tcMar>
              <w:top w:type="dxa" w:w="80"/>
              <w:left w:type="dxa" w:w="160"/>
              <w:bottom w:type="dxa" w:w="80"/>
              <w:right w:type="dxa" w:w="160"/>
            </w:tcMar>
          </w:tcPr>
          <w:p>
            <w:pPr>
              <w:spacing w:after="0"/>
            </w:pPr>
            <w:r>
              <w:rPr>
                <w:rFonts w:ascii="Arial" w:cs="Arial" w:eastAsia="Arial" w:hAnsi="Arial"/>
                <w:b/>
                <w:bCs/>
                <w:color w:val="1D6A38"/>
                <w:sz w:val="18"/>
                <w:szCs w:val="18"/>
              </w:rPr>
              <w:t xml:space="preserve">✔  Hidden</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User account type</w:t>
            </w:r>
          </w:p>
        </w:tc>
        <w:tc>
          <w:tcPr>
            <w:tcW w:type="dxa" w:w="3860"/>
            <w:tcBorders>
              <w:top w:val="single" w:color="CCCCCC" w:sz="4"/>
              <w:left w:val="single" w:color="CCCCCC" w:sz="4"/>
              <w:bottom w:val="single" w:color="CCCCCC" w:sz="4"/>
              <w:right w:val="single" w:color="CCCCCC" w:sz="4"/>
            </w:tcBorders>
            <w:shd w:fill="E2F0E8" w:val="clear"/>
            <w:tcMar>
              <w:top w:type="dxa" w:w="80"/>
              <w:left w:type="dxa" w:w="160"/>
              <w:bottom w:type="dxa" w:w="80"/>
              <w:right w:type="dxa" w:w="160"/>
            </w:tcMar>
          </w:tcPr>
          <w:p>
            <w:pPr>
              <w:spacing w:after="0"/>
            </w:pPr>
            <w:r>
              <w:rPr>
                <w:rFonts w:ascii="Arial" w:cs="Arial" w:eastAsia="Arial" w:hAnsi="Arial"/>
                <w:b/>
                <w:bCs/>
                <w:color w:val="1D6A38"/>
                <w:sz w:val="18"/>
                <w:szCs w:val="18"/>
              </w:rPr>
              <w:t xml:space="preserve">✔  Standard User (NOT local admin)</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Allow pre-provisioned deployment</w:t>
            </w:r>
          </w:p>
        </w:tc>
        <w:tc>
          <w:tcPr>
            <w:tcW w:type="dxa" w:w="3860"/>
            <w:tcBorders>
              <w:top w:val="single" w:color="CCCCCC" w:sz="4"/>
              <w:left w:val="single" w:color="CCCCCC" w:sz="4"/>
              <w:bottom w:val="single" w:color="CCCCCC" w:sz="4"/>
              <w:right w:val="single" w:color="CCCCCC" w:sz="4"/>
            </w:tcBorders>
            <w:shd w:fill="FDE9D9" w:val="clear"/>
            <w:tcMar>
              <w:top w:type="dxa" w:w="80"/>
              <w:left w:type="dxa" w:w="160"/>
              <w:bottom w:type="dxa" w:w="80"/>
              <w:right w:type="dxa" w:w="160"/>
            </w:tcMar>
          </w:tcPr>
          <w:p>
            <w:pPr>
              <w:spacing w:after="0"/>
            </w:pPr>
            <w:r>
              <w:rPr>
                <w:rFonts w:ascii="Arial" w:cs="Arial" w:eastAsia="Arial" w:hAnsi="Arial"/>
                <w:b/>
                <w:bCs/>
                <w:color w:val="C45911"/>
                <w:sz w:val="18"/>
                <w:szCs w:val="18"/>
              </w:rPr>
              <w:t xml:space="preserve">✘  No</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Language / Region</w:t>
            </w:r>
          </w:p>
        </w:tc>
        <w:tc>
          <w:tcPr>
            <w:tcW w:type="dxa" w:w="3860"/>
            <w:tcBorders>
              <w:top w:val="single" w:color="CCCCCC" w:sz="4"/>
              <w:left w:val="single" w:color="CCCCCC" w:sz="4"/>
              <w:bottom w:val="single" w:color="CCCCCC" w:sz="4"/>
              <w:right w:val="single" w:color="CCCCCC" w:sz="4"/>
            </w:tcBorders>
            <w:shd w:fill="E2F0E8" w:val="clear"/>
            <w:tcMar>
              <w:top w:type="dxa" w:w="80"/>
              <w:left w:type="dxa" w:w="160"/>
              <w:bottom w:type="dxa" w:w="80"/>
              <w:right w:type="dxa" w:w="160"/>
            </w:tcMar>
          </w:tcPr>
          <w:p>
            <w:pPr>
              <w:spacing w:after="0"/>
            </w:pPr>
            <w:r>
              <w:rPr>
                <w:rFonts w:ascii="Arial" w:cs="Arial" w:eastAsia="Arial" w:hAnsi="Arial"/>
                <w:b/>
                <w:bCs/>
                <w:color w:val="1D6A38"/>
                <w:sz w:val="18"/>
                <w:szCs w:val="18"/>
              </w:rPr>
              <w:t xml:space="preserve">✔  Operating system default</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Automatically configure keyboard</w:t>
            </w:r>
          </w:p>
        </w:tc>
        <w:tc>
          <w:tcPr>
            <w:tcW w:type="dxa" w:w="3860"/>
            <w:tcBorders>
              <w:top w:val="single" w:color="CCCCCC" w:sz="4"/>
              <w:left w:val="single" w:color="CCCCCC" w:sz="4"/>
              <w:bottom w:val="single" w:color="CCCCCC" w:sz="4"/>
              <w:right w:val="single" w:color="CCCCCC" w:sz="4"/>
            </w:tcBorders>
            <w:shd w:fill="E2F0E8" w:val="clear"/>
            <w:tcMar>
              <w:top w:type="dxa" w:w="80"/>
              <w:left w:type="dxa" w:w="160"/>
              <w:bottom w:type="dxa" w:w="80"/>
              <w:right w:type="dxa" w:w="160"/>
            </w:tcMar>
          </w:tcPr>
          <w:p>
            <w:pPr>
              <w:spacing w:after="0"/>
            </w:pPr>
            <w:r>
              <w:rPr>
                <w:rFonts w:ascii="Arial" w:cs="Arial" w:eastAsia="Arial" w:hAnsi="Arial"/>
                <w:b/>
                <w:bCs/>
                <w:color w:val="1D6A38"/>
                <w:sz w:val="18"/>
                <w:szCs w:val="18"/>
              </w:rPr>
              <w:t xml:space="preserve">✔  Yes</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Apply device name template</w:t>
            </w:r>
          </w:p>
        </w:tc>
        <w:tc>
          <w:tcPr>
            <w:tcW w:type="dxa" w:w="3860"/>
            <w:tcBorders>
              <w:top w:val="single" w:color="CCCCCC" w:sz="4"/>
              <w:left w:val="single" w:color="CCCCCC" w:sz="4"/>
              <w:bottom w:val="single" w:color="CCCCCC" w:sz="4"/>
              <w:right w:val="single" w:color="CCCCCC" w:sz="4"/>
            </w:tcBorders>
            <w:shd w:fill="E2F0E8" w:val="clear"/>
            <w:tcMar>
              <w:top w:type="dxa" w:w="80"/>
              <w:left w:type="dxa" w:w="160"/>
              <w:bottom w:type="dxa" w:w="80"/>
              <w:right w:type="dxa" w:w="160"/>
            </w:tcMar>
          </w:tcPr>
          <w:p>
            <w:pPr>
              <w:spacing w:after="0"/>
            </w:pPr>
            <w:r>
              <w:rPr>
                <w:rFonts w:ascii="Arial" w:cs="Arial" w:eastAsia="Arial" w:hAnsi="Arial"/>
                <w:b/>
                <w:bCs/>
                <w:color w:val="1D6A38"/>
                <w:sz w:val="18"/>
                <w:szCs w:val="18"/>
              </w:rPr>
              <w:t xml:space="preserve">✔  Yes</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Device naming template</w:t>
            </w:r>
          </w:p>
        </w:tc>
        <w:tc>
          <w:tcPr>
            <w:tcW w:type="dxa" w:w="3860"/>
            <w:tcBorders>
              <w:top w:val="single" w:color="CCCCCC" w:sz="4"/>
              <w:left w:val="single" w:color="CCCCCC" w:sz="4"/>
              <w:bottom w:val="single" w:color="CCCCCC" w:sz="4"/>
              <w:right w:val="single" w:color="CCCCCC" w:sz="4"/>
            </w:tcBorders>
            <w:shd w:fill="E2F0E8" w:val="clear"/>
            <w:tcMar>
              <w:top w:type="dxa" w:w="80"/>
              <w:left w:type="dxa" w:w="160"/>
              <w:bottom w:type="dxa" w:w="80"/>
              <w:right w:type="dxa" w:w="160"/>
            </w:tcMar>
          </w:tcPr>
          <w:p>
            <w:pPr>
              <w:spacing w:after="0"/>
            </w:pPr>
            <w:r>
              <w:rPr>
                <w:rFonts w:ascii="Arial" w:cs="Arial" w:eastAsia="Arial" w:hAnsi="Arial"/>
                <w:b/>
                <w:bCs/>
                <w:color w:val="1D6A38"/>
                <w:sz w:val="18"/>
                <w:szCs w:val="18"/>
              </w:rPr>
              <w:t xml:space="preserve">✔  CORP-%RAND:4%</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Example device names</w:t>
            </w:r>
          </w:p>
        </w:tc>
        <w:tc>
          <w:tcPr>
            <w:tcW w:type="dxa" w:w="3860"/>
            <w:tcBorders>
              <w:top w:val="single" w:color="CCCCCC" w:sz="4"/>
              <w:left w:val="single" w:color="CCCCCC" w:sz="4"/>
              <w:bottom w:val="single" w:color="CCCCCC" w:sz="4"/>
              <w:right w:val="single" w:color="CCCCCC" w:sz="4"/>
            </w:tcBorders>
            <w:shd w:fill="E2F0E8" w:val="clear"/>
            <w:tcMar>
              <w:top w:type="dxa" w:w="80"/>
              <w:left w:type="dxa" w:w="160"/>
              <w:bottom w:type="dxa" w:w="80"/>
              <w:right w:type="dxa" w:w="160"/>
            </w:tcMar>
          </w:tcPr>
          <w:p>
            <w:pPr>
              <w:spacing w:after="0"/>
            </w:pPr>
            <w:r>
              <w:rPr>
                <w:rFonts w:ascii="Arial" w:cs="Arial" w:eastAsia="Arial" w:hAnsi="Arial"/>
                <w:b/>
                <w:bCs/>
                <w:color w:val="1D6A38"/>
                <w:sz w:val="18"/>
                <w:szCs w:val="18"/>
              </w:rPr>
              <w:t xml:space="preserve">✔  CORP-4729, CORP-8831, CORP-2047</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BF3FB" w:val="clear"/>
            <w:tcMar>
              <w:top w:type="dxa" w:w="120"/>
              <w:left w:type="dxa" w:w="200"/>
              <w:bottom w:type="dxa" w:w="120"/>
              <w:right w:type="dxa" w:w="160"/>
            </w:tcMar>
          </w:tcPr>
          <w:p>
            <w:pPr>
              <w:spacing w:after="80"/>
            </w:pPr>
            <w:r>
              <w:rPr>
                <w:rFonts w:ascii="Arial" w:cs="Arial" w:eastAsia="Arial" w:hAnsi="Arial"/>
                <w:b/>
                <w:bCs/>
                <w:color w:val="2E75B6"/>
                <w:sz w:val="22"/>
                <w:szCs w:val="22"/>
              </w:rPr>
              <w:t xml:space="preserve">📸 Screenshot 13 — Autopilot Profile (OOBE Settings)</w:t>
            </w:r>
          </w:p>
          <w:p>
            <w:pPr>
              <w:spacing w:after="0"/>
            </w:pPr>
            <w:r>
              <w:rPr>
                <w:rFonts w:ascii="Arial" w:cs="Arial" w:eastAsia="Arial" w:hAnsi="Arial"/>
                <w:color w:val="404040"/>
                <w:sz w:val="19"/>
                <w:szCs w:val="19"/>
              </w:rPr>
              <w:t xml:space="preserve">AutoPilot_UserDriven_Profile Edit profile page showing: Deployment mode (User-Driven), Join as (Microsoft Entra joined), EULA (Hide), Privacy settings (Hide), Hide change account options (Hide), User account type (Standard), Apply device name template (Yes), Template: CORP-%RAND:4%</w:t>
            </w:r>
          </w:p>
        </w:tc>
      </w:tr>
    </w:tbl>
    <w:p>
      <w:pPr>
        <w:spacing w:after="160"/>
      </w:pPr>
      <w:r>
        <w:rPr>
          <w:rFonts w:ascii="Arial" w:cs="Arial" w:eastAsia="Arial" w:hAnsi="Arial"/>
          <w:sz w:val="20"/>
          <w:szCs w:val="20"/>
        </w:rPr>
        <w:t xml:space="preserve"/>
      </w:r>
    </w:p>
    <w:p>
      <w:pPr>
        <w:pStyle w:val="Heading3"/>
        <w:pBdr>
          <w:bottom w:val="single" w:color="2E75B6" w:sz="4"/>
        </w:pBdr>
        <w:spacing w:before="240" w:after="120"/>
      </w:pPr>
      <w:r>
        <w:rPr>
          <w:rFonts w:ascii="Arial" w:cs="Arial" w:eastAsia="Arial" w:hAnsi="Arial"/>
          <w:b/>
          <w:bCs/>
          <w:color w:val="1F3864"/>
          <w:sz w:val="24"/>
          <w:szCs w:val="24"/>
        </w:rPr>
        <w:t xml:space="preserve">Step 14 — Enrollment Status Page (ESP-Default)</w:t>
      </w:r>
    </w:p>
    <w:p>
      <w:pPr>
        <w:spacing w:after="120"/>
      </w:pPr>
      <w:r>
        <w:rPr>
          <w:rFonts w:ascii="Arial" w:cs="Arial" w:eastAsia="Arial" w:hAnsi="Arial"/>
          <w:sz w:val="20"/>
          <w:szCs w:val="20"/>
        </w:rPr>
        <w:t xml:space="preserve">The Enrollment Status Page (ESP) was configured to provide end-users with real-time provisioning feedback and to prevent device use until all required apps and profiles are fully installed.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gridSpan w:val="2"/>
            <w:tcBorders>
              <w:top w:val="single" w:color="2E75B6" w:sz="4"/>
              <w:left w:val="single" w:color="2E75B6" w:sz="4"/>
              <w:bottom w:val="single" w:color="2E75B6" w:sz="4"/>
              <w:right w:val="single" w:color="2E75B6" w:sz="4"/>
            </w:tcBorders>
            <w:shd w:fill="2E75B6"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ESP Configuration — ESP-Default</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Show app and profile configuration progress</w:t>
            </w:r>
          </w:p>
        </w:tc>
        <w:tc>
          <w:tcPr>
            <w:tcW w:type="dxa" w:w="3860"/>
            <w:tcBorders>
              <w:top w:val="single" w:color="CCCCCC" w:sz="4"/>
              <w:left w:val="single" w:color="CCCCCC" w:sz="4"/>
              <w:bottom w:val="single" w:color="CCCCCC" w:sz="4"/>
              <w:right w:val="single" w:color="CCCCCC" w:sz="4"/>
            </w:tcBorders>
            <w:shd w:fill="E2F0E8" w:val="clear"/>
            <w:tcMar>
              <w:top w:type="dxa" w:w="80"/>
              <w:left w:type="dxa" w:w="160"/>
              <w:bottom w:type="dxa" w:w="80"/>
              <w:right w:type="dxa" w:w="160"/>
            </w:tcMar>
          </w:tcPr>
          <w:p>
            <w:pPr>
              <w:spacing w:after="0"/>
            </w:pPr>
            <w:r>
              <w:rPr>
                <w:rFonts w:ascii="Arial" w:cs="Arial" w:eastAsia="Arial" w:hAnsi="Arial"/>
                <w:b/>
                <w:bCs/>
                <w:color w:val="1D6A38"/>
                <w:sz w:val="18"/>
                <w:szCs w:val="18"/>
              </w:rPr>
              <w:t xml:space="preserve">✔  Yes</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Show error if install exceeds (minutes)</w:t>
            </w:r>
          </w:p>
        </w:tc>
        <w:tc>
          <w:tcPr>
            <w:tcW w:type="dxa" w:w="3860"/>
            <w:tcBorders>
              <w:top w:val="single" w:color="CCCCCC" w:sz="4"/>
              <w:left w:val="single" w:color="CCCCCC" w:sz="4"/>
              <w:bottom w:val="single" w:color="CCCCCC" w:sz="4"/>
              <w:right w:val="single" w:color="CCCCCC" w:sz="4"/>
            </w:tcBorders>
            <w:shd w:fill="E2F0E8" w:val="clear"/>
            <w:tcMar>
              <w:top w:type="dxa" w:w="80"/>
              <w:left w:type="dxa" w:w="160"/>
              <w:bottom w:type="dxa" w:w="80"/>
              <w:right w:type="dxa" w:w="160"/>
            </w:tcMar>
          </w:tcPr>
          <w:p>
            <w:pPr>
              <w:spacing w:after="0"/>
            </w:pPr>
            <w:r>
              <w:rPr>
                <w:rFonts w:ascii="Arial" w:cs="Arial" w:eastAsia="Arial" w:hAnsi="Arial"/>
                <w:b/>
                <w:bCs/>
                <w:color w:val="1D6A38"/>
                <w:sz w:val="18"/>
                <w:szCs w:val="18"/>
              </w:rPr>
              <w:t xml:space="preserve">✔  60 minutes</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Show custom message when time limit/error occurs</w:t>
            </w:r>
          </w:p>
        </w:tc>
        <w:tc>
          <w:tcPr>
            <w:tcW w:type="dxa" w:w="3860"/>
            <w:tcBorders>
              <w:top w:val="single" w:color="CCCCCC" w:sz="4"/>
              <w:left w:val="single" w:color="CCCCCC" w:sz="4"/>
              <w:bottom w:val="single" w:color="CCCCCC" w:sz="4"/>
              <w:right w:val="single" w:color="CCCCCC" w:sz="4"/>
            </w:tcBorders>
            <w:shd w:fill="E2F0E8" w:val="clear"/>
            <w:tcMar>
              <w:top w:type="dxa" w:w="80"/>
              <w:left w:type="dxa" w:w="160"/>
              <w:bottom w:type="dxa" w:w="80"/>
              <w:right w:type="dxa" w:w="160"/>
            </w:tcMar>
          </w:tcPr>
          <w:p>
            <w:pPr>
              <w:spacing w:after="0"/>
            </w:pPr>
            <w:r>
              <w:rPr>
                <w:rFonts w:ascii="Arial" w:cs="Arial" w:eastAsia="Arial" w:hAnsi="Arial"/>
                <w:b/>
                <w:bCs/>
                <w:color w:val="1D6A38"/>
                <w:sz w:val="18"/>
                <w:szCs w:val="18"/>
              </w:rPr>
              <w:t xml:space="preserve">✔  Yes</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Turn on log collection and diagnostics for end users</w:t>
            </w:r>
          </w:p>
        </w:tc>
        <w:tc>
          <w:tcPr>
            <w:tcW w:type="dxa" w:w="3860"/>
            <w:tcBorders>
              <w:top w:val="single" w:color="CCCCCC" w:sz="4"/>
              <w:left w:val="single" w:color="CCCCCC" w:sz="4"/>
              <w:bottom w:val="single" w:color="CCCCCC" w:sz="4"/>
              <w:right w:val="single" w:color="CCCCCC" w:sz="4"/>
            </w:tcBorders>
            <w:shd w:fill="E2F0E8" w:val="clear"/>
            <w:tcMar>
              <w:top w:type="dxa" w:w="80"/>
              <w:left w:type="dxa" w:w="160"/>
              <w:bottom w:type="dxa" w:w="80"/>
              <w:right w:type="dxa" w:w="160"/>
            </w:tcMar>
          </w:tcPr>
          <w:p>
            <w:pPr>
              <w:spacing w:after="0"/>
            </w:pPr>
            <w:r>
              <w:rPr>
                <w:rFonts w:ascii="Arial" w:cs="Arial" w:eastAsia="Arial" w:hAnsi="Arial"/>
                <w:b/>
                <w:bCs/>
                <w:color w:val="1D6A38"/>
                <w:sz w:val="18"/>
                <w:szCs w:val="18"/>
              </w:rPr>
              <w:t xml:space="preserve">✔  Yes</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Only show to OOBE provisioned devices</w:t>
            </w:r>
          </w:p>
        </w:tc>
        <w:tc>
          <w:tcPr>
            <w:tcW w:type="dxa" w:w="3860"/>
            <w:tcBorders>
              <w:top w:val="single" w:color="CCCCCC" w:sz="4"/>
              <w:left w:val="single" w:color="CCCCCC" w:sz="4"/>
              <w:bottom w:val="single" w:color="CCCCCC" w:sz="4"/>
              <w:right w:val="single" w:color="CCCCCC" w:sz="4"/>
            </w:tcBorders>
            <w:shd w:fill="E2F0E8" w:val="clear"/>
            <w:tcMar>
              <w:top w:type="dxa" w:w="80"/>
              <w:left w:type="dxa" w:w="160"/>
              <w:bottom w:type="dxa" w:w="80"/>
              <w:right w:type="dxa" w:w="160"/>
            </w:tcMar>
          </w:tcPr>
          <w:p>
            <w:pPr>
              <w:spacing w:after="0"/>
            </w:pPr>
            <w:r>
              <w:rPr>
                <w:rFonts w:ascii="Arial" w:cs="Arial" w:eastAsia="Arial" w:hAnsi="Arial"/>
                <w:b/>
                <w:bCs/>
                <w:color w:val="1D6A38"/>
                <w:sz w:val="18"/>
                <w:szCs w:val="18"/>
              </w:rPr>
              <w:t xml:space="preserve">✔  Yes</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Install Windows updates during ESP</w:t>
            </w:r>
          </w:p>
        </w:tc>
        <w:tc>
          <w:tcPr>
            <w:tcW w:type="dxa" w:w="3860"/>
            <w:tcBorders>
              <w:top w:val="single" w:color="CCCCCC" w:sz="4"/>
              <w:left w:val="single" w:color="CCCCCC" w:sz="4"/>
              <w:bottom w:val="single" w:color="CCCCCC" w:sz="4"/>
              <w:right w:val="single" w:color="CCCCCC" w:sz="4"/>
            </w:tcBorders>
            <w:shd w:fill="E2F0E8" w:val="clear"/>
            <w:tcMar>
              <w:top w:type="dxa" w:w="80"/>
              <w:left w:type="dxa" w:w="160"/>
              <w:bottom w:type="dxa" w:w="80"/>
              <w:right w:type="dxa" w:w="160"/>
            </w:tcMar>
          </w:tcPr>
          <w:p>
            <w:pPr>
              <w:spacing w:after="0"/>
            </w:pPr>
            <w:r>
              <w:rPr>
                <w:rFonts w:ascii="Arial" w:cs="Arial" w:eastAsia="Arial" w:hAnsi="Arial"/>
                <w:b/>
                <w:bCs/>
                <w:color w:val="1D6A38"/>
                <w:sz w:val="18"/>
                <w:szCs w:val="18"/>
              </w:rPr>
              <w:t xml:space="preserve">✔  Yes</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Block device use until all apps/profiles installed</w:t>
            </w:r>
          </w:p>
        </w:tc>
        <w:tc>
          <w:tcPr>
            <w:tcW w:type="dxa" w:w="3860"/>
            <w:tcBorders>
              <w:top w:val="single" w:color="CCCCCC" w:sz="4"/>
              <w:left w:val="single" w:color="CCCCCC" w:sz="4"/>
              <w:bottom w:val="single" w:color="CCCCCC" w:sz="4"/>
              <w:right w:val="single" w:color="CCCCCC" w:sz="4"/>
            </w:tcBorders>
            <w:shd w:fill="E2F0E8" w:val="clear"/>
            <w:tcMar>
              <w:top w:type="dxa" w:w="80"/>
              <w:left w:type="dxa" w:w="160"/>
              <w:bottom w:type="dxa" w:w="80"/>
              <w:right w:type="dxa" w:w="160"/>
            </w:tcMar>
          </w:tcPr>
          <w:p>
            <w:pPr>
              <w:spacing w:after="0"/>
            </w:pPr>
            <w:r>
              <w:rPr>
                <w:rFonts w:ascii="Arial" w:cs="Arial" w:eastAsia="Arial" w:hAnsi="Arial"/>
                <w:b/>
                <w:bCs/>
                <w:color w:val="1D6A38"/>
                <w:sz w:val="18"/>
                <w:szCs w:val="18"/>
              </w:rPr>
              <w:t xml:space="preserve">✔  Yes</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Allow users to reset device on install error</w:t>
            </w:r>
          </w:p>
        </w:tc>
        <w:tc>
          <w:tcPr>
            <w:tcW w:type="dxa" w:w="3860"/>
            <w:tcBorders>
              <w:top w:val="single" w:color="CCCCCC" w:sz="4"/>
              <w:left w:val="single" w:color="CCCCCC" w:sz="4"/>
              <w:bottom w:val="single" w:color="CCCCCC" w:sz="4"/>
              <w:right w:val="single" w:color="CCCCCC" w:sz="4"/>
            </w:tcBorders>
            <w:shd w:fill="FDE9D9" w:val="clear"/>
            <w:tcMar>
              <w:top w:type="dxa" w:w="80"/>
              <w:left w:type="dxa" w:w="160"/>
              <w:bottom w:type="dxa" w:w="80"/>
              <w:right w:type="dxa" w:w="160"/>
            </w:tcMar>
          </w:tcPr>
          <w:p>
            <w:pPr>
              <w:spacing w:after="0"/>
            </w:pPr>
            <w:r>
              <w:rPr>
                <w:rFonts w:ascii="Arial" w:cs="Arial" w:eastAsia="Arial" w:hAnsi="Arial"/>
                <w:b/>
                <w:bCs/>
                <w:color w:val="C45911"/>
                <w:sz w:val="18"/>
                <w:szCs w:val="18"/>
              </w:rPr>
              <w:t xml:space="preserve">✘  No</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Allow users to use device on install error</w:t>
            </w:r>
          </w:p>
        </w:tc>
        <w:tc>
          <w:tcPr>
            <w:tcW w:type="dxa" w:w="3860"/>
            <w:tcBorders>
              <w:top w:val="single" w:color="CCCCCC" w:sz="4"/>
              <w:left w:val="single" w:color="CCCCCC" w:sz="4"/>
              <w:bottom w:val="single" w:color="CCCCCC" w:sz="4"/>
              <w:right w:val="single" w:color="CCCCCC" w:sz="4"/>
            </w:tcBorders>
            <w:shd w:fill="FDE9D9" w:val="clear"/>
            <w:tcMar>
              <w:top w:type="dxa" w:w="80"/>
              <w:left w:type="dxa" w:w="160"/>
              <w:bottom w:type="dxa" w:w="80"/>
              <w:right w:type="dxa" w:w="160"/>
            </w:tcMar>
          </w:tcPr>
          <w:p>
            <w:pPr>
              <w:spacing w:after="0"/>
            </w:pPr>
            <w:r>
              <w:rPr>
                <w:rFonts w:ascii="Arial" w:cs="Arial" w:eastAsia="Arial" w:hAnsi="Arial"/>
                <w:b/>
                <w:bCs/>
                <w:color w:val="C45911"/>
                <w:sz w:val="18"/>
                <w:szCs w:val="18"/>
              </w:rPr>
              <w:t xml:space="preserve">✘  No</w:t>
            </w:r>
          </w:p>
        </w:tc>
      </w:tr>
      <w:tr>
        <w:tc>
          <w:tcPr>
            <w:tcW w:type="dxa" w:w="5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Block device until required apps installed</w:t>
            </w:r>
          </w:p>
        </w:tc>
        <w:tc>
          <w:tcPr>
            <w:tcW w:type="dxa" w:w="3860"/>
            <w:tcBorders>
              <w:top w:val="single" w:color="CCCCCC" w:sz="4"/>
              <w:left w:val="single" w:color="CCCCCC" w:sz="4"/>
              <w:bottom w:val="single" w:color="CCCCCC" w:sz="4"/>
              <w:right w:val="single" w:color="CCCCCC" w:sz="4"/>
            </w:tcBorders>
            <w:shd w:fill="E2F0E8" w:val="clear"/>
            <w:tcMar>
              <w:top w:type="dxa" w:w="80"/>
              <w:left w:type="dxa" w:w="160"/>
              <w:bottom w:type="dxa" w:w="80"/>
              <w:right w:type="dxa" w:w="160"/>
            </w:tcMar>
          </w:tcPr>
          <w:p>
            <w:pPr>
              <w:spacing w:after="0"/>
            </w:pPr>
            <w:r>
              <w:rPr>
                <w:rFonts w:ascii="Arial" w:cs="Arial" w:eastAsia="Arial" w:hAnsi="Arial"/>
                <w:b/>
                <w:bCs/>
                <w:color w:val="1D6A38"/>
                <w:sz w:val="18"/>
                <w:szCs w:val="18"/>
              </w:rPr>
              <w:t xml:space="preserve">✔  All</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gridSpan w:val="2"/>
            <w:tcBorders>
              <w:top w:val="single" w:color="1F3864" w:sz="4"/>
              <w:left w:val="single" w:color="1F3864" w:sz="4"/>
              <w:bottom w:val="single" w:color="1F3864" w:sz="4"/>
              <w:right w:val="single" w:color="1F3864" w:sz="4"/>
            </w:tcBorders>
            <w:shd w:fill="1F3864" w:val="clear"/>
            <w:tcMar>
              <w:top w:type="dxa" w:w="80"/>
              <w:left w:type="dxa" w:w="160"/>
              <w:bottom w:type="dxa" w:w="80"/>
              <w:right w:type="dxa" w:w="160"/>
            </w:tcMar>
          </w:tcPr>
          <w:p>
            <w:pPr>
              <w:spacing w:after="0"/>
            </w:pPr>
            <w:r>
              <w:rPr>
                <w:rFonts w:ascii="Arial" w:cs="Arial" w:eastAsia="Arial" w:hAnsi="Arial"/>
                <w:b/>
                <w:bCs/>
                <w:color w:val="FFFFFF"/>
                <w:sz w:val="22"/>
                <w:szCs w:val="22"/>
              </w:rPr>
              <w:t xml:space="preserve">📋  ESP Custom Settings</w:t>
            </w:r>
          </w:p>
        </w:tc>
      </w:tr>
      <w:tr>
        <w:tc>
          <w:tcPr>
            <w:tcW w:type="dxa" w:w="3200"/>
            <w:tcBorders>
              <w:top w:val="single" w:color="BBBBBB" w:sz="4"/>
              <w:left w:val="single" w:color="BBBBBB" w:sz="4"/>
              <w:bottom w:val="single" w:color="BBBBBB" w:sz="4"/>
              <w:right w:val="single" w:color="BBBBBB" w:sz="4"/>
            </w:tcBorders>
            <w:shd w:fill="EBF3FB" w:val="clear"/>
            <w:tcMar>
              <w:top w:type="dxa" w:w="80"/>
              <w:left w:type="dxa" w:w="160"/>
              <w:bottom w:type="dxa" w:w="80"/>
              <w:right w:type="dxa" w:w="160"/>
            </w:tcMar>
          </w:tcPr>
          <w:p>
            <w:pPr>
              <w:spacing w:after="0"/>
            </w:pPr>
            <w:r>
              <w:rPr>
                <w:rFonts w:ascii="Arial" w:cs="Arial" w:eastAsia="Arial" w:hAnsi="Arial"/>
                <w:b/>
                <w:bCs/>
                <w:color w:val="1F3864"/>
                <w:sz w:val="20"/>
                <w:szCs w:val="20"/>
              </w:rPr>
              <w:t xml:space="preserve">Custom Error Message</w:t>
            </w:r>
          </w:p>
        </w:tc>
        <w:tc>
          <w:tcPr>
            <w:tcW w:type="dxa" w:w="616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pPr>
              <w:spacing w:after="0"/>
            </w:pPr>
            <w:r>
              <w:rPr>
                <w:rFonts w:ascii="Arial" w:cs="Arial" w:eastAsia="Arial" w:hAnsi="Arial"/>
                <w:sz w:val="20"/>
                <w:szCs w:val="20"/>
              </w:rPr>
              <w:t xml:space="preserve">Setup could not be completed. Please try again or contact your support person for help.</w:t>
            </w:r>
          </w:p>
        </w:tc>
      </w:tr>
      <w:tr>
        <w:tc>
          <w:tcPr>
            <w:tcW w:type="dxa" w:w="320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pPr>
              <w:spacing w:after="0"/>
            </w:pPr>
            <w:r>
              <w:rPr>
                <w:rFonts w:ascii="Arial" w:cs="Arial" w:eastAsia="Arial" w:hAnsi="Arial"/>
                <w:b/>
                <w:bCs/>
                <w:color w:val="1F3864"/>
                <w:sz w:val="20"/>
                <w:szCs w:val="20"/>
              </w:rPr>
              <w:t xml:space="preserve">Device Block Policy</w:t>
            </w:r>
          </w:p>
        </w:tc>
        <w:tc>
          <w:tcPr>
            <w:tcW w:type="dxa" w:w="616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pPr>
              <w:spacing w:after="0"/>
            </w:pPr>
            <w:r>
              <w:rPr>
                <w:rFonts w:ascii="Arial" w:cs="Arial" w:eastAsia="Arial" w:hAnsi="Arial"/>
                <w:sz w:val="20"/>
                <w:szCs w:val="20"/>
              </w:rPr>
              <w:t xml:space="preserve">Block until ALL assigned apps and profiles are installed</w:t>
            </w:r>
          </w:p>
        </w:tc>
      </w:tr>
      <w:tr>
        <w:tc>
          <w:tcPr>
            <w:tcW w:type="dxa" w:w="3200"/>
            <w:tcBorders>
              <w:top w:val="single" w:color="BBBBBB" w:sz="4"/>
              <w:left w:val="single" w:color="BBBBBB" w:sz="4"/>
              <w:bottom w:val="single" w:color="BBBBBB" w:sz="4"/>
              <w:right w:val="single" w:color="BBBBBB" w:sz="4"/>
            </w:tcBorders>
            <w:shd w:fill="EBF3FB" w:val="clear"/>
            <w:tcMar>
              <w:top w:type="dxa" w:w="80"/>
              <w:left w:type="dxa" w:w="160"/>
              <w:bottom w:type="dxa" w:w="80"/>
              <w:right w:type="dxa" w:w="160"/>
            </w:tcMar>
          </w:tcPr>
          <w:p>
            <w:pPr>
              <w:spacing w:after="0"/>
            </w:pPr>
            <w:r>
              <w:rPr>
                <w:rFonts w:ascii="Arial" w:cs="Arial" w:eastAsia="Arial" w:hAnsi="Arial"/>
                <w:b/>
                <w:bCs/>
                <w:color w:val="1F3864"/>
                <w:sz w:val="20"/>
                <w:szCs w:val="20"/>
              </w:rPr>
              <w:t xml:space="preserve">User Reset on Error</w:t>
            </w:r>
          </w:p>
        </w:tc>
        <w:tc>
          <w:tcPr>
            <w:tcW w:type="dxa" w:w="616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pPr>
              <w:spacing w:after="0"/>
            </w:pPr>
            <w:r>
              <w:rPr>
                <w:rFonts w:ascii="Arial" w:cs="Arial" w:eastAsia="Arial" w:hAnsi="Arial"/>
                <w:sz w:val="20"/>
                <w:szCs w:val="20"/>
              </w:rPr>
              <w:t xml:space="preserve">Disabled (IT controls recovery)</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BF3FB" w:val="clear"/>
            <w:tcMar>
              <w:top w:type="dxa" w:w="120"/>
              <w:left w:type="dxa" w:w="200"/>
              <w:bottom w:type="dxa" w:w="120"/>
              <w:right w:type="dxa" w:w="160"/>
            </w:tcMar>
          </w:tcPr>
          <w:p>
            <w:pPr>
              <w:spacing w:after="80"/>
            </w:pPr>
            <w:r>
              <w:rPr>
                <w:rFonts w:ascii="Arial" w:cs="Arial" w:eastAsia="Arial" w:hAnsi="Arial"/>
                <w:b/>
                <w:bCs/>
                <w:color w:val="2E75B6"/>
                <w:sz w:val="22"/>
                <w:szCs w:val="22"/>
              </w:rPr>
              <w:t xml:space="preserve">📸 Screenshot 14 — Enrollment Status Page</w:t>
            </w:r>
          </w:p>
          <w:p>
            <w:pPr>
              <w:spacing w:after="0"/>
            </w:pPr>
            <w:r>
              <w:rPr>
                <w:rFonts w:ascii="Arial" w:cs="Arial" w:eastAsia="Arial" w:hAnsi="Arial"/>
                <w:color w:val="404040"/>
                <w:sz w:val="19"/>
                <w:szCs w:val="19"/>
              </w:rPr>
              <w:t xml:space="preserve">ESP-Default Settings tab showing: Show progress (Yes), 60-minute error threshold, custom error message configured, log collection (Yes), Block device use (Yes), Allow users to reset (No), Block until required apps installed (All selected).</w:t>
            </w:r>
          </w:p>
        </w:tc>
      </w:tr>
    </w:tbl>
    <w:p>
      <w:pPr>
        <w:spacing w:after="200"/>
      </w:pPr>
      <w:r>
        <w:rPr>
          <w:rFonts w:ascii="Arial" w:cs="Arial" w:eastAsia="Arial" w:hAnsi="Arial"/>
          <w:sz w:val="20"/>
          <w:szCs w:val="20"/>
        </w:rPr>
        <w:t xml:space="preserve"/>
      </w:r>
    </w:p>
    <w:p>
      <w:pPr>
        <w:pStyle w:val="Heading1"/>
        <w:pBdr>
          <w:bottom w:val="single" w:color="2E75B6" w:sz="8"/>
        </w:pBdr>
        <w:shd w:fill="1F3864" w:val="clear"/>
        <w:spacing w:before="360" w:after="200"/>
      </w:pPr>
      <w:r>
        <w:rPr>
          <w:rFonts w:ascii="Arial" w:cs="Arial" w:eastAsia="Arial" w:hAnsi="Arial"/>
          <w:b/>
          <w:bCs/>
          <w:color w:val="FFFFFF"/>
          <w:sz w:val="40"/>
          <w:szCs w:val="40"/>
        </w:rPr>
        <w:t xml:space="preserve">THE NEW HIRE EXPERIENCE — END-TO-END</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38" w:sz="8"/>
              <w:left w:val="single" w:color="1D6A38" w:sz="16"/>
              <w:bottom w:val="single" w:color="1D6A38" w:sz="4"/>
              <w:right w:val="single" w:color="1D6A38" w:sz="4"/>
            </w:tcBorders>
            <w:shd w:fill="E2F0E8" w:val="clear"/>
            <w:tcMar>
              <w:top w:type="dxa" w:w="120"/>
              <w:left w:type="dxa" w:w="200"/>
              <w:bottom w:type="dxa" w:w="120"/>
              <w:right w:type="dxa" w:w="160"/>
            </w:tcMar>
          </w:tcPr>
          <w:p>
            <w:pPr>
              <w:spacing w:after="80"/>
            </w:pPr>
            <w:r>
              <w:rPr>
                <w:rFonts w:ascii="Arial" w:cs="Arial" w:eastAsia="Arial" w:hAnsi="Arial"/>
                <w:b/>
                <w:bCs/>
                <w:color w:val="1D6A38"/>
                <w:sz w:val="22"/>
                <w:szCs w:val="22"/>
              </w:rPr>
              <w:t xml:space="preserve">🎯 What This Pipeline Delivers</w:t>
            </w:r>
          </w:p>
          <w:p>
            <w:pPr>
              <w:spacing w:after="0"/>
            </w:pPr>
            <w:r>
              <w:rPr>
                <w:rFonts w:ascii="Arial" w:cs="Arial" w:eastAsia="Arial" w:hAnsi="Arial"/>
                <w:color w:val="404040"/>
                <w:sz w:val="19"/>
                <w:szCs w:val="19"/>
              </w:rPr>
              <w:t xml:space="preserve">From the moment a new hire opens their laptop box to being fully productive — zero IT helpdesk involvement. Fully automated. Fully secure. Every single time.</w:t>
            </w:r>
          </w:p>
        </w:tc>
      </w:tr>
    </w:tbl>
    <w:p>
      <w:pPr>
        <w:spacing w:after="120"/>
      </w:pPr>
      <w:r>
        <w:rPr>
          <w:rFonts w:ascii="Arial" w:cs="Arial" w:eastAsia="Arial" w:hAnsi="Arial"/>
          <w:sz w:val="20"/>
          <w:szCs w:val="20"/>
        </w:rP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560"/>
        <w:gridCol w:w="3000"/>
        <w:gridCol w:w="1800"/>
        <w:gridCol w:w="3200"/>
      </w:tblGrid>
      <w:tr>
        <w:tc>
          <w:tcPr>
            <w:tcW w:type="dxa" w:w="560"/>
            <w:tcBorders>
              <w:top w:val="single" w:color="1F3864" w:sz="4"/>
              <w:left w:val="single" w:color="1F3864" w:sz="4"/>
              <w:bottom w:val="single" w:color="1F3864" w:sz="4"/>
              <w:right w:val="single" w:color="1F3864" w:sz="4"/>
            </w:tcBorders>
            <w:shd w:fill="1F3864" w:val="clear"/>
            <w:tcMar>
              <w:top w:type="dxa" w:w="80"/>
              <w:left w:type="dxa" w:w="160"/>
              <w:bottom w:type="dxa" w:w="80"/>
              <w:right w:type="dxa" w:w="160"/>
            </w:tcMar>
            <w:vAlign w:val="center"/>
          </w:tcPr>
          <w:p>
            <w:pPr>
              <w:spacing w:after="0"/>
            </w:pPr>
            <w:r>
              <w:rPr>
                <w:rFonts w:ascii="Arial" w:cs="Arial" w:eastAsia="Arial" w:hAnsi="Arial"/>
                <w:b/>
                <w:bCs/>
                <w:color w:val="FFFFFF"/>
                <w:sz w:val="18"/>
                <w:szCs w:val="18"/>
              </w:rPr>
              <w:t xml:space="preserve">Step</w:t>
            </w:r>
          </w:p>
        </w:tc>
        <w:tc>
          <w:tcPr>
            <w:tcW w:type="dxa" w:w="3000"/>
            <w:tcBorders>
              <w:top w:val="single" w:color="1F3864" w:sz="4"/>
              <w:left w:val="single" w:color="1F3864" w:sz="4"/>
              <w:bottom w:val="single" w:color="1F3864" w:sz="4"/>
              <w:right w:val="single" w:color="1F3864" w:sz="4"/>
            </w:tcBorders>
            <w:shd w:fill="1F3864" w:val="clear"/>
            <w:tcMar>
              <w:top w:type="dxa" w:w="80"/>
              <w:left w:type="dxa" w:w="160"/>
              <w:bottom w:type="dxa" w:w="80"/>
              <w:right w:type="dxa" w:w="160"/>
            </w:tcMar>
            <w:vAlign w:val="center"/>
          </w:tcPr>
          <w:p>
            <w:pPr>
              <w:spacing w:after="0"/>
            </w:pPr>
            <w:r>
              <w:rPr>
                <w:rFonts w:ascii="Arial" w:cs="Arial" w:eastAsia="Arial" w:hAnsi="Arial"/>
                <w:b/>
                <w:bCs/>
                <w:color w:val="FFFFFF"/>
                <w:sz w:val="18"/>
                <w:szCs w:val="18"/>
              </w:rPr>
              <w:t xml:space="preserve">Action</w:t>
            </w:r>
          </w:p>
        </w:tc>
        <w:tc>
          <w:tcPr>
            <w:tcW w:type="dxa" w:w="1800"/>
            <w:tcBorders>
              <w:top w:val="single" w:color="1F3864" w:sz="4"/>
              <w:left w:val="single" w:color="1F3864" w:sz="4"/>
              <w:bottom w:val="single" w:color="1F3864" w:sz="4"/>
              <w:right w:val="single" w:color="1F3864" w:sz="4"/>
            </w:tcBorders>
            <w:shd w:fill="1F3864" w:val="clear"/>
            <w:tcMar>
              <w:top w:type="dxa" w:w="80"/>
              <w:left w:type="dxa" w:w="160"/>
              <w:bottom w:type="dxa" w:w="80"/>
              <w:right w:type="dxa" w:w="160"/>
            </w:tcMar>
            <w:vAlign w:val="center"/>
          </w:tcPr>
          <w:p>
            <w:pPr>
              <w:spacing w:after="0"/>
            </w:pPr>
            <w:r>
              <w:rPr>
                <w:rFonts w:ascii="Arial" w:cs="Arial" w:eastAsia="Arial" w:hAnsi="Arial"/>
                <w:b/>
                <w:bCs/>
                <w:color w:val="FFFFFF"/>
                <w:sz w:val="18"/>
                <w:szCs w:val="18"/>
              </w:rPr>
              <w:t xml:space="preserve">Who</w:t>
            </w:r>
          </w:p>
        </w:tc>
        <w:tc>
          <w:tcPr>
            <w:tcW w:type="dxa" w:w="3200"/>
            <w:tcBorders>
              <w:top w:val="single" w:color="1F3864" w:sz="4"/>
              <w:left w:val="single" w:color="1F3864" w:sz="4"/>
              <w:bottom w:val="single" w:color="1F3864" w:sz="4"/>
              <w:right w:val="single" w:color="1F3864" w:sz="4"/>
            </w:tcBorders>
            <w:shd w:fill="1F3864" w:val="clear"/>
            <w:tcMar>
              <w:top w:type="dxa" w:w="80"/>
              <w:left w:type="dxa" w:w="160"/>
              <w:bottom w:type="dxa" w:w="80"/>
              <w:right w:type="dxa" w:w="160"/>
            </w:tcMar>
            <w:vAlign w:val="center"/>
          </w:tcPr>
          <w:p>
            <w:pPr>
              <w:spacing w:after="0"/>
            </w:pPr>
            <w:r>
              <w:rPr>
                <w:rFonts w:ascii="Arial" w:cs="Arial" w:eastAsia="Arial" w:hAnsi="Arial"/>
                <w:b/>
                <w:bCs/>
                <w:color w:val="FFFFFF"/>
                <w:sz w:val="18"/>
                <w:szCs w:val="18"/>
              </w:rPr>
              <w:t xml:space="preserve">Result</w:t>
            </w:r>
          </w:p>
        </w:tc>
      </w:tr>
      <w:tr>
        <w:tc>
          <w:tcPr>
            <w:tcW w:type="dxa" w:w="5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1</w:t>
            </w:r>
          </w:p>
        </w:tc>
        <w:tc>
          <w:tcPr>
            <w:tcW w:type="dxa" w:w="3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New hire receives laptop via courier</w:t>
            </w:r>
          </w:p>
        </w:tc>
        <w:tc>
          <w:tcPr>
            <w:tcW w:type="dxa" w:w="1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Courier / HR</w:t>
            </w:r>
          </w:p>
        </w:tc>
        <w:tc>
          <w:tcPr>
            <w:tcW w:type="dxa" w:w="32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Device delivered, untouched by IT</w:t>
            </w:r>
          </w:p>
        </w:tc>
      </w:tr>
      <w:tr>
        <w:tc>
          <w:tcPr>
            <w:tcW w:type="dxa" w:w="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2</w:t>
            </w:r>
          </w:p>
        </w:tc>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New hire powers on device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New Hire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Device connects to internet automatically</w:t>
            </w:r>
          </w:p>
        </w:tc>
      </w:tr>
      <w:tr>
        <w:tc>
          <w:tcPr>
            <w:tcW w:type="dxa" w:w="5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3</w:t>
            </w:r>
          </w:p>
        </w:tc>
        <w:tc>
          <w:tcPr>
            <w:tcW w:type="dxa" w:w="3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Autopilot contacts Intune</w:t>
            </w:r>
          </w:p>
        </w:tc>
        <w:tc>
          <w:tcPr>
            <w:tcW w:type="dxa" w:w="1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Autopilot / Intune</w:t>
            </w:r>
          </w:p>
        </w:tc>
        <w:tc>
          <w:tcPr>
            <w:tcW w:type="dxa" w:w="32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All policies applied silently</w:t>
            </w:r>
          </w:p>
        </w:tc>
      </w:tr>
      <w:tr>
        <w:tc>
          <w:tcPr>
            <w:tcW w:type="dxa" w:w="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4</w:t>
            </w:r>
          </w:p>
        </w:tc>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Device is named CORP-XXXX</w:t>
            </w:r>
          </w:p>
        </w:tc>
        <w:tc>
          <w:tcPr>
            <w:tcW w:type="dxa" w:w="1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Intune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Consistent naming, asset tracked</w:t>
            </w:r>
          </w:p>
        </w:tc>
      </w:tr>
      <w:tr>
        <w:tc>
          <w:tcPr>
            <w:tcW w:type="dxa" w:w="5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5</w:t>
            </w:r>
          </w:p>
        </w:tc>
        <w:tc>
          <w:tcPr>
            <w:tcW w:type="dxa" w:w="3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M365 Apps install silently</w:t>
            </w:r>
          </w:p>
        </w:tc>
        <w:tc>
          <w:tcPr>
            <w:tcW w:type="dxa" w:w="1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Intune</w:t>
            </w:r>
          </w:p>
        </w:tc>
        <w:tc>
          <w:tcPr>
            <w:tcW w:type="dxa" w:w="32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Word, Excel, Outlook, Teams ready</w:t>
            </w:r>
          </w:p>
        </w:tc>
      </w:tr>
      <w:tr>
        <w:tc>
          <w:tcPr>
            <w:tcW w:type="dxa" w:w="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6</w:t>
            </w:r>
          </w:p>
        </w:tc>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BitLocker encrypts drive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Intune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Recovery key escrowed to Entra ID</w:t>
            </w:r>
          </w:p>
        </w:tc>
      </w:tr>
      <w:tr>
        <w:tc>
          <w:tcPr>
            <w:tcW w:type="dxa" w:w="5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7</w:t>
            </w:r>
          </w:p>
        </w:tc>
        <w:tc>
          <w:tcPr>
            <w:tcW w:type="dxa" w:w="3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Compliance policy enforced</w:t>
            </w:r>
          </w:p>
        </w:tc>
        <w:tc>
          <w:tcPr>
            <w:tcW w:type="dxa" w:w="1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Intune</w:t>
            </w:r>
          </w:p>
        </w:tc>
        <w:tc>
          <w:tcPr>
            <w:tcW w:type="dxa" w:w="32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Device meets security baseline</w:t>
            </w:r>
          </w:p>
        </w:tc>
      </w:tr>
      <w:tr>
        <w:tc>
          <w:tcPr>
            <w:tcW w:type="dxa" w:w="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8</w:t>
            </w:r>
          </w:p>
        </w:tc>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New hire logs in with UPN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New Hire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Password change prompted</w:t>
            </w:r>
          </w:p>
        </w:tc>
      </w:tr>
      <w:tr>
        <w:tc>
          <w:tcPr>
            <w:tcW w:type="dxa" w:w="5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9</w:t>
            </w:r>
          </w:p>
        </w:tc>
        <w:tc>
          <w:tcPr>
            <w:tcW w:type="dxa" w:w="3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Device fully configured</w:t>
            </w:r>
          </w:p>
        </w:tc>
        <w:tc>
          <w:tcPr>
            <w:tcW w:type="dxa" w:w="1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Both</w:t>
            </w:r>
          </w:p>
        </w:tc>
        <w:tc>
          <w:tcPr>
            <w:tcW w:type="dxa" w:w="32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Day 1 productivity — zero IT calls</w:t>
            </w:r>
          </w:p>
        </w:tc>
      </w:tr>
    </w:tbl>
    <w:p>
      <w:pPr>
        <w:spacing w:after="200"/>
      </w:pPr>
      <w:r>
        <w:rPr>
          <w:rFonts w:ascii="Arial" w:cs="Arial" w:eastAsia="Arial" w:hAnsi="Arial"/>
          <w:sz w:val="20"/>
          <w:szCs w:val="20"/>
        </w:rPr>
        <w:t xml:space="preserve"/>
      </w:r>
    </w:p>
    <w:p>
      <w:pPr>
        <w:pStyle w:val="Heading1"/>
        <w:pBdr>
          <w:bottom w:val="single" w:color="2E75B6" w:sz="8"/>
        </w:pBdr>
        <w:shd w:fill="1F3864" w:val="clear"/>
        <w:spacing w:before="360" w:after="200"/>
      </w:pPr>
      <w:r>
        <w:rPr>
          <w:rFonts w:ascii="Arial" w:cs="Arial" w:eastAsia="Arial" w:hAnsi="Arial"/>
          <w:b/>
          <w:bCs/>
          <w:color w:val="FFFFFF"/>
          <w:sz w:val="40"/>
          <w:szCs w:val="40"/>
        </w:rPr>
        <w:t xml:space="preserve">SKILLS &amp; TECHNOLOGIES DEMONSTRATED</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F3864" w:sz="4"/>
              <w:left w:val="single" w:color="1F3864" w:sz="4"/>
              <w:bottom w:val="single" w:color="1F3864" w:sz="4"/>
              <w:right w:val="single" w:color="1F3864" w:sz="4"/>
            </w:tcBorders>
            <w:shd w:fill="1F3864" w:val="clear"/>
            <w:tcMar>
              <w:top w:type="dxa" w:w="80"/>
              <w:left w:type="dxa" w:w="160"/>
              <w:bottom w:type="dxa" w:w="80"/>
              <w:right w:type="dxa" w:w="160"/>
            </w:tcMar>
            <w:vAlign w:val="center"/>
          </w:tcPr>
          <w:p>
            <w:pPr>
              <w:spacing w:after="0"/>
            </w:pPr>
            <w:r>
              <w:rPr>
                <w:rFonts w:ascii="Arial" w:cs="Arial" w:eastAsia="Arial" w:hAnsi="Arial"/>
                <w:b/>
                <w:bCs/>
                <w:color w:val="FFFFFF"/>
                <w:sz w:val="18"/>
                <w:szCs w:val="18"/>
              </w:rPr>
              <w:t xml:space="preserve">Technology / Skill</w:t>
            </w:r>
          </w:p>
        </w:tc>
        <w:tc>
          <w:tcPr>
            <w:tcW w:type="dxa" w:w="6160"/>
            <w:tcBorders>
              <w:top w:val="single" w:color="1F3864" w:sz="4"/>
              <w:left w:val="single" w:color="1F3864" w:sz="4"/>
              <w:bottom w:val="single" w:color="1F3864" w:sz="4"/>
              <w:right w:val="single" w:color="1F3864" w:sz="4"/>
            </w:tcBorders>
            <w:shd w:fill="1F3864" w:val="clear"/>
            <w:tcMar>
              <w:top w:type="dxa" w:w="80"/>
              <w:left w:type="dxa" w:w="160"/>
              <w:bottom w:type="dxa" w:w="80"/>
              <w:right w:type="dxa" w:w="160"/>
            </w:tcMar>
            <w:vAlign w:val="center"/>
          </w:tcPr>
          <w:p>
            <w:pPr>
              <w:spacing w:after="0"/>
            </w:pPr>
            <w:r>
              <w:rPr>
                <w:rFonts w:ascii="Arial" w:cs="Arial" w:eastAsia="Arial" w:hAnsi="Arial"/>
                <w:b/>
                <w:bCs/>
                <w:color w:val="FFFFFF"/>
                <w:sz w:val="18"/>
                <w:szCs w:val="18"/>
              </w:rPr>
              <w:t xml:space="preserve">Proficiency Demonstrated</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Microsoft Intune</w:t>
            </w:r>
          </w:p>
        </w:tc>
        <w:tc>
          <w:tcPr>
            <w:tcW w:type="dxa" w:w="61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Compliance policies, configuration profiles, app deployment, update rings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Microsoft Entra ID (Azure AD)</w:t>
            </w:r>
          </w:p>
        </w:tc>
        <w:tc>
          <w:tcPr>
            <w:tcW w:type="dxa" w:w="61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User provisioning, security groups, identity governance</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Windows Autopilot</w:t>
            </w:r>
          </w:p>
        </w:tc>
        <w:tc>
          <w:tcPr>
            <w:tcW w:type="dxa" w:w="61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User-Driven deployment profiles, OOBE customisation, device naming</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Endpoint Security</w:t>
            </w:r>
          </w:p>
        </w:tc>
        <w:tc>
          <w:tcPr>
            <w:tcW w:type="dxa" w:w="61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BitLocker encryption, Defender enforcement, Secure Boot, TPM</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Mobile Device Management (MDM)</w:t>
            </w:r>
          </w:p>
        </w:tc>
        <w:tc>
          <w:tcPr>
            <w:tcW w:type="dxa" w:w="61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Full cloud-native MDM with zero on-premises infrastructure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App Lifecycle Management</w:t>
            </w:r>
          </w:p>
        </w:tc>
        <w:tc>
          <w:tcPr>
            <w:tcW w:type="dxa" w:w="61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Required vs available deployment, M365 suite, Store app integration</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Identity &amp; Access Management</w:t>
            </w:r>
          </w:p>
        </w:tc>
        <w:tc>
          <w:tcPr>
            <w:tcW w:type="dxa" w:w="61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RBAC, licence assignment, group-based policy targeting</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Enterprise IT Operations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Lab design, zero-touch provisioning, IT process automation</w:t>
            </w:r>
          </w:p>
        </w:tc>
      </w:tr>
    </w:tbl>
    <w:p>
      <w:pPr>
        <w:spacing w:after="200"/>
      </w:pPr>
      <w:r>
        <w:rPr>
          <w:rFonts w:ascii="Arial" w:cs="Arial" w:eastAsia="Arial" w:hAnsi="Arial"/>
          <w:sz w:val="20"/>
          <w:szCs w:val="20"/>
        </w:rPr>
        <w:t xml:space="preserve"/>
      </w:r>
    </w:p>
    <w:p>
      <w:pPr>
        <w:pStyle w:val="Heading1"/>
        <w:pBdr>
          <w:bottom w:val="single" w:color="2E75B6" w:sz="8"/>
        </w:pBdr>
        <w:shd w:fill="1F3864" w:val="clear"/>
        <w:spacing w:before="360" w:after="200"/>
      </w:pPr>
      <w:r>
        <w:rPr>
          <w:rFonts w:ascii="Arial" w:cs="Arial" w:eastAsia="Arial" w:hAnsi="Arial"/>
          <w:b/>
          <w:bCs/>
          <w:color w:val="FFFFFF"/>
          <w:sz w:val="40"/>
          <w:szCs w:val="40"/>
        </w:rPr>
        <w:t xml:space="preserve">APPENDIX — POLICY &amp; PROFILE QUICK REFERENCE</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500"/>
        <w:gridCol w:w="3360"/>
      </w:tblGrid>
      <w:tr>
        <w:tc>
          <w:tcPr>
            <w:tcW w:type="dxa" w:w="2500"/>
            <w:tcBorders>
              <w:top w:val="single" w:color="1F3864" w:sz="4"/>
              <w:left w:val="single" w:color="1F3864" w:sz="4"/>
              <w:bottom w:val="single" w:color="1F3864" w:sz="4"/>
              <w:right w:val="single" w:color="1F3864" w:sz="4"/>
            </w:tcBorders>
            <w:shd w:fill="1F3864" w:val="clear"/>
            <w:tcMar>
              <w:top w:type="dxa" w:w="80"/>
              <w:left w:type="dxa" w:w="160"/>
              <w:bottom w:type="dxa" w:w="80"/>
              <w:right w:type="dxa" w:w="160"/>
            </w:tcMar>
            <w:vAlign w:val="center"/>
          </w:tcPr>
          <w:p>
            <w:pPr>
              <w:spacing w:after="0"/>
            </w:pPr>
            <w:r>
              <w:rPr>
                <w:rFonts w:ascii="Arial" w:cs="Arial" w:eastAsia="Arial" w:hAnsi="Arial"/>
                <w:b/>
                <w:bCs/>
                <w:color w:val="FFFFFF"/>
                <w:sz w:val="18"/>
                <w:szCs w:val="18"/>
              </w:rPr>
              <w:t xml:space="preserve">Policy / Profile</w:t>
            </w:r>
          </w:p>
        </w:tc>
        <w:tc>
          <w:tcPr>
            <w:tcW w:type="dxa" w:w="2000"/>
            <w:tcBorders>
              <w:top w:val="single" w:color="1F3864" w:sz="4"/>
              <w:left w:val="single" w:color="1F3864" w:sz="4"/>
              <w:bottom w:val="single" w:color="1F3864" w:sz="4"/>
              <w:right w:val="single" w:color="1F3864" w:sz="4"/>
            </w:tcBorders>
            <w:shd w:fill="1F3864" w:val="clear"/>
            <w:tcMar>
              <w:top w:type="dxa" w:w="80"/>
              <w:left w:type="dxa" w:w="160"/>
              <w:bottom w:type="dxa" w:w="80"/>
              <w:right w:type="dxa" w:w="160"/>
            </w:tcMar>
            <w:vAlign w:val="center"/>
          </w:tcPr>
          <w:p>
            <w:pPr>
              <w:spacing w:after="0"/>
            </w:pPr>
            <w:r>
              <w:rPr>
                <w:rFonts w:ascii="Arial" w:cs="Arial" w:eastAsia="Arial" w:hAnsi="Arial"/>
                <w:b/>
                <w:bCs/>
                <w:color w:val="FFFFFF"/>
                <w:sz w:val="18"/>
                <w:szCs w:val="18"/>
              </w:rPr>
              <w:t xml:space="preserve">Type</w:t>
            </w:r>
          </w:p>
        </w:tc>
        <w:tc>
          <w:tcPr>
            <w:tcW w:type="dxa" w:w="1500"/>
            <w:tcBorders>
              <w:top w:val="single" w:color="1F3864" w:sz="4"/>
              <w:left w:val="single" w:color="1F3864" w:sz="4"/>
              <w:bottom w:val="single" w:color="1F3864" w:sz="4"/>
              <w:right w:val="single" w:color="1F3864" w:sz="4"/>
            </w:tcBorders>
            <w:shd w:fill="1F3864" w:val="clear"/>
            <w:tcMar>
              <w:top w:type="dxa" w:w="80"/>
              <w:left w:type="dxa" w:w="160"/>
              <w:bottom w:type="dxa" w:w="80"/>
              <w:right w:type="dxa" w:w="160"/>
            </w:tcMar>
            <w:vAlign w:val="center"/>
          </w:tcPr>
          <w:p>
            <w:pPr>
              <w:spacing w:after="0"/>
            </w:pPr>
            <w:r>
              <w:rPr>
                <w:rFonts w:ascii="Arial" w:cs="Arial" w:eastAsia="Arial" w:hAnsi="Arial"/>
                <w:b/>
                <w:bCs/>
                <w:color w:val="FFFFFF"/>
                <w:sz w:val="18"/>
                <w:szCs w:val="18"/>
              </w:rPr>
              <w:t xml:space="preserve">Platform</w:t>
            </w:r>
          </w:p>
        </w:tc>
        <w:tc>
          <w:tcPr>
            <w:tcW w:type="dxa" w:w="3360"/>
            <w:tcBorders>
              <w:top w:val="single" w:color="1F3864" w:sz="4"/>
              <w:left w:val="single" w:color="1F3864" w:sz="4"/>
              <w:bottom w:val="single" w:color="1F3864" w:sz="4"/>
              <w:right w:val="single" w:color="1F3864" w:sz="4"/>
            </w:tcBorders>
            <w:shd w:fill="1F3864" w:val="clear"/>
            <w:tcMar>
              <w:top w:type="dxa" w:w="80"/>
              <w:left w:type="dxa" w:w="160"/>
              <w:bottom w:type="dxa" w:w="80"/>
              <w:right w:type="dxa" w:w="160"/>
            </w:tcMar>
            <w:vAlign w:val="center"/>
          </w:tcPr>
          <w:p>
            <w:pPr>
              <w:spacing w:after="0"/>
            </w:pPr>
            <w:r>
              <w:rPr>
                <w:rFonts w:ascii="Arial" w:cs="Arial" w:eastAsia="Arial" w:hAnsi="Arial"/>
                <w:b/>
                <w:bCs/>
                <w:color w:val="FFFFFF"/>
                <w:sz w:val="18"/>
                <w:szCs w:val="18"/>
              </w:rPr>
              <w:t xml:space="preserve">Assigned To</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WIN-Compliance-Baseline</w:t>
            </w:r>
          </w:p>
        </w:tc>
        <w:tc>
          <w:tcPr>
            <w:tcW w:type="dxa" w:w="2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Compliance Policy</w:t>
            </w:r>
          </w:p>
        </w:tc>
        <w:tc>
          <w:tcPr>
            <w:tcW w:type="dxa" w:w="1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Windows 10+</w:t>
            </w:r>
          </w:p>
        </w:tc>
        <w:tc>
          <w:tcPr>
            <w:tcW w:type="dxa" w:w="33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GRP_Finance, GRP_Engineering, GRP_HR</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WIN-DeviceRestriction-Baseline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Device Restriction</w:t>
            </w:r>
          </w:p>
        </w:tc>
        <w:tc>
          <w:tcPr>
            <w:tcW w:type="dxa" w:w="15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Windows 10+</w:t>
            </w:r>
          </w:p>
        </w:tc>
        <w:tc>
          <w:tcPr>
            <w:tcW w:type="dxa" w:w="3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Configuration Profile</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WIN-BitLocker-Policy</w:t>
            </w:r>
          </w:p>
        </w:tc>
        <w:tc>
          <w:tcPr>
            <w:tcW w:type="dxa" w:w="2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Endpoint Protection</w:t>
            </w:r>
          </w:p>
        </w:tc>
        <w:tc>
          <w:tcPr>
            <w:tcW w:type="dxa" w:w="1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Windows 10+</w:t>
            </w:r>
          </w:p>
        </w:tc>
        <w:tc>
          <w:tcPr>
            <w:tcW w:type="dxa" w:w="33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Device Configuration Profile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WIN-UpdateRing-Standard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Update Ring</w:t>
            </w:r>
          </w:p>
        </w:tc>
        <w:tc>
          <w:tcPr>
            <w:tcW w:type="dxa" w:w="15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Windows 10+</w:t>
            </w:r>
          </w:p>
        </w:tc>
        <w:tc>
          <w:tcPr>
            <w:tcW w:type="dxa" w:w="3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Windows Update</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AutoPilot_UserDriven_Profile</w:t>
            </w:r>
          </w:p>
        </w:tc>
        <w:tc>
          <w:tcPr>
            <w:tcW w:type="dxa" w:w="2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Autopilot Profile</w:t>
            </w:r>
          </w:p>
        </w:tc>
        <w:tc>
          <w:tcPr>
            <w:tcW w:type="dxa" w:w="15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Windows 10+</w:t>
            </w:r>
          </w:p>
        </w:tc>
        <w:tc>
          <w:tcPr>
            <w:tcW w:type="dxa" w:w="33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pPr>
            <w:r>
              <w:rPr>
                <w:rFonts w:ascii="Arial" w:cs="Arial" w:eastAsia="Arial" w:hAnsi="Arial"/>
                <w:sz w:val="18"/>
                <w:szCs w:val="18"/>
              </w:rPr>
              <w:t xml:space="preserve">Autopilot Devices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ESP-Default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Enrollment Status Page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Windows 10+</w:t>
            </w:r>
          </w:p>
        </w:tc>
        <w:tc>
          <w:tcPr>
            <w:tcW w:type="dxa" w:w="3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Arial" w:cs="Arial" w:eastAsia="Arial" w:hAnsi="Arial"/>
                <w:sz w:val="18"/>
                <w:szCs w:val="18"/>
              </w:rPr>
              <w:t xml:space="preserve">OOBE Devices</w:t>
            </w:r>
          </w:p>
        </w:tc>
      </w:tr>
    </w:tbl>
    <w:p>
      <w:pPr>
        <w:spacing w:after="120"/>
      </w:pPr>
      <w:r>
        <w:rPr>
          <w:rFonts w:ascii="Arial" w:cs="Arial" w:eastAsia="Arial" w:hAnsi="Arial"/>
          <w:sz w:val="20"/>
          <w:szCs w:val="20"/>
        </w:rPr>
        <w:t xml:space="preserve"/>
      </w:r>
    </w:p>
    <w:p>
      <w:pPr>
        <w:pBdr>
          <w:top w:val="single" w:color="2E75B6" w:sz="4"/>
        </w:pBdr>
        <w:spacing w:before="240" w:after="0"/>
        <w:jc w:val="center"/>
      </w:pPr>
      <w:r>
        <w:rPr>
          <w:rFonts w:ascii="Arial" w:cs="Arial" w:eastAsia="Arial" w:hAnsi="Arial"/>
          <w:color w:val="888888"/>
          <w:sz w:val="16"/>
          <w:szCs w:val="16"/>
        </w:rPr>
        <w:t xml:space="preserve">Document prepared by Dipen Gohel  •  March 2026  •  dgtechnology369.onmicrosoft.com</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after="0"/>
      <w:jc w:val="center"/>
    </w:pPr>
    <w:r>
      <w:rPr>
        <w:rFonts w:ascii="Arial" w:cs="Arial" w:eastAsia="Arial" w:hAnsi="Arial"/>
        <w:color w:val="888888"/>
        <w:sz w:val="16"/>
        <w:szCs w:val="16"/>
      </w:rPr>
      <w:t xml:space="preserve">Microsoft Intune  •  Entra ID  •  Windows Autopilot  •  Endpoint Security</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spacing w:after="0"/>
    </w:pPr>
    <w:r>
      <w:rPr>
        <w:rFonts w:ascii="Arial" w:cs="Arial" w:eastAsia="Arial" w:hAnsi="Arial"/>
        <w:b/>
        <w:bCs/>
        <w:color w:val="1F3864"/>
        <w:sz w:val="18"/>
        <w:szCs w:val="18"/>
      </w:rPr>
      <w:t xml:space="preserve">Zero-Touch Secure Onboarding Pipeline</w:t>
    </w:r>
    <w:r>
      <w:rPr>
        <w:rFonts w:ascii="Arial" w:cs="Arial" w:eastAsia="Arial" w:hAnsi="Arial"/>
        <w:color w:val="888888"/>
        <w:sz w:val="16"/>
        <w:szCs w:val="16"/>
      </w:rPr>
      <w:t xml:space="preserve">   |   Dipen Gohel   |   dgtechnology369.onmicrosoft.com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lvl w:ilvl="1" w15:tentative="1">
      <w:start w:val="1"/>
      <w:numFmt w:val="decimal"/>
      <w:lvlText w:val="%2."/>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FFFFFF"/>
      <w:sz w:val="40"/>
      <w:szCs w:val="40"/>
    </w:rPr>
  </w:style>
  <w:style w:type="paragraph" w:styleId="Heading2">
    <w:name w:val="Heading 2"/>
    <w:basedOn w:val="Normal"/>
    <w:next w:val="Normal"/>
    <w:qFormat/>
    <w:pPr>
      <w:spacing w:before="300" w:after="160"/>
      <w:outlineLvl w:val="1"/>
    </w:pPr>
    <w:rPr>
      <w:rFonts w:ascii="Arial" w:cs="Arial" w:eastAsia="Arial" w:hAnsi="Arial"/>
      <w:b/>
      <w:bCs/>
      <w:color w:val="FFFFFF"/>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2026-03-09T06:04:00.485Z</dcterms:created>
  <dcterms:modified xsi:type="dcterms:W3CDTF">2026-03-09T06:04:00.486Z</dcterms:modified>
</cp:coreProperties>
</file>

<file path=docProps/custom.xml><?xml version="1.0" encoding="utf-8"?>
<Properties xmlns="http://schemas.openxmlformats.org/officeDocument/2006/custom-properties" xmlns:vt="http://schemas.openxmlformats.org/officeDocument/2006/docPropsVTypes"/>
</file>