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C71" w:rsidRPr="00B15EFD" w:rsidRDefault="00F97789" w:rsidP="00B15EFD">
      <w:pPr>
        <w:pStyle w:val="Title"/>
        <w:spacing w:line="276" w:lineRule="auto"/>
        <w:contextualSpacing w:val="0"/>
        <w:jc w:val="both"/>
        <w:rPr>
          <w:sz w:val="72"/>
          <w:szCs w:val="72"/>
        </w:rPr>
      </w:pPr>
      <w:r w:rsidRPr="00B15EFD">
        <w:rPr>
          <w:b/>
          <w:color w:val="0070C0"/>
          <w:sz w:val="72"/>
          <w:szCs w:val="72"/>
        </w:rPr>
        <w:t>Introduction to Lucene</w:t>
      </w:r>
      <w:r w:rsidR="00B52960" w:rsidRPr="00B15EFD">
        <w:rPr>
          <w:b/>
          <w:color w:val="0070C0"/>
          <w:sz w:val="72"/>
          <w:szCs w:val="72"/>
        </w:rPr>
        <w:t xml:space="preserve"> </w:t>
      </w:r>
    </w:p>
    <w:p w:rsidR="00416C71" w:rsidRPr="00B15EFD" w:rsidRDefault="00B52960" w:rsidP="00B15EFD">
      <w:pPr>
        <w:spacing w:after="0" w:line="276" w:lineRule="auto"/>
        <w:ind w:left="6120"/>
        <w:jc w:val="both"/>
        <w:rPr>
          <w:color w:val="808080"/>
          <w:sz w:val="32"/>
          <w:szCs w:val="32"/>
        </w:rPr>
      </w:pPr>
      <w:r w:rsidRPr="00B15EFD">
        <w:rPr>
          <w:color w:val="808080"/>
          <w:sz w:val="32"/>
          <w:szCs w:val="32"/>
        </w:rPr>
        <w:t>------------</w:t>
      </w:r>
    </w:p>
    <w:p w:rsidR="00416C71" w:rsidRPr="00B15EFD" w:rsidRDefault="00416C71" w:rsidP="00B15EFD">
      <w:pPr>
        <w:spacing w:after="0" w:line="276" w:lineRule="auto"/>
        <w:ind w:left="6120"/>
        <w:jc w:val="both"/>
        <w:rPr>
          <w:color w:val="808080"/>
          <w:sz w:val="32"/>
          <w:szCs w:val="32"/>
        </w:rPr>
      </w:pPr>
    </w:p>
    <w:p w:rsidR="00416C71" w:rsidRPr="00B15EFD" w:rsidRDefault="00365255" w:rsidP="00B15EFD">
      <w:pPr>
        <w:spacing w:after="0" w:line="276" w:lineRule="auto"/>
        <w:ind w:left="6120"/>
        <w:jc w:val="both"/>
        <w:rPr>
          <w:color w:val="7F7F7F"/>
          <w:sz w:val="32"/>
          <w:szCs w:val="32"/>
        </w:rPr>
      </w:pPr>
      <w:r w:rsidRPr="00B15EFD">
        <w:rPr>
          <w:color w:val="7F7F7F"/>
          <w:sz w:val="32"/>
          <w:szCs w:val="32"/>
        </w:rPr>
        <w:t>ORGWARE</w:t>
      </w:r>
    </w:p>
    <w:p w:rsidR="00416C71" w:rsidRPr="00B15EFD" w:rsidRDefault="00B52960" w:rsidP="00B15EFD">
      <w:pPr>
        <w:widowControl w:val="0"/>
        <w:pBdr>
          <w:top w:val="nil"/>
          <w:left w:val="nil"/>
          <w:bottom w:val="nil"/>
          <w:right w:val="nil"/>
          <w:between w:val="nil"/>
        </w:pBdr>
        <w:spacing w:after="0" w:line="276" w:lineRule="auto"/>
        <w:jc w:val="both"/>
        <w:rPr>
          <w:color w:val="7F7F7F"/>
          <w:sz w:val="32"/>
          <w:szCs w:val="32"/>
        </w:rPr>
        <w:sectPr w:rsidR="00416C71" w:rsidRPr="00B15EFD">
          <w:footerReference w:type="default" r:id="rId7"/>
          <w:pgSz w:w="12240" w:h="15840"/>
          <w:pgMar w:top="1440" w:right="1440" w:bottom="1440" w:left="1440" w:header="720" w:footer="720" w:gutter="0"/>
          <w:pgNumType w:start="1"/>
          <w:cols w:space="720"/>
        </w:sectPr>
      </w:pPr>
      <w:r w:rsidRPr="00B15EFD">
        <w:br w:type="page"/>
      </w:r>
    </w:p>
    <w:p w:rsidR="00416C71" w:rsidRPr="00B15EFD" w:rsidRDefault="00B52960" w:rsidP="00B15EFD">
      <w:pPr>
        <w:spacing w:line="276" w:lineRule="auto"/>
        <w:jc w:val="both"/>
        <w:rPr>
          <w:color w:val="2E75B5"/>
          <w:sz w:val="24"/>
          <w:szCs w:val="24"/>
        </w:rPr>
      </w:pPr>
      <w:r w:rsidRPr="00B15EFD">
        <w:rPr>
          <w:color w:val="2E75B5"/>
          <w:sz w:val="24"/>
          <w:szCs w:val="24"/>
        </w:rPr>
        <w:lastRenderedPageBreak/>
        <w:t>Contents</w:t>
      </w:r>
    </w:p>
    <w:sdt>
      <w:sdtPr>
        <w:id w:val="-57023234"/>
        <w:docPartObj>
          <w:docPartGallery w:val="Table of Contents"/>
          <w:docPartUnique/>
        </w:docPartObj>
      </w:sdtPr>
      <w:sdtEndPr>
        <w:rPr>
          <w:rFonts w:ascii="Calibri" w:eastAsia="Calibri" w:hAnsi="Calibri" w:cs="Calibri"/>
          <w:color w:val="auto"/>
          <w:sz w:val="24"/>
          <w:szCs w:val="24"/>
          <w:lang w:val="en"/>
        </w:rPr>
      </w:sdtEndPr>
      <w:sdtContent>
        <w:p w:rsidR="00966B3B" w:rsidRDefault="00966B3B">
          <w:pPr>
            <w:pStyle w:val="TOCHeading"/>
          </w:pPr>
          <w:r>
            <w:t>Table of Contents</w:t>
          </w:r>
        </w:p>
        <w:p w:rsidR="00966B3B" w:rsidRPr="00C62A2D" w:rsidRDefault="00D23C3F" w:rsidP="00C62A2D">
          <w:pPr>
            <w:pStyle w:val="TOC1"/>
            <w:numPr>
              <w:ilvl w:val="0"/>
              <w:numId w:val="0"/>
            </w:numPr>
            <w:jc w:val="both"/>
          </w:pPr>
          <w:r w:rsidRPr="00C62A2D">
            <w:t xml:space="preserve">1. </w:t>
          </w:r>
          <w:r w:rsidR="00966B3B" w:rsidRPr="00C62A2D">
            <w:t>Introduction-Definition</w:t>
          </w:r>
          <w:r w:rsidR="00966B3B" w:rsidRPr="00C62A2D">
            <w:ptab w:relativeTo="margin" w:alignment="right" w:leader="dot"/>
          </w:r>
          <w:r w:rsidR="008A3FDD" w:rsidRPr="00C62A2D">
            <w:rPr>
              <w:b/>
              <w:bCs/>
            </w:rPr>
            <w:t>3</w:t>
          </w:r>
        </w:p>
        <w:p w:rsidR="00966B3B" w:rsidRPr="00C62A2D" w:rsidRDefault="00C62A2D" w:rsidP="00C62A2D">
          <w:pPr>
            <w:pStyle w:val="TOC2"/>
            <w:ind w:left="216"/>
            <w:jc w:val="both"/>
            <w:rPr>
              <w:sz w:val="24"/>
              <w:szCs w:val="24"/>
            </w:rPr>
          </w:pPr>
          <w:r>
            <w:rPr>
              <w:sz w:val="24"/>
              <w:szCs w:val="24"/>
            </w:rPr>
            <w:t xml:space="preserve">     </w:t>
          </w:r>
          <w:r w:rsidR="00966B3B" w:rsidRPr="00C62A2D">
            <w:rPr>
              <w:sz w:val="24"/>
              <w:szCs w:val="24"/>
            </w:rPr>
            <w:t>1.1 How Lucene works</w:t>
          </w:r>
          <w:r w:rsidR="00966B3B" w:rsidRPr="00C62A2D">
            <w:rPr>
              <w:sz w:val="24"/>
              <w:szCs w:val="24"/>
            </w:rPr>
            <w:ptab w:relativeTo="margin" w:alignment="right" w:leader="dot"/>
          </w:r>
          <w:r w:rsidR="008A3FDD" w:rsidRPr="00C62A2D">
            <w:rPr>
              <w:sz w:val="24"/>
              <w:szCs w:val="24"/>
            </w:rPr>
            <w:t>3</w:t>
          </w:r>
        </w:p>
        <w:p w:rsidR="00966B3B" w:rsidRPr="00C62A2D" w:rsidRDefault="00C62A2D" w:rsidP="00C62A2D">
          <w:pPr>
            <w:pStyle w:val="TOC3"/>
            <w:ind w:left="446"/>
            <w:jc w:val="both"/>
            <w:rPr>
              <w:sz w:val="24"/>
              <w:szCs w:val="24"/>
            </w:rPr>
          </w:pPr>
          <w:r>
            <w:rPr>
              <w:sz w:val="24"/>
              <w:szCs w:val="24"/>
            </w:rPr>
            <w:t xml:space="preserve"> </w:t>
          </w:r>
          <w:r w:rsidR="00966B3B" w:rsidRPr="00C62A2D">
            <w:rPr>
              <w:sz w:val="24"/>
              <w:szCs w:val="24"/>
            </w:rPr>
            <w:t>1.2 Indexing</w:t>
          </w:r>
          <w:r w:rsidR="00966B3B" w:rsidRPr="00C62A2D">
            <w:rPr>
              <w:sz w:val="24"/>
              <w:szCs w:val="24"/>
            </w:rPr>
            <w:ptab w:relativeTo="margin" w:alignment="right" w:leader="dot"/>
          </w:r>
          <w:r w:rsidR="008A3FDD" w:rsidRPr="00C62A2D">
            <w:rPr>
              <w:sz w:val="24"/>
              <w:szCs w:val="24"/>
            </w:rPr>
            <w:t>4</w:t>
          </w:r>
        </w:p>
        <w:p w:rsidR="00966B3B" w:rsidRPr="00C62A2D" w:rsidRDefault="00966B3B" w:rsidP="00C62A2D">
          <w:pPr>
            <w:pStyle w:val="TOC3"/>
            <w:ind w:left="446"/>
            <w:jc w:val="both"/>
            <w:rPr>
              <w:sz w:val="24"/>
              <w:szCs w:val="24"/>
            </w:rPr>
          </w:pPr>
          <w:r w:rsidRPr="00C62A2D">
            <w:rPr>
              <w:sz w:val="24"/>
              <w:szCs w:val="24"/>
            </w:rPr>
            <w:t xml:space="preserve"> 1.3 Queries</w:t>
          </w:r>
          <w:r w:rsidRPr="00C62A2D">
            <w:rPr>
              <w:sz w:val="24"/>
              <w:szCs w:val="24"/>
            </w:rPr>
            <w:ptab w:relativeTo="margin" w:alignment="right" w:leader="dot"/>
          </w:r>
          <w:r w:rsidR="008A3FDD" w:rsidRPr="00C62A2D">
            <w:rPr>
              <w:sz w:val="24"/>
              <w:szCs w:val="24"/>
            </w:rPr>
            <w:t>7</w:t>
          </w:r>
        </w:p>
        <w:p w:rsidR="00966B3B" w:rsidRPr="00C62A2D" w:rsidRDefault="00D23C3F" w:rsidP="00C62A2D">
          <w:pPr>
            <w:pStyle w:val="TOC1"/>
            <w:numPr>
              <w:ilvl w:val="0"/>
              <w:numId w:val="0"/>
            </w:numPr>
            <w:jc w:val="both"/>
          </w:pPr>
          <w:r w:rsidRPr="00C62A2D">
            <w:t xml:space="preserve"> 2. Review</w:t>
          </w:r>
          <w:r w:rsidR="00966B3B" w:rsidRPr="00C62A2D">
            <w:ptab w:relativeTo="margin" w:alignment="right" w:leader="dot"/>
          </w:r>
          <w:r w:rsidR="008A3FDD" w:rsidRPr="00C62A2D">
            <w:t>8</w:t>
          </w:r>
        </w:p>
        <w:p w:rsidR="00966B3B" w:rsidRPr="00C62A2D" w:rsidRDefault="008A776C" w:rsidP="00C62A2D">
          <w:pPr>
            <w:spacing w:line="276" w:lineRule="auto"/>
            <w:jc w:val="both"/>
            <w:rPr>
              <w:sz w:val="24"/>
              <w:szCs w:val="24"/>
            </w:rPr>
          </w:pPr>
          <w:r w:rsidRPr="00C62A2D">
            <w:rPr>
              <w:sz w:val="24"/>
              <w:szCs w:val="24"/>
            </w:rPr>
            <w:t xml:space="preserve">        </w:t>
          </w:r>
          <w:r w:rsidRPr="00C62A2D">
            <w:rPr>
              <w:sz w:val="24"/>
              <w:szCs w:val="24"/>
            </w:rPr>
            <w:t>2.1 Network traffic analysis framework for cyber threat detection</w:t>
          </w:r>
          <w:r w:rsidR="00966B3B" w:rsidRPr="00C62A2D">
            <w:rPr>
              <w:sz w:val="24"/>
              <w:szCs w:val="24"/>
            </w:rPr>
            <w:ptab w:relativeTo="margin" w:alignment="right" w:leader="dot"/>
          </w:r>
          <w:r w:rsidR="008A3FDD" w:rsidRPr="00C62A2D">
            <w:rPr>
              <w:sz w:val="24"/>
              <w:szCs w:val="24"/>
            </w:rPr>
            <w:t>8</w:t>
          </w:r>
        </w:p>
        <w:p w:rsidR="008A776C" w:rsidRPr="00C62A2D" w:rsidRDefault="008A776C" w:rsidP="00C62A2D">
          <w:pPr>
            <w:pStyle w:val="NoSpacing"/>
            <w:spacing w:line="276" w:lineRule="auto"/>
            <w:jc w:val="both"/>
            <w:rPr>
              <w:sz w:val="24"/>
              <w:szCs w:val="24"/>
            </w:rPr>
          </w:pPr>
          <w:r w:rsidRPr="00C62A2D">
            <w:rPr>
              <w:sz w:val="24"/>
              <w:szCs w:val="24"/>
            </w:rPr>
            <w:t xml:space="preserve">        </w:t>
          </w:r>
          <w:r w:rsidRPr="00C62A2D">
            <w:rPr>
              <w:sz w:val="24"/>
              <w:szCs w:val="24"/>
            </w:rPr>
            <w:t xml:space="preserve">2.2 </w:t>
          </w:r>
          <w:r w:rsidRPr="00C62A2D">
            <w:rPr>
              <w:color w:val="333333"/>
              <w:sz w:val="24"/>
              <w:szCs w:val="24"/>
            </w:rPr>
            <w:t>A Text Mining Approach to Discovering COVID-19 Relevant Factors</w:t>
          </w:r>
          <w:r w:rsidR="00966B3B" w:rsidRPr="00C62A2D">
            <w:rPr>
              <w:sz w:val="24"/>
              <w:szCs w:val="24"/>
            </w:rPr>
            <w:ptab w:relativeTo="margin" w:alignment="right" w:leader="dot"/>
          </w:r>
          <w:r w:rsidR="008A3FDD" w:rsidRPr="00C62A2D">
            <w:rPr>
              <w:sz w:val="24"/>
              <w:szCs w:val="24"/>
            </w:rPr>
            <w:t>9</w:t>
          </w:r>
        </w:p>
        <w:p w:rsidR="008A776C" w:rsidRPr="00C62A2D" w:rsidRDefault="007A7C9D" w:rsidP="00C62A2D">
          <w:pPr>
            <w:pStyle w:val="NormalWeb"/>
            <w:shd w:val="clear" w:color="auto" w:fill="FFFFFF"/>
            <w:spacing w:before="0" w:beforeAutospacing="0" w:after="360" w:afterAutospacing="0" w:line="276" w:lineRule="auto"/>
            <w:jc w:val="both"/>
            <w:rPr>
              <w:rFonts w:ascii="Calibri" w:hAnsi="Calibri" w:cs="Calibri"/>
            </w:rPr>
          </w:pPr>
          <w:r w:rsidRPr="00C62A2D">
            <w:rPr>
              <w:rFonts w:ascii="Calibri" w:hAnsi="Calibri" w:cs="Calibri"/>
            </w:rPr>
            <w:t xml:space="preserve">       </w:t>
          </w:r>
          <w:r w:rsidR="00C62A2D">
            <w:rPr>
              <w:rFonts w:ascii="Calibri" w:hAnsi="Calibri" w:cs="Calibri"/>
            </w:rPr>
            <w:t xml:space="preserve"> </w:t>
          </w:r>
          <w:r w:rsidR="008A776C" w:rsidRPr="00C62A2D">
            <w:rPr>
              <w:rFonts w:ascii="Calibri" w:hAnsi="Calibri" w:cs="Calibri"/>
            </w:rPr>
            <w:t>2.3</w:t>
          </w:r>
          <w:r w:rsidR="008A776C" w:rsidRPr="00C62A2D">
            <w:rPr>
              <w:rFonts w:ascii="Calibri" w:hAnsi="Calibri" w:cs="Calibri"/>
            </w:rPr>
            <w:t xml:space="preserve"> The Modality of Tourist Advertising Promoti</w:t>
          </w:r>
          <w:r w:rsidRPr="00C62A2D">
            <w:rPr>
              <w:rFonts w:ascii="Calibri" w:hAnsi="Calibri" w:cs="Calibri"/>
            </w:rPr>
            <w:t>on as Place Branding in Greece</w:t>
          </w:r>
          <w:r w:rsidR="008A776C" w:rsidRPr="00C62A2D">
            <w:rPr>
              <w:rFonts w:ascii="Calibri" w:hAnsi="Calibri" w:cs="Calibri"/>
            </w:rPr>
            <w:ptab w:relativeTo="margin" w:alignment="right" w:leader="dot"/>
          </w:r>
          <w:r w:rsidR="00C62A2D">
            <w:rPr>
              <w:rFonts w:ascii="Calibri" w:hAnsi="Calibri" w:cs="Calibri"/>
            </w:rPr>
            <w:t>..</w:t>
          </w:r>
          <w:r w:rsidR="008A3FDD" w:rsidRPr="00C62A2D">
            <w:rPr>
              <w:rFonts w:ascii="Calibri" w:hAnsi="Calibri" w:cs="Calibri"/>
            </w:rPr>
            <w:t>10</w:t>
          </w:r>
        </w:p>
        <w:p w:rsidR="00C056E1" w:rsidRPr="00C62A2D" w:rsidRDefault="00C056E1" w:rsidP="00C62A2D">
          <w:pPr>
            <w:pStyle w:val="TOC1"/>
            <w:numPr>
              <w:ilvl w:val="0"/>
              <w:numId w:val="0"/>
            </w:numPr>
            <w:jc w:val="both"/>
          </w:pPr>
          <w:r w:rsidRPr="00C62A2D">
            <w:t>3. Findout</w:t>
          </w:r>
          <w:r w:rsidRPr="00C62A2D">
            <w:ptab w:relativeTo="margin" w:alignment="right" w:leader="dot"/>
          </w:r>
          <w:r w:rsidR="008A3FDD" w:rsidRPr="00C62A2D">
            <w:t>12</w:t>
          </w:r>
        </w:p>
        <w:p w:rsidR="00C056E1" w:rsidRPr="00C62A2D" w:rsidRDefault="00C62A2D" w:rsidP="00C62A2D">
          <w:pPr>
            <w:spacing w:line="276" w:lineRule="auto"/>
            <w:jc w:val="both"/>
            <w:rPr>
              <w:sz w:val="24"/>
              <w:szCs w:val="24"/>
            </w:rPr>
          </w:pPr>
          <w:r>
            <w:rPr>
              <w:sz w:val="24"/>
              <w:szCs w:val="24"/>
            </w:rPr>
            <w:t xml:space="preserve">       </w:t>
          </w:r>
          <w:r w:rsidR="00C056E1" w:rsidRPr="00C62A2D">
            <w:rPr>
              <w:sz w:val="24"/>
              <w:szCs w:val="24"/>
            </w:rPr>
            <w:t>3</w:t>
          </w:r>
          <w:r w:rsidR="00C056E1" w:rsidRPr="00C62A2D">
            <w:rPr>
              <w:sz w:val="24"/>
              <w:szCs w:val="24"/>
            </w:rPr>
            <w:t xml:space="preserve">.1 </w:t>
          </w:r>
          <w:r w:rsidR="00C056E1" w:rsidRPr="00C62A2D">
            <w:rPr>
              <w:sz w:val="24"/>
              <w:szCs w:val="24"/>
            </w:rPr>
            <w:t>TokenStream</w:t>
          </w:r>
          <w:r w:rsidR="00C056E1" w:rsidRPr="00C62A2D">
            <w:rPr>
              <w:sz w:val="24"/>
              <w:szCs w:val="24"/>
            </w:rPr>
            <w:ptab w:relativeTo="margin" w:alignment="right" w:leader="dot"/>
          </w:r>
          <w:r w:rsidR="008A3FDD" w:rsidRPr="00C62A2D">
            <w:rPr>
              <w:sz w:val="24"/>
              <w:szCs w:val="24"/>
            </w:rPr>
            <w:t>12</w:t>
          </w:r>
        </w:p>
        <w:p w:rsidR="00C056E1" w:rsidRPr="00C62A2D" w:rsidRDefault="00C62A2D" w:rsidP="00C62A2D">
          <w:pPr>
            <w:spacing w:line="276" w:lineRule="auto"/>
            <w:jc w:val="both"/>
            <w:rPr>
              <w:sz w:val="24"/>
              <w:szCs w:val="24"/>
            </w:rPr>
          </w:pPr>
          <w:r>
            <w:rPr>
              <w:sz w:val="24"/>
              <w:szCs w:val="24"/>
            </w:rPr>
            <w:t xml:space="preserve">       </w:t>
          </w:r>
          <w:bookmarkStart w:id="0" w:name="_GoBack"/>
          <w:bookmarkEnd w:id="0"/>
          <w:r w:rsidR="00C056E1" w:rsidRPr="00C62A2D">
            <w:rPr>
              <w:sz w:val="24"/>
              <w:szCs w:val="24"/>
            </w:rPr>
            <w:t>3</w:t>
          </w:r>
          <w:r w:rsidR="00C056E1" w:rsidRPr="00C62A2D">
            <w:rPr>
              <w:sz w:val="24"/>
              <w:szCs w:val="24"/>
            </w:rPr>
            <w:t>.2</w:t>
          </w:r>
          <w:r w:rsidR="00C056E1" w:rsidRPr="00C62A2D">
            <w:rPr>
              <w:sz w:val="24"/>
              <w:szCs w:val="24"/>
            </w:rPr>
            <w:t xml:space="preserve"> </w:t>
          </w:r>
          <w:r w:rsidR="00C056E1" w:rsidRPr="00C62A2D">
            <w:rPr>
              <w:sz w:val="24"/>
              <w:szCs w:val="24"/>
            </w:rPr>
            <w:t>Position</w:t>
          </w:r>
          <w:r w:rsidR="00C056E1" w:rsidRPr="00C62A2D">
            <w:rPr>
              <w:sz w:val="24"/>
              <w:szCs w:val="24"/>
            </w:rPr>
            <w:ptab w:relativeTo="margin" w:alignment="right" w:leader="dot"/>
          </w:r>
          <w:r w:rsidR="008A3FDD" w:rsidRPr="00C62A2D">
            <w:rPr>
              <w:sz w:val="24"/>
              <w:szCs w:val="24"/>
            </w:rPr>
            <w:t>13</w:t>
          </w:r>
        </w:p>
        <w:p w:rsidR="00C056E1" w:rsidRPr="00C62A2D" w:rsidRDefault="00C056E1" w:rsidP="00C62A2D">
          <w:pPr>
            <w:spacing w:line="276" w:lineRule="auto"/>
            <w:jc w:val="both"/>
            <w:rPr>
              <w:sz w:val="24"/>
              <w:szCs w:val="24"/>
            </w:rPr>
          </w:pPr>
        </w:p>
        <w:p w:rsidR="00C056E1" w:rsidRPr="008A776C" w:rsidRDefault="00C056E1" w:rsidP="008A776C">
          <w:pPr>
            <w:pStyle w:val="NormalWeb"/>
            <w:shd w:val="clear" w:color="auto" w:fill="FFFFFF"/>
            <w:spacing w:before="0" w:beforeAutospacing="0" w:after="360" w:afterAutospacing="0" w:line="276" w:lineRule="auto"/>
            <w:jc w:val="both"/>
            <w:rPr>
              <w:rFonts w:ascii="Calibri" w:hAnsi="Calibri" w:cs="Calibri"/>
              <w:color w:val="333333"/>
              <w:shd w:val="clear" w:color="auto" w:fill="FFFFFF"/>
            </w:rPr>
          </w:pPr>
        </w:p>
        <w:p w:rsidR="008A776C" w:rsidRDefault="008A776C" w:rsidP="008A776C">
          <w:pPr>
            <w:pStyle w:val="NoSpacing"/>
            <w:spacing w:line="276" w:lineRule="auto"/>
            <w:jc w:val="both"/>
            <w:rPr>
              <w:sz w:val="24"/>
              <w:szCs w:val="24"/>
            </w:rPr>
          </w:pPr>
        </w:p>
        <w:p w:rsidR="00966B3B" w:rsidRPr="008A776C" w:rsidRDefault="008A776C" w:rsidP="008A776C">
          <w:pPr>
            <w:pStyle w:val="NoSpacing"/>
            <w:spacing w:line="276" w:lineRule="auto"/>
            <w:jc w:val="both"/>
            <w:rPr>
              <w:color w:val="333333"/>
              <w:sz w:val="24"/>
              <w:szCs w:val="24"/>
            </w:rPr>
          </w:pPr>
          <w:r>
            <w:rPr>
              <w:sz w:val="24"/>
              <w:szCs w:val="24"/>
            </w:rPr>
            <w:t xml:space="preserve">        </w:t>
          </w:r>
        </w:p>
      </w:sdtContent>
    </w:sdt>
    <w:p w:rsidR="00416C71" w:rsidRPr="00B15EFD" w:rsidRDefault="00416C71" w:rsidP="00B15EFD">
      <w:pPr>
        <w:pStyle w:val="Title"/>
        <w:spacing w:line="276" w:lineRule="auto"/>
        <w:contextualSpacing w:val="0"/>
        <w:jc w:val="both"/>
        <w:rPr>
          <w:b/>
          <w:sz w:val="72"/>
          <w:szCs w:val="72"/>
        </w:rPr>
      </w:pPr>
    </w:p>
    <w:p w:rsidR="00416C71" w:rsidRPr="00B15EFD" w:rsidRDefault="00416C71" w:rsidP="00B15EFD">
      <w:pPr>
        <w:spacing w:line="276" w:lineRule="auto"/>
        <w:jc w:val="both"/>
      </w:pPr>
    </w:p>
    <w:p w:rsidR="00416C71" w:rsidRPr="00B15EFD" w:rsidRDefault="00416C71" w:rsidP="00B15EFD">
      <w:pPr>
        <w:spacing w:line="276" w:lineRule="auto"/>
        <w:jc w:val="both"/>
      </w:pPr>
    </w:p>
    <w:p w:rsidR="00416C71" w:rsidRPr="00B15EFD" w:rsidRDefault="00416C71" w:rsidP="00B15EFD">
      <w:pPr>
        <w:spacing w:line="276" w:lineRule="auto"/>
        <w:jc w:val="both"/>
      </w:pPr>
    </w:p>
    <w:p w:rsidR="00416C71" w:rsidRPr="00B15EFD" w:rsidRDefault="00B52960" w:rsidP="00B15EFD">
      <w:pPr>
        <w:spacing w:line="276" w:lineRule="auto"/>
        <w:jc w:val="both"/>
      </w:pPr>
      <w:r w:rsidRPr="00B15EFD">
        <w:br w:type="page"/>
      </w:r>
    </w:p>
    <w:p w:rsidR="007F253A" w:rsidRPr="00B15EFD" w:rsidRDefault="00F97789" w:rsidP="00B15EFD">
      <w:pPr>
        <w:pStyle w:val="Heading1"/>
        <w:numPr>
          <w:ilvl w:val="0"/>
          <w:numId w:val="1"/>
        </w:numPr>
        <w:spacing w:line="276" w:lineRule="auto"/>
        <w:ind w:left="360"/>
        <w:jc w:val="both"/>
        <w:rPr>
          <w:sz w:val="40"/>
          <w:szCs w:val="40"/>
        </w:rPr>
      </w:pPr>
      <w:r w:rsidRPr="00B15EFD">
        <w:rPr>
          <w:sz w:val="40"/>
          <w:szCs w:val="40"/>
        </w:rPr>
        <w:lastRenderedPageBreak/>
        <w:t xml:space="preserve">Introduction </w:t>
      </w:r>
      <w:r w:rsidR="007F253A" w:rsidRPr="00B15EFD">
        <w:rPr>
          <w:sz w:val="40"/>
          <w:szCs w:val="40"/>
        </w:rPr>
        <w:t>–</w:t>
      </w:r>
      <w:r w:rsidRPr="00B15EFD">
        <w:rPr>
          <w:sz w:val="40"/>
          <w:szCs w:val="40"/>
        </w:rPr>
        <w:t xml:space="preserve"> Definition</w:t>
      </w:r>
    </w:p>
    <w:p w:rsidR="00D037BB" w:rsidRPr="00B15EFD" w:rsidRDefault="009D0095" w:rsidP="00B15EFD">
      <w:pPr>
        <w:pStyle w:val="Heading1"/>
        <w:spacing w:line="276" w:lineRule="auto"/>
        <w:jc w:val="both"/>
        <w:rPr>
          <w:rStyle w:val="Emphasis"/>
          <w:i w:val="0"/>
          <w:iCs w:val="0"/>
          <w:color w:val="292929"/>
          <w:spacing w:val="-1"/>
          <w:sz w:val="24"/>
          <w:szCs w:val="24"/>
        </w:rPr>
      </w:pPr>
      <w:r w:rsidRPr="00B15EFD">
        <w:rPr>
          <w:rStyle w:val="Emphasis"/>
          <w:i w:val="0"/>
          <w:iCs w:val="0"/>
          <w:color w:val="292929"/>
          <w:spacing w:val="-1"/>
          <w:sz w:val="24"/>
          <w:szCs w:val="24"/>
        </w:rPr>
        <w:t xml:space="preserve">Lucene is an open source java full-text search library which makes it easy to add search functionality to an application or website. </w:t>
      </w:r>
      <w:r w:rsidR="0090117E" w:rsidRPr="00B15EFD">
        <w:rPr>
          <w:rStyle w:val="Emphasis"/>
          <w:i w:val="0"/>
          <w:iCs w:val="0"/>
          <w:color w:val="292929"/>
          <w:spacing w:val="-1"/>
          <w:sz w:val="24"/>
          <w:szCs w:val="24"/>
        </w:rPr>
        <w:t>It is a technology suitable for nearly any application that requires full-text search, especially cross-platform.</w:t>
      </w:r>
    </w:p>
    <w:p w:rsidR="00611611" w:rsidRPr="00B15EFD" w:rsidRDefault="0090117E" w:rsidP="00B15EFD">
      <w:pPr>
        <w:pStyle w:val="Heading1"/>
        <w:spacing w:line="276" w:lineRule="auto"/>
        <w:jc w:val="both"/>
        <w:rPr>
          <w:color w:val="292929"/>
          <w:spacing w:val="-1"/>
          <w:sz w:val="24"/>
          <w:szCs w:val="24"/>
        </w:rPr>
      </w:pPr>
      <w:r w:rsidRPr="00B15EFD">
        <w:rPr>
          <w:color w:val="292929"/>
          <w:spacing w:val="-1"/>
          <w:sz w:val="24"/>
          <w:szCs w:val="24"/>
        </w:rPr>
        <w:t>Lucene is a library that allows the user to index textual data (Word &amp; PDF documents, emails, webpages, tweets etc). It allows you to add search capabilities to your application. There are two main steps that Lucene performs:</w:t>
      </w:r>
    </w:p>
    <w:p w:rsidR="00611611" w:rsidRPr="00B15EFD" w:rsidRDefault="0090117E" w:rsidP="00B15EFD">
      <w:pPr>
        <w:pStyle w:val="Heading1"/>
        <w:numPr>
          <w:ilvl w:val="0"/>
          <w:numId w:val="11"/>
        </w:numPr>
        <w:spacing w:line="276" w:lineRule="auto"/>
        <w:jc w:val="both"/>
        <w:rPr>
          <w:color w:val="292929"/>
          <w:spacing w:val="-1"/>
          <w:sz w:val="24"/>
          <w:szCs w:val="24"/>
        </w:rPr>
      </w:pPr>
      <w:r w:rsidRPr="00B15EFD">
        <w:rPr>
          <w:color w:val="292929"/>
          <w:spacing w:val="-1"/>
          <w:sz w:val="24"/>
          <w:szCs w:val="24"/>
        </w:rPr>
        <w:t>Create an index of documents you want to search.</w:t>
      </w:r>
    </w:p>
    <w:p w:rsidR="0090117E" w:rsidRPr="00B15EFD" w:rsidRDefault="0090117E" w:rsidP="00B15EFD">
      <w:pPr>
        <w:pStyle w:val="Heading1"/>
        <w:numPr>
          <w:ilvl w:val="0"/>
          <w:numId w:val="11"/>
        </w:numPr>
        <w:spacing w:line="276" w:lineRule="auto"/>
        <w:jc w:val="both"/>
        <w:rPr>
          <w:color w:val="292929"/>
          <w:spacing w:val="-1"/>
          <w:sz w:val="24"/>
          <w:szCs w:val="24"/>
        </w:rPr>
      </w:pPr>
      <w:r w:rsidRPr="00B15EFD">
        <w:rPr>
          <w:color w:val="292929"/>
          <w:spacing w:val="-1"/>
          <w:sz w:val="24"/>
          <w:szCs w:val="24"/>
        </w:rPr>
        <w:t>Parse query, search index, return results.</w:t>
      </w:r>
    </w:p>
    <w:p w:rsidR="00B041CF" w:rsidRPr="00B15EFD" w:rsidRDefault="00B041CF" w:rsidP="00B15EFD">
      <w:pPr>
        <w:pStyle w:val="Heading3"/>
        <w:shd w:val="clear" w:color="auto" w:fill="FFFFFF"/>
        <w:spacing w:before="375" w:after="150" w:line="276" w:lineRule="auto"/>
        <w:jc w:val="both"/>
        <w:textAlignment w:val="baseline"/>
        <w:rPr>
          <w:color w:val="333333"/>
        </w:rPr>
      </w:pPr>
      <w:r w:rsidRPr="00B15EFD">
        <w:rPr>
          <w:b/>
          <w:bCs/>
          <w:color w:val="333333"/>
        </w:rPr>
        <w:t>1.1 How Lucene works</w:t>
      </w:r>
    </w:p>
    <w:p w:rsidR="00B041CF" w:rsidRPr="00B15EFD" w:rsidRDefault="00B041CF" w:rsidP="00B15EFD">
      <w:pPr>
        <w:pStyle w:val="NormalWeb"/>
        <w:shd w:val="clear" w:color="auto" w:fill="FFFFFF"/>
        <w:spacing w:before="0" w:beforeAutospacing="0" w:after="0" w:afterAutospacing="0" w:line="276" w:lineRule="auto"/>
        <w:jc w:val="both"/>
        <w:textAlignment w:val="baseline"/>
        <w:rPr>
          <w:rFonts w:ascii="Calibri" w:hAnsi="Calibri" w:cs="Calibri"/>
          <w:color w:val="333333"/>
        </w:rPr>
      </w:pPr>
      <w:r w:rsidRPr="00B15EFD">
        <w:rPr>
          <w:rFonts w:ascii="Calibri" w:hAnsi="Calibri" w:cs="Calibri"/>
          <w:color w:val="333333"/>
        </w:rPr>
        <w:t>So, you must be wondering how Lucene can perform very fast full-text searches. Not surprisingly, the answer is that it uses an </w:t>
      </w:r>
      <w:r w:rsidRPr="00B15EFD">
        <w:rPr>
          <w:rFonts w:ascii="Calibri" w:hAnsi="Calibri" w:cs="Calibri"/>
          <w:i/>
          <w:iCs/>
          <w:color w:val="333333"/>
          <w:bdr w:val="none" w:sz="0" w:space="0" w:color="auto" w:frame="1"/>
        </w:rPr>
        <w:t>index</w:t>
      </w:r>
      <w:r w:rsidRPr="00B15EFD">
        <w:rPr>
          <w:rFonts w:ascii="Calibri" w:hAnsi="Calibri" w:cs="Calibri"/>
          <w:color w:val="333333"/>
        </w:rPr>
        <w:t>. Lucene indexes fall into the category of </w:t>
      </w:r>
      <w:r w:rsidRPr="00B15EFD">
        <w:rPr>
          <w:rFonts w:ascii="Calibri" w:hAnsi="Calibri" w:cs="Calibri"/>
          <w:i/>
          <w:iCs/>
          <w:color w:val="333333"/>
          <w:bdr w:val="none" w:sz="0" w:space="0" w:color="auto" w:frame="1"/>
        </w:rPr>
        <w:t>inverted indexes</w:t>
      </w:r>
      <w:r w:rsidRPr="00B15EFD">
        <w:rPr>
          <w:rFonts w:ascii="Calibri" w:hAnsi="Calibri" w:cs="Calibri"/>
          <w:color w:val="333333"/>
        </w:rPr>
        <w:t>. Instead of having a classic index where for every document you have the full list of words (or </w:t>
      </w:r>
      <w:r w:rsidRPr="00B15EFD">
        <w:rPr>
          <w:rFonts w:ascii="Calibri" w:hAnsi="Calibri" w:cs="Calibri"/>
          <w:i/>
          <w:iCs/>
          <w:color w:val="333333"/>
          <w:bdr w:val="none" w:sz="0" w:space="0" w:color="auto" w:frame="1"/>
        </w:rPr>
        <w:t>terms</w:t>
      </w:r>
      <w:r w:rsidRPr="00B15EFD">
        <w:rPr>
          <w:rFonts w:ascii="Calibri" w:hAnsi="Calibri" w:cs="Calibri"/>
          <w:color w:val="333333"/>
        </w:rPr>
        <w:t>) it contains, inverted indexes do it the other way round. For every </w:t>
      </w:r>
      <w:r w:rsidRPr="00B15EFD">
        <w:rPr>
          <w:rFonts w:ascii="Calibri" w:hAnsi="Calibri" w:cs="Calibri"/>
          <w:i/>
          <w:iCs/>
          <w:color w:val="333333"/>
          <w:bdr w:val="none" w:sz="0" w:space="0" w:color="auto" w:frame="1"/>
        </w:rPr>
        <w:t>term</w:t>
      </w:r>
      <w:r w:rsidRPr="00B15EFD">
        <w:rPr>
          <w:rFonts w:ascii="Calibri" w:hAnsi="Calibri" w:cs="Calibri"/>
          <w:color w:val="333333"/>
        </w:rPr>
        <w:t> (word) in the documents, you have a list of all of the documents that contain that term. That is hugely more convenient when performing full text searches.</w:t>
      </w:r>
    </w:p>
    <w:p w:rsidR="00B041CF" w:rsidRPr="00B15EFD" w:rsidRDefault="00B041CF" w:rsidP="00B15EFD">
      <w:pPr>
        <w:pStyle w:val="NormalWeb"/>
        <w:shd w:val="clear" w:color="auto" w:fill="FFFFFF"/>
        <w:spacing w:before="0" w:beforeAutospacing="0" w:after="0" w:afterAutospacing="0" w:line="276" w:lineRule="auto"/>
        <w:jc w:val="both"/>
        <w:textAlignment w:val="baseline"/>
        <w:rPr>
          <w:rFonts w:ascii="Calibri" w:hAnsi="Calibri" w:cs="Calibri"/>
          <w:color w:val="333333"/>
        </w:rPr>
      </w:pPr>
      <w:r w:rsidRPr="00B15EFD">
        <w:rPr>
          <w:rFonts w:ascii="Calibri" w:hAnsi="Calibri" w:cs="Calibri"/>
          <w:color w:val="333333"/>
        </w:rPr>
        <w:t>The reason that inverted indexes work so good can be seen in the following diagrams. Imagine you have 3 very large document. A classic index you be of the form:</w:t>
      </w:r>
    </w:p>
    <w:p w:rsidR="00B041CF" w:rsidRPr="00B15EFD" w:rsidRDefault="00B041CF" w:rsidP="00B15EFD">
      <w:pPr>
        <w:pStyle w:val="NormalWeb"/>
        <w:shd w:val="clear" w:color="auto" w:fill="FFFFFF"/>
        <w:spacing w:before="0" w:beforeAutospacing="0" w:after="0" w:afterAutospacing="0" w:line="276" w:lineRule="auto"/>
        <w:jc w:val="both"/>
        <w:textAlignment w:val="baseline"/>
        <w:rPr>
          <w:rStyle w:val="Emphasis"/>
          <w:rFonts w:ascii="Calibri" w:hAnsi="Calibri" w:cs="Calibri"/>
          <w:color w:val="333333"/>
          <w:bdr w:val="none" w:sz="0" w:space="0" w:color="auto" w:frame="1"/>
        </w:rPr>
      </w:pPr>
      <w:r w:rsidRPr="00B15EFD">
        <w:rPr>
          <w:rStyle w:val="Emphasis"/>
          <w:rFonts w:ascii="Calibri" w:hAnsi="Calibri" w:cs="Calibri"/>
          <w:color w:val="333333"/>
          <w:bdr w:val="none" w:sz="0" w:space="0" w:color="auto" w:frame="1"/>
        </w:rPr>
        <w:t>Classic index:</w:t>
      </w:r>
    </w:p>
    <w:p w:rsidR="009F47C8" w:rsidRPr="00B15EFD" w:rsidRDefault="009F47C8" w:rsidP="00B15EFD">
      <w:pPr>
        <w:pStyle w:val="NormalWeb"/>
        <w:shd w:val="clear" w:color="auto" w:fill="FFFFFF"/>
        <w:spacing w:before="0" w:beforeAutospacing="0" w:after="0" w:afterAutospacing="0" w:line="276" w:lineRule="auto"/>
        <w:jc w:val="both"/>
        <w:textAlignment w:val="baseline"/>
        <w:rPr>
          <w:rFonts w:ascii="Calibri" w:hAnsi="Calibri" w:cs="Calibri"/>
          <w:color w:val="333333"/>
        </w:rPr>
      </w:pPr>
    </w:p>
    <w:tbl>
      <w:tblPr>
        <w:tblW w:w="13092" w:type="dxa"/>
        <w:tblCellSpacing w:w="0" w:type="dxa"/>
        <w:tblCellMar>
          <w:left w:w="0" w:type="dxa"/>
          <w:right w:w="0" w:type="dxa"/>
        </w:tblCellMar>
        <w:tblLook w:val="04A0" w:firstRow="1" w:lastRow="0" w:firstColumn="1" w:lastColumn="0" w:noHBand="0" w:noVBand="1"/>
      </w:tblPr>
      <w:tblGrid>
        <w:gridCol w:w="13092"/>
        <w:gridCol w:w="6"/>
      </w:tblGrid>
      <w:tr w:rsidR="00B041CF" w:rsidRPr="00B15EFD" w:rsidTr="009F47C8">
        <w:trPr>
          <w:tblCellSpacing w:w="0" w:type="dxa"/>
        </w:trPr>
        <w:tc>
          <w:tcPr>
            <w:tcW w:w="0" w:type="auto"/>
            <w:vAlign w:val="center"/>
          </w:tcPr>
          <w:tbl>
            <w:tblPr>
              <w:tblW w:w="13092" w:type="dxa"/>
              <w:tblCellSpacing w:w="0" w:type="dxa"/>
              <w:tblCellMar>
                <w:left w:w="0" w:type="dxa"/>
                <w:right w:w="0" w:type="dxa"/>
              </w:tblCellMar>
              <w:tblLook w:val="04A0" w:firstRow="1" w:lastRow="0" w:firstColumn="1" w:lastColumn="0" w:noHBand="0" w:noVBand="1"/>
            </w:tblPr>
            <w:tblGrid>
              <w:gridCol w:w="516"/>
              <w:gridCol w:w="12576"/>
            </w:tblGrid>
            <w:tr w:rsidR="009F47C8" w:rsidRPr="009F47C8" w:rsidTr="009F47C8">
              <w:trPr>
                <w:tblCellSpacing w:w="0" w:type="dxa"/>
              </w:trPr>
              <w:tc>
                <w:tcPr>
                  <w:tcW w:w="0" w:type="auto"/>
                  <w:vAlign w:val="center"/>
                  <w:hideMark/>
                </w:tcPr>
                <w:p w:rsidR="009F47C8" w:rsidRPr="009F47C8" w:rsidRDefault="009F47C8" w:rsidP="00B15EFD">
                  <w:pPr>
                    <w:spacing w:after="0" w:line="276" w:lineRule="auto"/>
                    <w:jc w:val="both"/>
                    <w:rPr>
                      <w:rFonts w:eastAsia="Times New Roman"/>
                      <w:color w:val="333333"/>
                      <w:sz w:val="24"/>
                      <w:szCs w:val="24"/>
                      <w:lang w:val="en-US"/>
                    </w:rPr>
                  </w:pPr>
                  <w:r w:rsidRPr="009F47C8">
                    <w:rPr>
                      <w:rFonts w:eastAsia="Times New Roman"/>
                      <w:color w:val="333333"/>
                      <w:sz w:val="24"/>
                      <w:szCs w:val="24"/>
                      <w:lang w:val="en-US"/>
                    </w:rPr>
                    <w:t>1</w:t>
                  </w:r>
                </w:p>
                <w:p w:rsidR="009F47C8" w:rsidRPr="009F47C8" w:rsidRDefault="009F47C8" w:rsidP="00B15EFD">
                  <w:pPr>
                    <w:spacing w:after="0" w:line="276" w:lineRule="auto"/>
                    <w:jc w:val="both"/>
                    <w:rPr>
                      <w:rFonts w:eastAsia="Times New Roman"/>
                      <w:color w:val="333333"/>
                      <w:sz w:val="24"/>
                      <w:szCs w:val="24"/>
                      <w:lang w:val="en-US"/>
                    </w:rPr>
                  </w:pPr>
                  <w:r w:rsidRPr="009F47C8">
                    <w:rPr>
                      <w:rFonts w:eastAsia="Times New Roman"/>
                      <w:color w:val="333333"/>
                      <w:sz w:val="24"/>
                      <w:szCs w:val="24"/>
                      <w:lang w:val="en-US"/>
                    </w:rPr>
                    <w:t>2</w:t>
                  </w:r>
                </w:p>
                <w:p w:rsidR="009F47C8" w:rsidRPr="009F47C8" w:rsidRDefault="009F47C8" w:rsidP="00B15EFD">
                  <w:pPr>
                    <w:spacing w:after="0" w:line="276" w:lineRule="auto"/>
                    <w:jc w:val="both"/>
                    <w:rPr>
                      <w:rFonts w:eastAsia="Times New Roman"/>
                      <w:color w:val="333333"/>
                      <w:sz w:val="24"/>
                      <w:szCs w:val="24"/>
                      <w:lang w:val="en-US"/>
                    </w:rPr>
                  </w:pPr>
                  <w:r w:rsidRPr="009F47C8">
                    <w:rPr>
                      <w:rFonts w:eastAsia="Times New Roman"/>
                      <w:color w:val="333333"/>
                      <w:sz w:val="24"/>
                      <w:szCs w:val="24"/>
                      <w:lang w:val="en-US"/>
                    </w:rPr>
                    <w:t>3</w:t>
                  </w:r>
                </w:p>
              </w:tc>
              <w:tc>
                <w:tcPr>
                  <w:tcW w:w="12576" w:type="dxa"/>
                  <w:vAlign w:val="center"/>
                  <w:hideMark/>
                </w:tcPr>
                <w:p w:rsidR="009F47C8" w:rsidRPr="009F47C8" w:rsidRDefault="009F47C8" w:rsidP="00B15EFD">
                  <w:pPr>
                    <w:spacing w:after="0" w:line="276" w:lineRule="auto"/>
                    <w:jc w:val="both"/>
                    <w:rPr>
                      <w:rFonts w:eastAsia="Times New Roman"/>
                      <w:color w:val="555555"/>
                      <w:sz w:val="24"/>
                      <w:szCs w:val="24"/>
                      <w:lang w:val="en-US"/>
                    </w:rPr>
                  </w:pPr>
                  <w:r w:rsidRPr="00B15EFD">
                    <w:rPr>
                      <w:rFonts w:eastAsia="Times New Roman"/>
                      <w:color w:val="555555"/>
                      <w:sz w:val="24"/>
                      <w:szCs w:val="24"/>
                      <w:lang w:val="en-US"/>
                    </w:rPr>
                    <w:t>Document1 -&gt; { going, to, dive, into, Apache, Lucene, rich, open, source, full, text, search,... }</w:t>
                  </w:r>
                </w:p>
                <w:p w:rsidR="009F47C8" w:rsidRPr="009F47C8" w:rsidRDefault="009F47C8" w:rsidP="00B15EFD">
                  <w:pPr>
                    <w:spacing w:after="0" w:line="276" w:lineRule="auto"/>
                    <w:jc w:val="both"/>
                    <w:rPr>
                      <w:rFonts w:eastAsia="Times New Roman"/>
                      <w:color w:val="555555"/>
                      <w:sz w:val="24"/>
                      <w:szCs w:val="24"/>
                      <w:lang w:val="en-US"/>
                    </w:rPr>
                  </w:pPr>
                  <w:r w:rsidRPr="00B15EFD">
                    <w:rPr>
                      <w:rFonts w:eastAsia="Times New Roman"/>
                      <w:color w:val="555555"/>
                      <w:sz w:val="24"/>
                      <w:szCs w:val="24"/>
                      <w:lang w:val="en-US"/>
                    </w:rPr>
                    <w:t>Document2 -&gt; { so, must, wonder, Lucene, can, achieve, very, fast, full, text, search, not,... }</w:t>
                  </w:r>
                </w:p>
                <w:p w:rsidR="009F47C8" w:rsidRPr="009F47C8" w:rsidRDefault="009F47C8" w:rsidP="00B15EFD">
                  <w:pPr>
                    <w:spacing w:after="0" w:line="276" w:lineRule="auto"/>
                    <w:jc w:val="both"/>
                    <w:rPr>
                      <w:rFonts w:eastAsia="Times New Roman"/>
                      <w:color w:val="555555"/>
                      <w:sz w:val="24"/>
                      <w:szCs w:val="24"/>
                      <w:lang w:val="en-US"/>
                    </w:rPr>
                  </w:pPr>
                  <w:r w:rsidRPr="00B15EFD">
                    <w:rPr>
                      <w:rFonts w:eastAsia="Times New Roman"/>
                      <w:color w:val="555555"/>
                      <w:sz w:val="24"/>
                      <w:szCs w:val="24"/>
                      <w:lang w:val="en-US"/>
                    </w:rPr>
                    <w:t>Document3 -&gt; { reason, that, inverted, index, work, good ,can, be, seen, following, diagrams,... }</w:t>
                  </w:r>
                </w:p>
              </w:tc>
            </w:tr>
          </w:tbl>
          <w:p w:rsidR="00B041CF" w:rsidRPr="00B15EFD" w:rsidRDefault="00B041CF" w:rsidP="00B15EFD">
            <w:pPr>
              <w:spacing w:line="276" w:lineRule="auto"/>
              <w:jc w:val="both"/>
              <w:rPr>
                <w:color w:val="333333"/>
                <w:sz w:val="24"/>
                <w:szCs w:val="24"/>
              </w:rPr>
            </w:pPr>
          </w:p>
        </w:tc>
        <w:tc>
          <w:tcPr>
            <w:tcW w:w="12576" w:type="dxa"/>
            <w:vAlign w:val="center"/>
          </w:tcPr>
          <w:p w:rsidR="00B041CF" w:rsidRPr="00B15EFD" w:rsidRDefault="00B041CF" w:rsidP="00B15EFD">
            <w:pPr>
              <w:spacing w:line="276" w:lineRule="auto"/>
              <w:jc w:val="both"/>
              <w:rPr>
                <w:color w:val="555555"/>
                <w:sz w:val="24"/>
                <w:szCs w:val="24"/>
              </w:rPr>
            </w:pPr>
          </w:p>
        </w:tc>
      </w:tr>
    </w:tbl>
    <w:p w:rsidR="00EB7877" w:rsidRPr="00B15EFD" w:rsidRDefault="00EB7877" w:rsidP="00B15EFD">
      <w:pPr>
        <w:pStyle w:val="NormalWeb"/>
        <w:shd w:val="clear" w:color="auto" w:fill="FFFFFF"/>
        <w:spacing w:before="0" w:beforeAutospacing="0" w:after="0" w:afterAutospacing="0" w:line="276" w:lineRule="auto"/>
        <w:jc w:val="both"/>
        <w:textAlignment w:val="baseline"/>
        <w:rPr>
          <w:rFonts w:ascii="Calibri" w:hAnsi="Calibri" w:cs="Calibri"/>
          <w:color w:val="333333"/>
        </w:rPr>
      </w:pPr>
    </w:p>
    <w:p w:rsidR="00B041CF" w:rsidRPr="00B15EFD" w:rsidRDefault="00B041CF" w:rsidP="00B15EFD">
      <w:pPr>
        <w:pStyle w:val="NormalWeb"/>
        <w:shd w:val="clear" w:color="auto" w:fill="FFFFFF"/>
        <w:spacing w:before="0" w:beforeAutospacing="0" w:after="0" w:afterAutospacing="0" w:line="276" w:lineRule="auto"/>
        <w:jc w:val="both"/>
        <w:textAlignment w:val="baseline"/>
        <w:rPr>
          <w:rFonts w:ascii="Calibri" w:hAnsi="Calibri" w:cs="Calibri"/>
          <w:color w:val="333333"/>
        </w:rPr>
      </w:pPr>
      <w:r w:rsidRPr="00B15EFD">
        <w:rPr>
          <w:rFonts w:ascii="Calibri" w:hAnsi="Calibri" w:cs="Calibri"/>
          <w:color w:val="333333"/>
        </w:rPr>
        <w:t>For every document you have a huge list of all of the terms it contains. In order to find if a document contains a specific term you have to scan, probably sequentially these vast lists.</w:t>
      </w:r>
    </w:p>
    <w:p w:rsidR="00B041CF" w:rsidRPr="00B15EFD" w:rsidRDefault="00B041CF" w:rsidP="00B15EFD">
      <w:pPr>
        <w:pStyle w:val="NormalWeb"/>
        <w:shd w:val="clear" w:color="auto" w:fill="FFFFFF"/>
        <w:spacing w:before="0" w:beforeAutospacing="0" w:after="0" w:afterAutospacing="0" w:line="276" w:lineRule="auto"/>
        <w:jc w:val="both"/>
        <w:textAlignment w:val="baseline"/>
        <w:rPr>
          <w:rFonts w:ascii="Calibri" w:hAnsi="Calibri" w:cs="Calibri"/>
          <w:color w:val="333333"/>
        </w:rPr>
      </w:pPr>
      <w:r w:rsidRPr="00B15EFD">
        <w:rPr>
          <w:rFonts w:ascii="Calibri" w:hAnsi="Calibri" w:cs="Calibri"/>
          <w:color w:val="333333"/>
        </w:rPr>
        <w:t>On the other hand an inverted index would have that form:</w:t>
      </w:r>
    </w:p>
    <w:p w:rsidR="001768BC" w:rsidRPr="00B15EFD" w:rsidRDefault="001768BC" w:rsidP="00B15EFD">
      <w:pPr>
        <w:pStyle w:val="NormalWeb"/>
        <w:shd w:val="clear" w:color="auto" w:fill="FFFFFF"/>
        <w:spacing w:before="0" w:beforeAutospacing="0" w:after="0" w:afterAutospacing="0" w:line="276" w:lineRule="auto"/>
        <w:jc w:val="both"/>
        <w:textAlignment w:val="baseline"/>
        <w:rPr>
          <w:rFonts w:ascii="Calibri" w:hAnsi="Calibri" w:cs="Calibri"/>
          <w:color w:val="333333"/>
        </w:rPr>
      </w:pPr>
    </w:p>
    <w:p w:rsidR="00B041CF" w:rsidRPr="00B15EFD" w:rsidRDefault="00B041CF" w:rsidP="00B15EFD">
      <w:pPr>
        <w:pStyle w:val="NormalWeb"/>
        <w:shd w:val="clear" w:color="auto" w:fill="FFFFFF"/>
        <w:spacing w:before="0" w:beforeAutospacing="0" w:after="0" w:afterAutospacing="0" w:line="276" w:lineRule="auto"/>
        <w:jc w:val="both"/>
        <w:textAlignment w:val="baseline"/>
        <w:rPr>
          <w:rFonts w:ascii="Calibri" w:hAnsi="Calibri" w:cs="Calibri"/>
          <w:color w:val="333333"/>
        </w:rPr>
      </w:pPr>
      <w:r w:rsidRPr="00B15EFD">
        <w:rPr>
          <w:rStyle w:val="Emphasis"/>
          <w:rFonts w:ascii="Calibri" w:hAnsi="Calibri" w:cs="Calibri"/>
          <w:color w:val="333333"/>
          <w:bdr w:val="none" w:sz="0" w:space="0" w:color="auto" w:frame="1"/>
        </w:rPr>
        <w:t>Inverted index:</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B041CF" w:rsidRPr="00B15EFD" w:rsidTr="00B041CF">
        <w:trPr>
          <w:tblCellSpacing w:w="0" w:type="dxa"/>
        </w:trPr>
        <w:tc>
          <w:tcPr>
            <w:tcW w:w="0" w:type="auto"/>
            <w:vAlign w:val="center"/>
            <w:hideMark/>
          </w:tcPr>
          <w:p w:rsidR="00B041CF" w:rsidRPr="00B15EFD" w:rsidRDefault="00B041CF" w:rsidP="00B15EFD">
            <w:pPr>
              <w:spacing w:line="276" w:lineRule="auto"/>
              <w:jc w:val="both"/>
              <w:rPr>
                <w:color w:val="333333"/>
                <w:sz w:val="24"/>
                <w:szCs w:val="24"/>
              </w:rPr>
            </w:pPr>
            <w:r w:rsidRPr="00B15EFD">
              <w:rPr>
                <w:color w:val="333333"/>
                <w:sz w:val="24"/>
                <w:szCs w:val="24"/>
              </w:rPr>
              <w:t>1</w:t>
            </w:r>
          </w:p>
          <w:p w:rsidR="00B041CF" w:rsidRPr="00B15EFD" w:rsidRDefault="00B041CF" w:rsidP="00B15EFD">
            <w:pPr>
              <w:spacing w:line="276" w:lineRule="auto"/>
              <w:jc w:val="both"/>
              <w:rPr>
                <w:color w:val="333333"/>
                <w:sz w:val="24"/>
                <w:szCs w:val="24"/>
              </w:rPr>
            </w:pPr>
            <w:r w:rsidRPr="00B15EFD">
              <w:rPr>
                <w:color w:val="333333"/>
                <w:sz w:val="24"/>
                <w:szCs w:val="24"/>
              </w:rPr>
              <w:t>2</w:t>
            </w:r>
          </w:p>
          <w:p w:rsidR="00B041CF" w:rsidRPr="00B15EFD" w:rsidRDefault="00B041CF" w:rsidP="00B15EFD">
            <w:pPr>
              <w:spacing w:line="276" w:lineRule="auto"/>
              <w:jc w:val="both"/>
              <w:rPr>
                <w:color w:val="333333"/>
                <w:sz w:val="24"/>
                <w:szCs w:val="24"/>
              </w:rPr>
            </w:pPr>
            <w:r w:rsidRPr="00B15EFD">
              <w:rPr>
                <w:color w:val="333333"/>
                <w:sz w:val="24"/>
                <w:szCs w:val="24"/>
              </w:rPr>
              <w:lastRenderedPageBreak/>
              <w:t>3</w:t>
            </w:r>
          </w:p>
          <w:p w:rsidR="00B041CF" w:rsidRPr="00B15EFD" w:rsidRDefault="00B041CF" w:rsidP="00B15EFD">
            <w:pPr>
              <w:spacing w:line="276" w:lineRule="auto"/>
              <w:jc w:val="both"/>
              <w:rPr>
                <w:color w:val="333333"/>
                <w:sz w:val="24"/>
                <w:szCs w:val="24"/>
              </w:rPr>
            </w:pPr>
            <w:r w:rsidRPr="00B15EFD">
              <w:rPr>
                <w:color w:val="333333"/>
                <w:sz w:val="24"/>
                <w:szCs w:val="24"/>
              </w:rPr>
              <w:t>4</w:t>
            </w:r>
          </w:p>
          <w:p w:rsidR="00B041CF" w:rsidRPr="00B15EFD" w:rsidRDefault="00B041CF" w:rsidP="00B15EFD">
            <w:pPr>
              <w:spacing w:line="276" w:lineRule="auto"/>
              <w:jc w:val="both"/>
              <w:rPr>
                <w:color w:val="333333"/>
                <w:sz w:val="24"/>
                <w:szCs w:val="24"/>
              </w:rPr>
            </w:pPr>
            <w:r w:rsidRPr="00B15EFD">
              <w:rPr>
                <w:color w:val="333333"/>
                <w:sz w:val="24"/>
                <w:szCs w:val="24"/>
              </w:rPr>
              <w:t>5</w:t>
            </w:r>
          </w:p>
          <w:p w:rsidR="00B041CF" w:rsidRPr="00B15EFD" w:rsidRDefault="00B041CF" w:rsidP="00B15EFD">
            <w:pPr>
              <w:spacing w:line="276" w:lineRule="auto"/>
              <w:jc w:val="both"/>
              <w:rPr>
                <w:color w:val="333333"/>
                <w:sz w:val="24"/>
                <w:szCs w:val="24"/>
              </w:rPr>
            </w:pPr>
            <w:r w:rsidRPr="00B15EFD">
              <w:rPr>
                <w:color w:val="333333"/>
                <w:sz w:val="24"/>
                <w:szCs w:val="24"/>
              </w:rPr>
              <w:t>6</w:t>
            </w:r>
          </w:p>
        </w:tc>
        <w:tc>
          <w:tcPr>
            <w:tcW w:w="11784" w:type="dxa"/>
            <w:vAlign w:val="center"/>
            <w:hideMark/>
          </w:tcPr>
          <w:p w:rsidR="00B041CF" w:rsidRPr="00B15EFD" w:rsidRDefault="00B041CF" w:rsidP="00B15EFD">
            <w:pPr>
              <w:spacing w:line="276" w:lineRule="auto"/>
              <w:jc w:val="both"/>
              <w:rPr>
                <w:color w:val="555555"/>
                <w:sz w:val="24"/>
                <w:szCs w:val="24"/>
              </w:rPr>
            </w:pPr>
            <w:r w:rsidRPr="00B15EFD">
              <w:rPr>
                <w:rStyle w:val="HTMLCode"/>
                <w:rFonts w:ascii="Calibri" w:eastAsia="Calibri" w:hAnsi="Calibri" w:cs="Calibri"/>
                <w:color w:val="555555"/>
                <w:sz w:val="24"/>
                <w:szCs w:val="24"/>
              </w:rPr>
              <w:lastRenderedPageBreak/>
              <w:t>reason -&gt; { (3,0} }</w:t>
            </w:r>
          </w:p>
          <w:p w:rsidR="00B041CF" w:rsidRPr="00B15EFD" w:rsidRDefault="00B041CF" w:rsidP="00B15EFD">
            <w:pPr>
              <w:spacing w:line="276" w:lineRule="auto"/>
              <w:jc w:val="both"/>
              <w:rPr>
                <w:color w:val="555555"/>
                <w:sz w:val="24"/>
                <w:szCs w:val="24"/>
              </w:rPr>
            </w:pPr>
            <w:r w:rsidRPr="00B15EFD">
              <w:rPr>
                <w:rStyle w:val="HTMLCode"/>
                <w:rFonts w:ascii="Calibri" w:eastAsia="Calibri" w:hAnsi="Calibri" w:cs="Calibri"/>
                <w:color w:val="555555"/>
                <w:sz w:val="24"/>
                <w:szCs w:val="24"/>
              </w:rPr>
              <w:t>Lucene -&gt; { (1,6), (2,4) }</w:t>
            </w:r>
          </w:p>
          <w:p w:rsidR="00B041CF" w:rsidRPr="00B15EFD" w:rsidRDefault="00B041CF" w:rsidP="00B15EFD">
            <w:pPr>
              <w:spacing w:line="276" w:lineRule="auto"/>
              <w:jc w:val="both"/>
              <w:rPr>
                <w:color w:val="555555"/>
                <w:sz w:val="24"/>
                <w:szCs w:val="24"/>
              </w:rPr>
            </w:pPr>
            <w:r w:rsidRPr="00B15EFD">
              <w:rPr>
                <w:rStyle w:val="HTMLCode"/>
                <w:rFonts w:ascii="Calibri" w:eastAsia="Calibri" w:hAnsi="Calibri" w:cs="Calibri"/>
                <w:color w:val="555555"/>
                <w:sz w:val="24"/>
                <w:szCs w:val="24"/>
              </w:rPr>
              <w:lastRenderedPageBreak/>
              <w:t>full   -&gt; { (1,10),(2,9) }</w:t>
            </w:r>
          </w:p>
          <w:p w:rsidR="00B041CF" w:rsidRPr="00B15EFD" w:rsidRDefault="00B041CF" w:rsidP="00B15EFD">
            <w:pPr>
              <w:spacing w:line="276" w:lineRule="auto"/>
              <w:jc w:val="both"/>
              <w:rPr>
                <w:color w:val="555555"/>
                <w:sz w:val="24"/>
                <w:szCs w:val="24"/>
              </w:rPr>
            </w:pPr>
            <w:r w:rsidRPr="00B15EFD">
              <w:rPr>
                <w:rStyle w:val="HTMLCode"/>
                <w:rFonts w:ascii="Calibri" w:eastAsia="Calibri" w:hAnsi="Calibri" w:cs="Calibri"/>
                <w:color w:val="555555"/>
                <w:sz w:val="24"/>
                <w:szCs w:val="24"/>
              </w:rPr>
              <w:t>going  -&gt; { (1,0) }</w:t>
            </w:r>
          </w:p>
          <w:p w:rsidR="00B041CF" w:rsidRPr="00B15EFD" w:rsidRDefault="00B041CF" w:rsidP="00B15EFD">
            <w:pPr>
              <w:spacing w:line="276" w:lineRule="auto"/>
              <w:jc w:val="both"/>
              <w:rPr>
                <w:color w:val="555555"/>
                <w:sz w:val="24"/>
                <w:szCs w:val="24"/>
              </w:rPr>
            </w:pPr>
            <w:r w:rsidRPr="00B15EFD">
              <w:rPr>
                <w:rStyle w:val="HTMLCode"/>
                <w:rFonts w:ascii="Calibri" w:eastAsia="Calibri" w:hAnsi="Calibri" w:cs="Calibri"/>
                <w:color w:val="555555"/>
                <w:sz w:val="24"/>
                <w:szCs w:val="24"/>
              </w:rPr>
              <w:t>index  -&gt; { (3,3) }</w:t>
            </w:r>
          </w:p>
          <w:p w:rsidR="00B041CF" w:rsidRPr="00B15EFD" w:rsidRDefault="00B041CF" w:rsidP="00B15EFD">
            <w:pPr>
              <w:spacing w:line="276" w:lineRule="auto"/>
              <w:jc w:val="both"/>
              <w:rPr>
                <w:color w:val="555555"/>
                <w:sz w:val="24"/>
                <w:szCs w:val="24"/>
              </w:rPr>
            </w:pPr>
            <w:r w:rsidRPr="00B15EFD">
              <w:rPr>
                <w:rStyle w:val="HTMLCode"/>
                <w:rFonts w:ascii="Calibri" w:eastAsia="Calibri" w:hAnsi="Calibri" w:cs="Calibri"/>
                <w:color w:val="555555"/>
                <w:sz w:val="24"/>
                <w:szCs w:val="24"/>
              </w:rPr>
              <w:t>search -&gt; { (1,11), (2,10)}</w:t>
            </w:r>
          </w:p>
        </w:tc>
      </w:tr>
    </w:tbl>
    <w:p w:rsidR="005E766C" w:rsidRPr="00B15EFD" w:rsidRDefault="00B041CF" w:rsidP="00B15EFD">
      <w:pPr>
        <w:pStyle w:val="NormalWeb"/>
        <w:shd w:val="clear" w:color="auto" w:fill="FFFFFF"/>
        <w:spacing w:before="0" w:beforeAutospacing="0" w:after="0" w:afterAutospacing="0" w:line="276" w:lineRule="auto"/>
        <w:jc w:val="both"/>
        <w:textAlignment w:val="baseline"/>
        <w:rPr>
          <w:rFonts w:ascii="Calibri" w:hAnsi="Calibri" w:cs="Calibri"/>
          <w:color w:val="333333"/>
        </w:rPr>
      </w:pPr>
      <w:r w:rsidRPr="00B15EFD">
        <w:rPr>
          <w:rFonts w:ascii="Calibri" w:hAnsi="Calibri" w:cs="Calibri"/>
          <w:color w:val="333333"/>
        </w:rPr>
        <w:lastRenderedPageBreak/>
        <w:t>For every term we maintain a list with all of the documents that contain that term, followed by the position of the term inside the document (of course additional information can be kept). Now, when a user searches for the term “Lucene”, we can instantly answer that the term “Lucene” is located inside Document1 in position 6 and inside Document2 in position 4. To sum up, inverted indexes use a very big number of very small lists that can be searched instantly. In contrast a classic index would use a small number of extremely big lists that is impossible to search quickly.</w:t>
      </w:r>
    </w:p>
    <w:p w:rsidR="005E766C" w:rsidRPr="00B15EFD" w:rsidRDefault="005E766C" w:rsidP="00B15EFD">
      <w:pPr>
        <w:pStyle w:val="NormalWeb"/>
        <w:shd w:val="clear" w:color="auto" w:fill="FFFFFF"/>
        <w:spacing w:before="0" w:beforeAutospacing="0" w:after="0" w:afterAutospacing="0" w:line="276" w:lineRule="auto"/>
        <w:jc w:val="both"/>
        <w:textAlignment w:val="baseline"/>
        <w:rPr>
          <w:rFonts w:ascii="Calibri" w:hAnsi="Calibri" w:cs="Calibri"/>
          <w:color w:val="333333"/>
        </w:rPr>
      </w:pPr>
    </w:p>
    <w:p w:rsidR="005E766C" w:rsidRPr="00B15EFD" w:rsidRDefault="00F539FC" w:rsidP="00B15EFD">
      <w:pPr>
        <w:pStyle w:val="NormalWeb"/>
        <w:numPr>
          <w:ilvl w:val="1"/>
          <w:numId w:val="14"/>
        </w:numPr>
        <w:shd w:val="clear" w:color="auto" w:fill="FFFFFF"/>
        <w:spacing w:before="0" w:beforeAutospacing="0" w:after="0" w:afterAutospacing="0" w:line="276" w:lineRule="auto"/>
        <w:jc w:val="both"/>
        <w:textAlignment w:val="baseline"/>
        <w:rPr>
          <w:rFonts w:ascii="Calibri" w:hAnsi="Calibri" w:cs="Calibri"/>
          <w:b/>
          <w:bCs/>
          <w:color w:val="292929"/>
        </w:rPr>
      </w:pPr>
      <w:r w:rsidRPr="00B15EFD">
        <w:rPr>
          <w:rFonts w:ascii="Calibri" w:hAnsi="Calibri" w:cs="Calibri"/>
          <w:b/>
          <w:bCs/>
          <w:color w:val="292929"/>
        </w:rPr>
        <w:t>Indexing</w:t>
      </w:r>
    </w:p>
    <w:p w:rsidR="005762C2" w:rsidRPr="00B15EFD" w:rsidRDefault="00F539FC" w:rsidP="00B15EFD">
      <w:pPr>
        <w:pStyle w:val="NormalWeb"/>
        <w:shd w:val="clear" w:color="auto" w:fill="FFFFFF"/>
        <w:spacing w:before="0" w:beforeAutospacing="0" w:after="0" w:afterAutospacing="0" w:line="276" w:lineRule="auto"/>
        <w:jc w:val="both"/>
        <w:textAlignment w:val="baseline"/>
        <w:rPr>
          <w:rFonts w:ascii="Calibri" w:hAnsi="Calibri" w:cs="Calibri"/>
          <w:color w:val="292929"/>
          <w:spacing w:val="-1"/>
        </w:rPr>
      </w:pPr>
      <w:r w:rsidRPr="00B15EFD">
        <w:rPr>
          <w:rFonts w:ascii="Calibri" w:hAnsi="Calibri" w:cs="Calibri"/>
          <w:color w:val="292929"/>
          <w:spacing w:val="-1"/>
        </w:rPr>
        <w:t>Lucene uses an</w:t>
      </w:r>
      <w:r w:rsidR="007D3384" w:rsidRPr="00B15EFD">
        <w:rPr>
          <w:rFonts w:ascii="Calibri" w:hAnsi="Calibri" w:cs="Calibri"/>
          <w:color w:val="292929"/>
          <w:spacing w:val="-1"/>
        </w:rPr>
        <w:t xml:space="preserve"> inverted index</w:t>
      </w:r>
      <w:r w:rsidRPr="00B15EFD">
        <w:rPr>
          <w:rFonts w:ascii="Calibri" w:hAnsi="Calibri" w:cs="Calibri"/>
          <w:color w:val="292929"/>
          <w:spacing w:val="-1"/>
        </w:rPr>
        <w:t> (mapping of a term to its metadata). This metadata includes information about which files contain this term, number of occurrences etc. The fundamental units of indexing in Lucene are the Document and Field classes:</w:t>
      </w:r>
    </w:p>
    <w:p w:rsidR="005762C2" w:rsidRPr="00B15EFD" w:rsidRDefault="005762C2" w:rsidP="00B15EFD">
      <w:pPr>
        <w:pStyle w:val="NormalWeb"/>
        <w:shd w:val="clear" w:color="auto" w:fill="FFFFFF"/>
        <w:spacing w:before="0" w:beforeAutospacing="0" w:after="0" w:afterAutospacing="0" w:line="276" w:lineRule="auto"/>
        <w:jc w:val="both"/>
        <w:textAlignment w:val="baseline"/>
        <w:rPr>
          <w:rFonts w:ascii="Calibri" w:hAnsi="Calibri" w:cs="Calibri"/>
          <w:color w:val="292929"/>
          <w:spacing w:val="-1"/>
        </w:rPr>
      </w:pPr>
    </w:p>
    <w:p w:rsidR="005762C2" w:rsidRPr="00B15EFD" w:rsidRDefault="00F539FC" w:rsidP="00B15EFD">
      <w:pPr>
        <w:pStyle w:val="NormalWeb"/>
        <w:numPr>
          <w:ilvl w:val="0"/>
          <w:numId w:val="15"/>
        </w:numPr>
        <w:shd w:val="clear" w:color="auto" w:fill="FFFFFF"/>
        <w:spacing w:before="0" w:beforeAutospacing="0" w:after="0" w:afterAutospacing="0" w:line="276" w:lineRule="auto"/>
        <w:jc w:val="both"/>
        <w:textAlignment w:val="baseline"/>
        <w:rPr>
          <w:rFonts w:ascii="Calibri" w:hAnsi="Calibri" w:cs="Calibri"/>
          <w:color w:val="292929"/>
          <w:spacing w:val="-1"/>
        </w:rPr>
      </w:pPr>
      <w:r w:rsidRPr="00B15EFD">
        <w:rPr>
          <w:rFonts w:ascii="Calibri" w:hAnsi="Calibri" w:cs="Calibri"/>
          <w:color w:val="292929"/>
          <w:spacing w:val="-1"/>
        </w:rPr>
        <w:t>A Document is a container that contains one or more Fields.</w:t>
      </w:r>
    </w:p>
    <w:p w:rsidR="00B379F3" w:rsidRPr="00B15EFD" w:rsidRDefault="00F539FC" w:rsidP="00B15EFD">
      <w:pPr>
        <w:pStyle w:val="NormalWeb"/>
        <w:numPr>
          <w:ilvl w:val="0"/>
          <w:numId w:val="15"/>
        </w:numPr>
        <w:shd w:val="clear" w:color="auto" w:fill="FFFFFF"/>
        <w:spacing w:before="0" w:beforeAutospacing="0" w:after="0" w:afterAutospacing="0" w:line="276" w:lineRule="auto"/>
        <w:jc w:val="both"/>
        <w:textAlignment w:val="baseline"/>
        <w:rPr>
          <w:rFonts w:ascii="Calibri" w:hAnsi="Calibri" w:cs="Calibri"/>
          <w:color w:val="333333"/>
        </w:rPr>
      </w:pPr>
      <w:r w:rsidRPr="00B15EFD">
        <w:rPr>
          <w:rFonts w:ascii="Calibri" w:hAnsi="Calibri" w:cs="Calibri"/>
          <w:color w:val="292929"/>
          <w:spacing w:val="-1"/>
        </w:rPr>
        <w:t>A Field stores the terms we want to index and search on. It stores a mapping of a key (name of the field) and a value (value of the field that we find in the content).</w:t>
      </w:r>
    </w:p>
    <w:p w:rsidR="00B379F3" w:rsidRPr="00B15EFD" w:rsidRDefault="00B379F3" w:rsidP="00B15EFD">
      <w:pPr>
        <w:pStyle w:val="NormalWeb"/>
        <w:shd w:val="clear" w:color="auto" w:fill="FFFFFF"/>
        <w:spacing w:before="0" w:beforeAutospacing="0" w:after="0" w:afterAutospacing="0" w:line="276" w:lineRule="auto"/>
        <w:ind w:left="720"/>
        <w:jc w:val="both"/>
        <w:textAlignment w:val="baseline"/>
        <w:rPr>
          <w:rFonts w:ascii="Calibri" w:hAnsi="Calibri" w:cs="Calibri"/>
          <w:color w:val="333333"/>
        </w:rPr>
      </w:pPr>
    </w:p>
    <w:p w:rsidR="00F539FC" w:rsidRPr="00B15EFD" w:rsidRDefault="00F539FC" w:rsidP="00B15EFD">
      <w:pPr>
        <w:pStyle w:val="NormalWeb"/>
        <w:shd w:val="clear" w:color="auto" w:fill="FFFFFF"/>
        <w:spacing w:before="0" w:beforeAutospacing="0" w:after="0" w:afterAutospacing="0" w:line="276" w:lineRule="auto"/>
        <w:ind w:left="360"/>
        <w:jc w:val="both"/>
        <w:textAlignment w:val="baseline"/>
        <w:rPr>
          <w:rFonts w:ascii="Calibri" w:hAnsi="Calibri" w:cs="Calibri"/>
          <w:color w:val="333333"/>
        </w:rPr>
      </w:pPr>
      <w:r w:rsidRPr="00B15EFD">
        <w:rPr>
          <w:rFonts w:ascii="Calibri" w:hAnsi="Calibri" w:cs="Calibri"/>
          <w:color w:val="292929"/>
          <w:spacing w:val="-1"/>
        </w:rPr>
        <w:t>Here is a diagram describing the steps Lucene takes when indexing content (Source: Lucene in Action, Figure 2.1).</w:t>
      </w:r>
    </w:p>
    <w:p w:rsidR="00F539FC" w:rsidRPr="00B15EFD" w:rsidRDefault="00F539FC" w:rsidP="00B15EFD">
      <w:pPr>
        <w:shd w:val="clear" w:color="auto" w:fill="F2F2F2"/>
        <w:spacing w:line="276" w:lineRule="auto"/>
        <w:jc w:val="both"/>
        <w:rPr>
          <w:sz w:val="28"/>
          <w:szCs w:val="28"/>
        </w:rPr>
      </w:pPr>
    </w:p>
    <w:p w:rsidR="00F539FC" w:rsidRPr="00B15EFD" w:rsidRDefault="00F539FC" w:rsidP="00B15EFD">
      <w:pPr>
        <w:shd w:val="clear" w:color="auto" w:fill="F2F2F2"/>
        <w:spacing w:line="276" w:lineRule="auto"/>
        <w:jc w:val="both"/>
        <w:rPr>
          <w:sz w:val="28"/>
          <w:szCs w:val="28"/>
        </w:rPr>
      </w:pPr>
      <w:r w:rsidRPr="00B15EFD">
        <w:rPr>
          <w:noProof/>
          <w:sz w:val="28"/>
          <w:szCs w:val="28"/>
          <w:lang w:val="en-US"/>
        </w:rPr>
        <w:drawing>
          <wp:inline distT="0" distB="0" distL="0" distR="0" wp14:anchorId="6B7C9C5F" wp14:editId="2687D4C9">
            <wp:extent cx="5859780" cy="2286000"/>
            <wp:effectExtent l="0" t="0" r="7620" b="0"/>
            <wp:docPr id="7" name="Picture 7" descr="https://miro.medium.com/max/370/0*og_MFoNUguVstF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370/0*og_MFoNUguVstF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9780" cy="2286000"/>
                    </a:xfrm>
                    <a:prstGeom prst="rect">
                      <a:avLst/>
                    </a:prstGeom>
                    <a:noFill/>
                    <a:ln>
                      <a:noFill/>
                    </a:ln>
                  </pic:spPr>
                </pic:pic>
              </a:graphicData>
            </a:graphic>
          </wp:inline>
        </w:drawing>
      </w:r>
    </w:p>
    <w:p w:rsidR="00FD0A48" w:rsidRPr="00B15EFD" w:rsidRDefault="00F539FC" w:rsidP="00B15EFD">
      <w:pPr>
        <w:pStyle w:val="hp"/>
        <w:shd w:val="clear" w:color="auto" w:fill="FFFFFF"/>
        <w:spacing w:before="480" w:beforeAutospacing="0" w:after="0" w:afterAutospacing="0" w:line="276" w:lineRule="auto"/>
        <w:jc w:val="both"/>
        <w:rPr>
          <w:rFonts w:ascii="Calibri" w:hAnsi="Calibri" w:cs="Calibri"/>
          <w:color w:val="292929"/>
          <w:spacing w:val="-1"/>
        </w:rPr>
      </w:pPr>
      <w:r w:rsidRPr="00B15EFD">
        <w:rPr>
          <w:rFonts w:ascii="Calibri" w:hAnsi="Calibri" w:cs="Calibri"/>
          <w:color w:val="292929"/>
          <w:spacing w:val="-1"/>
        </w:rPr>
        <w:lastRenderedPageBreak/>
        <w:t>In order to be able to index documents of various types, Lucene needs to be able to extract the test from the given document into a format that it can parse. Apache T</w:t>
      </w:r>
      <w:r w:rsidR="007D3384" w:rsidRPr="00B15EFD">
        <w:rPr>
          <w:rFonts w:ascii="Calibri" w:hAnsi="Calibri" w:cs="Calibri"/>
          <w:color w:val="292929"/>
          <w:spacing w:val="-1"/>
        </w:rPr>
        <w:t>ika</w:t>
      </w:r>
      <w:r w:rsidRPr="00B15EFD">
        <w:rPr>
          <w:rFonts w:ascii="Calibri" w:hAnsi="Calibri" w:cs="Calibri"/>
          <w:color w:val="292929"/>
          <w:spacing w:val="-1"/>
        </w:rPr>
        <w:t> is one framework that parses documents and extracts text content.</w:t>
      </w:r>
    </w:p>
    <w:p w:rsidR="00F539FC" w:rsidRPr="00B15EFD" w:rsidRDefault="00F539FC" w:rsidP="00B15EFD">
      <w:pPr>
        <w:pStyle w:val="hp"/>
        <w:shd w:val="clear" w:color="auto" w:fill="FFFFFF"/>
        <w:spacing w:before="480" w:beforeAutospacing="0" w:after="0" w:afterAutospacing="0" w:line="276" w:lineRule="auto"/>
        <w:jc w:val="both"/>
        <w:rPr>
          <w:rFonts w:ascii="Calibri" w:hAnsi="Calibri" w:cs="Calibri"/>
          <w:color w:val="292929"/>
          <w:spacing w:val="-1"/>
        </w:rPr>
      </w:pPr>
      <w:r w:rsidRPr="00B15EFD">
        <w:rPr>
          <w:rFonts w:ascii="Calibri" w:hAnsi="Calibri" w:cs="Calibri"/>
          <w:b/>
          <w:bCs/>
          <w:color w:val="292929"/>
        </w:rPr>
        <w:t>Analyze</w:t>
      </w:r>
    </w:p>
    <w:p w:rsidR="00F539FC" w:rsidRPr="00B15EFD" w:rsidRDefault="00F539FC" w:rsidP="00B15EFD">
      <w:pPr>
        <w:pStyle w:val="hp"/>
        <w:shd w:val="clear" w:color="auto" w:fill="FFFFFF"/>
        <w:spacing w:before="206" w:beforeAutospacing="0" w:after="0" w:afterAutospacing="0" w:line="276" w:lineRule="auto"/>
        <w:jc w:val="both"/>
        <w:rPr>
          <w:rFonts w:ascii="Calibri" w:hAnsi="Calibri" w:cs="Calibri"/>
          <w:color w:val="292929"/>
          <w:spacing w:val="-1"/>
        </w:rPr>
      </w:pPr>
      <w:r w:rsidRPr="00B15EFD">
        <w:rPr>
          <w:rFonts w:ascii="Calibri" w:hAnsi="Calibri" w:cs="Calibri"/>
          <w:color w:val="292929"/>
          <w:spacing w:val="-1"/>
        </w:rPr>
        <w:t>This process filters and cleans up the text data. The text data goes through several steps (for example: extracting words, removing common (stop) words, make words lowercase etc) and converts the text into tokens that can be added to the index. The picture to the right shows the indexing process which results in an inverted index being stored on the underlying filesystem. See below for an example of an inverted index.</w:t>
      </w:r>
    </w:p>
    <w:p w:rsidR="00BA4CF8" w:rsidRPr="00B15EFD" w:rsidRDefault="00BA4CF8" w:rsidP="00B15EFD">
      <w:pPr>
        <w:pStyle w:val="hp"/>
        <w:shd w:val="clear" w:color="auto" w:fill="FFFFFF"/>
        <w:spacing w:before="206" w:beforeAutospacing="0" w:after="0" w:afterAutospacing="0" w:line="276" w:lineRule="auto"/>
        <w:jc w:val="both"/>
        <w:rPr>
          <w:rFonts w:ascii="Calibri" w:hAnsi="Calibri" w:cs="Calibri"/>
          <w:color w:val="292929"/>
          <w:spacing w:val="-1"/>
          <w:sz w:val="28"/>
          <w:szCs w:val="28"/>
        </w:rPr>
      </w:pPr>
    </w:p>
    <w:p w:rsidR="00F539FC" w:rsidRPr="00B15EFD" w:rsidRDefault="00F539FC" w:rsidP="00B15EFD">
      <w:pPr>
        <w:shd w:val="clear" w:color="auto" w:fill="F2F2F2"/>
        <w:spacing w:line="276" w:lineRule="auto"/>
        <w:jc w:val="both"/>
        <w:rPr>
          <w:b/>
          <w:bCs/>
          <w:color w:val="292929"/>
          <w:sz w:val="24"/>
          <w:szCs w:val="24"/>
        </w:rPr>
      </w:pPr>
      <w:r w:rsidRPr="00B15EFD">
        <w:rPr>
          <w:noProof/>
          <w:sz w:val="28"/>
          <w:szCs w:val="28"/>
          <w:lang w:val="en-US"/>
        </w:rPr>
        <w:drawing>
          <wp:inline distT="0" distB="0" distL="0" distR="0" wp14:anchorId="43FAE8A1" wp14:editId="0BBB3884">
            <wp:extent cx="5989320" cy="1463040"/>
            <wp:effectExtent l="0" t="0" r="0" b="3810"/>
            <wp:docPr id="5" name="Picture 5" descr="https://miro.medium.com/max/400/0*08Wz_ZBv7et6Mh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400/0*08Wz_ZBv7et6Mh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9320" cy="1463040"/>
                    </a:xfrm>
                    <a:prstGeom prst="rect">
                      <a:avLst/>
                    </a:prstGeom>
                    <a:noFill/>
                    <a:ln>
                      <a:noFill/>
                    </a:ln>
                  </pic:spPr>
                </pic:pic>
              </a:graphicData>
            </a:graphic>
          </wp:inline>
        </w:drawing>
      </w:r>
    </w:p>
    <w:p w:rsidR="00CE237C" w:rsidRPr="00B15EFD" w:rsidRDefault="00CE237C" w:rsidP="00B15EFD">
      <w:pPr>
        <w:pStyle w:val="hp"/>
        <w:shd w:val="clear" w:color="auto" w:fill="FFFFFF"/>
        <w:spacing w:before="206" w:beforeAutospacing="0" w:after="0" w:afterAutospacing="0" w:line="276" w:lineRule="auto"/>
        <w:jc w:val="both"/>
        <w:rPr>
          <w:rFonts w:ascii="Calibri" w:hAnsi="Calibri" w:cs="Calibri"/>
          <w:b/>
          <w:color w:val="292929"/>
          <w:spacing w:val="-1"/>
        </w:rPr>
      </w:pPr>
      <w:r w:rsidRPr="00B15EFD">
        <w:rPr>
          <w:rFonts w:ascii="Calibri" w:hAnsi="Calibri" w:cs="Calibri"/>
          <w:b/>
          <w:color w:val="292929"/>
          <w:spacing w:val="-1"/>
        </w:rPr>
        <w:t>Write Index</w:t>
      </w:r>
    </w:p>
    <w:p w:rsidR="00D51EF2" w:rsidRPr="00B15EFD" w:rsidRDefault="00F539FC" w:rsidP="00B15EFD">
      <w:pPr>
        <w:pStyle w:val="hp"/>
        <w:shd w:val="clear" w:color="auto" w:fill="FFFFFF"/>
        <w:spacing w:before="206" w:beforeAutospacing="0" w:after="0" w:afterAutospacing="0" w:line="276" w:lineRule="auto"/>
        <w:jc w:val="both"/>
        <w:rPr>
          <w:rFonts w:ascii="Calibri" w:hAnsi="Calibri" w:cs="Calibri"/>
          <w:color w:val="292929"/>
          <w:spacing w:val="-1"/>
        </w:rPr>
      </w:pPr>
      <w:r w:rsidRPr="00B15EFD">
        <w:rPr>
          <w:rFonts w:ascii="Calibri" w:hAnsi="Calibri" w:cs="Calibri"/>
          <w:color w:val="292929"/>
          <w:spacing w:val="-1"/>
        </w:rPr>
        <w:t>Lucene uses an inverted index data structure for storing the Fields we want to search on. An inverted index uses the tokens as the lookup key to find the documents which contains that token. It maps the content to its location. The index can be physically stored as part of a Directory (either in a file system or in memory).</w:t>
      </w:r>
    </w:p>
    <w:p w:rsidR="00F539FC" w:rsidRPr="00B15EFD" w:rsidRDefault="00F539FC" w:rsidP="00B15EFD">
      <w:pPr>
        <w:pStyle w:val="hp"/>
        <w:shd w:val="clear" w:color="auto" w:fill="FFFFFF"/>
        <w:spacing w:before="206" w:beforeAutospacing="0" w:after="0" w:afterAutospacing="0" w:line="276" w:lineRule="auto"/>
        <w:jc w:val="both"/>
        <w:rPr>
          <w:rFonts w:ascii="Calibri" w:hAnsi="Calibri" w:cs="Calibri"/>
          <w:color w:val="292929"/>
          <w:spacing w:val="-1"/>
        </w:rPr>
      </w:pPr>
      <w:r w:rsidRPr="00B15EFD">
        <w:rPr>
          <w:rFonts w:ascii="Calibri" w:hAnsi="Calibri" w:cs="Calibri"/>
          <w:color w:val="292929"/>
          <w:spacing w:val="-1"/>
        </w:rPr>
        <w:t>Below is an example of an inverted index. Logically, this represents the result of the indexing process.</w:t>
      </w:r>
    </w:p>
    <w:p w:rsidR="00966A07" w:rsidRPr="00B15EFD" w:rsidRDefault="00966A07" w:rsidP="00B15EFD">
      <w:pPr>
        <w:pStyle w:val="hp"/>
        <w:shd w:val="clear" w:color="auto" w:fill="FFFFFF"/>
        <w:spacing w:before="480" w:beforeAutospacing="0" w:after="0" w:afterAutospacing="0" w:line="276" w:lineRule="auto"/>
        <w:jc w:val="both"/>
        <w:rPr>
          <w:rFonts w:ascii="Calibri" w:hAnsi="Calibri" w:cs="Calibri"/>
          <w:color w:val="292929"/>
          <w:spacing w:val="-1"/>
        </w:rPr>
      </w:pPr>
    </w:p>
    <w:p w:rsidR="00F539FC" w:rsidRPr="00B15EFD" w:rsidRDefault="00F539FC" w:rsidP="00B15EFD">
      <w:pPr>
        <w:shd w:val="clear" w:color="auto" w:fill="F2F2F2"/>
        <w:spacing w:line="276" w:lineRule="auto"/>
        <w:jc w:val="both"/>
        <w:rPr>
          <w:sz w:val="28"/>
          <w:szCs w:val="28"/>
        </w:rPr>
      </w:pPr>
      <w:r w:rsidRPr="00B15EFD">
        <w:rPr>
          <w:noProof/>
          <w:sz w:val="28"/>
          <w:szCs w:val="28"/>
          <w:lang w:val="en-US"/>
        </w:rPr>
        <w:lastRenderedPageBreak/>
        <w:drawing>
          <wp:inline distT="0" distB="0" distL="0" distR="0" wp14:anchorId="2873D322" wp14:editId="7E777526">
            <wp:extent cx="5600700" cy="3208020"/>
            <wp:effectExtent l="0" t="0" r="0" b="0"/>
            <wp:docPr id="3" name="Picture 3" descr="https://miro.medium.com/max/735/0*qwlpYyz4pZBrfXn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35/0*qwlpYyz4pZBrfXnq.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3208020"/>
                    </a:xfrm>
                    <a:prstGeom prst="rect">
                      <a:avLst/>
                    </a:prstGeom>
                    <a:noFill/>
                    <a:ln>
                      <a:noFill/>
                    </a:ln>
                  </pic:spPr>
                </pic:pic>
              </a:graphicData>
            </a:graphic>
          </wp:inline>
        </w:drawing>
      </w:r>
    </w:p>
    <w:p w:rsidR="00F539FC" w:rsidRPr="00B15EFD" w:rsidRDefault="00F539FC" w:rsidP="00B15EFD">
      <w:pPr>
        <w:pStyle w:val="Heading1"/>
        <w:shd w:val="clear" w:color="auto" w:fill="FFFFFF"/>
        <w:spacing w:before="468" w:line="276" w:lineRule="auto"/>
        <w:jc w:val="both"/>
        <w:rPr>
          <w:b/>
          <w:color w:val="292929"/>
          <w:sz w:val="24"/>
          <w:szCs w:val="24"/>
        </w:rPr>
      </w:pPr>
      <w:r w:rsidRPr="00B15EFD">
        <w:rPr>
          <w:b/>
          <w:bCs/>
          <w:color w:val="292929"/>
          <w:sz w:val="24"/>
          <w:szCs w:val="24"/>
        </w:rPr>
        <w:t>Searching</w:t>
      </w:r>
    </w:p>
    <w:p w:rsidR="00066BAE" w:rsidRPr="00B15EFD" w:rsidRDefault="00F539FC" w:rsidP="00B15EFD">
      <w:pPr>
        <w:pStyle w:val="hp"/>
        <w:shd w:val="clear" w:color="auto" w:fill="FFFFFF"/>
        <w:spacing w:before="206" w:beforeAutospacing="0" w:after="0" w:afterAutospacing="0" w:line="276" w:lineRule="auto"/>
        <w:jc w:val="both"/>
        <w:rPr>
          <w:rFonts w:ascii="Calibri" w:hAnsi="Calibri" w:cs="Calibri"/>
          <w:color w:val="292929"/>
          <w:spacing w:val="-1"/>
        </w:rPr>
      </w:pPr>
      <w:r w:rsidRPr="00B15EFD">
        <w:rPr>
          <w:rFonts w:ascii="Calibri" w:hAnsi="Calibri" w:cs="Calibri"/>
          <w:color w:val="292929"/>
          <w:spacing w:val="-1"/>
        </w:rPr>
        <w:t>Once our documents are indexed, we will need to add search functionality. All queries of the index are done through the IndexSearcher. Given a search expression, we parse the query, create a QueryParser and search the index for results. The results are returned as TopDocs which contain ScoreDocs, which contain the document IDs and the confidence scores of the results that match the query. The fundamental classes for searching are:</w:t>
      </w:r>
    </w:p>
    <w:p w:rsidR="00F539FC" w:rsidRPr="00B15EFD" w:rsidRDefault="00F539FC" w:rsidP="00B15EFD">
      <w:pPr>
        <w:pStyle w:val="hp"/>
        <w:numPr>
          <w:ilvl w:val="0"/>
          <w:numId w:val="16"/>
        </w:numPr>
        <w:shd w:val="clear" w:color="auto" w:fill="FFFFFF"/>
        <w:spacing w:before="206" w:beforeAutospacing="0" w:after="0" w:afterAutospacing="0" w:line="276" w:lineRule="auto"/>
        <w:jc w:val="both"/>
        <w:rPr>
          <w:rFonts w:ascii="Calibri" w:hAnsi="Calibri" w:cs="Calibri"/>
          <w:color w:val="292929"/>
          <w:spacing w:val="-1"/>
        </w:rPr>
      </w:pPr>
      <w:r w:rsidRPr="00B15EFD">
        <w:rPr>
          <w:rFonts w:ascii="Calibri" w:hAnsi="Calibri" w:cs="Calibri"/>
          <w:color w:val="292929"/>
          <w:spacing w:val="-1"/>
        </w:rPr>
        <w:t>IndexSearcher — Provides “read-only” access to the index. Exposes several search methods that take in a Query object and return the top n “best” TopDocs as the result. This class is the counter part to the IndexWriter class used for creating/updating indexes.</w:t>
      </w:r>
    </w:p>
    <w:p w:rsidR="00F539FC" w:rsidRPr="00B15EFD" w:rsidRDefault="00F539FC" w:rsidP="00B15EFD">
      <w:pPr>
        <w:pStyle w:val="ListParagraph"/>
        <w:numPr>
          <w:ilvl w:val="0"/>
          <w:numId w:val="16"/>
        </w:numPr>
        <w:shd w:val="clear" w:color="auto" w:fill="FFFFFF"/>
        <w:spacing w:before="252" w:after="0" w:line="276" w:lineRule="auto"/>
        <w:jc w:val="both"/>
        <w:rPr>
          <w:color w:val="292929"/>
          <w:spacing w:val="-1"/>
          <w:sz w:val="24"/>
          <w:szCs w:val="24"/>
        </w:rPr>
      </w:pPr>
      <w:r w:rsidRPr="00B15EFD">
        <w:rPr>
          <w:color w:val="292929"/>
          <w:spacing w:val="-1"/>
          <w:sz w:val="24"/>
          <w:szCs w:val="24"/>
        </w:rPr>
        <w:t>Term — Basic unit for searching. Counter part to the Field object used in indexing. We create a certain Field when indexing (for ex: “Name” : “Chuck Norris”) and we use Terms in a TermQuery when searching. It contains the same mapping from the name of the field to the value</w:t>
      </w:r>
    </w:p>
    <w:p w:rsidR="00F539FC" w:rsidRPr="00B15EFD" w:rsidRDefault="00F539FC" w:rsidP="00B15EFD">
      <w:pPr>
        <w:pStyle w:val="ListParagraph"/>
        <w:numPr>
          <w:ilvl w:val="0"/>
          <w:numId w:val="16"/>
        </w:numPr>
        <w:shd w:val="clear" w:color="auto" w:fill="FFFFFF"/>
        <w:spacing w:before="252" w:after="0" w:line="276" w:lineRule="auto"/>
        <w:jc w:val="both"/>
        <w:rPr>
          <w:color w:val="292929"/>
          <w:spacing w:val="-1"/>
          <w:sz w:val="24"/>
          <w:szCs w:val="24"/>
        </w:rPr>
      </w:pPr>
      <w:r w:rsidRPr="00B15EFD">
        <w:rPr>
          <w:color w:val="292929"/>
          <w:spacing w:val="-1"/>
          <w:sz w:val="24"/>
          <w:szCs w:val="24"/>
        </w:rPr>
        <w:t>Query: Lucene provides several types of Queries, including TermQuery, BooleanQuery, PrefixQuery, WildcardQuery, PhraseQuery, and FuzzyQuery. Each type of query provides a unique way of searching the index.</w:t>
      </w:r>
    </w:p>
    <w:p w:rsidR="00F539FC" w:rsidRPr="00B15EFD" w:rsidRDefault="00F539FC" w:rsidP="00B15EFD">
      <w:pPr>
        <w:pStyle w:val="ListParagraph"/>
        <w:numPr>
          <w:ilvl w:val="0"/>
          <w:numId w:val="16"/>
        </w:numPr>
        <w:shd w:val="clear" w:color="auto" w:fill="FFFFFF"/>
        <w:spacing w:before="252" w:after="0" w:line="276" w:lineRule="auto"/>
        <w:jc w:val="both"/>
        <w:rPr>
          <w:color w:val="292929"/>
          <w:spacing w:val="-1"/>
          <w:sz w:val="24"/>
          <w:szCs w:val="24"/>
        </w:rPr>
      </w:pPr>
      <w:r w:rsidRPr="00B15EFD">
        <w:rPr>
          <w:color w:val="292929"/>
          <w:spacing w:val="-1"/>
          <w:sz w:val="24"/>
          <w:szCs w:val="24"/>
        </w:rPr>
        <w:t>QueryParser: Parses a human-readable query (for ex: “opower AND arlington”) into Query object that can be used for searching.</w:t>
      </w:r>
    </w:p>
    <w:p w:rsidR="000616EB" w:rsidRPr="00B15EFD" w:rsidRDefault="00F539FC" w:rsidP="00B15EFD">
      <w:pPr>
        <w:numPr>
          <w:ilvl w:val="0"/>
          <w:numId w:val="9"/>
        </w:numPr>
        <w:shd w:val="clear" w:color="auto" w:fill="FFFFFF"/>
        <w:spacing w:before="252" w:after="0" w:line="276" w:lineRule="auto"/>
        <w:ind w:left="450"/>
        <w:jc w:val="both"/>
        <w:rPr>
          <w:color w:val="292929"/>
          <w:spacing w:val="-1"/>
          <w:sz w:val="24"/>
          <w:szCs w:val="24"/>
        </w:rPr>
      </w:pPr>
      <w:r w:rsidRPr="00B15EFD">
        <w:rPr>
          <w:color w:val="292929"/>
          <w:spacing w:val="-1"/>
          <w:sz w:val="24"/>
          <w:szCs w:val="24"/>
        </w:rPr>
        <w:lastRenderedPageBreak/>
        <w:t>TopDocs — Container for pointers to N search results. Each TopDoc contains a document ID and a confidence score.</w:t>
      </w:r>
    </w:p>
    <w:p w:rsidR="00F539FC" w:rsidRPr="00B15EFD" w:rsidRDefault="00F539FC" w:rsidP="00B15EFD">
      <w:pPr>
        <w:shd w:val="clear" w:color="auto" w:fill="FFFFFF"/>
        <w:spacing w:before="252" w:after="0" w:line="276" w:lineRule="auto"/>
        <w:ind w:left="450"/>
        <w:jc w:val="both"/>
        <w:rPr>
          <w:color w:val="292929"/>
          <w:spacing w:val="-1"/>
          <w:sz w:val="24"/>
          <w:szCs w:val="24"/>
        </w:rPr>
      </w:pPr>
      <w:r w:rsidRPr="00B15EFD">
        <w:rPr>
          <w:color w:val="292929"/>
          <w:spacing w:val="-1"/>
          <w:sz w:val="24"/>
          <w:szCs w:val="24"/>
        </w:rPr>
        <w:t>Here is an overview of the process described above:</w:t>
      </w:r>
    </w:p>
    <w:p w:rsidR="009C0F72" w:rsidRPr="00B15EFD" w:rsidRDefault="00966A07" w:rsidP="00B15EFD">
      <w:pPr>
        <w:shd w:val="clear" w:color="auto" w:fill="F2F2F2"/>
        <w:spacing w:line="276" w:lineRule="auto"/>
        <w:jc w:val="both"/>
        <w:rPr>
          <w:sz w:val="28"/>
          <w:szCs w:val="28"/>
        </w:rPr>
      </w:pPr>
      <w:r w:rsidRPr="00B15EFD">
        <w:rPr>
          <w:noProof/>
          <w:sz w:val="28"/>
          <w:szCs w:val="28"/>
          <w:lang w:val="en-US"/>
        </w:rPr>
        <w:drawing>
          <wp:inline distT="0" distB="0" distL="0" distR="0" wp14:anchorId="47D61CAE" wp14:editId="7C170C02">
            <wp:extent cx="6278880" cy="33604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_F2V64DgCAvJa5kLa.png"/>
                    <pic:cNvPicPr/>
                  </pic:nvPicPr>
                  <pic:blipFill>
                    <a:blip r:embed="rId11">
                      <a:extLst>
                        <a:ext uri="{28A0092B-C50C-407E-A947-70E740481C1C}">
                          <a14:useLocalDpi xmlns:a14="http://schemas.microsoft.com/office/drawing/2010/main" val="0"/>
                        </a:ext>
                      </a:extLst>
                    </a:blip>
                    <a:stretch>
                      <a:fillRect/>
                    </a:stretch>
                  </pic:blipFill>
                  <pic:spPr>
                    <a:xfrm>
                      <a:off x="0" y="0"/>
                      <a:ext cx="6278880" cy="3360420"/>
                    </a:xfrm>
                    <a:prstGeom prst="rect">
                      <a:avLst/>
                    </a:prstGeom>
                  </pic:spPr>
                </pic:pic>
              </a:graphicData>
            </a:graphic>
          </wp:inline>
        </w:drawing>
      </w:r>
    </w:p>
    <w:p w:rsidR="00E4786D" w:rsidRPr="00B15EFD" w:rsidRDefault="00C90947" w:rsidP="00B15EFD">
      <w:pPr>
        <w:spacing w:line="276" w:lineRule="auto"/>
        <w:jc w:val="both"/>
        <w:rPr>
          <w:b/>
          <w:sz w:val="24"/>
          <w:szCs w:val="24"/>
        </w:rPr>
      </w:pPr>
      <w:r w:rsidRPr="00B15EFD">
        <w:rPr>
          <w:b/>
          <w:sz w:val="24"/>
          <w:szCs w:val="24"/>
        </w:rPr>
        <w:t>1.3</w:t>
      </w:r>
      <w:r w:rsidR="00E4786D" w:rsidRPr="00B15EFD">
        <w:rPr>
          <w:b/>
          <w:sz w:val="24"/>
          <w:szCs w:val="24"/>
        </w:rPr>
        <w:t xml:space="preserve"> Queries.</w:t>
      </w:r>
    </w:p>
    <w:p w:rsidR="000449F8" w:rsidRPr="00B15EFD" w:rsidRDefault="000449F8" w:rsidP="00B15EFD">
      <w:pPr>
        <w:pStyle w:val="ListParagraph"/>
        <w:numPr>
          <w:ilvl w:val="0"/>
          <w:numId w:val="6"/>
        </w:numPr>
        <w:spacing w:line="276" w:lineRule="auto"/>
        <w:jc w:val="both"/>
        <w:rPr>
          <w:sz w:val="24"/>
          <w:szCs w:val="24"/>
        </w:rPr>
      </w:pPr>
      <w:r w:rsidRPr="00B15EFD">
        <w:rPr>
          <w:sz w:val="24"/>
          <w:szCs w:val="24"/>
        </w:rPr>
        <w:t>fuzzyQuery:-</w:t>
      </w:r>
      <w:r w:rsidRPr="00B15EFD">
        <w:rPr>
          <w:color w:val="000000"/>
          <w:sz w:val="24"/>
          <w:szCs w:val="24"/>
          <w:shd w:val="clear" w:color="auto" w:fill="FFFFFF"/>
        </w:rPr>
        <w:t xml:space="preserve"> FuzzyQuery is used to search documents using fuzzy implementation that is an approximate search based on the edit distance algorithm.</w:t>
      </w:r>
    </w:p>
    <w:p w:rsidR="00E1675E" w:rsidRPr="00B15EFD" w:rsidRDefault="007C4E56" w:rsidP="00B15EFD">
      <w:pPr>
        <w:pStyle w:val="ListParagraph"/>
        <w:numPr>
          <w:ilvl w:val="0"/>
          <w:numId w:val="6"/>
        </w:numPr>
        <w:spacing w:line="276" w:lineRule="auto"/>
        <w:jc w:val="both"/>
        <w:rPr>
          <w:sz w:val="24"/>
          <w:szCs w:val="24"/>
        </w:rPr>
      </w:pPr>
      <w:hyperlink r:id="rId12" w:history="1">
        <w:r w:rsidR="00E1675E" w:rsidRPr="00B15EFD">
          <w:rPr>
            <w:rStyle w:val="Hyperlink"/>
            <w:color w:val="313131"/>
            <w:sz w:val="24"/>
            <w:szCs w:val="24"/>
            <w:shd w:val="clear" w:color="auto" w:fill="FFFFFF"/>
          </w:rPr>
          <w:t>TermQuery</w:t>
        </w:r>
      </w:hyperlink>
      <w:r w:rsidR="00E1675E" w:rsidRPr="00B15EFD">
        <w:rPr>
          <w:sz w:val="24"/>
          <w:szCs w:val="24"/>
        </w:rPr>
        <w:t xml:space="preserve"> :-</w:t>
      </w:r>
      <w:r w:rsidR="00E1675E" w:rsidRPr="00B15EFD">
        <w:rPr>
          <w:color w:val="000000"/>
          <w:sz w:val="24"/>
          <w:szCs w:val="24"/>
        </w:rPr>
        <w:t>This class acts as a core component which creates/updates indexes during the indexing process.</w:t>
      </w:r>
    </w:p>
    <w:p w:rsidR="00DE5C51" w:rsidRPr="00B15EFD" w:rsidRDefault="007C4E56" w:rsidP="00B15EFD">
      <w:pPr>
        <w:pStyle w:val="ListParagraph"/>
        <w:numPr>
          <w:ilvl w:val="0"/>
          <w:numId w:val="6"/>
        </w:numPr>
        <w:spacing w:line="276" w:lineRule="auto"/>
        <w:jc w:val="both"/>
        <w:rPr>
          <w:sz w:val="24"/>
          <w:szCs w:val="24"/>
        </w:rPr>
      </w:pPr>
      <w:hyperlink r:id="rId13" w:history="1">
        <w:r w:rsidR="007F253A" w:rsidRPr="00B15EFD">
          <w:rPr>
            <w:rStyle w:val="Hyperlink"/>
            <w:color w:val="313131"/>
            <w:sz w:val="24"/>
            <w:szCs w:val="24"/>
            <w:shd w:val="clear" w:color="auto" w:fill="FFFFFF"/>
          </w:rPr>
          <w:t>PhraseQuery</w:t>
        </w:r>
      </w:hyperlink>
      <w:r w:rsidR="007F253A" w:rsidRPr="00B15EFD">
        <w:rPr>
          <w:sz w:val="24"/>
          <w:szCs w:val="24"/>
        </w:rPr>
        <w:t xml:space="preserve"> :-</w:t>
      </w:r>
      <w:r w:rsidR="007F253A" w:rsidRPr="00B15EFD">
        <w:rPr>
          <w:color w:val="000000"/>
          <w:sz w:val="24"/>
          <w:szCs w:val="24"/>
        </w:rPr>
        <w:t>Phrase query is used to search documents which contain a particular sequence of terms.</w:t>
      </w:r>
    </w:p>
    <w:p w:rsidR="00365255" w:rsidRPr="00B15EFD" w:rsidRDefault="00365255" w:rsidP="00B15EFD">
      <w:pPr>
        <w:spacing w:line="276" w:lineRule="auto"/>
        <w:jc w:val="both"/>
      </w:pPr>
    </w:p>
    <w:p w:rsidR="00D94F97" w:rsidRPr="00B15EFD" w:rsidRDefault="00D94F97" w:rsidP="00B15EFD">
      <w:pPr>
        <w:spacing w:line="276" w:lineRule="auto"/>
        <w:jc w:val="both"/>
      </w:pPr>
    </w:p>
    <w:p w:rsidR="00D94F97" w:rsidRPr="00B15EFD" w:rsidRDefault="00D94F97" w:rsidP="00B15EFD">
      <w:pPr>
        <w:spacing w:line="276" w:lineRule="auto"/>
        <w:jc w:val="both"/>
      </w:pPr>
      <w:r w:rsidRPr="00B15EFD">
        <w:br w:type="page"/>
      </w:r>
    </w:p>
    <w:p w:rsidR="00986F84" w:rsidRPr="00B15EFD" w:rsidRDefault="00D23C3F" w:rsidP="00D23C3F">
      <w:pPr>
        <w:pStyle w:val="Heading1"/>
        <w:spacing w:line="276" w:lineRule="auto"/>
        <w:jc w:val="both"/>
        <w:rPr>
          <w:sz w:val="40"/>
          <w:szCs w:val="40"/>
        </w:rPr>
      </w:pPr>
      <w:r>
        <w:rPr>
          <w:sz w:val="40"/>
          <w:szCs w:val="40"/>
        </w:rPr>
        <w:lastRenderedPageBreak/>
        <w:t>2.</w:t>
      </w:r>
      <w:r w:rsidR="00F97789" w:rsidRPr="00B15EFD">
        <w:rPr>
          <w:sz w:val="40"/>
          <w:szCs w:val="40"/>
        </w:rPr>
        <w:t>Review</w:t>
      </w:r>
    </w:p>
    <w:p w:rsidR="00D23C3F" w:rsidRPr="0090021E" w:rsidRDefault="0090021E" w:rsidP="00B15EFD">
      <w:pPr>
        <w:spacing w:line="276" w:lineRule="auto"/>
        <w:jc w:val="both"/>
        <w:rPr>
          <w:sz w:val="24"/>
          <w:szCs w:val="24"/>
        </w:rPr>
      </w:pPr>
      <w:r>
        <w:rPr>
          <w:sz w:val="28"/>
          <w:szCs w:val="28"/>
        </w:rPr>
        <w:t xml:space="preserve">2.1 </w:t>
      </w:r>
      <w:r w:rsidR="00D23C3F">
        <w:rPr>
          <w:sz w:val="24"/>
          <w:szCs w:val="24"/>
        </w:rPr>
        <w:t>Network traffic analysis framework for cyber threat detection</w:t>
      </w:r>
    </w:p>
    <w:p w:rsidR="002359CC" w:rsidRPr="00B15EFD" w:rsidRDefault="0080478E" w:rsidP="00B15EFD">
      <w:pPr>
        <w:spacing w:after="0" w:line="276" w:lineRule="auto"/>
        <w:jc w:val="both"/>
        <w:rPr>
          <w:rFonts w:eastAsia="Times New Roman"/>
          <w:b/>
          <w:bCs/>
          <w:color w:val="333333"/>
          <w:sz w:val="24"/>
          <w:szCs w:val="24"/>
          <w:shd w:val="clear" w:color="auto" w:fill="FFFFFF"/>
          <w:lang w:val="en-US"/>
        </w:rPr>
      </w:pPr>
      <w:r w:rsidRPr="00B15EFD">
        <w:rPr>
          <w:rFonts w:eastAsia="Times New Roman"/>
          <w:b/>
          <w:bCs/>
          <w:color w:val="333333"/>
          <w:sz w:val="24"/>
          <w:szCs w:val="24"/>
          <w:shd w:val="clear" w:color="auto" w:fill="FFFFFF"/>
          <w:lang w:val="en-US"/>
        </w:rPr>
        <w:t>Abstract:</w:t>
      </w:r>
    </w:p>
    <w:p w:rsidR="007A68DD" w:rsidRPr="00B15EFD" w:rsidRDefault="007A68DD" w:rsidP="00B15EFD">
      <w:pPr>
        <w:spacing w:after="0" w:line="276" w:lineRule="auto"/>
        <w:jc w:val="both"/>
        <w:rPr>
          <w:rFonts w:eastAsia="Times New Roman"/>
          <w:sz w:val="24"/>
          <w:szCs w:val="24"/>
          <w:lang w:val="en-US"/>
        </w:rPr>
      </w:pPr>
      <w:r w:rsidRPr="00B15EFD">
        <w:rPr>
          <w:sz w:val="24"/>
          <w:szCs w:val="24"/>
        </w:rPr>
        <w:t>The growing sophistication of attacks and newly emerging cyber threats requires advanced cyber threat detection systems. Although there are several cyber threat detection tools in use, cyber threats and data breaches continue to rise. This research is intended to improve the cyber threat detection approach by developing a cyber threat detection framework using two complementary technologies, search engine and machine learning, combining artificial intelligence and classical technologies. In this design science research, several artifacts such as a custom search engine library, a machine learning-based engine and different algorithms have been developed to build a new cyber threat detection framework based on self-learning search and machine learning engines. Apache Lucene.Net search engine library was customized in order to function as a cyber threat detector, and Microsoft ML.NET was used to work with and train the customized search engine. This research proves that a custom search engine can function as a cyber threat detection system. Using both search and machine learning engines in the newly developed framework provides improved cyber threat detection capabilities such as self-learning and predicting attack details. When the two engines run together, the search engine is continuously trained by the machine learning engine and grow smarter to predict yet unknown threats with greater accuracy. While customizing the search engine to function as a cyber threat detector, this research also identified and proved the best algorithms for the search engine based cyber threat detection model. For example, the best scoring algorithm was found to be the Manhattan distance. The validation case study also shows that not every network traffic feature makes an equal contribution to determine the status of the traffic, and thus the variable-dimension Vector Space Model (VSM) achieves better detection accuracy than ndimensional VSM. Although the use of different technologies and approaches improved detection results, this research is primarily focused on developing techniques rather than building a complete threat detection system. Additional components such as those that can track and investigate the impact of network traffic on the destination devices make the newly developed framework robust enough to build a comprehensive cyber threat detection appliance.</w:t>
      </w:r>
    </w:p>
    <w:p w:rsidR="002359CC" w:rsidRPr="00B15EFD" w:rsidRDefault="0080478E" w:rsidP="00B15EFD">
      <w:pPr>
        <w:pStyle w:val="Heading2"/>
        <w:shd w:val="clear" w:color="auto" w:fill="FFFFFF"/>
        <w:spacing w:before="0" w:line="276" w:lineRule="auto"/>
        <w:jc w:val="both"/>
        <w:rPr>
          <w:b/>
          <w:bCs/>
          <w:color w:val="333333"/>
          <w:sz w:val="28"/>
          <w:szCs w:val="28"/>
        </w:rPr>
      </w:pPr>
      <w:r w:rsidRPr="00B15EFD">
        <w:rPr>
          <w:b/>
          <w:bCs/>
          <w:color w:val="333333"/>
          <w:sz w:val="28"/>
          <w:szCs w:val="28"/>
        </w:rPr>
        <w:t>Conclusion</w:t>
      </w:r>
      <w:r w:rsidR="007A68DD" w:rsidRPr="00B15EFD">
        <w:rPr>
          <w:b/>
          <w:bCs/>
          <w:color w:val="333333"/>
          <w:sz w:val="28"/>
          <w:szCs w:val="28"/>
        </w:rPr>
        <w:t>:</w:t>
      </w:r>
    </w:p>
    <w:p w:rsidR="007A68DD" w:rsidRPr="00B15EFD" w:rsidRDefault="007A68DD" w:rsidP="00B15EFD">
      <w:pPr>
        <w:jc w:val="both"/>
        <w:rPr>
          <w:sz w:val="24"/>
          <w:szCs w:val="24"/>
        </w:rPr>
      </w:pPr>
      <w:r w:rsidRPr="00B15EFD">
        <w:rPr>
          <w:sz w:val="24"/>
          <w:szCs w:val="24"/>
        </w:rPr>
        <w:t xml:space="preserve">This chapter concludes with the overall outcome of the research, a list of contributions, limitations of the research, and recommendations for future research. This research shows the possibility of a search engine serving as a cyber threat detection framework. It also shows that the search engine-based threat detection engine can be reinforced by a machine learning-based engine. As a result, using the search- and machine learning-based engines working together improves the capability of the cyber threat detection system. Using two different technologies, search engines and machine learning, the newly developed framework was focused on the </w:t>
      </w:r>
      <w:r w:rsidRPr="00B15EFD">
        <w:rPr>
          <w:sz w:val="24"/>
          <w:szCs w:val="24"/>
        </w:rPr>
        <w:lastRenderedPageBreak/>
        <w:t>analysis of network traffic for cyber threat detection. Several artifacts such as traffic feature processors, detection engines, an alert service, and dashboard applications have been developed. A search engine library, Lucene was customized to function as a threat detection tool. During customization, several algorithms and techniques have also been investigated. The developed framework was tested and validated. In this chapter we will explore the outcomes of the research, its contributions and limitations, and recommendations for future research.</w:t>
      </w:r>
    </w:p>
    <w:p w:rsidR="007A68DD" w:rsidRPr="00B15EFD" w:rsidRDefault="007A68DD" w:rsidP="00B15EFD">
      <w:pPr>
        <w:jc w:val="both"/>
        <w:rPr>
          <w:sz w:val="24"/>
          <w:szCs w:val="24"/>
        </w:rPr>
      </w:pPr>
      <w:r w:rsidRPr="00B15EFD">
        <w:rPr>
          <w:sz w:val="24"/>
          <w:szCs w:val="24"/>
        </w:rPr>
        <w:t>Link:</w:t>
      </w:r>
      <w:r w:rsidRPr="00B15EFD">
        <w:t xml:space="preserve"> </w:t>
      </w:r>
      <w:hyperlink r:id="rId14" w:history="1">
        <w:r w:rsidRPr="00B15EFD">
          <w:rPr>
            <w:rStyle w:val="Hyperlink"/>
            <w:sz w:val="24"/>
            <w:szCs w:val="24"/>
          </w:rPr>
          <w:t>https://core.ac.uk/download/pdf/327163105.pdf</w:t>
        </w:r>
      </w:hyperlink>
    </w:p>
    <w:p w:rsidR="007A68DD" w:rsidRPr="00B15EFD" w:rsidRDefault="007A68DD" w:rsidP="00B15EFD">
      <w:pPr>
        <w:pStyle w:val="NoSpacing"/>
        <w:spacing w:line="276" w:lineRule="auto"/>
        <w:jc w:val="both"/>
        <w:rPr>
          <w:sz w:val="28"/>
          <w:szCs w:val="28"/>
        </w:rPr>
      </w:pPr>
    </w:p>
    <w:p w:rsidR="009C0F72" w:rsidRPr="00B15EFD" w:rsidRDefault="00976AED" w:rsidP="00B15EFD">
      <w:pPr>
        <w:pStyle w:val="NoSpacing"/>
        <w:spacing w:line="276" w:lineRule="auto"/>
        <w:jc w:val="both"/>
        <w:rPr>
          <w:color w:val="333333"/>
          <w:sz w:val="24"/>
          <w:szCs w:val="24"/>
        </w:rPr>
      </w:pPr>
      <w:r w:rsidRPr="00B15EFD">
        <w:rPr>
          <w:sz w:val="24"/>
          <w:szCs w:val="24"/>
        </w:rPr>
        <w:t xml:space="preserve">2.2 </w:t>
      </w:r>
      <w:r w:rsidR="009C0F72" w:rsidRPr="00B15EFD">
        <w:rPr>
          <w:color w:val="333333"/>
          <w:sz w:val="24"/>
          <w:szCs w:val="24"/>
        </w:rPr>
        <w:t>A Text Mining Approach to Discovering COVID-19 Relevant Factors</w:t>
      </w:r>
    </w:p>
    <w:p w:rsidR="009C0F72" w:rsidRPr="00B15EFD" w:rsidRDefault="009C0F72" w:rsidP="00B15EFD">
      <w:pPr>
        <w:spacing w:line="276" w:lineRule="auto"/>
        <w:jc w:val="both"/>
        <w:rPr>
          <w:sz w:val="24"/>
          <w:szCs w:val="24"/>
        </w:rPr>
      </w:pPr>
    </w:p>
    <w:p w:rsidR="009C0F72" w:rsidRPr="009C0F72" w:rsidRDefault="009C0F72" w:rsidP="00B15EFD">
      <w:pPr>
        <w:spacing w:after="0" w:line="276" w:lineRule="auto"/>
        <w:jc w:val="both"/>
        <w:rPr>
          <w:rFonts w:eastAsia="Times New Roman"/>
          <w:sz w:val="24"/>
          <w:szCs w:val="24"/>
          <w:lang w:val="en-US"/>
        </w:rPr>
      </w:pPr>
      <w:r w:rsidRPr="00B15EFD">
        <w:rPr>
          <w:rFonts w:eastAsia="Times New Roman"/>
          <w:b/>
          <w:bCs/>
          <w:color w:val="333333"/>
          <w:sz w:val="24"/>
          <w:szCs w:val="24"/>
          <w:shd w:val="clear" w:color="auto" w:fill="FFFFFF"/>
          <w:lang w:val="en-US"/>
        </w:rPr>
        <w:t>Abstract:</w:t>
      </w:r>
    </w:p>
    <w:p w:rsidR="009C0F72" w:rsidRPr="00B15EFD" w:rsidRDefault="009C0F72" w:rsidP="00B15EFD">
      <w:pPr>
        <w:shd w:val="clear" w:color="auto" w:fill="FFFFFF"/>
        <w:spacing w:after="0" w:line="276" w:lineRule="auto"/>
        <w:jc w:val="both"/>
        <w:rPr>
          <w:rFonts w:eastAsia="Times New Roman"/>
          <w:color w:val="333333"/>
          <w:sz w:val="24"/>
          <w:szCs w:val="24"/>
          <w:lang w:val="en-US"/>
        </w:rPr>
      </w:pPr>
      <w:r w:rsidRPr="009C0F72">
        <w:rPr>
          <w:rFonts w:eastAsia="Times New Roman"/>
          <w:color w:val="333333"/>
          <w:sz w:val="24"/>
          <w:szCs w:val="24"/>
          <w:lang w:val="en-US"/>
        </w:rPr>
        <w:t>This paper describes a text mining approach that utilises the PyLucene search engine and the GrapeNLP grammar engine for extracting links between temperature, humidity and the spread of COVID-19, from a vast collection of scientific publications. The approach was developed in response to a Kaggle challenge from a consortium of research groups to develop text and data mining techniques that can assist the medical community in finding answers to a series of important questions on COVID-19. For this challenge, a large corpus of scientific publications known as the COVID-19 Open Research Dataset (CORD-19) was provided by the consortium. The approach presented in this paper was winner of the competition task of extracting key insights and building summary tables of COVID-19 relevant factors such as temperature and humidity.</w:t>
      </w:r>
    </w:p>
    <w:p w:rsidR="009C0F72" w:rsidRPr="00B15EFD" w:rsidRDefault="009C0F72" w:rsidP="00B15EFD">
      <w:pPr>
        <w:shd w:val="clear" w:color="auto" w:fill="FFFFFF"/>
        <w:spacing w:after="0" w:line="276" w:lineRule="auto"/>
        <w:jc w:val="both"/>
        <w:rPr>
          <w:rFonts w:eastAsia="Times New Roman"/>
          <w:color w:val="333333"/>
          <w:sz w:val="24"/>
          <w:szCs w:val="24"/>
          <w:lang w:val="en-US"/>
        </w:rPr>
      </w:pPr>
    </w:p>
    <w:p w:rsidR="009C0F72" w:rsidRPr="00B15EFD" w:rsidRDefault="009C0F72" w:rsidP="00B15EFD">
      <w:pPr>
        <w:pStyle w:val="Heading2"/>
        <w:shd w:val="clear" w:color="auto" w:fill="FFFFFF"/>
        <w:spacing w:before="0" w:line="276" w:lineRule="auto"/>
        <w:jc w:val="both"/>
        <w:rPr>
          <w:color w:val="333333"/>
          <w:sz w:val="24"/>
          <w:szCs w:val="24"/>
        </w:rPr>
      </w:pPr>
      <w:r w:rsidRPr="00B15EFD">
        <w:rPr>
          <w:b/>
          <w:bCs/>
          <w:color w:val="333333"/>
          <w:sz w:val="24"/>
          <w:szCs w:val="24"/>
        </w:rPr>
        <w:t>Conclusion</w:t>
      </w:r>
    </w:p>
    <w:p w:rsidR="009C0F72" w:rsidRPr="00B15EFD" w:rsidRDefault="009C0F72" w:rsidP="00B15EFD">
      <w:pPr>
        <w:pStyle w:val="NormalWeb"/>
        <w:shd w:val="clear" w:color="auto" w:fill="FFFFFF"/>
        <w:spacing w:before="0" w:beforeAutospacing="0" w:after="360" w:afterAutospacing="0" w:line="276" w:lineRule="auto"/>
        <w:jc w:val="both"/>
        <w:rPr>
          <w:rFonts w:ascii="Calibri" w:hAnsi="Calibri" w:cs="Calibri"/>
          <w:color w:val="333333"/>
        </w:rPr>
      </w:pPr>
      <w:r w:rsidRPr="00B15EFD">
        <w:rPr>
          <w:rFonts w:ascii="Calibri" w:hAnsi="Calibri" w:cs="Calibri"/>
          <w:color w:val="333333"/>
        </w:rPr>
        <w:t>This paper described a new approach to uncovering key insights and discoveries on COVID-19 from a large corpus of scientific publications known as [1] the COVID-19 Open Research Dataset (CORD-19). It was developed in response to a call for new techniques that can assist the medical community in finding answers to a series of important scientific questions on COVID-19. Providing automated answers to these questions can help clinical experts to rapidly validate the results of recent research and propose new experimental hypotheses to help manage and reduce the impact of the COVID-19 pandemic.</w:t>
      </w:r>
    </w:p>
    <w:p w:rsidR="009C0F72" w:rsidRPr="00B15EFD" w:rsidRDefault="009C0F72" w:rsidP="00B15EFD">
      <w:pPr>
        <w:pStyle w:val="NormalWeb"/>
        <w:shd w:val="clear" w:color="auto" w:fill="FFFFFF"/>
        <w:spacing w:before="0" w:beforeAutospacing="0" w:after="360" w:afterAutospacing="0" w:line="276" w:lineRule="auto"/>
        <w:jc w:val="both"/>
        <w:rPr>
          <w:rFonts w:ascii="Calibri" w:hAnsi="Calibri" w:cs="Calibri"/>
          <w:color w:val="333333"/>
        </w:rPr>
      </w:pPr>
      <w:r w:rsidRPr="00B15EFD">
        <w:rPr>
          <w:rFonts w:ascii="Calibri" w:hAnsi="Calibri" w:cs="Calibri"/>
          <w:color w:val="333333"/>
        </w:rPr>
        <w:t>The approach is based on two open-source components: the Apache Lucene search engine for keyword search, and the GrapeNLP grammar engine for further refinement of the matches found, enabling search functionality for more complex linguistic structures.</w:t>
      </w:r>
    </w:p>
    <w:p w:rsidR="009C0F72" w:rsidRPr="00B15EFD" w:rsidRDefault="009C0F72" w:rsidP="00B15EFD">
      <w:pPr>
        <w:pStyle w:val="NormalWeb"/>
        <w:shd w:val="clear" w:color="auto" w:fill="FFFFFF"/>
        <w:spacing w:before="0" w:beforeAutospacing="0" w:after="360" w:afterAutospacing="0" w:line="276" w:lineRule="auto"/>
        <w:jc w:val="both"/>
        <w:rPr>
          <w:rFonts w:ascii="Calibri" w:hAnsi="Calibri" w:cs="Calibri"/>
          <w:color w:val="333333"/>
        </w:rPr>
      </w:pPr>
      <w:r w:rsidRPr="00B15EFD">
        <w:rPr>
          <w:rFonts w:ascii="Calibri" w:hAnsi="Calibri" w:cs="Calibri"/>
          <w:color w:val="333333"/>
        </w:rPr>
        <w:t xml:space="preserve">The approach was also validated by the CORD-19 Kaggle competition jury panel, who selected it as the best for creating summary tables on COVID-19 relevant factors. The approach was demonstrated using the effect of temperature and humidity on transmission as a use case. </w:t>
      </w:r>
      <w:r w:rsidRPr="00B15EFD">
        <w:rPr>
          <w:rFonts w:ascii="Calibri" w:hAnsi="Calibri" w:cs="Calibri"/>
          <w:color w:val="333333"/>
        </w:rPr>
        <w:lastRenderedPageBreak/>
        <w:t>Grammars can be further refined via the Unitex graphical user interface, which is also open source, and extended to a wider range of questions. Indeed, the approach was also demonstrated on identifying relevant COVID-19 risk factors </w:t>
      </w:r>
      <w:r w:rsidRPr="00B15EFD">
        <w:rPr>
          <w:rFonts w:ascii="Calibri" w:hAnsi="Calibri" w:cs="Calibri"/>
          <w:color w:val="333333"/>
          <w:vertAlign w:val="superscript"/>
        </w:rPr>
        <w:t>10</w:t>
      </w:r>
      <w:r w:rsidRPr="00B15EFD">
        <w:rPr>
          <w:rFonts w:ascii="Calibri" w:hAnsi="Calibri" w:cs="Calibri"/>
          <w:color w:val="333333"/>
        </w:rPr>
        <w:t>.</w:t>
      </w:r>
    </w:p>
    <w:p w:rsidR="002A6599" w:rsidRPr="00B15EFD" w:rsidRDefault="009C0F72" w:rsidP="00B15EFD">
      <w:pPr>
        <w:pStyle w:val="NormalWeb"/>
        <w:shd w:val="clear" w:color="auto" w:fill="FFFFFF"/>
        <w:spacing w:before="0" w:beforeAutospacing="0" w:after="360" w:afterAutospacing="0" w:line="276" w:lineRule="auto"/>
        <w:jc w:val="both"/>
        <w:rPr>
          <w:rFonts w:ascii="Calibri" w:hAnsi="Calibri" w:cs="Calibri"/>
          <w:color w:val="333333"/>
          <w:shd w:val="clear" w:color="auto" w:fill="FFFFFF"/>
        </w:rPr>
      </w:pPr>
      <w:r w:rsidRPr="00B15EFD">
        <w:rPr>
          <w:rFonts w:ascii="Calibri" w:hAnsi="Calibri" w:cs="Calibri"/>
          <w:color w:val="333333"/>
          <w:shd w:val="clear" w:color="auto" w:fill="FFFFFF"/>
        </w:rPr>
        <w:t>While deep learning approaches have also gained traction for addressing complex information retrieval tasks, they have short comings, such as the reliance on labelled data and the need for long training times and expensive hardware. They also suffer from lack of explainability and interpretability. The approach presented in this paper is efficient and has added benefit of clearer explainability in terms of the retrieval mechanism, as the grammar can easily be applied and reviewed by non-specialists. This COVID-19 pipeline is open sourced and is freely available for users, researchers and developers that may require to search papers using potentially complex linguistic structures.</w:t>
      </w:r>
    </w:p>
    <w:p w:rsidR="005C31F1" w:rsidRPr="00B15EFD" w:rsidRDefault="005C31F1" w:rsidP="00B15EFD">
      <w:pPr>
        <w:pStyle w:val="NormalWeb"/>
        <w:shd w:val="clear" w:color="auto" w:fill="FFFFFF"/>
        <w:spacing w:before="0" w:beforeAutospacing="0" w:after="360" w:afterAutospacing="0" w:line="276" w:lineRule="auto"/>
        <w:jc w:val="both"/>
        <w:rPr>
          <w:rFonts w:ascii="Calibri" w:hAnsi="Calibri" w:cs="Calibri"/>
          <w:color w:val="333333"/>
          <w:shd w:val="clear" w:color="auto" w:fill="FFFFFF"/>
        </w:rPr>
      </w:pPr>
      <w:r w:rsidRPr="00B15EFD">
        <w:rPr>
          <w:rFonts w:ascii="Calibri" w:hAnsi="Calibri" w:cs="Calibri"/>
          <w:color w:val="333333"/>
          <w:shd w:val="clear" w:color="auto" w:fill="FFFFFF"/>
        </w:rPr>
        <w:t>Link:</w:t>
      </w:r>
      <w:r w:rsidRPr="00B15EFD">
        <w:rPr>
          <w:rFonts w:ascii="Calibri" w:hAnsi="Calibri" w:cs="Calibri"/>
        </w:rPr>
        <w:t xml:space="preserve"> </w:t>
      </w:r>
      <w:hyperlink r:id="rId15" w:history="1">
        <w:r w:rsidRPr="00B15EFD">
          <w:rPr>
            <w:rStyle w:val="Hyperlink"/>
            <w:rFonts w:ascii="Calibri" w:hAnsi="Calibri" w:cs="Calibri"/>
            <w:shd w:val="clear" w:color="auto" w:fill="FFFFFF"/>
          </w:rPr>
          <w:t>https://ieeexplore.ieee.org/abstract/document/9313149</w:t>
        </w:r>
      </w:hyperlink>
    </w:p>
    <w:p w:rsidR="004E05E9" w:rsidRPr="00B15EFD" w:rsidRDefault="002A6599" w:rsidP="00B15EFD">
      <w:pPr>
        <w:pStyle w:val="NormalWeb"/>
        <w:shd w:val="clear" w:color="auto" w:fill="FFFFFF"/>
        <w:spacing w:before="0" w:beforeAutospacing="0" w:after="360" w:afterAutospacing="0" w:line="276" w:lineRule="auto"/>
        <w:jc w:val="both"/>
        <w:rPr>
          <w:rFonts w:ascii="Calibri" w:hAnsi="Calibri" w:cs="Calibri"/>
          <w:color w:val="333333"/>
          <w:shd w:val="clear" w:color="auto" w:fill="FFFFFF"/>
        </w:rPr>
      </w:pPr>
      <w:r w:rsidRPr="00B15EFD">
        <w:rPr>
          <w:rFonts w:ascii="Calibri" w:hAnsi="Calibri" w:cs="Calibri"/>
          <w:color w:val="333333"/>
          <w:shd w:val="clear" w:color="auto" w:fill="FFFFFF"/>
        </w:rPr>
        <w:t xml:space="preserve">2.3 </w:t>
      </w:r>
      <w:r w:rsidR="004E05E9" w:rsidRPr="00B15EFD">
        <w:rPr>
          <w:rFonts w:ascii="Calibri" w:hAnsi="Calibri" w:cs="Calibri"/>
        </w:rPr>
        <w:t>The Modality of Tourist Advertising Promotion as Place Branding in Greece. A Visual Retrieval Framework</w:t>
      </w:r>
    </w:p>
    <w:p w:rsidR="002067DD" w:rsidRPr="00B15EFD" w:rsidRDefault="002067DD" w:rsidP="00B15EFD">
      <w:pPr>
        <w:pStyle w:val="NormalWeb"/>
        <w:shd w:val="clear" w:color="auto" w:fill="FFFFFF"/>
        <w:spacing w:before="0" w:beforeAutospacing="0" w:after="360" w:afterAutospacing="0" w:line="276" w:lineRule="auto"/>
        <w:jc w:val="both"/>
        <w:rPr>
          <w:rFonts w:ascii="Calibri" w:hAnsi="Calibri" w:cs="Calibri"/>
          <w:b/>
        </w:rPr>
      </w:pPr>
      <w:r w:rsidRPr="00B15EFD">
        <w:rPr>
          <w:rFonts w:ascii="Calibri" w:hAnsi="Calibri" w:cs="Calibri"/>
          <w:b/>
        </w:rPr>
        <w:t xml:space="preserve">Abstract </w:t>
      </w:r>
    </w:p>
    <w:p w:rsidR="002067DD" w:rsidRPr="00B15EFD" w:rsidRDefault="002067DD" w:rsidP="00B15EFD">
      <w:pPr>
        <w:pStyle w:val="NormalWeb"/>
        <w:shd w:val="clear" w:color="auto" w:fill="FFFFFF"/>
        <w:spacing w:before="0" w:beforeAutospacing="0" w:after="360" w:afterAutospacing="0" w:line="276" w:lineRule="auto"/>
        <w:jc w:val="both"/>
        <w:rPr>
          <w:rFonts w:ascii="Calibri" w:hAnsi="Calibri" w:cs="Calibri"/>
        </w:rPr>
      </w:pPr>
      <w:r w:rsidRPr="00B15EFD">
        <w:rPr>
          <w:rFonts w:ascii="Calibri" w:hAnsi="Calibri" w:cs="Calibri"/>
        </w:rPr>
        <w:t>Print advertisements are a good ground for studying phenomena of textual and visual diversity. As a combination of text and image, the advertisements represent a large number of varieties of social and commercial reality through which they reproduce and reinforce specific ideologies and correspondingly imaginative ones. Advertising is a reason for the commodity society and the mass culture that it entails, and as such defines textual (linguistic) behavior in the sense that it aligns the projected with linguistic and visual homogeneity and consequently stereotypes resulting from this. The aim of this article is to record and visualize the textual and visual signs in the printed advertisements concerning the way of showing Greece as a tourist destination between 1920 and 2019. The theoretical framework of this reading is based on two theoretical frameworks: first, in polygraphism and secondly in that of destination marketing and place branding. Furthermore, the technical framework provides a simple way to retrieve images and photos based on color and texture characteristics of the presented type of advertisements. Then, the referred framework creates a Lucene index of image features for content-based image retrieval using local and global state-of-the-art methods. The ultimate goal of this recording is to reveal and retrieve the textual and visual varieties (mainly of the latter because of their unequal frequency in the empirical material), which indicates the self-determination of the Greeks, in relation to history and ethnography.</w:t>
      </w:r>
    </w:p>
    <w:p w:rsidR="002067DD" w:rsidRPr="00B15EFD" w:rsidRDefault="00E75AEB" w:rsidP="00B15EFD">
      <w:pPr>
        <w:pStyle w:val="Heading2"/>
        <w:shd w:val="clear" w:color="auto" w:fill="FFFFFF"/>
        <w:spacing w:before="0" w:line="276" w:lineRule="auto"/>
        <w:jc w:val="both"/>
        <w:rPr>
          <w:color w:val="333333"/>
          <w:sz w:val="24"/>
          <w:szCs w:val="24"/>
        </w:rPr>
      </w:pPr>
      <w:r w:rsidRPr="00B15EFD">
        <w:rPr>
          <w:b/>
          <w:bCs/>
          <w:color w:val="333333"/>
          <w:sz w:val="24"/>
          <w:szCs w:val="24"/>
        </w:rPr>
        <w:lastRenderedPageBreak/>
        <w:t>Conclusion</w:t>
      </w:r>
    </w:p>
    <w:p w:rsidR="002067DD" w:rsidRPr="00B15EFD" w:rsidRDefault="002067DD" w:rsidP="00B15EFD">
      <w:pPr>
        <w:pStyle w:val="NormalWeb"/>
        <w:shd w:val="clear" w:color="auto" w:fill="FFFFFF"/>
        <w:spacing w:before="0" w:beforeAutospacing="0" w:after="360" w:afterAutospacing="0" w:line="276" w:lineRule="auto"/>
        <w:jc w:val="both"/>
        <w:rPr>
          <w:rFonts w:ascii="Calibri" w:hAnsi="Calibri" w:cs="Calibri"/>
        </w:rPr>
      </w:pPr>
      <w:r w:rsidRPr="00B15EFD">
        <w:rPr>
          <w:rFonts w:ascii="Calibri" w:hAnsi="Calibri" w:cs="Calibri"/>
        </w:rPr>
        <w:t xml:space="preserve"> As we have seen from the analysis of the content of the ads that make up the experimental material of the study, Throughout this period of impact, we have noted with interest the shifting of cleaning products by making interesting conclusions about advertising and marketing as well as using the Google Cloud AutoML platform to create an end-to-end advertising classification model .</w:t>
      </w:r>
    </w:p>
    <w:p w:rsidR="00523EEE" w:rsidRPr="00B15EFD" w:rsidRDefault="005E6B93" w:rsidP="00B15EFD">
      <w:pPr>
        <w:pStyle w:val="NormalWeb"/>
        <w:shd w:val="clear" w:color="auto" w:fill="FFFFFF"/>
        <w:spacing w:before="0" w:beforeAutospacing="0" w:after="360" w:afterAutospacing="0" w:line="276" w:lineRule="auto"/>
        <w:jc w:val="both"/>
        <w:rPr>
          <w:rFonts w:ascii="Calibri" w:hAnsi="Calibri" w:cs="Calibri"/>
          <w:color w:val="333333"/>
        </w:rPr>
      </w:pPr>
      <w:r>
        <w:rPr>
          <w:rFonts w:ascii="Calibri" w:hAnsi="Calibri" w:cs="Calibri"/>
        </w:rPr>
        <w:t>Link:</w:t>
      </w:r>
      <w:hyperlink r:id="rId16" w:history="1">
        <w:r w:rsidR="00523EEE" w:rsidRPr="00B15EFD">
          <w:rPr>
            <w:rStyle w:val="Hyperlink"/>
            <w:rFonts w:ascii="Calibri" w:hAnsi="Calibri" w:cs="Calibri"/>
          </w:rPr>
          <w:t>https://www.researchgate.net/profile/Anargyros-Koumparelis/publication/347463273_The_Modality_of_Tourist_Advertising_Promotion_as_Place_Branding_in_Greece_A_Visual_Retrieval_Framework/links/5fdcc638a6fdccdcb8ddf9ae/The-Modality-of-Tourist-Advertising-Promotion-as-Place-Branding-in-Greece-A-Visual-Retrieval-Framework.pdf</w:t>
        </w:r>
      </w:hyperlink>
    </w:p>
    <w:p w:rsidR="00987FE5" w:rsidRPr="00B15EFD" w:rsidRDefault="00987FE5" w:rsidP="00B15EFD">
      <w:pPr>
        <w:spacing w:line="276" w:lineRule="auto"/>
        <w:jc w:val="both"/>
      </w:pPr>
    </w:p>
    <w:p w:rsidR="005B7960" w:rsidRPr="00B15EFD" w:rsidRDefault="005B7960" w:rsidP="00B15EFD">
      <w:pPr>
        <w:pStyle w:val="ListParagraph"/>
        <w:numPr>
          <w:ilvl w:val="3"/>
          <w:numId w:val="6"/>
        </w:numPr>
        <w:spacing w:line="276" w:lineRule="auto"/>
        <w:jc w:val="both"/>
      </w:pPr>
      <w:r w:rsidRPr="00B15EFD">
        <w:br w:type="page"/>
      </w:r>
    </w:p>
    <w:p w:rsidR="005B7960" w:rsidRPr="00B15EFD" w:rsidRDefault="005B7960" w:rsidP="00B15EFD">
      <w:pPr>
        <w:pStyle w:val="Heading1"/>
        <w:numPr>
          <w:ilvl w:val="0"/>
          <w:numId w:val="6"/>
        </w:numPr>
        <w:spacing w:line="276" w:lineRule="auto"/>
        <w:jc w:val="both"/>
        <w:rPr>
          <w:sz w:val="40"/>
          <w:szCs w:val="40"/>
        </w:rPr>
      </w:pPr>
      <w:r w:rsidRPr="00B15EFD">
        <w:rPr>
          <w:sz w:val="40"/>
          <w:szCs w:val="40"/>
        </w:rPr>
        <w:lastRenderedPageBreak/>
        <w:t>Find Out</w:t>
      </w:r>
    </w:p>
    <w:p w:rsidR="006E207F" w:rsidRPr="00B15EFD" w:rsidRDefault="006E207F" w:rsidP="00B15EFD">
      <w:pPr>
        <w:spacing w:line="276" w:lineRule="auto"/>
        <w:jc w:val="both"/>
      </w:pPr>
    </w:p>
    <w:p w:rsidR="00E4786D" w:rsidRPr="00B15EFD" w:rsidRDefault="00E4786D" w:rsidP="00B15EFD">
      <w:pPr>
        <w:spacing w:line="276" w:lineRule="auto"/>
        <w:jc w:val="both"/>
        <w:rPr>
          <w:sz w:val="24"/>
          <w:szCs w:val="24"/>
        </w:rPr>
      </w:pPr>
      <w:r w:rsidRPr="00B15EFD">
        <w:rPr>
          <w:sz w:val="24"/>
          <w:szCs w:val="24"/>
        </w:rPr>
        <w:t>3.1 How we can use TokenStream? (include code snippet)</w:t>
      </w:r>
    </w:p>
    <w:p w:rsidR="002067DD" w:rsidRPr="00B15EFD" w:rsidRDefault="002067DD" w:rsidP="00B15EFD">
      <w:pPr>
        <w:spacing w:line="276" w:lineRule="auto"/>
        <w:ind w:firstLine="180"/>
        <w:jc w:val="both"/>
        <w:rPr>
          <w:color w:val="000000"/>
          <w:sz w:val="24"/>
          <w:szCs w:val="24"/>
          <w:shd w:val="clear" w:color="auto" w:fill="FFFFFF"/>
        </w:rPr>
      </w:pPr>
      <w:r w:rsidRPr="00B15EFD">
        <w:rPr>
          <w:color w:val="000000"/>
          <w:sz w:val="24"/>
          <w:szCs w:val="24"/>
          <w:shd w:val="clear" w:color="auto" w:fill="FFFFFF"/>
        </w:rPr>
        <w:t>TokenStream is an output of the analysis process and it comprises of a series of tokens. It is an abstract class.</w:t>
      </w:r>
    </w:p>
    <w:p w:rsidR="005D4FDD" w:rsidRPr="005D4FDD" w:rsidRDefault="005D4FDD" w:rsidP="00B15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sz w:val="24"/>
          <w:szCs w:val="24"/>
          <w:lang w:val="en-US"/>
        </w:rPr>
      </w:pPr>
      <w:r w:rsidRPr="005D4FDD">
        <w:rPr>
          <w:rFonts w:eastAsia="Times New Roman"/>
          <w:sz w:val="24"/>
          <w:szCs w:val="24"/>
          <w:lang w:val="en-US"/>
        </w:rPr>
        <w:t>public abstract class TokenStream</w:t>
      </w:r>
    </w:p>
    <w:p w:rsidR="005D4FDD" w:rsidRPr="005D4FDD" w:rsidRDefault="005D4FDD" w:rsidP="00B15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sz w:val="24"/>
          <w:szCs w:val="24"/>
          <w:lang w:val="en-US"/>
        </w:rPr>
      </w:pPr>
      <w:r w:rsidRPr="005D4FDD">
        <w:rPr>
          <w:rFonts w:eastAsia="Times New Roman"/>
          <w:sz w:val="24"/>
          <w:szCs w:val="24"/>
          <w:lang w:val="en-US"/>
        </w:rPr>
        <w:t xml:space="preserve">   extends AttributeSource</w:t>
      </w:r>
    </w:p>
    <w:p w:rsidR="00A8427A" w:rsidRPr="00B15EFD" w:rsidRDefault="005D4FDD" w:rsidP="00B15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sz w:val="24"/>
          <w:szCs w:val="24"/>
          <w:lang w:val="en-US"/>
        </w:rPr>
      </w:pPr>
      <w:r w:rsidRPr="005D4FDD">
        <w:rPr>
          <w:rFonts w:eastAsia="Times New Roman"/>
          <w:sz w:val="24"/>
          <w:szCs w:val="24"/>
          <w:lang w:val="en-US"/>
        </w:rPr>
        <w:t xml:space="preserve">      implements Closeable</w:t>
      </w:r>
    </w:p>
    <w:p w:rsidR="00B15EFD" w:rsidRPr="00B15EFD" w:rsidRDefault="00B15EFD" w:rsidP="00B15EFD">
      <w:pPr>
        <w:spacing w:before="100" w:beforeAutospacing="1" w:after="100" w:afterAutospacing="1" w:line="240" w:lineRule="auto"/>
        <w:jc w:val="both"/>
        <w:rPr>
          <w:rFonts w:eastAsia="Times New Roman"/>
          <w:color w:val="000000"/>
          <w:sz w:val="24"/>
          <w:szCs w:val="24"/>
          <w:lang w:val="en-US"/>
        </w:rPr>
      </w:pPr>
      <w:r w:rsidRPr="00B15EFD">
        <w:rPr>
          <w:rFonts w:eastAsia="Times New Roman"/>
          <w:color w:val="000000"/>
          <w:sz w:val="24"/>
          <w:szCs w:val="24"/>
          <w:lang w:val="en-US"/>
        </w:rPr>
        <w:t>A TokenStream enumerates the sequence of tokens, either from </w:t>
      </w:r>
      <w:hyperlink r:id="rId17" w:tooltip="class in org.apache.lucene.document" w:history="1">
        <w:r w:rsidRPr="00B15EFD">
          <w:rPr>
            <w:rFonts w:eastAsia="Times New Roman"/>
            <w:color w:val="0000FF"/>
            <w:sz w:val="24"/>
            <w:szCs w:val="24"/>
            <w:u w:val="single"/>
            <w:lang w:val="en-US"/>
          </w:rPr>
          <w:t>Field</w:t>
        </w:r>
      </w:hyperlink>
      <w:r w:rsidRPr="00B15EFD">
        <w:rPr>
          <w:rFonts w:eastAsia="Times New Roman"/>
          <w:color w:val="000000"/>
          <w:sz w:val="24"/>
          <w:szCs w:val="24"/>
          <w:lang w:val="en-US"/>
        </w:rPr>
        <w:t>s of a </w:t>
      </w:r>
      <w:hyperlink r:id="rId18" w:tooltip="class in org.apache.lucene.document" w:history="1">
        <w:r w:rsidRPr="00B15EFD">
          <w:rPr>
            <w:rFonts w:eastAsia="Times New Roman"/>
            <w:color w:val="0000FF"/>
            <w:sz w:val="24"/>
            <w:szCs w:val="24"/>
            <w:u w:val="single"/>
            <w:lang w:val="en-US"/>
          </w:rPr>
          <w:t>Document</w:t>
        </w:r>
      </w:hyperlink>
      <w:r w:rsidRPr="00B15EFD">
        <w:rPr>
          <w:rFonts w:eastAsia="Times New Roman"/>
          <w:color w:val="000000"/>
          <w:sz w:val="24"/>
          <w:szCs w:val="24"/>
          <w:lang w:val="en-US"/>
        </w:rPr>
        <w:t> or from query text.</w:t>
      </w:r>
    </w:p>
    <w:p w:rsidR="00B15EFD" w:rsidRPr="00B15EFD" w:rsidRDefault="00B15EFD" w:rsidP="00B15EFD">
      <w:pPr>
        <w:spacing w:before="100" w:beforeAutospacing="1" w:after="100" w:afterAutospacing="1" w:line="240" w:lineRule="auto"/>
        <w:jc w:val="both"/>
        <w:rPr>
          <w:rFonts w:eastAsia="Times New Roman"/>
          <w:color w:val="000000"/>
          <w:sz w:val="24"/>
          <w:szCs w:val="24"/>
          <w:lang w:val="en-US"/>
        </w:rPr>
      </w:pPr>
      <w:r w:rsidRPr="00B15EFD">
        <w:rPr>
          <w:rFonts w:eastAsia="Times New Roman"/>
          <w:color w:val="000000"/>
          <w:sz w:val="24"/>
          <w:szCs w:val="24"/>
          <w:lang w:val="en-US"/>
        </w:rPr>
        <w:t>This is an abstract class; concrete subclasses are:</w:t>
      </w:r>
    </w:p>
    <w:p w:rsidR="00B15EFD" w:rsidRPr="00B15EFD" w:rsidRDefault="007C4E56" w:rsidP="00B15EFD">
      <w:pPr>
        <w:numPr>
          <w:ilvl w:val="0"/>
          <w:numId w:val="17"/>
        </w:numPr>
        <w:spacing w:before="100" w:beforeAutospacing="1" w:after="100" w:afterAutospacing="1" w:line="240" w:lineRule="auto"/>
        <w:jc w:val="both"/>
        <w:rPr>
          <w:rFonts w:eastAsia="Times New Roman"/>
          <w:color w:val="000000"/>
          <w:sz w:val="24"/>
          <w:szCs w:val="24"/>
          <w:lang w:val="en-US"/>
        </w:rPr>
      </w:pPr>
      <w:hyperlink r:id="rId19" w:tooltip="class in org.apache.lucene.analysis" w:history="1">
        <w:r w:rsidR="00B15EFD" w:rsidRPr="00B15EFD">
          <w:rPr>
            <w:rFonts w:eastAsia="Times New Roman"/>
            <w:color w:val="0000FF"/>
            <w:sz w:val="24"/>
            <w:szCs w:val="24"/>
            <w:u w:val="single"/>
            <w:lang w:val="en-US"/>
          </w:rPr>
          <w:t>Tokenizer</w:t>
        </w:r>
      </w:hyperlink>
      <w:r w:rsidR="00B15EFD" w:rsidRPr="00B15EFD">
        <w:rPr>
          <w:rFonts w:eastAsia="Times New Roman"/>
          <w:color w:val="000000"/>
          <w:sz w:val="24"/>
          <w:szCs w:val="24"/>
          <w:lang w:val="en-US"/>
        </w:rPr>
        <w:t>, a TokenStream whose input is a Reader; and</w:t>
      </w:r>
    </w:p>
    <w:p w:rsidR="00B15EFD" w:rsidRPr="00B15EFD" w:rsidRDefault="007C4E56" w:rsidP="00B15EFD">
      <w:pPr>
        <w:numPr>
          <w:ilvl w:val="0"/>
          <w:numId w:val="17"/>
        </w:numPr>
        <w:spacing w:before="100" w:beforeAutospacing="1" w:after="100" w:afterAutospacing="1" w:line="240" w:lineRule="auto"/>
        <w:jc w:val="both"/>
        <w:rPr>
          <w:rFonts w:eastAsia="Times New Roman"/>
          <w:color w:val="000000"/>
          <w:sz w:val="24"/>
          <w:szCs w:val="24"/>
          <w:lang w:val="en-US"/>
        </w:rPr>
      </w:pPr>
      <w:hyperlink r:id="rId20" w:tooltip="class in org.apache.lucene.analysis" w:history="1">
        <w:r w:rsidR="00B15EFD" w:rsidRPr="00B15EFD">
          <w:rPr>
            <w:rFonts w:eastAsia="Times New Roman"/>
            <w:color w:val="0000FF"/>
            <w:sz w:val="24"/>
            <w:szCs w:val="24"/>
            <w:u w:val="single"/>
            <w:lang w:val="en-US"/>
          </w:rPr>
          <w:t>TokenFilter</w:t>
        </w:r>
      </w:hyperlink>
      <w:r w:rsidR="00B15EFD" w:rsidRPr="00B15EFD">
        <w:rPr>
          <w:rFonts w:eastAsia="Times New Roman"/>
          <w:color w:val="000000"/>
          <w:sz w:val="24"/>
          <w:szCs w:val="24"/>
          <w:lang w:val="en-US"/>
        </w:rPr>
        <w:t>, a TokenStream whose input is another TokenStream.</w:t>
      </w:r>
    </w:p>
    <w:p w:rsidR="00B15EFD" w:rsidRPr="00B15EFD" w:rsidRDefault="00B15EFD" w:rsidP="00B15EFD">
      <w:pPr>
        <w:spacing w:after="0" w:line="240" w:lineRule="auto"/>
        <w:jc w:val="both"/>
        <w:rPr>
          <w:rFonts w:eastAsia="Times New Roman"/>
          <w:sz w:val="24"/>
          <w:szCs w:val="24"/>
          <w:lang w:val="en-US"/>
        </w:rPr>
      </w:pPr>
      <w:r w:rsidRPr="00B15EFD">
        <w:rPr>
          <w:rFonts w:eastAsia="Times New Roman"/>
          <w:color w:val="000000"/>
          <w:sz w:val="24"/>
          <w:szCs w:val="24"/>
          <w:shd w:val="clear" w:color="auto" w:fill="FFFFFF"/>
          <w:lang w:val="en-US"/>
        </w:rPr>
        <w:t>A new </w:t>
      </w:r>
      <w:r w:rsidRPr="00B15EFD">
        <w:rPr>
          <w:rFonts w:eastAsia="Times New Roman"/>
          <w:color w:val="000000"/>
          <w:sz w:val="24"/>
          <w:szCs w:val="24"/>
          <w:lang w:val="en-US"/>
        </w:rPr>
        <w:t>TokenStream</w:t>
      </w:r>
      <w:r w:rsidRPr="00B15EFD">
        <w:rPr>
          <w:rFonts w:eastAsia="Times New Roman"/>
          <w:color w:val="000000"/>
          <w:sz w:val="24"/>
          <w:szCs w:val="24"/>
          <w:shd w:val="clear" w:color="auto" w:fill="FFFFFF"/>
          <w:lang w:val="en-US"/>
        </w:rPr>
        <w:t> API has been introduced with Lucene 2.9. This API has moved from being </w:t>
      </w:r>
      <w:hyperlink r:id="rId21" w:tooltip="class in org.apache.lucene.analysis" w:history="1">
        <w:r w:rsidRPr="00B15EFD">
          <w:rPr>
            <w:rFonts w:eastAsia="Times New Roman"/>
            <w:color w:val="0000FF"/>
            <w:sz w:val="24"/>
            <w:szCs w:val="24"/>
            <w:u w:val="single"/>
            <w:lang w:val="en-US"/>
          </w:rPr>
          <w:t>Token</w:t>
        </w:r>
      </w:hyperlink>
      <w:r w:rsidRPr="00B15EFD">
        <w:rPr>
          <w:rFonts w:eastAsia="Times New Roman"/>
          <w:color w:val="000000"/>
          <w:sz w:val="24"/>
          <w:szCs w:val="24"/>
          <w:shd w:val="clear" w:color="auto" w:fill="FFFFFF"/>
          <w:lang w:val="en-US"/>
        </w:rPr>
        <w:t>-based to </w:t>
      </w:r>
      <w:hyperlink r:id="rId22" w:tooltip="interface in org.apache.lucene.util" w:history="1">
        <w:r w:rsidRPr="00B15EFD">
          <w:rPr>
            <w:rFonts w:eastAsia="Times New Roman"/>
            <w:color w:val="0000FF"/>
            <w:sz w:val="24"/>
            <w:szCs w:val="24"/>
            <w:u w:val="single"/>
            <w:lang w:val="en-US"/>
          </w:rPr>
          <w:t>Attribute</w:t>
        </w:r>
      </w:hyperlink>
      <w:r w:rsidRPr="00B15EFD">
        <w:rPr>
          <w:rFonts w:eastAsia="Times New Roman"/>
          <w:color w:val="000000"/>
          <w:sz w:val="24"/>
          <w:szCs w:val="24"/>
          <w:shd w:val="clear" w:color="auto" w:fill="FFFFFF"/>
          <w:lang w:val="en-US"/>
        </w:rPr>
        <w:t>-based. While </w:t>
      </w:r>
      <w:hyperlink r:id="rId23" w:tooltip="class in org.apache.lucene.analysis" w:history="1">
        <w:r w:rsidRPr="00B15EFD">
          <w:rPr>
            <w:rFonts w:eastAsia="Times New Roman"/>
            <w:color w:val="0000FF"/>
            <w:sz w:val="24"/>
            <w:szCs w:val="24"/>
            <w:u w:val="single"/>
            <w:lang w:val="en-US"/>
          </w:rPr>
          <w:t>Token</w:t>
        </w:r>
      </w:hyperlink>
      <w:r w:rsidRPr="00B15EFD">
        <w:rPr>
          <w:rFonts w:eastAsia="Times New Roman"/>
          <w:color w:val="000000"/>
          <w:sz w:val="24"/>
          <w:szCs w:val="24"/>
          <w:shd w:val="clear" w:color="auto" w:fill="FFFFFF"/>
          <w:lang w:val="en-US"/>
        </w:rPr>
        <w:t> still exists in 2.9 as a convenience class, the preferred way to store the information of a </w:t>
      </w:r>
      <w:hyperlink r:id="rId24" w:tooltip="class in org.apache.lucene.analysis" w:history="1">
        <w:r w:rsidRPr="00B15EFD">
          <w:rPr>
            <w:rFonts w:eastAsia="Times New Roman"/>
            <w:color w:val="0000FF"/>
            <w:sz w:val="24"/>
            <w:szCs w:val="24"/>
            <w:u w:val="single"/>
            <w:lang w:val="en-US"/>
          </w:rPr>
          <w:t>Token</w:t>
        </w:r>
      </w:hyperlink>
      <w:r w:rsidRPr="00B15EFD">
        <w:rPr>
          <w:rFonts w:eastAsia="Times New Roman"/>
          <w:color w:val="000000"/>
          <w:sz w:val="24"/>
          <w:szCs w:val="24"/>
          <w:shd w:val="clear" w:color="auto" w:fill="FFFFFF"/>
          <w:lang w:val="en-US"/>
        </w:rPr>
        <w:t> is to use </w:t>
      </w:r>
      <w:hyperlink r:id="rId25" w:tooltip="class in org.apache.lucene.util" w:history="1">
        <w:r w:rsidRPr="00B15EFD">
          <w:rPr>
            <w:rFonts w:eastAsia="Times New Roman"/>
            <w:color w:val="0000FF"/>
            <w:sz w:val="24"/>
            <w:szCs w:val="24"/>
            <w:u w:val="single"/>
            <w:lang w:val="en-US"/>
          </w:rPr>
          <w:t>AttributeImpl</w:t>
        </w:r>
      </w:hyperlink>
      <w:r w:rsidRPr="00B15EFD">
        <w:rPr>
          <w:rFonts w:eastAsia="Times New Roman"/>
          <w:color w:val="000000"/>
          <w:sz w:val="24"/>
          <w:szCs w:val="24"/>
          <w:shd w:val="clear" w:color="auto" w:fill="FFFFFF"/>
          <w:lang w:val="en-US"/>
        </w:rPr>
        <w:t>s.</w:t>
      </w:r>
    </w:p>
    <w:p w:rsidR="00B15EFD" w:rsidRPr="00B15EFD" w:rsidRDefault="00B15EFD" w:rsidP="00B15EFD">
      <w:pPr>
        <w:spacing w:before="100" w:beforeAutospacing="1" w:after="100" w:afterAutospacing="1" w:line="240" w:lineRule="auto"/>
        <w:jc w:val="both"/>
        <w:rPr>
          <w:rFonts w:eastAsia="Times New Roman"/>
          <w:color w:val="000000"/>
          <w:sz w:val="24"/>
          <w:szCs w:val="24"/>
          <w:lang w:val="en-US"/>
        </w:rPr>
      </w:pPr>
      <w:r w:rsidRPr="00B15EFD">
        <w:rPr>
          <w:rFonts w:eastAsia="Times New Roman"/>
          <w:color w:val="000000"/>
          <w:sz w:val="24"/>
          <w:szCs w:val="24"/>
          <w:lang w:val="en-US"/>
        </w:rPr>
        <w:t>TokenStream now extends </w:t>
      </w:r>
      <w:hyperlink r:id="rId26" w:tooltip="class in org.apache.lucene.util" w:history="1">
        <w:r w:rsidRPr="00B15EFD">
          <w:rPr>
            <w:rFonts w:eastAsia="Times New Roman"/>
            <w:color w:val="0000FF"/>
            <w:sz w:val="24"/>
            <w:szCs w:val="24"/>
            <w:u w:val="single"/>
            <w:lang w:val="en-US"/>
          </w:rPr>
          <w:t>AttributeSource</w:t>
        </w:r>
      </w:hyperlink>
      <w:r w:rsidRPr="00B15EFD">
        <w:rPr>
          <w:rFonts w:eastAsia="Times New Roman"/>
          <w:color w:val="000000"/>
          <w:sz w:val="24"/>
          <w:szCs w:val="24"/>
          <w:lang w:val="en-US"/>
        </w:rPr>
        <w:t>, which provides access to all of the token </w:t>
      </w:r>
      <w:hyperlink r:id="rId27" w:tooltip="interface in org.apache.lucene.util" w:history="1">
        <w:r w:rsidRPr="00B15EFD">
          <w:rPr>
            <w:rFonts w:eastAsia="Times New Roman"/>
            <w:color w:val="0000FF"/>
            <w:sz w:val="24"/>
            <w:szCs w:val="24"/>
            <w:u w:val="single"/>
            <w:lang w:val="en-US"/>
          </w:rPr>
          <w:t>Attribute</w:t>
        </w:r>
      </w:hyperlink>
      <w:r w:rsidRPr="00B15EFD">
        <w:rPr>
          <w:rFonts w:eastAsia="Times New Roman"/>
          <w:color w:val="000000"/>
          <w:sz w:val="24"/>
          <w:szCs w:val="24"/>
          <w:lang w:val="en-US"/>
        </w:rPr>
        <w:t>s for the TokenStream. Note that only one instance per </w:t>
      </w:r>
      <w:hyperlink r:id="rId28" w:tooltip="class in org.apache.lucene.util" w:history="1">
        <w:r w:rsidRPr="00B15EFD">
          <w:rPr>
            <w:rFonts w:eastAsia="Times New Roman"/>
            <w:color w:val="0000FF"/>
            <w:sz w:val="24"/>
            <w:szCs w:val="24"/>
            <w:u w:val="single"/>
            <w:lang w:val="en-US"/>
          </w:rPr>
          <w:t>AttributeImpl</w:t>
        </w:r>
      </w:hyperlink>
      <w:r w:rsidRPr="00B15EFD">
        <w:rPr>
          <w:rFonts w:eastAsia="Times New Roman"/>
          <w:color w:val="000000"/>
          <w:sz w:val="24"/>
          <w:szCs w:val="24"/>
          <w:lang w:val="en-US"/>
        </w:rPr>
        <w:t> is created and reused for every token. This approach reduces object creation and allows local caching of references to the </w:t>
      </w:r>
      <w:hyperlink r:id="rId29" w:tooltip="class in org.apache.lucene.util" w:history="1">
        <w:r w:rsidRPr="00B15EFD">
          <w:rPr>
            <w:rFonts w:eastAsia="Times New Roman"/>
            <w:color w:val="0000FF"/>
            <w:sz w:val="24"/>
            <w:szCs w:val="24"/>
            <w:u w:val="single"/>
            <w:lang w:val="en-US"/>
          </w:rPr>
          <w:t>AttributeImpl</w:t>
        </w:r>
      </w:hyperlink>
      <w:r w:rsidRPr="00B15EFD">
        <w:rPr>
          <w:rFonts w:eastAsia="Times New Roman"/>
          <w:color w:val="000000"/>
          <w:sz w:val="24"/>
          <w:szCs w:val="24"/>
          <w:lang w:val="en-US"/>
        </w:rPr>
        <w:t>s. See </w:t>
      </w:r>
      <w:hyperlink r:id="rId30" w:anchor="incrementToken()" w:history="1">
        <w:r w:rsidRPr="00B15EFD">
          <w:rPr>
            <w:rFonts w:eastAsia="Times New Roman"/>
            <w:color w:val="0000FF"/>
            <w:sz w:val="24"/>
            <w:szCs w:val="24"/>
            <w:u w:val="single"/>
            <w:lang w:val="en-US"/>
          </w:rPr>
          <w:t>incrementToken()</w:t>
        </w:r>
      </w:hyperlink>
      <w:r w:rsidRPr="00B15EFD">
        <w:rPr>
          <w:rFonts w:eastAsia="Times New Roman"/>
          <w:color w:val="000000"/>
          <w:sz w:val="24"/>
          <w:szCs w:val="24"/>
          <w:lang w:val="en-US"/>
        </w:rPr>
        <w:t> for further details.</w:t>
      </w:r>
    </w:p>
    <w:p w:rsidR="00B15EFD" w:rsidRPr="00B15EFD" w:rsidRDefault="00B15EFD" w:rsidP="00B15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sz w:val="28"/>
          <w:szCs w:val="28"/>
          <w:lang w:val="en-US"/>
        </w:rPr>
      </w:pPr>
    </w:p>
    <w:p w:rsidR="00A8427A" w:rsidRPr="00B15EFD" w:rsidRDefault="00A8427A" w:rsidP="00B15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sz w:val="28"/>
          <w:szCs w:val="28"/>
          <w:lang w:val="en-US"/>
        </w:rPr>
      </w:pPr>
    </w:p>
    <w:p w:rsidR="00A8427A" w:rsidRPr="00B15EFD" w:rsidRDefault="00A8427A" w:rsidP="00B15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b/>
          <w:sz w:val="24"/>
          <w:szCs w:val="24"/>
          <w:lang w:val="en-US"/>
        </w:rPr>
      </w:pPr>
      <w:r w:rsidRPr="00B15EFD">
        <w:rPr>
          <w:rFonts w:eastAsia="Times New Roman"/>
          <w:b/>
          <w:sz w:val="24"/>
          <w:szCs w:val="24"/>
          <w:lang w:val="en-US"/>
        </w:rPr>
        <w:t>Class constructors</w:t>
      </w:r>
    </w:p>
    <w:p w:rsidR="009441DD" w:rsidRPr="00B15EFD" w:rsidRDefault="00A8427A" w:rsidP="00B15EFD">
      <w:pPr>
        <w:pStyle w:val="ListParagraph"/>
        <w:numPr>
          <w:ilvl w:val="0"/>
          <w:numId w:val="9"/>
        </w:numPr>
        <w:shd w:val="clear" w:color="auto" w:fill="FFFFFF"/>
        <w:spacing w:before="120" w:after="144" w:line="276" w:lineRule="auto"/>
        <w:ind w:right="48"/>
        <w:jc w:val="both"/>
        <w:rPr>
          <w:rFonts w:eastAsia="Times New Roman"/>
          <w:color w:val="000000"/>
          <w:sz w:val="24"/>
          <w:szCs w:val="24"/>
          <w:lang w:val="en-US"/>
        </w:rPr>
      </w:pPr>
      <w:r w:rsidRPr="00B15EFD">
        <w:rPr>
          <w:rFonts w:eastAsia="Times New Roman"/>
          <w:b/>
          <w:bCs/>
          <w:color w:val="000000"/>
          <w:sz w:val="24"/>
          <w:szCs w:val="24"/>
          <w:lang w:val="en-US"/>
        </w:rPr>
        <w:t>protected TokenStream()</w:t>
      </w:r>
      <w:r w:rsidR="009441DD" w:rsidRPr="00B15EFD">
        <w:rPr>
          <w:rFonts w:eastAsia="Times New Roman"/>
          <w:b/>
          <w:bCs/>
          <w:color w:val="000000"/>
          <w:sz w:val="24"/>
          <w:szCs w:val="24"/>
          <w:lang w:val="en-US"/>
        </w:rPr>
        <w:t xml:space="preserve"> :</w:t>
      </w:r>
      <w:r w:rsidR="009441DD" w:rsidRPr="00B15EFD">
        <w:rPr>
          <w:rFonts w:eastAsia="Times New Roman"/>
          <w:color w:val="000000"/>
          <w:sz w:val="24"/>
          <w:szCs w:val="24"/>
          <w:lang w:val="en-US"/>
        </w:rPr>
        <w:t xml:space="preserve"> </w:t>
      </w:r>
      <w:r w:rsidRPr="00B15EFD">
        <w:rPr>
          <w:rFonts w:eastAsia="Times New Roman"/>
          <w:color w:val="000000"/>
          <w:sz w:val="24"/>
          <w:szCs w:val="24"/>
          <w:lang w:val="en-US"/>
        </w:rPr>
        <w:t>A TokenStream that uses the default attribute factory.</w:t>
      </w:r>
    </w:p>
    <w:p w:rsidR="00620705" w:rsidRPr="00B15EFD" w:rsidRDefault="00620705" w:rsidP="00B15EFD">
      <w:pPr>
        <w:pStyle w:val="ListParagraph"/>
        <w:shd w:val="clear" w:color="auto" w:fill="FFFFFF"/>
        <w:spacing w:before="120" w:after="144" w:line="276" w:lineRule="auto"/>
        <w:ind w:right="48"/>
        <w:jc w:val="both"/>
        <w:rPr>
          <w:rFonts w:eastAsia="Times New Roman"/>
          <w:color w:val="000000"/>
          <w:sz w:val="24"/>
          <w:szCs w:val="24"/>
          <w:lang w:val="en-US"/>
        </w:rPr>
      </w:pPr>
    </w:p>
    <w:p w:rsidR="00620705" w:rsidRPr="00B15EFD" w:rsidRDefault="009441DD" w:rsidP="00B15EFD">
      <w:pPr>
        <w:pStyle w:val="ListParagraph"/>
        <w:numPr>
          <w:ilvl w:val="0"/>
          <w:numId w:val="9"/>
        </w:numPr>
        <w:shd w:val="clear" w:color="auto" w:fill="FFFFFF"/>
        <w:spacing w:before="120" w:after="144" w:line="276" w:lineRule="auto"/>
        <w:ind w:right="48"/>
        <w:jc w:val="both"/>
        <w:rPr>
          <w:rFonts w:eastAsia="Times New Roman"/>
          <w:color w:val="000000"/>
          <w:sz w:val="24"/>
          <w:szCs w:val="24"/>
          <w:lang w:val="en-US"/>
        </w:rPr>
      </w:pPr>
      <w:r w:rsidRPr="00B15EFD">
        <w:rPr>
          <w:rFonts w:eastAsia="Times New Roman"/>
          <w:b/>
          <w:bCs/>
          <w:color w:val="000000"/>
          <w:sz w:val="24"/>
          <w:szCs w:val="24"/>
          <w:lang w:val="en-US"/>
        </w:rPr>
        <w:t xml:space="preserve">protected TokenStream(AttributeSource.AttributeFactory factory): </w:t>
      </w:r>
      <w:r w:rsidRPr="00B15EFD">
        <w:rPr>
          <w:rFonts w:eastAsia="Times New Roman"/>
          <w:color w:val="000000"/>
          <w:sz w:val="24"/>
          <w:szCs w:val="24"/>
          <w:lang w:val="en-US"/>
        </w:rPr>
        <w:t>A TokenStream that uses the supplied AttributeFactory for creating new Attribute instances.</w:t>
      </w:r>
    </w:p>
    <w:p w:rsidR="00620705" w:rsidRPr="00B15EFD" w:rsidRDefault="00620705" w:rsidP="00B15EFD">
      <w:pPr>
        <w:shd w:val="clear" w:color="auto" w:fill="FFFFFF"/>
        <w:spacing w:before="120" w:after="144" w:line="276" w:lineRule="auto"/>
        <w:ind w:right="48"/>
        <w:jc w:val="both"/>
        <w:rPr>
          <w:rFonts w:eastAsia="Times New Roman"/>
          <w:color w:val="000000"/>
          <w:sz w:val="24"/>
          <w:szCs w:val="24"/>
          <w:lang w:val="en-US"/>
        </w:rPr>
      </w:pPr>
    </w:p>
    <w:p w:rsidR="009441DD" w:rsidRPr="00B15EFD" w:rsidRDefault="009441DD" w:rsidP="00B15EFD">
      <w:pPr>
        <w:pStyle w:val="ListParagraph"/>
        <w:numPr>
          <w:ilvl w:val="0"/>
          <w:numId w:val="9"/>
        </w:numPr>
        <w:shd w:val="clear" w:color="auto" w:fill="FFFFFF"/>
        <w:spacing w:before="120" w:after="144" w:line="276" w:lineRule="auto"/>
        <w:ind w:right="48"/>
        <w:jc w:val="both"/>
        <w:rPr>
          <w:rFonts w:eastAsia="Times New Roman"/>
          <w:color w:val="000000"/>
          <w:sz w:val="24"/>
          <w:szCs w:val="24"/>
          <w:lang w:val="en-US"/>
        </w:rPr>
      </w:pPr>
      <w:r w:rsidRPr="00B15EFD">
        <w:rPr>
          <w:rFonts w:eastAsia="Times New Roman"/>
          <w:b/>
          <w:bCs/>
          <w:color w:val="000000"/>
          <w:sz w:val="24"/>
          <w:szCs w:val="24"/>
          <w:lang w:val="en-US"/>
        </w:rPr>
        <w:t xml:space="preserve">protected TokenStream(AttributeSource input) : </w:t>
      </w:r>
      <w:r w:rsidRPr="00B15EFD">
        <w:rPr>
          <w:rFonts w:eastAsia="Times New Roman"/>
          <w:color w:val="000000"/>
          <w:sz w:val="24"/>
          <w:szCs w:val="24"/>
          <w:lang w:val="en-US"/>
        </w:rPr>
        <w:t>A TokenStream that uses the same attributes as the supplied one.</w:t>
      </w:r>
    </w:p>
    <w:p w:rsidR="009441DD" w:rsidRPr="009441DD" w:rsidRDefault="009441DD" w:rsidP="00B15EFD">
      <w:pPr>
        <w:shd w:val="clear" w:color="auto" w:fill="FFFFFF"/>
        <w:spacing w:before="120" w:after="144" w:line="276" w:lineRule="auto"/>
        <w:ind w:left="48" w:right="48"/>
        <w:jc w:val="both"/>
        <w:rPr>
          <w:rFonts w:eastAsia="Times New Roman"/>
          <w:color w:val="000000"/>
          <w:sz w:val="24"/>
          <w:szCs w:val="24"/>
          <w:lang w:val="en-US"/>
        </w:rPr>
      </w:pPr>
    </w:p>
    <w:p w:rsidR="00A8427A" w:rsidRPr="005D4FDD" w:rsidRDefault="00A8427A" w:rsidP="00B15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b/>
          <w:sz w:val="24"/>
          <w:szCs w:val="24"/>
          <w:lang w:val="en-US"/>
        </w:rPr>
      </w:pPr>
    </w:p>
    <w:p w:rsidR="00E51222" w:rsidRPr="00B15EFD" w:rsidRDefault="00E51222" w:rsidP="00B15EFD">
      <w:pPr>
        <w:spacing w:line="276" w:lineRule="auto"/>
        <w:jc w:val="both"/>
        <w:rPr>
          <w:sz w:val="28"/>
          <w:szCs w:val="28"/>
        </w:rPr>
      </w:pPr>
    </w:p>
    <w:p w:rsidR="0084014F" w:rsidRPr="00B15EFD" w:rsidRDefault="00B15EFD" w:rsidP="00B15EFD">
      <w:pPr>
        <w:spacing w:line="276" w:lineRule="auto"/>
        <w:jc w:val="both"/>
        <w:rPr>
          <w:sz w:val="28"/>
          <w:szCs w:val="28"/>
        </w:rPr>
      </w:pPr>
      <w:r>
        <w:rPr>
          <w:sz w:val="28"/>
          <w:szCs w:val="28"/>
        </w:rPr>
        <w:t>3.2</w:t>
      </w:r>
      <w:r w:rsidR="00E4786D" w:rsidRPr="00B15EFD">
        <w:rPr>
          <w:sz w:val="28"/>
          <w:szCs w:val="28"/>
        </w:rPr>
        <w:t xml:space="preserve"> What is the use of position?</w:t>
      </w:r>
    </w:p>
    <w:p w:rsidR="00ED5F09" w:rsidRPr="00B15EFD" w:rsidRDefault="00ED5F09" w:rsidP="00B15EFD">
      <w:pPr>
        <w:spacing w:line="276" w:lineRule="auto"/>
        <w:ind w:firstLine="180"/>
        <w:jc w:val="both"/>
        <w:rPr>
          <w:sz w:val="24"/>
          <w:szCs w:val="24"/>
        </w:rPr>
      </w:pPr>
      <w:r w:rsidRPr="00B15EFD">
        <w:rPr>
          <w:color w:val="353833"/>
          <w:sz w:val="24"/>
          <w:szCs w:val="24"/>
          <w:shd w:val="clear" w:color="auto" w:fill="FFFFFF"/>
        </w:rPr>
        <w:t>The use of position is list the ordinal positions of each occurrence of a term in a document.</w:t>
      </w:r>
    </w:p>
    <w:p w:rsidR="0084014F" w:rsidRPr="00B15EFD" w:rsidRDefault="0084014F" w:rsidP="00B15EFD">
      <w:pPr>
        <w:spacing w:line="276" w:lineRule="auto"/>
        <w:jc w:val="both"/>
        <w:rPr>
          <w:sz w:val="28"/>
          <w:szCs w:val="28"/>
        </w:rPr>
      </w:pPr>
      <w:r w:rsidRPr="00B15EFD">
        <w:rPr>
          <w:sz w:val="28"/>
          <w:szCs w:val="28"/>
        </w:rPr>
        <w:br w:type="page"/>
      </w:r>
    </w:p>
    <w:p w:rsidR="0084014F" w:rsidRPr="00B15EFD" w:rsidRDefault="0084014F" w:rsidP="00B15EFD">
      <w:pPr>
        <w:pStyle w:val="Heading1"/>
        <w:numPr>
          <w:ilvl w:val="0"/>
          <w:numId w:val="6"/>
        </w:numPr>
        <w:spacing w:line="276" w:lineRule="auto"/>
        <w:jc w:val="both"/>
      </w:pPr>
      <w:r w:rsidRPr="00B15EFD">
        <w:lastRenderedPageBreak/>
        <w:t>GIT</w:t>
      </w:r>
    </w:p>
    <w:p w:rsidR="0084014F" w:rsidRPr="00B15EFD" w:rsidRDefault="0084014F" w:rsidP="00B15EFD">
      <w:pPr>
        <w:spacing w:line="276" w:lineRule="auto"/>
        <w:jc w:val="both"/>
      </w:pPr>
    </w:p>
    <w:p w:rsidR="0084014F" w:rsidRPr="00B15EFD" w:rsidRDefault="00631AA7" w:rsidP="00B15EFD">
      <w:pPr>
        <w:spacing w:line="276" w:lineRule="auto"/>
        <w:jc w:val="both"/>
      </w:pPr>
      <w:r w:rsidRPr="00B15EFD">
        <w:t>Add</w:t>
      </w:r>
      <w:r w:rsidR="0084014F" w:rsidRPr="00B15EFD">
        <w:t xml:space="preserve"> this prepared content</w:t>
      </w:r>
      <w:r w:rsidRPr="00B15EFD">
        <w:t xml:space="preserve"> to the same repo :</w:t>
      </w:r>
    </w:p>
    <w:p w:rsidR="00631AA7" w:rsidRPr="00B15EFD" w:rsidRDefault="00631AA7" w:rsidP="00B15EFD">
      <w:pPr>
        <w:spacing w:line="276" w:lineRule="auto"/>
        <w:jc w:val="both"/>
      </w:pPr>
      <w:r w:rsidRPr="00B15EFD">
        <w:t>https://gitlab.com/Dipendra123/maven-webscrape-project</w:t>
      </w:r>
    </w:p>
    <w:p w:rsidR="00E4786D" w:rsidRPr="00B15EFD" w:rsidRDefault="00E4786D" w:rsidP="00B15EFD">
      <w:pPr>
        <w:spacing w:line="276" w:lineRule="auto"/>
        <w:ind w:firstLine="180"/>
        <w:jc w:val="both"/>
      </w:pPr>
    </w:p>
    <w:sectPr w:rsidR="00E4786D" w:rsidRPr="00B15EFD">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4E56" w:rsidRDefault="007C4E56" w:rsidP="00FD4CA2">
      <w:pPr>
        <w:spacing w:after="0" w:line="240" w:lineRule="auto"/>
      </w:pPr>
      <w:r>
        <w:separator/>
      </w:r>
    </w:p>
  </w:endnote>
  <w:endnote w:type="continuationSeparator" w:id="0">
    <w:p w:rsidR="007C4E56" w:rsidRDefault="007C4E56" w:rsidP="00FD4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7443331"/>
      <w:docPartObj>
        <w:docPartGallery w:val="Page Numbers (Bottom of Page)"/>
        <w:docPartUnique/>
      </w:docPartObj>
    </w:sdtPr>
    <w:sdtEndPr>
      <w:rPr>
        <w:noProof/>
      </w:rPr>
    </w:sdtEndPr>
    <w:sdtContent>
      <w:p w:rsidR="00FD4CA2" w:rsidRDefault="00FD4CA2">
        <w:pPr>
          <w:pStyle w:val="Footer"/>
          <w:jc w:val="center"/>
        </w:pPr>
        <w:r>
          <w:fldChar w:fldCharType="begin"/>
        </w:r>
        <w:r>
          <w:instrText xml:space="preserve"> PAGE   \* MERGEFORMAT </w:instrText>
        </w:r>
        <w:r>
          <w:fldChar w:fldCharType="separate"/>
        </w:r>
        <w:r w:rsidR="00C62A2D">
          <w:rPr>
            <w:noProof/>
          </w:rPr>
          <w:t>2</w:t>
        </w:r>
        <w:r>
          <w:rPr>
            <w:noProof/>
          </w:rPr>
          <w:fldChar w:fldCharType="end"/>
        </w:r>
      </w:p>
    </w:sdtContent>
  </w:sdt>
  <w:p w:rsidR="00FD4CA2" w:rsidRDefault="00FD4CA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4E56" w:rsidRDefault="007C4E56" w:rsidP="00FD4CA2">
      <w:pPr>
        <w:spacing w:after="0" w:line="240" w:lineRule="auto"/>
      </w:pPr>
      <w:r>
        <w:separator/>
      </w:r>
    </w:p>
  </w:footnote>
  <w:footnote w:type="continuationSeparator" w:id="0">
    <w:p w:rsidR="007C4E56" w:rsidRDefault="007C4E56" w:rsidP="00FD4C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D0559"/>
    <w:multiLevelType w:val="multilevel"/>
    <w:tmpl w:val="98A4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721F3"/>
    <w:multiLevelType w:val="multilevel"/>
    <w:tmpl w:val="B8AAD7A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49545F1"/>
    <w:multiLevelType w:val="hybridMultilevel"/>
    <w:tmpl w:val="DF66045A"/>
    <w:lvl w:ilvl="0" w:tplc="6C6CFE14">
      <w:start w:val="2"/>
      <w:numFmt w:val="decimal"/>
      <w:lvlText w:val="%1"/>
      <w:lvlJc w:val="left"/>
      <w:pPr>
        <w:ind w:left="720" w:hanging="360"/>
      </w:pPr>
      <w:rPr>
        <w:rFonts w:hint="default"/>
        <w:color w:val="2929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346BDA"/>
    <w:multiLevelType w:val="hybridMultilevel"/>
    <w:tmpl w:val="6EC05126"/>
    <w:lvl w:ilvl="0" w:tplc="FA067352">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244096"/>
    <w:multiLevelType w:val="hybridMultilevel"/>
    <w:tmpl w:val="08E80780"/>
    <w:lvl w:ilvl="0" w:tplc="D0C0CD78">
      <w:start w:val="2"/>
      <w:numFmt w:val="decimal"/>
      <w:lvlText w:val="%1"/>
      <w:lvlJc w:val="left"/>
      <w:pPr>
        <w:ind w:left="810" w:hanging="360"/>
      </w:pPr>
      <w:rPr>
        <w:rFonts w:hint="default"/>
        <w:color w:val="292929"/>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19D94B79"/>
    <w:multiLevelType w:val="multilevel"/>
    <w:tmpl w:val="3FD08550"/>
    <w:lvl w:ilvl="0">
      <w:start w:val="1"/>
      <w:numFmt w:val="decimal"/>
      <w:lvlText w:val="%1."/>
      <w:lvlJc w:val="left"/>
      <w:pPr>
        <w:ind w:left="3960" w:hanging="360"/>
      </w:pPr>
    </w:lvl>
    <w:lvl w:ilvl="1">
      <w:start w:val="1"/>
      <w:numFmt w:val="lowerLetter"/>
      <w:lvlText w:val="%2."/>
      <w:lvlJc w:val="left"/>
      <w:pPr>
        <w:ind w:left="4680" w:hanging="360"/>
      </w:pPr>
    </w:lvl>
    <w:lvl w:ilvl="2">
      <w:start w:val="1"/>
      <w:numFmt w:val="lowerRoman"/>
      <w:lvlText w:val="%3."/>
      <w:lvlJc w:val="right"/>
      <w:pPr>
        <w:ind w:left="5400" w:hanging="180"/>
      </w:pPr>
    </w:lvl>
    <w:lvl w:ilvl="3">
      <w:start w:val="1"/>
      <w:numFmt w:val="decimal"/>
      <w:lvlText w:val="%4."/>
      <w:lvlJc w:val="left"/>
      <w:pPr>
        <w:ind w:left="6120" w:hanging="360"/>
      </w:pPr>
      <w:rPr>
        <w:rFonts w:ascii="Calibri" w:eastAsia="Calibri" w:hAnsi="Calibri" w:cs="Calibri"/>
      </w:rPr>
    </w:lvl>
    <w:lvl w:ilvl="4">
      <w:start w:val="1"/>
      <w:numFmt w:val="lowerLetter"/>
      <w:lvlText w:val="%5."/>
      <w:lvlJc w:val="left"/>
      <w:pPr>
        <w:ind w:left="6840" w:hanging="360"/>
      </w:pPr>
    </w:lvl>
    <w:lvl w:ilvl="5">
      <w:start w:val="1"/>
      <w:numFmt w:val="lowerRoman"/>
      <w:lvlText w:val="%6."/>
      <w:lvlJc w:val="right"/>
      <w:pPr>
        <w:ind w:left="7560" w:hanging="180"/>
      </w:pPr>
    </w:lvl>
    <w:lvl w:ilvl="6">
      <w:start w:val="1"/>
      <w:numFmt w:val="decimal"/>
      <w:lvlText w:val="%7."/>
      <w:lvlJc w:val="left"/>
      <w:pPr>
        <w:ind w:left="8280" w:hanging="360"/>
      </w:pPr>
    </w:lvl>
    <w:lvl w:ilvl="7">
      <w:start w:val="1"/>
      <w:numFmt w:val="lowerLetter"/>
      <w:lvlText w:val="%8."/>
      <w:lvlJc w:val="left"/>
      <w:pPr>
        <w:ind w:left="9000" w:hanging="360"/>
      </w:pPr>
    </w:lvl>
    <w:lvl w:ilvl="8">
      <w:start w:val="1"/>
      <w:numFmt w:val="lowerRoman"/>
      <w:lvlText w:val="%9."/>
      <w:lvlJc w:val="right"/>
      <w:pPr>
        <w:ind w:left="9720" w:hanging="180"/>
      </w:pPr>
    </w:lvl>
  </w:abstractNum>
  <w:abstractNum w:abstractNumId="6" w15:restartNumberingAfterBreak="0">
    <w:nsid w:val="1AF269B8"/>
    <w:multiLevelType w:val="multilevel"/>
    <w:tmpl w:val="98A4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170377"/>
    <w:multiLevelType w:val="hybridMultilevel"/>
    <w:tmpl w:val="39E8E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5F209C"/>
    <w:multiLevelType w:val="multilevel"/>
    <w:tmpl w:val="5344BB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EA24035"/>
    <w:multiLevelType w:val="multilevel"/>
    <w:tmpl w:val="EB2801D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31733CDC"/>
    <w:multiLevelType w:val="hybridMultilevel"/>
    <w:tmpl w:val="09F8E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8B2770"/>
    <w:multiLevelType w:val="multilevel"/>
    <w:tmpl w:val="3F7CFDF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C653AFF"/>
    <w:multiLevelType w:val="multilevel"/>
    <w:tmpl w:val="5344BBFE"/>
    <w:lvl w:ilvl="0">
      <w:start w:val="1"/>
      <w:numFmt w:val="decimal"/>
      <w:lvlText w:val="%1."/>
      <w:lvlJc w:val="left"/>
      <w:pPr>
        <w:ind w:left="45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9325725"/>
    <w:multiLevelType w:val="multilevel"/>
    <w:tmpl w:val="98A4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CC6469"/>
    <w:multiLevelType w:val="multilevel"/>
    <w:tmpl w:val="9354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C517E1"/>
    <w:multiLevelType w:val="hybridMultilevel"/>
    <w:tmpl w:val="47A62D9A"/>
    <w:lvl w:ilvl="0" w:tplc="D576C06E">
      <w:start w:val="1"/>
      <w:numFmt w:val="decimal"/>
      <w:pStyle w:val="TOC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9D43E8"/>
    <w:multiLevelType w:val="hybridMultilevel"/>
    <w:tmpl w:val="BF42E67A"/>
    <w:lvl w:ilvl="0" w:tplc="0409000F">
      <w:start w:val="1"/>
      <w:numFmt w:val="decimal"/>
      <w:lvlText w:val="%1."/>
      <w:lvlJc w:val="left"/>
      <w:pPr>
        <w:ind w:left="5760" w:hanging="360"/>
      </w:p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17" w15:restartNumberingAfterBreak="0">
    <w:nsid w:val="7DB26406"/>
    <w:multiLevelType w:val="multilevel"/>
    <w:tmpl w:val="0EBA7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6"/>
  </w:num>
  <w:num w:numId="3">
    <w:abstractNumId w:val="10"/>
  </w:num>
  <w:num w:numId="4">
    <w:abstractNumId w:val="3"/>
  </w:num>
  <w:num w:numId="5">
    <w:abstractNumId w:val="9"/>
  </w:num>
  <w:num w:numId="6">
    <w:abstractNumId w:val="1"/>
  </w:num>
  <w:num w:numId="7">
    <w:abstractNumId w:val="17"/>
  </w:num>
  <w:num w:numId="8">
    <w:abstractNumId w:val="14"/>
  </w:num>
  <w:num w:numId="9">
    <w:abstractNumId w:val="0"/>
  </w:num>
  <w:num w:numId="10">
    <w:abstractNumId w:val="8"/>
  </w:num>
  <w:num w:numId="11">
    <w:abstractNumId w:val="12"/>
  </w:num>
  <w:num w:numId="12">
    <w:abstractNumId w:val="4"/>
  </w:num>
  <w:num w:numId="13">
    <w:abstractNumId w:val="2"/>
  </w:num>
  <w:num w:numId="14">
    <w:abstractNumId w:val="11"/>
  </w:num>
  <w:num w:numId="15">
    <w:abstractNumId w:val="7"/>
  </w:num>
  <w:num w:numId="16">
    <w:abstractNumId w:val="13"/>
  </w:num>
  <w:num w:numId="17">
    <w:abstractNumId w:val="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C71"/>
    <w:rsid w:val="00035E22"/>
    <w:rsid w:val="000449F8"/>
    <w:rsid w:val="0005244F"/>
    <w:rsid w:val="000616EB"/>
    <w:rsid w:val="00066BAE"/>
    <w:rsid w:val="000A3F85"/>
    <w:rsid w:val="000C1665"/>
    <w:rsid w:val="00127090"/>
    <w:rsid w:val="001768BC"/>
    <w:rsid w:val="001F3885"/>
    <w:rsid w:val="002067DD"/>
    <w:rsid w:val="00216B80"/>
    <w:rsid w:val="002359CC"/>
    <w:rsid w:val="0024362F"/>
    <w:rsid w:val="00271A0C"/>
    <w:rsid w:val="00287769"/>
    <w:rsid w:val="002A465A"/>
    <w:rsid w:val="002A4919"/>
    <w:rsid w:val="002A61C3"/>
    <w:rsid w:val="002A6599"/>
    <w:rsid w:val="002D09F6"/>
    <w:rsid w:val="003221C1"/>
    <w:rsid w:val="00341BB5"/>
    <w:rsid w:val="00365255"/>
    <w:rsid w:val="00387FDB"/>
    <w:rsid w:val="0041245B"/>
    <w:rsid w:val="00416C71"/>
    <w:rsid w:val="004204A3"/>
    <w:rsid w:val="0043027C"/>
    <w:rsid w:val="00477913"/>
    <w:rsid w:val="00491746"/>
    <w:rsid w:val="00497527"/>
    <w:rsid w:val="004C3AB9"/>
    <w:rsid w:val="004D63AD"/>
    <w:rsid w:val="004E05E9"/>
    <w:rsid w:val="00523EEE"/>
    <w:rsid w:val="005563B3"/>
    <w:rsid w:val="005738B3"/>
    <w:rsid w:val="005762C2"/>
    <w:rsid w:val="005B7960"/>
    <w:rsid w:val="005C31F1"/>
    <w:rsid w:val="005D4FDD"/>
    <w:rsid w:val="005D65AA"/>
    <w:rsid w:val="005E6B93"/>
    <w:rsid w:val="005E766C"/>
    <w:rsid w:val="00611611"/>
    <w:rsid w:val="00620705"/>
    <w:rsid w:val="00631AA7"/>
    <w:rsid w:val="00642723"/>
    <w:rsid w:val="00646DEB"/>
    <w:rsid w:val="0066108D"/>
    <w:rsid w:val="006E207F"/>
    <w:rsid w:val="00723257"/>
    <w:rsid w:val="00723776"/>
    <w:rsid w:val="007A68DD"/>
    <w:rsid w:val="007A7C9D"/>
    <w:rsid w:val="007C4E56"/>
    <w:rsid w:val="007D3384"/>
    <w:rsid w:val="007E033F"/>
    <w:rsid w:val="007F253A"/>
    <w:rsid w:val="0080478E"/>
    <w:rsid w:val="0084014F"/>
    <w:rsid w:val="0084618C"/>
    <w:rsid w:val="008725AC"/>
    <w:rsid w:val="008A3FDD"/>
    <w:rsid w:val="008A776C"/>
    <w:rsid w:val="0090021E"/>
    <w:rsid w:val="0090117E"/>
    <w:rsid w:val="0091051D"/>
    <w:rsid w:val="00915ACD"/>
    <w:rsid w:val="009441DD"/>
    <w:rsid w:val="0094579D"/>
    <w:rsid w:val="00966A07"/>
    <w:rsid w:val="00966B3B"/>
    <w:rsid w:val="00976AED"/>
    <w:rsid w:val="00986F84"/>
    <w:rsid w:val="00987FE5"/>
    <w:rsid w:val="00996D52"/>
    <w:rsid w:val="009C0F72"/>
    <w:rsid w:val="009D0095"/>
    <w:rsid w:val="009F47C8"/>
    <w:rsid w:val="00A8427A"/>
    <w:rsid w:val="00A91BCD"/>
    <w:rsid w:val="00AC327B"/>
    <w:rsid w:val="00B041CF"/>
    <w:rsid w:val="00B15EFD"/>
    <w:rsid w:val="00B379F3"/>
    <w:rsid w:val="00B40258"/>
    <w:rsid w:val="00B52960"/>
    <w:rsid w:val="00B82AA6"/>
    <w:rsid w:val="00BA4CF8"/>
    <w:rsid w:val="00BD7AC7"/>
    <w:rsid w:val="00C056E1"/>
    <w:rsid w:val="00C301A7"/>
    <w:rsid w:val="00C62A2D"/>
    <w:rsid w:val="00C87A52"/>
    <w:rsid w:val="00C90947"/>
    <w:rsid w:val="00CB5F54"/>
    <w:rsid w:val="00CE237C"/>
    <w:rsid w:val="00D037BB"/>
    <w:rsid w:val="00D23C3F"/>
    <w:rsid w:val="00D51514"/>
    <w:rsid w:val="00D51EF2"/>
    <w:rsid w:val="00D94F97"/>
    <w:rsid w:val="00DE5C51"/>
    <w:rsid w:val="00E04919"/>
    <w:rsid w:val="00E06753"/>
    <w:rsid w:val="00E10E54"/>
    <w:rsid w:val="00E1675E"/>
    <w:rsid w:val="00E3255D"/>
    <w:rsid w:val="00E4786D"/>
    <w:rsid w:val="00E51222"/>
    <w:rsid w:val="00E75AEB"/>
    <w:rsid w:val="00EB5C54"/>
    <w:rsid w:val="00EB7877"/>
    <w:rsid w:val="00ED5F09"/>
    <w:rsid w:val="00F539FC"/>
    <w:rsid w:val="00F94BB7"/>
    <w:rsid w:val="00F97789"/>
    <w:rsid w:val="00FC0AAF"/>
    <w:rsid w:val="00FD0A48"/>
    <w:rsid w:val="00FD4CA2"/>
    <w:rsid w:val="00FF1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F67D"/>
  <w15:docId w15:val="{77F7B916-912D-4916-91BB-D82B1A0FC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D23C3F"/>
    <w:pPr>
      <w:numPr>
        <w:numId w:val="18"/>
      </w:numPr>
      <w:spacing w:after="100"/>
    </w:pPr>
    <w:rPr>
      <w:sz w:val="24"/>
      <w:szCs w:val="24"/>
    </w:rPr>
  </w:style>
  <w:style w:type="character" w:styleId="Hyperlink">
    <w:name w:val="Hyperlink"/>
    <w:basedOn w:val="DefaultParagraphFont"/>
    <w:uiPriority w:val="99"/>
    <w:unhideWhenUsed/>
    <w:rsid w:val="002D09F6"/>
    <w:rPr>
      <w:color w:val="0000FF" w:themeColor="hyperlink"/>
      <w:u w:val="single"/>
    </w:rPr>
  </w:style>
  <w:style w:type="paragraph" w:styleId="ListParagraph">
    <w:name w:val="List Paragraph"/>
    <w:basedOn w:val="Normal"/>
    <w:uiPriority w:val="34"/>
    <w:qFormat/>
    <w:rsid w:val="0043027C"/>
    <w:pPr>
      <w:ind w:left="720"/>
      <w:contextualSpacing/>
    </w:pPr>
  </w:style>
  <w:style w:type="paragraph" w:customStyle="1" w:styleId="hp">
    <w:name w:val="hp"/>
    <w:basedOn w:val="Normal"/>
    <w:rsid w:val="0090117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90117E"/>
    <w:rPr>
      <w:i/>
      <w:iCs/>
    </w:rPr>
  </w:style>
  <w:style w:type="paragraph" w:styleId="NormalWeb">
    <w:name w:val="Normal (Web)"/>
    <w:basedOn w:val="Normal"/>
    <w:uiPriority w:val="99"/>
    <w:unhideWhenUsed/>
    <w:rsid w:val="00B041C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B041CF"/>
    <w:rPr>
      <w:rFonts w:ascii="Courier New" w:eastAsia="Times New Roman" w:hAnsi="Courier New" w:cs="Courier New"/>
      <w:sz w:val="20"/>
      <w:szCs w:val="20"/>
    </w:rPr>
  </w:style>
  <w:style w:type="character" w:styleId="Strong">
    <w:name w:val="Strong"/>
    <w:basedOn w:val="DefaultParagraphFont"/>
    <w:uiPriority w:val="22"/>
    <w:qFormat/>
    <w:rsid w:val="009C0F72"/>
    <w:rPr>
      <w:b/>
      <w:bCs/>
    </w:rPr>
  </w:style>
  <w:style w:type="paragraph" w:styleId="HTMLPreformatted">
    <w:name w:val="HTML Preformatted"/>
    <w:basedOn w:val="Normal"/>
    <w:link w:val="HTMLPreformattedChar"/>
    <w:uiPriority w:val="99"/>
    <w:semiHidden/>
    <w:unhideWhenUsed/>
    <w:rsid w:val="005D4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D4FDD"/>
    <w:rPr>
      <w:rFonts w:ascii="Courier New" w:eastAsia="Times New Roman" w:hAnsi="Courier New" w:cs="Courier New"/>
      <w:sz w:val="20"/>
      <w:szCs w:val="20"/>
      <w:lang w:val="en-US"/>
    </w:rPr>
  </w:style>
  <w:style w:type="character" w:styleId="IntenseReference">
    <w:name w:val="Intense Reference"/>
    <w:basedOn w:val="DefaultParagraphFont"/>
    <w:uiPriority w:val="32"/>
    <w:qFormat/>
    <w:rsid w:val="00E75AEB"/>
    <w:rPr>
      <w:b/>
      <w:bCs/>
      <w:smallCaps/>
      <w:color w:val="4F81BD" w:themeColor="accent1"/>
      <w:spacing w:val="5"/>
    </w:rPr>
  </w:style>
  <w:style w:type="paragraph" w:styleId="NoSpacing">
    <w:name w:val="No Spacing"/>
    <w:uiPriority w:val="1"/>
    <w:qFormat/>
    <w:rsid w:val="002A6599"/>
    <w:pPr>
      <w:spacing w:after="0" w:line="240" w:lineRule="auto"/>
    </w:pPr>
  </w:style>
  <w:style w:type="character" w:styleId="FollowedHyperlink">
    <w:name w:val="FollowedHyperlink"/>
    <w:basedOn w:val="DefaultParagraphFont"/>
    <w:uiPriority w:val="99"/>
    <w:semiHidden/>
    <w:unhideWhenUsed/>
    <w:rsid w:val="0090021E"/>
    <w:rPr>
      <w:color w:val="800080" w:themeColor="followedHyperlink"/>
      <w:u w:val="single"/>
    </w:rPr>
  </w:style>
  <w:style w:type="paragraph" w:styleId="TOCHeading">
    <w:name w:val="TOC Heading"/>
    <w:basedOn w:val="Heading1"/>
    <w:next w:val="Normal"/>
    <w:uiPriority w:val="39"/>
    <w:unhideWhenUsed/>
    <w:qFormat/>
    <w:rsid w:val="00AC327B"/>
    <w:pPr>
      <w:outlineLvl w:val="9"/>
    </w:pPr>
    <w:rPr>
      <w:rFonts w:asciiTheme="majorHAnsi" w:eastAsiaTheme="majorEastAsia" w:hAnsiTheme="majorHAnsi" w:cstheme="majorBidi"/>
      <w:color w:val="365F91" w:themeColor="accent1" w:themeShade="BF"/>
      <w:lang w:val="en-US"/>
    </w:rPr>
  </w:style>
  <w:style w:type="paragraph" w:styleId="TOC3">
    <w:name w:val="toc 3"/>
    <w:basedOn w:val="Normal"/>
    <w:next w:val="Normal"/>
    <w:autoRedefine/>
    <w:uiPriority w:val="39"/>
    <w:unhideWhenUsed/>
    <w:rsid w:val="00AC327B"/>
    <w:pPr>
      <w:spacing w:after="100"/>
      <w:ind w:left="440"/>
    </w:pPr>
  </w:style>
  <w:style w:type="paragraph" w:styleId="TOC2">
    <w:name w:val="toc 2"/>
    <w:basedOn w:val="Normal"/>
    <w:next w:val="Normal"/>
    <w:autoRedefine/>
    <w:uiPriority w:val="39"/>
    <w:unhideWhenUsed/>
    <w:rsid w:val="00AC327B"/>
    <w:pPr>
      <w:spacing w:after="100"/>
      <w:ind w:left="220"/>
    </w:pPr>
  </w:style>
  <w:style w:type="paragraph" w:styleId="Header">
    <w:name w:val="header"/>
    <w:basedOn w:val="Normal"/>
    <w:link w:val="HeaderChar"/>
    <w:uiPriority w:val="99"/>
    <w:unhideWhenUsed/>
    <w:rsid w:val="00FD4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CA2"/>
  </w:style>
  <w:style w:type="paragraph" w:styleId="Footer">
    <w:name w:val="footer"/>
    <w:basedOn w:val="Normal"/>
    <w:link w:val="FooterChar"/>
    <w:uiPriority w:val="99"/>
    <w:unhideWhenUsed/>
    <w:rsid w:val="00FD4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61815">
      <w:bodyDiv w:val="1"/>
      <w:marLeft w:val="0"/>
      <w:marRight w:val="0"/>
      <w:marTop w:val="0"/>
      <w:marBottom w:val="0"/>
      <w:divBdr>
        <w:top w:val="none" w:sz="0" w:space="0" w:color="auto"/>
        <w:left w:val="none" w:sz="0" w:space="0" w:color="auto"/>
        <w:bottom w:val="none" w:sz="0" w:space="0" w:color="auto"/>
        <w:right w:val="none" w:sz="0" w:space="0" w:color="auto"/>
      </w:divBdr>
    </w:div>
    <w:div w:id="520046737">
      <w:bodyDiv w:val="1"/>
      <w:marLeft w:val="0"/>
      <w:marRight w:val="0"/>
      <w:marTop w:val="0"/>
      <w:marBottom w:val="0"/>
      <w:divBdr>
        <w:top w:val="none" w:sz="0" w:space="0" w:color="auto"/>
        <w:left w:val="none" w:sz="0" w:space="0" w:color="auto"/>
        <w:bottom w:val="none" w:sz="0" w:space="0" w:color="auto"/>
        <w:right w:val="none" w:sz="0" w:space="0" w:color="auto"/>
      </w:divBdr>
      <w:divsChild>
        <w:div w:id="1507132357">
          <w:marLeft w:val="0"/>
          <w:marRight w:val="0"/>
          <w:marTop w:val="0"/>
          <w:marBottom w:val="0"/>
          <w:divBdr>
            <w:top w:val="none" w:sz="0" w:space="0" w:color="auto"/>
            <w:left w:val="none" w:sz="0" w:space="0" w:color="auto"/>
            <w:bottom w:val="none" w:sz="0" w:space="0" w:color="auto"/>
            <w:right w:val="none" w:sz="0" w:space="0" w:color="auto"/>
          </w:divBdr>
        </w:div>
        <w:div w:id="794372859">
          <w:marLeft w:val="0"/>
          <w:marRight w:val="0"/>
          <w:marTop w:val="0"/>
          <w:marBottom w:val="0"/>
          <w:divBdr>
            <w:top w:val="none" w:sz="0" w:space="0" w:color="auto"/>
            <w:left w:val="none" w:sz="0" w:space="0" w:color="auto"/>
            <w:bottom w:val="none" w:sz="0" w:space="0" w:color="auto"/>
            <w:right w:val="none" w:sz="0" w:space="0" w:color="auto"/>
          </w:divBdr>
        </w:div>
        <w:div w:id="101730212">
          <w:marLeft w:val="0"/>
          <w:marRight w:val="0"/>
          <w:marTop w:val="0"/>
          <w:marBottom w:val="0"/>
          <w:divBdr>
            <w:top w:val="none" w:sz="0" w:space="0" w:color="auto"/>
            <w:left w:val="none" w:sz="0" w:space="0" w:color="auto"/>
            <w:bottom w:val="none" w:sz="0" w:space="0" w:color="auto"/>
            <w:right w:val="none" w:sz="0" w:space="0" w:color="auto"/>
          </w:divBdr>
        </w:div>
        <w:div w:id="1029985429">
          <w:marLeft w:val="0"/>
          <w:marRight w:val="0"/>
          <w:marTop w:val="0"/>
          <w:marBottom w:val="0"/>
          <w:divBdr>
            <w:top w:val="none" w:sz="0" w:space="0" w:color="auto"/>
            <w:left w:val="none" w:sz="0" w:space="0" w:color="auto"/>
            <w:bottom w:val="none" w:sz="0" w:space="0" w:color="auto"/>
            <w:right w:val="none" w:sz="0" w:space="0" w:color="auto"/>
          </w:divBdr>
          <w:divsChild>
            <w:div w:id="172575321">
              <w:marLeft w:val="0"/>
              <w:marRight w:val="0"/>
              <w:marTop w:val="0"/>
              <w:marBottom w:val="0"/>
              <w:divBdr>
                <w:top w:val="none" w:sz="0" w:space="0" w:color="auto"/>
                <w:left w:val="none" w:sz="0" w:space="0" w:color="auto"/>
                <w:bottom w:val="none" w:sz="0" w:space="0" w:color="auto"/>
                <w:right w:val="none" w:sz="0" w:space="0" w:color="auto"/>
              </w:divBdr>
            </w:div>
            <w:div w:id="1189180983">
              <w:marLeft w:val="0"/>
              <w:marRight w:val="0"/>
              <w:marTop w:val="0"/>
              <w:marBottom w:val="0"/>
              <w:divBdr>
                <w:top w:val="none" w:sz="0" w:space="0" w:color="auto"/>
                <w:left w:val="none" w:sz="0" w:space="0" w:color="auto"/>
                <w:bottom w:val="none" w:sz="0" w:space="0" w:color="auto"/>
                <w:right w:val="none" w:sz="0" w:space="0" w:color="auto"/>
              </w:divBdr>
            </w:div>
            <w:div w:id="148323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22670">
      <w:bodyDiv w:val="1"/>
      <w:marLeft w:val="0"/>
      <w:marRight w:val="0"/>
      <w:marTop w:val="0"/>
      <w:marBottom w:val="0"/>
      <w:divBdr>
        <w:top w:val="none" w:sz="0" w:space="0" w:color="auto"/>
        <w:left w:val="none" w:sz="0" w:space="0" w:color="auto"/>
        <w:bottom w:val="none" w:sz="0" w:space="0" w:color="auto"/>
        <w:right w:val="none" w:sz="0" w:space="0" w:color="auto"/>
      </w:divBdr>
    </w:div>
    <w:div w:id="714474975">
      <w:bodyDiv w:val="1"/>
      <w:marLeft w:val="0"/>
      <w:marRight w:val="0"/>
      <w:marTop w:val="0"/>
      <w:marBottom w:val="0"/>
      <w:divBdr>
        <w:top w:val="none" w:sz="0" w:space="0" w:color="auto"/>
        <w:left w:val="none" w:sz="0" w:space="0" w:color="auto"/>
        <w:bottom w:val="none" w:sz="0" w:space="0" w:color="auto"/>
        <w:right w:val="none" w:sz="0" w:space="0" w:color="auto"/>
      </w:divBdr>
      <w:divsChild>
        <w:div w:id="136702517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21682852">
      <w:bodyDiv w:val="1"/>
      <w:marLeft w:val="0"/>
      <w:marRight w:val="0"/>
      <w:marTop w:val="0"/>
      <w:marBottom w:val="0"/>
      <w:divBdr>
        <w:top w:val="none" w:sz="0" w:space="0" w:color="auto"/>
        <w:left w:val="none" w:sz="0" w:space="0" w:color="auto"/>
        <w:bottom w:val="none" w:sz="0" w:space="0" w:color="auto"/>
        <w:right w:val="none" w:sz="0" w:space="0" w:color="auto"/>
      </w:divBdr>
      <w:divsChild>
        <w:div w:id="772633462">
          <w:marLeft w:val="0"/>
          <w:marRight w:val="0"/>
          <w:marTop w:val="0"/>
          <w:marBottom w:val="0"/>
          <w:divBdr>
            <w:top w:val="none" w:sz="0" w:space="0" w:color="auto"/>
            <w:left w:val="none" w:sz="0" w:space="0" w:color="auto"/>
            <w:bottom w:val="none" w:sz="0" w:space="0" w:color="auto"/>
            <w:right w:val="none" w:sz="0" w:space="0" w:color="auto"/>
          </w:divBdr>
        </w:div>
      </w:divsChild>
    </w:div>
    <w:div w:id="888877251">
      <w:bodyDiv w:val="1"/>
      <w:marLeft w:val="0"/>
      <w:marRight w:val="0"/>
      <w:marTop w:val="0"/>
      <w:marBottom w:val="0"/>
      <w:divBdr>
        <w:top w:val="none" w:sz="0" w:space="0" w:color="auto"/>
        <w:left w:val="none" w:sz="0" w:space="0" w:color="auto"/>
        <w:bottom w:val="none" w:sz="0" w:space="0" w:color="auto"/>
        <w:right w:val="none" w:sz="0" w:space="0" w:color="auto"/>
      </w:divBdr>
      <w:divsChild>
        <w:div w:id="1726946784">
          <w:marLeft w:val="0"/>
          <w:marRight w:val="0"/>
          <w:marTop w:val="0"/>
          <w:marBottom w:val="0"/>
          <w:divBdr>
            <w:top w:val="none" w:sz="0" w:space="0" w:color="auto"/>
            <w:left w:val="none" w:sz="0" w:space="0" w:color="auto"/>
            <w:bottom w:val="none" w:sz="0" w:space="0" w:color="auto"/>
            <w:right w:val="none" w:sz="0" w:space="0" w:color="auto"/>
          </w:divBdr>
          <w:divsChild>
            <w:div w:id="821001204">
              <w:marLeft w:val="0"/>
              <w:marRight w:val="0"/>
              <w:marTop w:val="0"/>
              <w:marBottom w:val="0"/>
              <w:divBdr>
                <w:top w:val="none" w:sz="0" w:space="0" w:color="auto"/>
                <w:left w:val="none" w:sz="0" w:space="0" w:color="auto"/>
                <w:bottom w:val="none" w:sz="0" w:space="0" w:color="auto"/>
                <w:right w:val="none" w:sz="0" w:space="0" w:color="auto"/>
              </w:divBdr>
              <w:divsChild>
                <w:div w:id="1101875852">
                  <w:marLeft w:val="0"/>
                  <w:marRight w:val="0"/>
                  <w:marTop w:val="0"/>
                  <w:marBottom w:val="0"/>
                  <w:divBdr>
                    <w:top w:val="none" w:sz="0" w:space="0" w:color="auto"/>
                    <w:left w:val="none" w:sz="0" w:space="0" w:color="auto"/>
                    <w:bottom w:val="none" w:sz="0" w:space="0" w:color="auto"/>
                    <w:right w:val="none" w:sz="0" w:space="0" w:color="auto"/>
                  </w:divBdr>
                </w:div>
                <w:div w:id="2113668067">
                  <w:marLeft w:val="0"/>
                  <w:marRight w:val="0"/>
                  <w:marTop w:val="0"/>
                  <w:marBottom w:val="0"/>
                  <w:divBdr>
                    <w:top w:val="none" w:sz="0" w:space="0" w:color="auto"/>
                    <w:left w:val="none" w:sz="0" w:space="0" w:color="auto"/>
                    <w:bottom w:val="none" w:sz="0" w:space="0" w:color="auto"/>
                    <w:right w:val="none" w:sz="0" w:space="0" w:color="auto"/>
                  </w:divBdr>
                </w:div>
                <w:div w:id="578517972">
                  <w:marLeft w:val="0"/>
                  <w:marRight w:val="0"/>
                  <w:marTop w:val="0"/>
                  <w:marBottom w:val="0"/>
                  <w:divBdr>
                    <w:top w:val="none" w:sz="0" w:space="0" w:color="auto"/>
                    <w:left w:val="none" w:sz="0" w:space="0" w:color="auto"/>
                    <w:bottom w:val="none" w:sz="0" w:space="0" w:color="auto"/>
                    <w:right w:val="none" w:sz="0" w:space="0" w:color="auto"/>
                  </w:divBdr>
                </w:div>
                <w:div w:id="882450135">
                  <w:marLeft w:val="0"/>
                  <w:marRight w:val="0"/>
                  <w:marTop w:val="0"/>
                  <w:marBottom w:val="0"/>
                  <w:divBdr>
                    <w:top w:val="none" w:sz="0" w:space="0" w:color="auto"/>
                    <w:left w:val="none" w:sz="0" w:space="0" w:color="auto"/>
                    <w:bottom w:val="none" w:sz="0" w:space="0" w:color="auto"/>
                    <w:right w:val="none" w:sz="0" w:space="0" w:color="auto"/>
                  </w:divBdr>
                  <w:divsChild>
                    <w:div w:id="354968036">
                      <w:marLeft w:val="0"/>
                      <w:marRight w:val="0"/>
                      <w:marTop w:val="0"/>
                      <w:marBottom w:val="0"/>
                      <w:divBdr>
                        <w:top w:val="none" w:sz="0" w:space="0" w:color="auto"/>
                        <w:left w:val="none" w:sz="0" w:space="0" w:color="auto"/>
                        <w:bottom w:val="none" w:sz="0" w:space="0" w:color="auto"/>
                        <w:right w:val="none" w:sz="0" w:space="0" w:color="auto"/>
                      </w:divBdr>
                    </w:div>
                    <w:div w:id="2046368981">
                      <w:marLeft w:val="0"/>
                      <w:marRight w:val="0"/>
                      <w:marTop w:val="0"/>
                      <w:marBottom w:val="0"/>
                      <w:divBdr>
                        <w:top w:val="none" w:sz="0" w:space="0" w:color="auto"/>
                        <w:left w:val="none" w:sz="0" w:space="0" w:color="auto"/>
                        <w:bottom w:val="none" w:sz="0" w:space="0" w:color="auto"/>
                        <w:right w:val="none" w:sz="0" w:space="0" w:color="auto"/>
                      </w:divBdr>
                    </w:div>
                    <w:div w:id="87381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0866">
          <w:marLeft w:val="0"/>
          <w:marRight w:val="0"/>
          <w:marTop w:val="0"/>
          <w:marBottom w:val="0"/>
          <w:divBdr>
            <w:top w:val="none" w:sz="0" w:space="0" w:color="auto"/>
            <w:left w:val="none" w:sz="0" w:space="0" w:color="auto"/>
            <w:bottom w:val="none" w:sz="0" w:space="0" w:color="auto"/>
            <w:right w:val="none" w:sz="0" w:space="0" w:color="auto"/>
          </w:divBdr>
          <w:divsChild>
            <w:div w:id="618025091">
              <w:marLeft w:val="0"/>
              <w:marRight w:val="0"/>
              <w:marTop w:val="0"/>
              <w:marBottom w:val="0"/>
              <w:divBdr>
                <w:top w:val="none" w:sz="0" w:space="0" w:color="auto"/>
                <w:left w:val="none" w:sz="0" w:space="0" w:color="auto"/>
                <w:bottom w:val="none" w:sz="0" w:space="0" w:color="auto"/>
                <w:right w:val="none" w:sz="0" w:space="0" w:color="auto"/>
              </w:divBdr>
              <w:divsChild>
                <w:div w:id="959920869">
                  <w:marLeft w:val="0"/>
                  <w:marRight w:val="0"/>
                  <w:marTop w:val="0"/>
                  <w:marBottom w:val="0"/>
                  <w:divBdr>
                    <w:top w:val="none" w:sz="0" w:space="0" w:color="auto"/>
                    <w:left w:val="none" w:sz="0" w:space="0" w:color="auto"/>
                    <w:bottom w:val="none" w:sz="0" w:space="0" w:color="auto"/>
                    <w:right w:val="none" w:sz="0" w:space="0" w:color="auto"/>
                  </w:divBdr>
                </w:div>
                <w:div w:id="1798721908">
                  <w:marLeft w:val="0"/>
                  <w:marRight w:val="0"/>
                  <w:marTop w:val="0"/>
                  <w:marBottom w:val="0"/>
                  <w:divBdr>
                    <w:top w:val="none" w:sz="0" w:space="0" w:color="auto"/>
                    <w:left w:val="none" w:sz="0" w:space="0" w:color="auto"/>
                    <w:bottom w:val="none" w:sz="0" w:space="0" w:color="auto"/>
                    <w:right w:val="none" w:sz="0" w:space="0" w:color="auto"/>
                  </w:divBdr>
                </w:div>
                <w:div w:id="1567453115">
                  <w:marLeft w:val="0"/>
                  <w:marRight w:val="0"/>
                  <w:marTop w:val="0"/>
                  <w:marBottom w:val="0"/>
                  <w:divBdr>
                    <w:top w:val="none" w:sz="0" w:space="0" w:color="auto"/>
                    <w:left w:val="none" w:sz="0" w:space="0" w:color="auto"/>
                    <w:bottom w:val="none" w:sz="0" w:space="0" w:color="auto"/>
                    <w:right w:val="none" w:sz="0" w:space="0" w:color="auto"/>
                  </w:divBdr>
                </w:div>
                <w:div w:id="2095324157">
                  <w:marLeft w:val="0"/>
                  <w:marRight w:val="0"/>
                  <w:marTop w:val="0"/>
                  <w:marBottom w:val="0"/>
                  <w:divBdr>
                    <w:top w:val="none" w:sz="0" w:space="0" w:color="auto"/>
                    <w:left w:val="none" w:sz="0" w:space="0" w:color="auto"/>
                    <w:bottom w:val="none" w:sz="0" w:space="0" w:color="auto"/>
                    <w:right w:val="none" w:sz="0" w:space="0" w:color="auto"/>
                  </w:divBdr>
                </w:div>
                <w:div w:id="932129940">
                  <w:marLeft w:val="0"/>
                  <w:marRight w:val="0"/>
                  <w:marTop w:val="0"/>
                  <w:marBottom w:val="0"/>
                  <w:divBdr>
                    <w:top w:val="none" w:sz="0" w:space="0" w:color="auto"/>
                    <w:left w:val="none" w:sz="0" w:space="0" w:color="auto"/>
                    <w:bottom w:val="none" w:sz="0" w:space="0" w:color="auto"/>
                    <w:right w:val="none" w:sz="0" w:space="0" w:color="auto"/>
                  </w:divBdr>
                </w:div>
                <w:div w:id="993071875">
                  <w:marLeft w:val="0"/>
                  <w:marRight w:val="0"/>
                  <w:marTop w:val="0"/>
                  <w:marBottom w:val="0"/>
                  <w:divBdr>
                    <w:top w:val="none" w:sz="0" w:space="0" w:color="auto"/>
                    <w:left w:val="none" w:sz="0" w:space="0" w:color="auto"/>
                    <w:bottom w:val="none" w:sz="0" w:space="0" w:color="auto"/>
                    <w:right w:val="none" w:sz="0" w:space="0" w:color="auto"/>
                  </w:divBdr>
                </w:div>
                <w:div w:id="1484926936">
                  <w:marLeft w:val="0"/>
                  <w:marRight w:val="0"/>
                  <w:marTop w:val="0"/>
                  <w:marBottom w:val="0"/>
                  <w:divBdr>
                    <w:top w:val="none" w:sz="0" w:space="0" w:color="auto"/>
                    <w:left w:val="none" w:sz="0" w:space="0" w:color="auto"/>
                    <w:bottom w:val="none" w:sz="0" w:space="0" w:color="auto"/>
                    <w:right w:val="none" w:sz="0" w:space="0" w:color="auto"/>
                  </w:divBdr>
                </w:div>
                <w:div w:id="1835532669">
                  <w:marLeft w:val="0"/>
                  <w:marRight w:val="0"/>
                  <w:marTop w:val="0"/>
                  <w:marBottom w:val="0"/>
                  <w:divBdr>
                    <w:top w:val="none" w:sz="0" w:space="0" w:color="auto"/>
                    <w:left w:val="none" w:sz="0" w:space="0" w:color="auto"/>
                    <w:bottom w:val="none" w:sz="0" w:space="0" w:color="auto"/>
                    <w:right w:val="none" w:sz="0" w:space="0" w:color="auto"/>
                  </w:divBdr>
                  <w:divsChild>
                    <w:div w:id="1970282532">
                      <w:marLeft w:val="0"/>
                      <w:marRight w:val="0"/>
                      <w:marTop w:val="0"/>
                      <w:marBottom w:val="0"/>
                      <w:divBdr>
                        <w:top w:val="none" w:sz="0" w:space="0" w:color="auto"/>
                        <w:left w:val="none" w:sz="0" w:space="0" w:color="auto"/>
                        <w:bottom w:val="none" w:sz="0" w:space="0" w:color="auto"/>
                        <w:right w:val="none" w:sz="0" w:space="0" w:color="auto"/>
                      </w:divBdr>
                    </w:div>
                    <w:div w:id="118573916">
                      <w:marLeft w:val="0"/>
                      <w:marRight w:val="0"/>
                      <w:marTop w:val="0"/>
                      <w:marBottom w:val="0"/>
                      <w:divBdr>
                        <w:top w:val="none" w:sz="0" w:space="0" w:color="auto"/>
                        <w:left w:val="none" w:sz="0" w:space="0" w:color="auto"/>
                        <w:bottom w:val="none" w:sz="0" w:space="0" w:color="auto"/>
                        <w:right w:val="none" w:sz="0" w:space="0" w:color="auto"/>
                      </w:divBdr>
                    </w:div>
                    <w:div w:id="896286741">
                      <w:marLeft w:val="0"/>
                      <w:marRight w:val="0"/>
                      <w:marTop w:val="0"/>
                      <w:marBottom w:val="0"/>
                      <w:divBdr>
                        <w:top w:val="none" w:sz="0" w:space="0" w:color="auto"/>
                        <w:left w:val="none" w:sz="0" w:space="0" w:color="auto"/>
                        <w:bottom w:val="none" w:sz="0" w:space="0" w:color="auto"/>
                        <w:right w:val="none" w:sz="0" w:space="0" w:color="auto"/>
                      </w:divBdr>
                    </w:div>
                    <w:div w:id="36512131">
                      <w:marLeft w:val="0"/>
                      <w:marRight w:val="0"/>
                      <w:marTop w:val="0"/>
                      <w:marBottom w:val="0"/>
                      <w:divBdr>
                        <w:top w:val="none" w:sz="0" w:space="0" w:color="auto"/>
                        <w:left w:val="none" w:sz="0" w:space="0" w:color="auto"/>
                        <w:bottom w:val="none" w:sz="0" w:space="0" w:color="auto"/>
                        <w:right w:val="none" w:sz="0" w:space="0" w:color="auto"/>
                      </w:divBdr>
                    </w:div>
                    <w:div w:id="594900473">
                      <w:marLeft w:val="0"/>
                      <w:marRight w:val="0"/>
                      <w:marTop w:val="0"/>
                      <w:marBottom w:val="0"/>
                      <w:divBdr>
                        <w:top w:val="none" w:sz="0" w:space="0" w:color="auto"/>
                        <w:left w:val="none" w:sz="0" w:space="0" w:color="auto"/>
                        <w:bottom w:val="none" w:sz="0" w:space="0" w:color="auto"/>
                        <w:right w:val="none" w:sz="0" w:space="0" w:color="auto"/>
                      </w:divBdr>
                    </w:div>
                    <w:div w:id="89082829">
                      <w:marLeft w:val="0"/>
                      <w:marRight w:val="0"/>
                      <w:marTop w:val="0"/>
                      <w:marBottom w:val="0"/>
                      <w:divBdr>
                        <w:top w:val="none" w:sz="0" w:space="0" w:color="auto"/>
                        <w:left w:val="none" w:sz="0" w:space="0" w:color="auto"/>
                        <w:bottom w:val="none" w:sz="0" w:space="0" w:color="auto"/>
                        <w:right w:val="none" w:sz="0" w:space="0" w:color="auto"/>
                      </w:divBdr>
                    </w:div>
                    <w:div w:id="30239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67465">
      <w:bodyDiv w:val="1"/>
      <w:marLeft w:val="0"/>
      <w:marRight w:val="0"/>
      <w:marTop w:val="0"/>
      <w:marBottom w:val="0"/>
      <w:divBdr>
        <w:top w:val="none" w:sz="0" w:space="0" w:color="auto"/>
        <w:left w:val="none" w:sz="0" w:space="0" w:color="auto"/>
        <w:bottom w:val="none" w:sz="0" w:space="0" w:color="auto"/>
        <w:right w:val="none" w:sz="0" w:space="0" w:color="auto"/>
      </w:divBdr>
      <w:divsChild>
        <w:div w:id="2039427852">
          <w:marLeft w:val="0"/>
          <w:marRight w:val="0"/>
          <w:marTop w:val="0"/>
          <w:marBottom w:val="0"/>
          <w:divBdr>
            <w:top w:val="none" w:sz="0" w:space="0" w:color="auto"/>
            <w:left w:val="none" w:sz="0" w:space="0" w:color="auto"/>
            <w:bottom w:val="none" w:sz="0" w:space="0" w:color="auto"/>
            <w:right w:val="none" w:sz="0" w:space="0" w:color="auto"/>
          </w:divBdr>
          <w:divsChild>
            <w:div w:id="675378998">
              <w:marLeft w:val="0"/>
              <w:marRight w:val="0"/>
              <w:marTop w:val="100"/>
              <w:marBottom w:val="100"/>
              <w:divBdr>
                <w:top w:val="none" w:sz="0" w:space="0" w:color="auto"/>
                <w:left w:val="none" w:sz="0" w:space="0" w:color="auto"/>
                <w:bottom w:val="none" w:sz="0" w:space="0" w:color="auto"/>
                <w:right w:val="none" w:sz="0" w:space="0" w:color="auto"/>
              </w:divBdr>
              <w:divsChild>
                <w:div w:id="991442131">
                  <w:marLeft w:val="0"/>
                  <w:marRight w:val="0"/>
                  <w:marTop w:val="0"/>
                  <w:marBottom w:val="0"/>
                  <w:divBdr>
                    <w:top w:val="none" w:sz="0" w:space="0" w:color="auto"/>
                    <w:left w:val="none" w:sz="0" w:space="0" w:color="auto"/>
                    <w:bottom w:val="none" w:sz="0" w:space="0" w:color="auto"/>
                    <w:right w:val="none" w:sz="0" w:space="0" w:color="auto"/>
                  </w:divBdr>
                  <w:divsChild>
                    <w:div w:id="97622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001442">
          <w:marLeft w:val="0"/>
          <w:marRight w:val="0"/>
          <w:marTop w:val="0"/>
          <w:marBottom w:val="0"/>
          <w:divBdr>
            <w:top w:val="none" w:sz="0" w:space="0" w:color="auto"/>
            <w:left w:val="none" w:sz="0" w:space="0" w:color="auto"/>
            <w:bottom w:val="none" w:sz="0" w:space="0" w:color="auto"/>
            <w:right w:val="none" w:sz="0" w:space="0" w:color="auto"/>
          </w:divBdr>
          <w:divsChild>
            <w:div w:id="351880006">
              <w:marLeft w:val="0"/>
              <w:marRight w:val="0"/>
              <w:marTop w:val="100"/>
              <w:marBottom w:val="100"/>
              <w:divBdr>
                <w:top w:val="none" w:sz="0" w:space="0" w:color="auto"/>
                <w:left w:val="none" w:sz="0" w:space="0" w:color="auto"/>
                <w:bottom w:val="none" w:sz="0" w:space="0" w:color="auto"/>
                <w:right w:val="none" w:sz="0" w:space="0" w:color="auto"/>
              </w:divBdr>
              <w:divsChild>
                <w:div w:id="756174210">
                  <w:marLeft w:val="0"/>
                  <w:marRight w:val="0"/>
                  <w:marTop w:val="0"/>
                  <w:marBottom w:val="0"/>
                  <w:divBdr>
                    <w:top w:val="none" w:sz="0" w:space="0" w:color="auto"/>
                    <w:left w:val="none" w:sz="0" w:space="0" w:color="auto"/>
                    <w:bottom w:val="none" w:sz="0" w:space="0" w:color="auto"/>
                    <w:right w:val="none" w:sz="0" w:space="0" w:color="auto"/>
                  </w:divBdr>
                  <w:divsChild>
                    <w:div w:id="164092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015401">
          <w:marLeft w:val="0"/>
          <w:marRight w:val="0"/>
          <w:marTop w:val="0"/>
          <w:marBottom w:val="0"/>
          <w:divBdr>
            <w:top w:val="none" w:sz="0" w:space="0" w:color="auto"/>
            <w:left w:val="none" w:sz="0" w:space="0" w:color="auto"/>
            <w:bottom w:val="none" w:sz="0" w:space="0" w:color="auto"/>
            <w:right w:val="none" w:sz="0" w:space="0" w:color="auto"/>
          </w:divBdr>
          <w:divsChild>
            <w:div w:id="1462842048">
              <w:marLeft w:val="0"/>
              <w:marRight w:val="0"/>
              <w:marTop w:val="100"/>
              <w:marBottom w:val="100"/>
              <w:divBdr>
                <w:top w:val="none" w:sz="0" w:space="0" w:color="auto"/>
                <w:left w:val="none" w:sz="0" w:space="0" w:color="auto"/>
                <w:bottom w:val="none" w:sz="0" w:space="0" w:color="auto"/>
                <w:right w:val="none" w:sz="0" w:space="0" w:color="auto"/>
              </w:divBdr>
              <w:divsChild>
                <w:div w:id="1183011524">
                  <w:marLeft w:val="0"/>
                  <w:marRight w:val="0"/>
                  <w:marTop w:val="0"/>
                  <w:marBottom w:val="0"/>
                  <w:divBdr>
                    <w:top w:val="none" w:sz="0" w:space="0" w:color="auto"/>
                    <w:left w:val="none" w:sz="0" w:space="0" w:color="auto"/>
                    <w:bottom w:val="none" w:sz="0" w:space="0" w:color="auto"/>
                    <w:right w:val="none" w:sz="0" w:space="0" w:color="auto"/>
                  </w:divBdr>
                  <w:divsChild>
                    <w:div w:id="168625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153233">
          <w:marLeft w:val="0"/>
          <w:marRight w:val="0"/>
          <w:marTop w:val="0"/>
          <w:marBottom w:val="0"/>
          <w:divBdr>
            <w:top w:val="none" w:sz="0" w:space="0" w:color="auto"/>
            <w:left w:val="none" w:sz="0" w:space="0" w:color="auto"/>
            <w:bottom w:val="none" w:sz="0" w:space="0" w:color="auto"/>
            <w:right w:val="none" w:sz="0" w:space="0" w:color="auto"/>
          </w:divBdr>
          <w:divsChild>
            <w:div w:id="1994943508">
              <w:marLeft w:val="0"/>
              <w:marRight w:val="0"/>
              <w:marTop w:val="0"/>
              <w:marBottom w:val="0"/>
              <w:divBdr>
                <w:top w:val="none" w:sz="0" w:space="0" w:color="auto"/>
                <w:left w:val="none" w:sz="0" w:space="0" w:color="auto"/>
                <w:bottom w:val="none" w:sz="0" w:space="0" w:color="auto"/>
                <w:right w:val="none" w:sz="0" w:space="0" w:color="auto"/>
              </w:divBdr>
              <w:divsChild>
                <w:div w:id="954487253">
                  <w:marLeft w:val="0"/>
                  <w:marRight w:val="0"/>
                  <w:marTop w:val="100"/>
                  <w:marBottom w:val="100"/>
                  <w:divBdr>
                    <w:top w:val="none" w:sz="0" w:space="0" w:color="auto"/>
                    <w:left w:val="none" w:sz="0" w:space="0" w:color="auto"/>
                    <w:bottom w:val="none" w:sz="0" w:space="0" w:color="auto"/>
                    <w:right w:val="none" w:sz="0" w:space="0" w:color="auto"/>
                  </w:divBdr>
                  <w:divsChild>
                    <w:div w:id="1020817077">
                      <w:marLeft w:val="0"/>
                      <w:marRight w:val="0"/>
                      <w:marTop w:val="0"/>
                      <w:marBottom w:val="0"/>
                      <w:divBdr>
                        <w:top w:val="none" w:sz="0" w:space="0" w:color="auto"/>
                        <w:left w:val="none" w:sz="0" w:space="0" w:color="auto"/>
                        <w:bottom w:val="none" w:sz="0" w:space="0" w:color="auto"/>
                        <w:right w:val="none" w:sz="0" w:space="0" w:color="auto"/>
                      </w:divBdr>
                      <w:divsChild>
                        <w:div w:id="6950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376041">
      <w:bodyDiv w:val="1"/>
      <w:marLeft w:val="0"/>
      <w:marRight w:val="0"/>
      <w:marTop w:val="0"/>
      <w:marBottom w:val="0"/>
      <w:divBdr>
        <w:top w:val="none" w:sz="0" w:space="0" w:color="auto"/>
        <w:left w:val="none" w:sz="0" w:space="0" w:color="auto"/>
        <w:bottom w:val="none" w:sz="0" w:space="0" w:color="auto"/>
        <w:right w:val="none" w:sz="0" w:space="0" w:color="auto"/>
      </w:divBdr>
      <w:divsChild>
        <w:div w:id="220211171">
          <w:marLeft w:val="0"/>
          <w:marRight w:val="0"/>
          <w:marTop w:val="0"/>
          <w:marBottom w:val="375"/>
          <w:divBdr>
            <w:top w:val="none" w:sz="0" w:space="0" w:color="auto"/>
            <w:left w:val="none" w:sz="0" w:space="0" w:color="auto"/>
            <w:bottom w:val="none" w:sz="0" w:space="0" w:color="auto"/>
            <w:right w:val="none" w:sz="0" w:space="0" w:color="auto"/>
          </w:divBdr>
        </w:div>
      </w:divsChild>
    </w:div>
    <w:div w:id="1031342364">
      <w:bodyDiv w:val="1"/>
      <w:marLeft w:val="0"/>
      <w:marRight w:val="0"/>
      <w:marTop w:val="0"/>
      <w:marBottom w:val="0"/>
      <w:divBdr>
        <w:top w:val="none" w:sz="0" w:space="0" w:color="auto"/>
        <w:left w:val="none" w:sz="0" w:space="0" w:color="auto"/>
        <w:bottom w:val="none" w:sz="0" w:space="0" w:color="auto"/>
        <w:right w:val="none" w:sz="0" w:space="0" w:color="auto"/>
      </w:divBdr>
    </w:div>
    <w:div w:id="1345790389">
      <w:bodyDiv w:val="1"/>
      <w:marLeft w:val="0"/>
      <w:marRight w:val="0"/>
      <w:marTop w:val="0"/>
      <w:marBottom w:val="0"/>
      <w:divBdr>
        <w:top w:val="none" w:sz="0" w:space="0" w:color="auto"/>
        <w:left w:val="none" w:sz="0" w:space="0" w:color="auto"/>
        <w:bottom w:val="none" w:sz="0" w:space="0" w:color="auto"/>
        <w:right w:val="none" w:sz="0" w:space="0" w:color="auto"/>
      </w:divBdr>
    </w:div>
    <w:div w:id="1350529097">
      <w:bodyDiv w:val="1"/>
      <w:marLeft w:val="0"/>
      <w:marRight w:val="0"/>
      <w:marTop w:val="0"/>
      <w:marBottom w:val="0"/>
      <w:divBdr>
        <w:top w:val="none" w:sz="0" w:space="0" w:color="auto"/>
        <w:left w:val="none" w:sz="0" w:space="0" w:color="auto"/>
        <w:bottom w:val="none" w:sz="0" w:space="0" w:color="auto"/>
        <w:right w:val="none" w:sz="0" w:space="0" w:color="auto"/>
      </w:divBdr>
    </w:div>
    <w:div w:id="1545866362">
      <w:bodyDiv w:val="1"/>
      <w:marLeft w:val="0"/>
      <w:marRight w:val="0"/>
      <w:marTop w:val="0"/>
      <w:marBottom w:val="0"/>
      <w:divBdr>
        <w:top w:val="none" w:sz="0" w:space="0" w:color="auto"/>
        <w:left w:val="none" w:sz="0" w:space="0" w:color="auto"/>
        <w:bottom w:val="none" w:sz="0" w:space="0" w:color="auto"/>
        <w:right w:val="none" w:sz="0" w:space="0" w:color="auto"/>
      </w:divBdr>
    </w:div>
    <w:div w:id="1589540253">
      <w:bodyDiv w:val="1"/>
      <w:marLeft w:val="0"/>
      <w:marRight w:val="0"/>
      <w:marTop w:val="0"/>
      <w:marBottom w:val="0"/>
      <w:divBdr>
        <w:top w:val="none" w:sz="0" w:space="0" w:color="auto"/>
        <w:left w:val="none" w:sz="0" w:space="0" w:color="auto"/>
        <w:bottom w:val="none" w:sz="0" w:space="0" w:color="auto"/>
        <w:right w:val="none" w:sz="0" w:space="0" w:color="auto"/>
      </w:divBdr>
    </w:div>
    <w:div w:id="1797331806">
      <w:bodyDiv w:val="1"/>
      <w:marLeft w:val="0"/>
      <w:marRight w:val="0"/>
      <w:marTop w:val="0"/>
      <w:marBottom w:val="0"/>
      <w:divBdr>
        <w:top w:val="none" w:sz="0" w:space="0" w:color="auto"/>
        <w:left w:val="none" w:sz="0" w:space="0" w:color="auto"/>
        <w:bottom w:val="none" w:sz="0" w:space="0" w:color="auto"/>
        <w:right w:val="none" w:sz="0" w:space="0" w:color="auto"/>
      </w:divBdr>
    </w:div>
    <w:div w:id="1810706883">
      <w:bodyDiv w:val="1"/>
      <w:marLeft w:val="0"/>
      <w:marRight w:val="0"/>
      <w:marTop w:val="0"/>
      <w:marBottom w:val="0"/>
      <w:divBdr>
        <w:top w:val="none" w:sz="0" w:space="0" w:color="auto"/>
        <w:left w:val="none" w:sz="0" w:space="0" w:color="auto"/>
        <w:bottom w:val="none" w:sz="0" w:space="0" w:color="auto"/>
        <w:right w:val="none" w:sz="0" w:space="0" w:color="auto"/>
      </w:divBdr>
    </w:div>
    <w:div w:id="2005357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lucene/lucene_phrasequery.htm" TargetMode="External"/><Relationship Id="rId18" Type="http://schemas.openxmlformats.org/officeDocument/2006/relationships/hyperlink" Target="https://lucene.apache.org/core/3_0_3/api/core/org/apache/lucene/document/Document.html" TargetMode="External"/><Relationship Id="rId26" Type="http://schemas.openxmlformats.org/officeDocument/2006/relationships/hyperlink" Target="https://lucene.apache.org/core/3_0_3/api/core/org/apache/lucene/util/AttributeSource.html" TargetMode="External"/><Relationship Id="rId3" Type="http://schemas.openxmlformats.org/officeDocument/2006/relationships/settings" Target="settings.xml"/><Relationship Id="rId21" Type="http://schemas.openxmlformats.org/officeDocument/2006/relationships/hyperlink" Target="https://lucene.apache.org/core/3_0_3/api/core/org/apache/lucene/analysis/Token.html" TargetMode="External"/><Relationship Id="rId7" Type="http://schemas.openxmlformats.org/officeDocument/2006/relationships/footer" Target="footer1.xml"/><Relationship Id="rId12" Type="http://schemas.openxmlformats.org/officeDocument/2006/relationships/hyperlink" Target="https://www.tutorialspoint.com/lucene/lucene_termquery1.htm" TargetMode="External"/><Relationship Id="rId17" Type="http://schemas.openxmlformats.org/officeDocument/2006/relationships/hyperlink" Target="https://lucene.apache.org/core/3_0_3/api/core/org/apache/lucene/document/Field.html" TargetMode="External"/><Relationship Id="rId25" Type="http://schemas.openxmlformats.org/officeDocument/2006/relationships/hyperlink" Target="https://lucene.apache.org/core/3_0_3/api/core/org/apache/lucene/util/AttributeImpl.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researchgate.net/profile/Anargyros-Koumparelis/publication/347463273_The_Modality_of_Tourist_Advertising_Promotion_as_Place_Branding_in_Greece_A_Visual_Retrieval_Framework/links/5fdcc638a6fdccdcb8ddf9ae/The-Modality-of-Tourist-Advertising-Promotion-as-Place-Branding-in-Greece-A-Visual-Retrieval-Framework.pdf" TargetMode="External"/><Relationship Id="rId20" Type="http://schemas.openxmlformats.org/officeDocument/2006/relationships/hyperlink" Target="https://lucene.apache.org/core/3_0_3/api/core/org/apache/lucene/analysis/TokenFilter.html" TargetMode="External"/><Relationship Id="rId29" Type="http://schemas.openxmlformats.org/officeDocument/2006/relationships/hyperlink" Target="https://lucene.apache.org/core/3_0_3/api/core/org/apache/lucene/util/AttributeImp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lucene.apache.org/core/3_0_3/api/core/org/apache/lucene/analysis/Token.html" TargetMode="External"/><Relationship Id="rId32"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ieeexplore.ieee.org/abstract/document/9313149" TargetMode="External"/><Relationship Id="rId23" Type="http://schemas.openxmlformats.org/officeDocument/2006/relationships/hyperlink" Target="https://lucene.apache.org/core/3_0_3/api/core/org/apache/lucene/analysis/Token.html" TargetMode="External"/><Relationship Id="rId28" Type="http://schemas.openxmlformats.org/officeDocument/2006/relationships/hyperlink" Target="https://lucene.apache.org/core/3_0_3/api/core/org/apache/lucene/util/AttributeImpl.html" TargetMode="External"/><Relationship Id="rId10" Type="http://schemas.openxmlformats.org/officeDocument/2006/relationships/image" Target="media/image3.jpeg"/><Relationship Id="rId19" Type="http://schemas.openxmlformats.org/officeDocument/2006/relationships/hyperlink" Target="https://lucene.apache.org/core/3_0_3/api/core/org/apache/lucene/analysis/Tokenizer.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ore.ac.uk/download/pdf/327163105.pdf" TargetMode="External"/><Relationship Id="rId22" Type="http://schemas.openxmlformats.org/officeDocument/2006/relationships/hyperlink" Target="https://lucene.apache.org/core/3_0_3/api/core/org/apache/lucene/util/Attribute.html" TargetMode="External"/><Relationship Id="rId27" Type="http://schemas.openxmlformats.org/officeDocument/2006/relationships/hyperlink" Target="https://lucene.apache.org/core/3_0_3/api/core/org/apache/lucene/util/Attribute.html" TargetMode="External"/><Relationship Id="rId30" Type="http://schemas.openxmlformats.org/officeDocument/2006/relationships/hyperlink" Target="https://lucene.apache.org/core/3_0_3/api/core/org/apache/lucene/analysis/TokenStream.html" TargetMode="Externa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133"/>
    <w:rsid w:val="00011C4C"/>
    <w:rsid w:val="00844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DF45AB5ECD4F9AB1E0A83256DF3368">
    <w:name w:val="9EDF45AB5ECD4F9AB1E0A83256DF3368"/>
    <w:rsid w:val="00844133"/>
  </w:style>
  <w:style w:type="paragraph" w:customStyle="1" w:styleId="6E13A025DDB646CA92001C90C2E26131">
    <w:name w:val="6E13A025DDB646CA92001C90C2E26131"/>
    <w:rsid w:val="00844133"/>
  </w:style>
  <w:style w:type="paragraph" w:customStyle="1" w:styleId="E6FCF69FD623466CB25AC7323536CDC0">
    <w:name w:val="E6FCF69FD623466CB25AC7323536CDC0"/>
    <w:rsid w:val="00844133"/>
  </w:style>
  <w:style w:type="paragraph" w:customStyle="1" w:styleId="86824D212297434ABE36BF3344B4776B">
    <w:name w:val="86824D212297434ABE36BF3344B4776B"/>
    <w:rsid w:val="00844133"/>
  </w:style>
  <w:style w:type="paragraph" w:customStyle="1" w:styleId="F7722BF16C49482CB7ABB773BCE68868">
    <w:name w:val="F7722BF16C49482CB7ABB773BCE68868"/>
    <w:rsid w:val="00844133"/>
  </w:style>
  <w:style w:type="paragraph" w:customStyle="1" w:styleId="7A11E3182F4D4246ABB9B84728098F17">
    <w:name w:val="7A11E3182F4D4246ABB9B84728098F17"/>
    <w:rsid w:val="008441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1136</TotalTime>
  <Pages>14</Pages>
  <Words>3015</Words>
  <Characters>17190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Pranish Dahal</dc:creator>
  <cp:lastModifiedBy>lenovo</cp:lastModifiedBy>
  <cp:revision>65</cp:revision>
  <dcterms:created xsi:type="dcterms:W3CDTF">2021-04-23T07:56:00Z</dcterms:created>
  <dcterms:modified xsi:type="dcterms:W3CDTF">2021-04-26T09:16:00Z</dcterms:modified>
</cp:coreProperties>
</file>