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791E8" w14:textId="77777777" w:rsidR="001E6A57" w:rsidRDefault="001E6A57" w:rsidP="001E6A57">
      <w:r>
        <w:t>1.</w:t>
      </w:r>
    </w:p>
    <w:p w14:paraId="22854312" w14:textId="4AE90F95" w:rsidR="003520EE" w:rsidRPr="003520EE" w:rsidRDefault="003520EE" w:rsidP="001E6A57">
      <w:proofErr w:type="spellStart"/>
      <w:proofErr w:type="gramStart"/>
      <w:r>
        <w:t>Lets</w:t>
      </w:r>
      <w:proofErr w:type="spellEnd"/>
      <w:proofErr w:type="gramEnd"/>
      <w:r>
        <w:t xml:space="preserve"> start by defining </w:t>
      </w:r>
      <w:r w:rsidRPr="003520EE">
        <w:rPr>
          <w:b/>
          <w:bCs/>
        </w:rPr>
        <w:t>Security Vulnerability</w:t>
      </w:r>
      <w:r>
        <w:rPr>
          <w:b/>
          <w:bCs/>
        </w:rPr>
        <w:t xml:space="preserve"> </w:t>
      </w:r>
      <w:r w:rsidRPr="003520EE">
        <w:t>and</w:t>
      </w:r>
      <w:r>
        <w:rPr>
          <w:b/>
          <w:bCs/>
        </w:rPr>
        <w:t xml:space="preserve"> </w:t>
      </w:r>
      <w:r w:rsidRPr="003520EE">
        <w:rPr>
          <w:b/>
          <w:bCs/>
        </w:rPr>
        <w:t>Exploit</w:t>
      </w:r>
      <w:r w:rsidRPr="003520EE">
        <w:t>.</w:t>
      </w:r>
    </w:p>
    <w:p w14:paraId="6D6AC3C2" w14:textId="22A0D7E6" w:rsidR="003520EE" w:rsidRPr="003520EE" w:rsidRDefault="003520EE" w:rsidP="003520EE">
      <w:pPr>
        <w:ind w:left="720"/>
        <w:rPr>
          <w:b/>
          <w:bCs/>
        </w:rPr>
      </w:pPr>
      <w:r>
        <w:rPr>
          <w:b/>
          <w:bCs/>
        </w:rPr>
        <w:t>a</w:t>
      </w:r>
      <w:r w:rsidRPr="003520EE">
        <w:rPr>
          <w:b/>
          <w:bCs/>
        </w:rPr>
        <w:t>. Security Vulnerability:</w:t>
      </w:r>
    </w:p>
    <w:p w14:paraId="33E4C87D" w14:textId="77777777" w:rsidR="003520EE" w:rsidRPr="003520EE" w:rsidRDefault="003520EE" w:rsidP="003520EE">
      <w:pPr>
        <w:numPr>
          <w:ilvl w:val="0"/>
          <w:numId w:val="1"/>
        </w:numPr>
        <w:tabs>
          <w:tab w:val="clear" w:pos="720"/>
          <w:tab w:val="num" w:pos="1440"/>
        </w:tabs>
        <w:ind w:left="1440"/>
      </w:pPr>
      <w:r w:rsidRPr="003520EE">
        <w:rPr>
          <w:b/>
          <w:bCs/>
        </w:rPr>
        <w:t>Definition</w:t>
      </w:r>
      <w:r w:rsidRPr="003520EE">
        <w:t>: A vulnerability is a flaw or weakness in a system, software, hardware, or process that can be potentially exploited by attackers to compromise the system’s security.</w:t>
      </w:r>
    </w:p>
    <w:p w14:paraId="6AEC232C" w14:textId="77777777" w:rsidR="003520EE" w:rsidRPr="003520EE" w:rsidRDefault="003520EE" w:rsidP="003520EE">
      <w:pPr>
        <w:numPr>
          <w:ilvl w:val="0"/>
          <w:numId w:val="1"/>
        </w:numPr>
        <w:tabs>
          <w:tab w:val="clear" w:pos="720"/>
          <w:tab w:val="num" w:pos="1440"/>
        </w:tabs>
        <w:ind w:left="1440"/>
      </w:pPr>
      <w:r w:rsidRPr="003520EE">
        <w:rPr>
          <w:b/>
          <w:bCs/>
        </w:rPr>
        <w:t>Examples</w:t>
      </w:r>
      <w:r w:rsidRPr="003520EE">
        <w:t>:</w:t>
      </w:r>
    </w:p>
    <w:p w14:paraId="000E3EEE" w14:textId="77777777" w:rsidR="003520EE" w:rsidRPr="003520EE" w:rsidRDefault="003520EE" w:rsidP="003520EE">
      <w:pPr>
        <w:numPr>
          <w:ilvl w:val="1"/>
          <w:numId w:val="1"/>
        </w:numPr>
        <w:tabs>
          <w:tab w:val="clear" w:pos="1440"/>
          <w:tab w:val="num" w:pos="2160"/>
        </w:tabs>
        <w:ind w:left="2160"/>
      </w:pPr>
      <w:r w:rsidRPr="003520EE">
        <w:t>Buffer overflows.</w:t>
      </w:r>
    </w:p>
    <w:p w14:paraId="3D90F253" w14:textId="77777777" w:rsidR="003520EE" w:rsidRPr="003520EE" w:rsidRDefault="003520EE" w:rsidP="003520EE">
      <w:pPr>
        <w:numPr>
          <w:ilvl w:val="1"/>
          <w:numId w:val="1"/>
        </w:numPr>
        <w:tabs>
          <w:tab w:val="clear" w:pos="1440"/>
          <w:tab w:val="num" w:pos="2160"/>
        </w:tabs>
        <w:ind w:left="2160"/>
      </w:pPr>
      <w:r w:rsidRPr="003520EE">
        <w:t>SQL injection vulnerabilities.</w:t>
      </w:r>
    </w:p>
    <w:p w14:paraId="7CAD2707" w14:textId="77777777" w:rsidR="003520EE" w:rsidRPr="003520EE" w:rsidRDefault="003520EE" w:rsidP="003520EE">
      <w:pPr>
        <w:numPr>
          <w:ilvl w:val="1"/>
          <w:numId w:val="1"/>
        </w:numPr>
        <w:tabs>
          <w:tab w:val="clear" w:pos="1440"/>
          <w:tab w:val="num" w:pos="2160"/>
        </w:tabs>
        <w:ind w:left="2160"/>
      </w:pPr>
      <w:r w:rsidRPr="003520EE">
        <w:t>Misconfigured security settings.</w:t>
      </w:r>
    </w:p>
    <w:p w14:paraId="19BF2CF5" w14:textId="77777777" w:rsidR="003520EE" w:rsidRPr="003520EE" w:rsidRDefault="003520EE" w:rsidP="003520EE">
      <w:pPr>
        <w:numPr>
          <w:ilvl w:val="1"/>
          <w:numId w:val="1"/>
        </w:numPr>
        <w:tabs>
          <w:tab w:val="clear" w:pos="1440"/>
          <w:tab w:val="num" w:pos="2160"/>
        </w:tabs>
        <w:ind w:left="2160"/>
      </w:pPr>
      <w:r w:rsidRPr="003520EE">
        <w:t>Outdated software with unpatched bugs.</w:t>
      </w:r>
    </w:p>
    <w:p w14:paraId="562C7EC1" w14:textId="77777777" w:rsidR="003520EE" w:rsidRPr="003520EE" w:rsidRDefault="003520EE" w:rsidP="003520EE">
      <w:pPr>
        <w:numPr>
          <w:ilvl w:val="0"/>
          <w:numId w:val="1"/>
        </w:numPr>
        <w:tabs>
          <w:tab w:val="clear" w:pos="720"/>
          <w:tab w:val="num" w:pos="1440"/>
        </w:tabs>
        <w:ind w:left="1440"/>
      </w:pPr>
      <w:r w:rsidRPr="003520EE">
        <w:rPr>
          <w:b/>
          <w:bCs/>
        </w:rPr>
        <w:t>Nature</w:t>
      </w:r>
      <w:r w:rsidRPr="003520EE">
        <w:t>: Vulnerabilities are passive and represent potential risks. They exist due to coding errors, design flaws, or configuration mistakes but, by themselves, do not cause harm unless exploited.</w:t>
      </w:r>
    </w:p>
    <w:p w14:paraId="0407A475" w14:textId="55DB1874" w:rsidR="003520EE" w:rsidRPr="003520EE" w:rsidRDefault="003520EE" w:rsidP="003520EE">
      <w:pPr>
        <w:ind w:left="720"/>
        <w:rPr>
          <w:b/>
          <w:bCs/>
        </w:rPr>
      </w:pPr>
      <w:r>
        <w:rPr>
          <w:b/>
          <w:bCs/>
        </w:rPr>
        <w:t>b</w:t>
      </w:r>
      <w:r w:rsidRPr="003520EE">
        <w:rPr>
          <w:b/>
          <w:bCs/>
        </w:rPr>
        <w:t>. Exploit:</w:t>
      </w:r>
    </w:p>
    <w:p w14:paraId="343CD706" w14:textId="77777777" w:rsidR="003520EE" w:rsidRPr="003520EE" w:rsidRDefault="003520EE" w:rsidP="003520EE">
      <w:pPr>
        <w:numPr>
          <w:ilvl w:val="0"/>
          <w:numId w:val="2"/>
        </w:numPr>
        <w:tabs>
          <w:tab w:val="clear" w:pos="720"/>
          <w:tab w:val="num" w:pos="1440"/>
        </w:tabs>
        <w:ind w:left="1440"/>
      </w:pPr>
      <w:r w:rsidRPr="003520EE">
        <w:rPr>
          <w:b/>
          <w:bCs/>
        </w:rPr>
        <w:t>Definition</w:t>
      </w:r>
      <w:r w:rsidRPr="003520EE">
        <w:t>: An exploit is an actual attack or technique that takes advantage of a vulnerability to cause harm. It is the action taken by an attacker to leverage a vulnerability to gain unauthorized access, steal data, or perform malicious actions.</w:t>
      </w:r>
    </w:p>
    <w:p w14:paraId="1D11D5B4" w14:textId="77777777" w:rsidR="003520EE" w:rsidRPr="003520EE" w:rsidRDefault="003520EE" w:rsidP="003520EE">
      <w:pPr>
        <w:numPr>
          <w:ilvl w:val="0"/>
          <w:numId w:val="2"/>
        </w:numPr>
        <w:tabs>
          <w:tab w:val="clear" w:pos="720"/>
          <w:tab w:val="num" w:pos="1440"/>
        </w:tabs>
        <w:ind w:left="1440"/>
      </w:pPr>
      <w:r w:rsidRPr="003520EE">
        <w:rPr>
          <w:b/>
          <w:bCs/>
        </w:rPr>
        <w:t>Examples</w:t>
      </w:r>
      <w:r w:rsidRPr="003520EE">
        <w:t>:</w:t>
      </w:r>
    </w:p>
    <w:p w14:paraId="504009AB" w14:textId="77777777" w:rsidR="003520EE" w:rsidRPr="003520EE" w:rsidRDefault="003520EE" w:rsidP="003520EE">
      <w:pPr>
        <w:numPr>
          <w:ilvl w:val="1"/>
          <w:numId w:val="2"/>
        </w:numPr>
        <w:tabs>
          <w:tab w:val="clear" w:pos="1440"/>
          <w:tab w:val="num" w:pos="2160"/>
        </w:tabs>
        <w:ind w:left="2160"/>
      </w:pPr>
      <w:r w:rsidRPr="003520EE">
        <w:t>A crafted input that triggers a buffer overflow vulnerability to execute arbitrary code.</w:t>
      </w:r>
    </w:p>
    <w:p w14:paraId="43BFD690" w14:textId="77777777" w:rsidR="003520EE" w:rsidRPr="003520EE" w:rsidRDefault="003520EE" w:rsidP="003520EE">
      <w:pPr>
        <w:numPr>
          <w:ilvl w:val="1"/>
          <w:numId w:val="2"/>
        </w:numPr>
        <w:tabs>
          <w:tab w:val="clear" w:pos="1440"/>
          <w:tab w:val="num" w:pos="2160"/>
        </w:tabs>
        <w:ind w:left="2160"/>
      </w:pPr>
      <w:r w:rsidRPr="003520EE">
        <w:t>A script that performs an SQL injection to retrieve sensitive information from a database.</w:t>
      </w:r>
    </w:p>
    <w:p w14:paraId="31972C4D" w14:textId="77777777" w:rsidR="003520EE" w:rsidRPr="003520EE" w:rsidRDefault="003520EE" w:rsidP="003520EE">
      <w:pPr>
        <w:numPr>
          <w:ilvl w:val="1"/>
          <w:numId w:val="2"/>
        </w:numPr>
        <w:tabs>
          <w:tab w:val="clear" w:pos="1440"/>
          <w:tab w:val="num" w:pos="2160"/>
        </w:tabs>
        <w:ind w:left="2160"/>
      </w:pPr>
      <w:r w:rsidRPr="003520EE">
        <w:t>Malware that uses a known vulnerability to gain root access.</w:t>
      </w:r>
    </w:p>
    <w:p w14:paraId="0F8B6596" w14:textId="77777777" w:rsidR="003520EE" w:rsidRPr="003520EE" w:rsidRDefault="003520EE" w:rsidP="003520EE">
      <w:pPr>
        <w:numPr>
          <w:ilvl w:val="0"/>
          <w:numId w:val="2"/>
        </w:numPr>
        <w:tabs>
          <w:tab w:val="clear" w:pos="720"/>
          <w:tab w:val="num" w:pos="1440"/>
        </w:tabs>
        <w:ind w:left="1440"/>
      </w:pPr>
      <w:r w:rsidRPr="003520EE">
        <w:rPr>
          <w:b/>
          <w:bCs/>
        </w:rPr>
        <w:t>Nature</w:t>
      </w:r>
      <w:r w:rsidRPr="003520EE">
        <w:t>: Exploits are active; they involve specific steps or tools to take advantage of a vulnerability.</w:t>
      </w:r>
    </w:p>
    <w:p w14:paraId="71C4D646" w14:textId="77777777" w:rsidR="003520EE" w:rsidRPr="003520EE" w:rsidRDefault="003520EE" w:rsidP="003520EE">
      <w:pPr>
        <w:ind w:left="720"/>
        <w:rPr>
          <w:b/>
          <w:bCs/>
        </w:rPr>
      </w:pPr>
      <w:r w:rsidRPr="003520EE">
        <w:rPr>
          <w:b/>
          <w:bCs/>
        </w:rPr>
        <w:t>Key Differences:</w:t>
      </w:r>
    </w:p>
    <w:p w14:paraId="275D30C5" w14:textId="77777777" w:rsidR="003520EE" w:rsidRPr="003520EE" w:rsidRDefault="003520EE" w:rsidP="003520EE">
      <w:pPr>
        <w:numPr>
          <w:ilvl w:val="0"/>
          <w:numId w:val="3"/>
        </w:numPr>
        <w:tabs>
          <w:tab w:val="clear" w:pos="720"/>
          <w:tab w:val="num" w:pos="1440"/>
        </w:tabs>
        <w:ind w:left="1440"/>
      </w:pPr>
      <w:r w:rsidRPr="003520EE">
        <w:rPr>
          <w:b/>
          <w:bCs/>
        </w:rPr>
        <w:t>Vulnerability</w:t>
      </w:r>
      <w:r w:rsidRPr="003520EE">
        <w:t>: A weakness or flaw in a system (a potential problem).</w:t>
      </w:r>
    </w:p>
    <w:p w14:paraId="3D24BA6D" w14:textId="77777777" w:rsidR="003520EE" w:rsidRPr="003520EE" w:rsidRDefault="003520EE" w:rsidP="003520EE">
      <w:pPr>
        <w:numPr>
          <w:ilvl w:val="0"/>
          <w:numId w:val="3"/>
        </w:numPr>
        <w:tabs>
          <w:tab w:val="clear" w:pos="720"/>
          <w:tab w:val="num" w:pos="1440"/>
        </w:tabs>
        <w:ind w:left="1440"/>
      </w:pPr>
      <w:r w:rsidRPr="003520EE">
        <w:rPr>
          <w:b/>
          <w:bCs/>
        </w:rPr>
        <w:t>Exploit</w:t>
      </w:r>
      <w:r w:rsidRPr="003520EE">
        <w:t>: The method or attack used to take advantage of that weakness (the actual attack).</w:t>
      </w:r>
    </w:p>
    <w:p w14:paraId="4510BEAA" w14:textId="77777777" w:rsidR="003520EE" w:rsidRDefault="003520EE" w:rsidP="003520EE">
      <w:pPr>
        <w:ind w:left="720"/>
      </w:pPr>
      <w:r w:rsidRPr="003520EE">
        <w:t>In short, vulnerabilities are the weaknesses in a system, while exploits are the tools or methods used to attack those weaknesses.</w:t>
      </w:r>
    </w:p>
    <w:p w14:paraId="73C688E4" w14:textId="77777777" w:rsidR="00190094" w:rsidRDefault="00190094" w:rsidP="00190094"/>
    <w:p w14:paraId="6D5FA5B4" w14:textId="77777777" w:rsidR="00190094" w:rsidRDefault="00190094" w:rsidP="00190094"/>
    <w:p w14:paraId="62C8A216" w14:textId="1367E393" w:rsidR="00190094" w:rsidRPr="00190094" w:rsidRDefault="00190094" w:rsidP="00190094">
      <w:r w:rsidRPr="00190094">
        <w:lastRenderedPageBreak/>
        <w:t>2</w:t>
      </w:r>
      <w:r w:rsidR="001E6A57">
        <w:t>.</w:t>
      </w:r>
    </w:p>
    <w:p w14:paraId="45FEFEC8" w14:textId="77777777" w:rsidR="00190094" w:rsidRPr="00190094" w:rsidRDefault="00190094" w:rsidP="00190094">
      <w:r w:rsidRPr="00190094">
        <w:t xml:space="preserve">int </w:t>
      </w:r>
      <w:proofErr w:type="gramStart"/>
      <w:r w:rsidRPr="00190094">
        <w:t>fact(</w:t>
      </w:r>
      <w:proofErr w:type="gramEnd"/>
      <w:r w:rsidRPr="00190094">
        <w:t>int x){</w:t>
      </w:r>
    </w:p>
    <w:p w14:paraId="628121DC" w14:textId="77777777" w:rsidR="00190094" w:rsidRPr="00190094" w:rsidRDefault="00190094" w:rsidP="00190094">
      <w:r w:rsidRPr="00190094">
        <w:t xml:space="preserve">int </w:t>
      </w:r>
      <w:proofErr w:type="gramStart"/>
      <w:r w:rsidRPr="00190094">
        <w:t>y;</w:t>
      </w:r>
      <w:proofErr w:type="gramEnd"/>
    </w:p>
    <w:p w14:paraId="0EFCE1A5" w14:textId="77777777" w:rsidR="00190094" w:rsidRPr="00190094" w:rsidRDefault="00190094" w:rsidP="00190094">
      <w:r w:rsidRPr="00190094">
        <w:t>y = x * ((x&gt;1)? fact(x-1):1</w:t>
      </w:r>
      <w:proofErr w:type="gramStart"/>
      <w:r w:rsidRPr="00190094">
        <w:t>);</w:t>
      </w:r>
      <w:proofErr w:type="gramEnd"/>
    </w:p>
    <w:p w14:paraId="16693FED" w14:textId="77777777" w:rsidR="00190094" w:rsidRPr="00190094" w:rsidRDefault="00190094" w:rsidP="00190094">
      <w:r w:rsidRPr="00190094">
        <w:t xml:space="preserve">return </w:t>
      </w:r>
      <w:proofErr w:type="gramStart"/>
      <w:r w:rsidRPr="00190094">
        <w:t>y;</w:t>
      </w:r>
      <w:proofErr w:type="gramEnd"/>
    </w:p>
    <w:p w14:paraId="5EC6176D" w14:textId="77777777" w:rsidR="00190094" w:rsidRPr="00190094" w:rsidRDefault="00190094" w:rsidP="00190094">
      <w:r w:rsidRPr="00190094">
        <w:t>}</w:t>
      </w:r>
    </w:p>
    <w:p w14:paraId="707D9081" w14:textId="77777777" w:rsidR="00190094" w:rsidRPr="00190094" w:rsidRDefault="00190094" w:rsidP="00190094">
      <w:r w:rsidRPr="00190094">
        <w:t xml:space="preserve">int </w:t>
      </w:r>
      <w:proofErr w:type="gramStart"/>
      <w:r w:rsidRPr="00190094">
        <w:t>main(</w:t>
      </w:r>
      <w:proofErr w:type="gramEnd"/>
      <w:r w:rsidRPr="00190094">
        <w:t xml:space="preserve">int </w:t>
      </w:r>
      <w:proofErr w:type="spellStart"/>
      <w:r w:rsidRPr="00190094">
        <w:t>argc</w:t>
      </w:r>
      <w:proofErr w:type="spellEnd"/>
      <w:r w:rsidRPr="00190094">
        <w:t>, char **</w:t>
      </w:r>
      <w:proofErr w:type="spellStart"/>
      <w:r w:rsidRPr="00190094">
        <w:t>argv</w:t>
      </w:r>
      <w:proofErr w:type="spellEnd"/>
      <w:r w:rsidRPr="00190094">
        <w:t>){</w:t>
      </w:r>
    </w:p>
    <w:p w14:paraId="1C1D91E3" w14:textId="77777777" w:rsidR="00190094" w:rsidRPr="00190094" w:rsidRDefault="00190094" w:rsidP="00190094">
      <w:r w:rsidRPr="00190094">
        <w:t>return fact(N</w:t>
      </w:r>
      <w:proofErr w:type="gramStart"/>
      <w:r w:rsidRPr="00190094">
        <w:t>);</w:t>
      </w:r>
      <w:proofErr w:type="gramEnd"/>
    </w:p>
    <w:p w14:paraId="53CEB6B4" w14:textId="35727008" w:rsidR="00741A5F" w:rsidRDefault="00190094" w:rsidP="00190094">
      <w:r w:rsidRPr="00190094">
        <w:t>}</w:t>
      </w:r>
    </w:p>
    <w:p w14:paraId="4D3090FB" w14:textId="77777777" w:rsidR="00190094" w:rsidRPr="00190094" w:rsidRDefault="00190094" w:rsidP="00190094">
      <w:r w:rsidRPr="00190094">
        <w:t>(a) This program is compiled for an x86 32-bit Intel processor as follows:</w:t>
      </w:r>
    </w:p>
    <w:p w14:paraId="76D0A61B" w14:textId="5B36D99A" w:rsidR="00190094" w:rsidRDefault="00190094" w:rsidP="00190094">
      <w:proofErr w:type="spellStart"/>
      <w:r w:rsidRPr="00190094">
        <w:t>gcc</w:t>
      </w:r>
      <w:proofErr w:type="spellEnd"/>
      <w:r w:rsidRPr="00190094">
        <w:t xml:space="preserve"> -</w:t>
      </w:r>
      <w:proofErr w:type="spellStart"/>
      <w:r w:rsidRPr="00190094">
        <w:t>fstack</w:t>
      </w:r>
      <w:proofErr w:type="spellEnd"/>
      <w:r w:rsidRPr="00190094">
        <w:t xml:space="preserve">-protector -O0 -o </w:t>
      </w:r>
      <w:proofErr w:type="spellStart"/>
      <w:r w:rsidRPr="00190094">
        <w:t>fact.c</w:t>
      </w:r>
      <w:proofErr w:type="spellEnd"/>
    </w:p>
    <w:p w14:paraId="13DC2F1D" w14:textId="77777777" w:rsidR="00190094" w:rsidRPr="00190094" w:rsidRDefault="00190094" w:rsidP="00190094">
      <w:pPr>
        <w:ind w:left="360"/>
        <w:rPr>
          <w:b/>
          <w:bCs/>
        </w:rPr>
      </w:pPr>
      <w:proofErr w:type="spellStart"/>
      <w:r w:rsidRPr="00190094">
        <w:rPr>
          <w:b/>
          <w:bCs/>
        </w:rPr>
        <w:t>i</w:t>
      </w:r>
      <w:proofErr w:type="spellEnd"/>
      <w:r w:rsidRPr="00190094">
        <w:rPr>
          <w:b/>
          <w:bCs/>
        </w:rPr>
        <w:t>. What is the purpose of -</w:t>
      </w:r>
      <w:proofErr w:type="spellStart"/>
      <w:r w:rsidRPr="00190094">
        <w:rPr>
          <w:b/>
          <w:bCs/>
        </w:rPr>
        <w:t>fstack</w:t>
      </w:r>
      <w:proofErr w:type="spellEnd"/>
      <w:r w:rsidRPr="00190094">
        <w:rPr>
          <w:b/>
          <w:bCs/>
        </w:rPr>
        <w:t>-protector and -O0?</w:t>
      </w:r>
    </w:p>
    <w:p w14:paraId="01082F80" w14:textId="77777777" w:rsidR="00190094" w:rsidRPr="00190094" w:rsidRDefault="00190094" w:rsidP="00190094">
      <w:pPr>
        <w:numPr>
          <w:ilvl w:val="0"/>
          <w:numId w:val="4"/>
        </w:numPr>
        <w:tabs>
          <w:tab w:val="clear" w:pos="720"/>
          <w:tab w:val="num" w:pos="1080"/>
        </w:tabs>
        <w:ind w:left="1080"/>
      </w:pPr>
      <w:r w:rsidRPr="00190094">
        <w:rPr>
          <w:b/>
          <w:bCs/>
        </w:rPr>
        <w:t>-</w:t>
      </w:r>
      <w:proofErr w:type="spellStart"/>
      <w:r w:rsidRPr="00190094">
        <w:rPr>
          <w:b/>
          <w:bCs/>
        </w:rPr>
        <w:t>fstack</w:t>
      </w:r>
      <w:proofErr w:type="spellEnd"/>
      <w:r w:rsidRPr="00190094">
        <w:rPr>
          <w:b/>
          <w:bCs/>
        </w:rPr>
        <w:t>-protector</w:t>
      </w:r>
      <w:r w:rsidRPr="00190094">
        <w:t>:</w:t>
      </w:r>
    </w:p>
    <w:p w14:paraId="3212EB50" w14:textId="77777777" w:rsidR="00190094" w:rsidRPr="00190094" w:rsidRDefault="00190094" w:rsidP="00190094">
      <w:pPr>
        <w:numPr>
          <w:ilvl w:val="1"/>
          <w:numId w:val="4"/>
        </w:numPr>
        <w:tabs>
          <w:tab w:val="clear" w:pos="1440"/>
          <w:tab w:val="num" w:pos="1800"/>
        </w:tabs>
        <w:ind w:left="1800"/>
      </w:pPr>
      <w:r w:rsidRPr="00190094">
        <w:rPr>
          <w:b/>
          <w:bCs/>
        </w:rPr>
        <w:t>Purpose</w:t>
      </w:r>
      <w:r w:rsidRPr="00190094">
        <w:t xml:space="preserve">: This option enables </w:t>
      </w:r>
      <w:r w:rsidRPr="00190094">
        <w:rPr>
          <w:b/>
          <w:bCs/>
        </w:rPr>
        <w:t>stack protection</w:t>
      </w:r>
      <w:r w:rsidRPr="00190094">
        <w:t xml:space="preserve"> against </w:t>
      </w:r>
      <w:r w:rsidRPr="00190094">
        <w:rPr>
          <w:b/>
          <w:bCs/>
        </w:rPr>
        <w:t>buffer overflow</w:t>
      </w:r>
      <w:r w:rsidRPr="00190094">
        <w:t xml:space="preserve"> attacks by inserting a </w:t>
      </w:r>
      <w:r w:rsidRPr="00190094">
        <w:rPr>
          <w:b/>
          <w:bCs/>
        </w:rPr>
        <w:t>canary</w:t>
      </w:r>
      <w:r w:rsidRPr="00190094">
        <w:t xml:space="preserve"> (a known value) on the stack before local variables. The canary is checked before returning from a function. If the canary value has been changed (which indicates a buffer overflow), the program is terminated to prevent exploitation.</w:t>
      </w:r>
    </w:p>
    <w:p w14:paraId="1ADA1D2E" w14:textId="77777777" w:rsidR="00190094" w:rsidRPr="00190094" w:rsidRDefault="00190094" w:rsidP="00190094">
      <w:pPr>
        <w:numPr>
          <w:ilvl w:val="1"/>
          <w:numId w:val="4"/>
        </w:numPr>
        <w:tabs>
          <w:tab w:val="clear" w:pos="1440"/>
          <w:tab w:val="num" w:pos="1800"/>
        </w:tabs>
        <w:ind w:left="1800"/>
      </w:pPr>
      <w:r w:rsidRPr="00190094">
        <w:rPr>
          <w:b/>
          <w:bCs/>
        </w:rPr>
        <w:t>Usage</w:t>
      </w:r>
      <w:r w:rsidRPr="00190094">
        <w:t>: It helps prevent attacks where malicious code tries to overwrite the return address or control flow using buffer overflows.</w:t>
      </w:r>
    </w:p>
    <w:p w14:paraId="3C9E26C5" w14:textId="77777777" w:rsidR="00190094" w:rsidRPr="00190094" w:rsidRDefault="00190094" w:rsidP="00190094">
      <w:pPr>
        <w:numPr>
          <w:ilvl w:val="0"/>
          <w:numId w:val="4"/>
        </w:numPr>
        <w:tabs>
          <w:tab w:val="clear" w:pos="720"/>
          <w:tab w:val="num" w:pos="1080"/>
        </w:tabs>
        <w:ind w:left="1080"/>
      </w:pPr>
      <w:r w:rsidRPr="00190094">
        <w:rPr>
          <w:b/>
          <w:bCs/>
        </w:rPr>
        <w:t>-O0</w:t>
      </w:r>
      <w:r w:rsidRPr="00190094">
        <w:t>:</w:t>
      </w:r>
    </w:p>
    <w:p w14:paraId="1A42267A" w14:textId="77777777" w:rsidR="00190094" w:rsidRPr="00190094" w:rsidRDefault="00190094" w:rsidP="00190094">
      <w:pPr>
        <w:numPr>
          <w:ilvl w:val="1"/>
          <w:numId w:val="4"/>
        </w:numPr>
        <w:tabs>
          <w:tab w:val="clear" w:pos="1440"/>
          <w:tab w:val="num" w:pos="1800"/>
        </w:tabs>
        <w:ind w:left="1800"/>
      </w:pPr>
      <w:r w:rsidRPr="00190094">
        <w:rPr>
          <w:b/>
          <w:bCs/>
        </w:rPr>
        <w:t>Purpose</w:t>
      </w:r>
      <w:r w:rsidRPr="00190094">
        <w:t>: The -O0 flag disables compiler optimizations. With this option, the compiler generates code without any optimization for performance, resulting in a more straightforward translation from the source code to machine code.</w:t>
      </w:r>
    </w:p>
    <w:p w14:paraId="76CADC73" w14:textId="77777777" w:rsidR="00190094" w:rsidRPr="00190094" w:rsidRDefault="00190094" w:rsidP="00190094">
      <w:pPr>
        <w:numPr>
          <w:ilvl w:val="1"/>
          <w:numId w:val="4"/>
        </w:numPr>
        <w:tabs>
          <w:tab w:val="clear" w:pos="1440"/>
          <w:tab w:val="num" w:pos="1800"/>
        </w:tabs>
        <w:ind w:left="1800"/>
      </w:pPr>
      <w:r w:rsidRPr="00190094">
        <w:rPr>
          <w:b/>
          <w:bCs/>
        </w:rPr>
        <w:t>Usage</w:t>
      </w:r>
      <w:r w:rsidRPr="00190094">
        <w:t xml:space="preserve">: This is useful during </w:t>
      </w:r>
      <w:r w:rsidRPr="00190094">
        <w:rPr>
          <w:b/>
          <w:bCs/>
        </w:rPr>
        <w:t>debugging</w:t>
      </w:r>
      <w:r w:rsidRPr="00190094">
        <w:t xml:space="preserve"> or </w:t>
      </w:r>
      <w:r w:rsidRPr="00190094">
        <w:rPr>
          <w:b/>
          <w:bCs/>
        </w:rPr>
        <w:t>educational purposes</w:t>
      </w:r>
      <w:r w:rsidRPr="00190094">
        <w:t xml:space="preserve"> since it ensures that the generated assembly closely matches the original C source code. It makes it easier to trace the program </w:t>
      </w:r>
      <w:proofErr w:type="spellStart"/>
      <w:r w:rsidRPr="00190094">
        <w:t>behavior</w:t>
      </w:r>
      <w:proofErr w:type="spellEnd"/>
      <w:r w:rsidRPr="00190094">
        <w:t>, as the code remains unoptimized and easier to follow in debuggers.</w:t>
      </w:r>
    </w:p>
    <w:p w14:paraId="5F782894" w14:textId="77777777" w:rsidR="00190094" w:rsidRPr="00190094" w:rsidRDefault="00190094" w:rsidP="00190094">
      <w:pPr>
        <w:ind w:left="360"/>
        <w:rPr>
          <w:b/>
          <w:bCs/>
        </w:rPr>
      </w:pPr>
      <w:r w:rsidRPr="00190094">
        <w:rPr>
          <w:b/>
          <w:bCs/>
        </w:rPr>
        <w:t>ii. What is the full form of ELF?</w:t>
      </w:r>
    </w:p>
    <w:p w14:paraId="1FB998E6" w14:textId="77777777" w:rsidR="00190094" w:rsidRPr="00190094" w:rsidRDefault="00190094" w:rsidP="00190094">
      <w:pPr>
        <w:numPr>
          <w:ilvl w:val="0"/>
          <w:numId w:val="5"/>
        </w:numPr>
        <w:tabs>
          <w:tab w:val="clear" w:pos="720"/>
          <w:tab w:val="num" w:pos="1080"/>
        </w:tabs>
        <w:ind w:left="1080"/>
      </w:pPr>
      <w:r w:rsidRPr="00190094">
        <w:rPr>
          <w:b/>
          <w:bCs/>
        </w:rPr>
        <w:t>ELF</w:t>
      </w:r>
      <w:r w:rsidRPr="00190094">
        <w:t xml:space="preserve"> stands for </w:t>
      </w:r>
      <w:r w:rsidRPr="00190094">
        <w:rPr>
          <w:b/>
          <w:bCs/>
        </w:rPr>
        <w:t>Executable and Linkable Format</w:t>
      </w:r>
      <w:r w:rsidRPr="00190094">
        <w:t>.</w:t>
      </w:r>
    </w:p>
    <w:p w14:paraId="2E2B6EF2" w14:textId="77777777" w:rsidR="00190094" w:rsidRPr="00190094" w:rsidRDefault="00190094" w:rsidP="00190094">
      <w:pPr>
        <w:numPr>
          <w:ilvl w:val="1"/>
          <w:numId w:val="5"/>
        </w:numPr>
        <w:tabs>
          <w:tab w:val="clear" w:pos="1440"/>
          <w:tab w:val="num" w:pos="1800"/>
        </w:tabs>
        <w:ind w:left="1800"/>
      </w:pPr>
      <w:r w:rsidRPr="00190094">
        <w:rPr>
          <w:b/>
          <w:bCs/>
        </w:rPr>
        <w:t>Description</w:t>
      </w:r>
      <w:r w:rsidRPr="00190094">
        <w:t xml:space="preserve">: ELF is a common file format used for </w:t>
      </w:r>
      <w:r w:rsidRPr="00190094">
        <w:rPr>
          <w:b/>
          <w:bCs/>
        </w:rPr>
        <w:t>executables</w:t>
      </w:r>
      <w:r w:rsidRPr="00190094">
        <w:t xml:space="preserve">, </w:t>
      </w:r>
      <w:r w:rsidRPr="00190094">
        <w:rPr>
          <w:b/>
          <w:bCs/>
        </w:rPr>
        <w:t>object files</w:t>
      </w:r>
      <w:r w:rsidRPr="00190094">
        <w:t xml:space="preserve">, </w:t>
      </w:r>
      <w:r w:rsidRPr="00190094">
        <w:rPr>
          <w:b/>
          <w:bCs/>
        </w:rPr>
        <w:t>shared libraries</w:t>
      </w:r>
      <w:r w:rsidRPr="00190094">
        <w:t xml:space="preserve">, and </w:t>
      </w:r>
      <w:r w:rsidRPr="00190094">
        <w:rPr>
          <w:b/>
          <w:bCs/>
        </w:rPr>
        <w:t>core dumps</w:t>
      </w:r>
      <w:r w:rsidRPr="00190094">
        <w:t xml:space="preserve"> in Unix-like operating systems such as Linux. It provides the structure that helps the operating system load, link, and execute the program.</w:t>
      </w:r>
    </w:p>
    <w:p w14:paraId="534C0704" w14:textId="77777777" w:rsidR="00190094" w:rsidRPr="00190094" w:rsidRDefault="00190094" w:rsidP="00190094">
      <w:pPr>
        <w:numPr>
          <w:ilvl w:val="1"/>
          <w:numId w:val="5"/>
        </w:numPr>
        <w:tabs>
          <w:tab w:val="clear" w:pos="1440"/>
          <w:tab w:val="num" w:pos="1800"/>
        </w:tabs>
        <w:ind w:left="1800"/>
      </w:pPr>
      <w:r w:rsidRPr="00190094">
        <w:rPr>
          <w:b/>
          <w:bCs/>
        </w:rPr>
        <w:lastRenderedPageBreak/>
        <w:t>Key Components</w:t>
      </w:r>
      <w:r w:rsidRPr="00190094">
        <w:t>: ELF files contain sections such as headers, data, code, and debugging information that the system uses to execute the binary or link it with other binaries.</w:t>
      </w:r>
    </w:p>
    <w:p w14:paraId="5A607333" w14:textId="1AB2A804" w:rsidR="00190094" w:rsidRPr="00190094" w:rsidRDefault="00190094" w:rsidP="00190094">
      <w:r w:rsidRPr="00190094">
        <w:t>(b) During execution, the stack and code segments are set to 0x2000 and 0x1000 respectively. Each</w:t>
      </w:r>
      <w:r w:rsidRPr="00190094">
        <w:t xml:space="preserve"> </w:t>
      </w:r>
      <w:r w:rsidRPr="00190094">
        <w:t>segment is of 4KB.</w:t>
      </w:r>
    </w:p>
    <w:p w14:paraId="098D916F" w14:textId="1D90E2FB" w:rsidR="00190094" w:rsidRPr="00190094" w:rsidRDefault="00190094" w:rsidP="00190094">
      <w:pPr>
        <w:ind w:left="360"/>
        <w:rPr>
          <w:b/>
          <w:bCs/>
        </w:rPr>
      </w:pPr>
      <w:proofErr w:type="spellStart"/>
      <w:r w:rsidRPr="00190094">
        <w:rPr>
          <w:b/>
          <w:bCs/>
        </w:rPr>
        <w:t>i</w:t>
      </w:r>
      <w:proofErr w:type="spellEnd"/>
      <w:r w:rsidRPr="00190094">
        <w:rPr>
          <w:b/>
          <w:bCs/>
        </w:rPr>
        <w:t>. Are 0x1000 and 0x2000 virtual addresses or physical addresses?</w:t>
      </w:r>
    </w:p>
    <w:p w14:paraId="17110606" w14:textId="600AA063" w:rsidR="00190094" w:rsidRPr="00190094" w:rsidRDefault="00190094" w:rsidP="00190094">
      <w:pPr>
        <w:numPr>
          <w:ilvl w:val="0"/>
          <w:numId w:val="6"/>
        </w:numPr>
        <w:tabs>
          <w:tab w:val="clear" w:pos="720"/>
          <w:tab w:val="num" w:pos="1080"/>
        </w:tabs>
        <w:ind w:left="1080"/>
      </w:pPr>
      <w:r w:rsidRPr="00190094">
        <w:t xml:space="preserve">These are </w:t>
      </w:r>
      <w:r w:rsidRPr="00190094">
        <w:rPr>
          <w:b/>
          <w:bCs/>
        </w:rPr>
        <w:t>virtual addresses</w:t>
      </w:r>
      <w:r w:rsidRPr="00190094">
        <w:t>.</w:t>
      </w:r>
    </w:p>
    <w:p w14:paraId="0320DE96" w14:textId="77777777" w:rsidR="00190094" w:rsidRPr="00190094" w:rsidRDefault="00190094" w:rsidP="00190094">
      <w:pPr>
        <w:numPr>
          <w:ilvl w:val="1"/>
          <w:numId w:val="6"/>
        </w:numPr>
        <w:tabs>
          <w:tab w:val="clear" w:pos="1440"/>
          <w:tab w:val="num" w:pos="1800"/>
        </w:tabs>
        <w:ind w:left="1800"/>
      </w:pPr>
      <w:r w:rsidRPr="00190094">
        <w:t xml:space="preserve">In modern operating systems, programs do not directly access physical memory. Instead, they use </w:t>
      </w:r>
      <w:r w:rsidRPr="00190094">
        <w:rPr>
          <w:b/>
          <w:bCs/>
        </w:rPr>
        <w:t>virtual memory</w:t>
      </w:r>
      <w:r w:rsidRPr="00190094">
        <w:t xml:space="preserve"> addresses, which are mapped to physical memory by the operating system's </w:t>
      </w:r>
      <w:r w:rsidRPr="00190094">
        <w:rPr>
          <w:b/>
          <w:bCs/>
        </w:rPr>
        <w:t>memory management unit (MMU)</w:t>
      </w:r>
      <w:r w:rsidRPr="00190094">
        <w:t>.</w:t>
      </w:r>
    </w:p>
    <w:p w14:paraId="1F07E222" w14:textId="77777777" w:rsidR="00190094" w:rsidRPr="00190094" w:rsidRDefault="00190094" w:rsidP="00190094">
      <w:pPr>
        <w:numPr>
          <w:ilvl w:val="1"/>
          <w:numId w:val="6"/>
        </w:numPr>
        <w:tabs>
          <w:tab w:val="clear" w:pos="1440"/>
          <w:tab w:val="num" w:pos="1800"/>
        </w:tabs>
        <w:ind w:left="1800"/>
      </w:pPr>
      <w:r w:rsidRPr="00190094">
        <w:t>So, 0x1000 (code segment) and 0x2000 (stack segment) are virtual addresses. The OS translates these to physical addresses when the program runs.</w:t>
      </w:r>
    </w:p>
    <w:p w14:paraId="0C7AEA54" w14:textId="77777777" w:rsidR="00190094" w:rsidRPr="00190094" w:rsidRDefault="00190094" w:rsidP="00190094">
      <w:pPr>
        <w:ind w:left="360"/>
        <w:rPr>
          <w:b/>
          <w:bCs/>
        </w:rPr>
      </w:pPr>
      <w:r w:rsidRPr="00190094">
        <w:rPr>
          <w:b/>
          <w:bCs/>
        </w:rPr>
        <w:t>ii. What is the initial value of %</w:t>
      </w:r>
      <w:proofErr w:type="spellStart"/>
      <w:r w:rsidRPr="00190094">
        <w:rPr>
          <w:b/>
          <w:bCs/>
        </w:rPr>
        <w:t>esp</w:t>
      </w:r>
      <w:proofErr w:type="spellEnd"/>
      <w:r w:rsidRPr="00190094">
        <w:rPr>
          <w:b/>
          <w:bCs/>
        </w:rPr>
        <w:t>?</w:t>
      </w:r>
    </w:p>
    <w:p w14:paraId="627C56EE" w14:textId="4CC75730" w:rsidR="00190094" w:rsidRPr="00190094" w:rsidRDefault="00190094" w:rsidP="00190094">
      <w:pPr>
        <w:numPr>
          <w:ilvl w:val="0"/>
          <w:numId w:val="7"/>
        </w:numPr>
        <w:tabs>
          <w:tab w:val="clear" w:pos="720"/>
          <w:tab w:val="num" w:pos="1080"/>
        </w:tabs>
        <w:ind w:left="1080"/>
      </w:pPr>
      <w:r w:rsidRPr="00190094">
        <w:t>The initial value of %</w:t>
      </w:r>
      <w:proofErr w:type="spellStart"/>
      <w:r w:rsidRPr="00190094">
        <w:t>esp</w:t>
      </w:r>
      <w:proofErr w:type="spellEnd"/>
      <w:r w:rsidRPr="00190094">
        <w:t xml:space="preserve"> (the </w:t>
      </w:r>
      <w:r w:rsidRPr="00190094">
        <w:rPr>
          <w:b/>
          <w:bCs/>
        </w:rPr>
        <w:t>stack pointer</w:t>
      </w:r>
      <w:r w:rsidRPr="00190094">
        <w:t xml:space="preserve">) is the </w:t>
      </w:r>
      <w:r w:rsidRPr="00190094">
        <w:rPr>
          <w:b/>
          <w:bCs/>
        </w:rPr>
        <w:t>top of the stack</w:t>
      </w:r>
      <w:r w:rsidRPr="00190094">
        <w:t>.</w:t>
      </w:r>
    </w:p>
    <w:p w14:paraId="571FCE10" w14:textId="77777777" w:rsidR="00190094" w:rsidRPr="00190094" w:rsidRDefault="00190094" w:rsidP="00190094">
      <w:pPr>
        <w:numPr>
          <w:ilvl w:val="1"/>
          <w:numId w:val="7"/>
        </w:numPr>
        <w:tabs>
          <w:tab w:val="clear" w:pos="1440"/>
          <w:tab w:val="num" w:pos="1800"/>
        </w:tabs>
        <w:ind w:left="1800"/>
      </w:pPr>
      <w:r w:rsidRPr="00190094">
        <w:t xml:space="preserve">In this case, the stack segment starts at virtual address 0x2000 and grows </w:t>
      </w:r>
      <w:r w:rsidRPr="00190094">
        <w:rPr>
          <w:b/>
          <w:bCs/>
        </w:rPr>
        <w:t>downwards</w:t>
      </w:r>
      <w:r w:rsidRPr="00190094">
        <w:t>.</w:t>
      </w:r>
    </w:p>
    <w:p w14:paraId="7A312156" w14:textId="77777777" w:rsidR="00190094" w:rsidRPr="00190094" w:rsidRDefault="00190094" w:rsidP="00190094">
      <w:pPr>
        <w:numPr>
          <w:ilvl w:val="1"/>
          <w:numId w:val="7"/>
        </w:numPr>
        <w:tabs>
          <w:tab w:val="clear" w:pos="1440"/>
          <w:tab w:val="num" w:pos="1800"/>
        </w:tabs>
        <w:ind w:left="1800"/>
      </w:pPr>
      <w:r w:rsidRPr="00190094">
        <w:t>Since the stack size is 4KB, the initial value of %</w:t>
      </w:r>
      <w:proofErr w:type="spellStart"/>
      <w:r w:rsidRPr="00190094">
        <w:t>esp</w:t>
      </w:r>
      <w:proofErr w:type="spellEnd"/>
      <w:r w:rsidRPr="00190094">
        <w:t xml:space="preserve"> will be </w:t>
      </w:r>
      <w:r w:rsidRPr="00190094">
        <w:rPr>
          <w:b/>
          <w:bCs/>
        </w:rPr>
        <w:t>0x2000 + 4KB = 0x3000</w:t>
      </w:r>
      <w:r w:rsidRPr="00190094">
        <w:t xml:space="preserve"> (the end of the stack segment).</w:t>
      </w:r>
    </w:p>
    <w:p w14:paraId="49D8E52A" w14:textId="77777777" w:rsidR="00190094" w:rsidRPr="00190094" w:rsidRDefault="00190094" w:rsidP="00190094">
      <w:pPr>
        <w:numPr>
          <w:ilvl w:val="1"/>
          <w:numId w:val="7"/>
        </w:numPr>
        <w:tabs>
          <w:tab w:val="clear" w:pos="1440"/>
          <w:tab w:val="num" w:pos="1800"/>
        </w:tabs>
        <w:ind w:left="1800"/>
      </w:pPr>
      <w:r w:rsidRPr="00190094">
        <w:t>So, the initial value of %</w:t>
      </w:r>
      <w:proofErr w:type="spellStart"/>
      <w:r w:rsidRPr="00190094">
        <w:t>esp</w:t>
      </w:r>
      <w:proofErr w:type="spellEnd"/>
      <w:r w:rsidRPr="00190094">
        <w:t xml:space="preserve"> is </w:t>
      </w:r>
      <w:r w:rsidRPr="00190094">
        <w:rPr>
          <w:b/>
          <w:bCs/>
        </w:rPr>
        <w:t>0x3000</w:t>
      </w:r>
      <w:r w:rsidRPr="00190094">
        <w:t>.</w:t>
      </w:r>
    </w:p>
    <w:p w14:paraId="20DC5F17" w14:textId="77777777" w:rsidR="00190094" w:rsidRPr="00190094" w:rsidRDefault="00190094" w:rsidP="00190094">
      <w:pPr>
        <w:ind w:left="360"/>
        <w:rPr>
          <w:b/>
          <w:bCs/>
        </w:rPr>
      </w:pPr>
      <w:r w:rsidRPr="00190094">
        <w:rPr>
          <w:b/>
          <w:bCs/>
        </w:rPr>
        <w:t xml:space="preserve">iii. Suppose the stack frame for main and all functions that execute before it </w:t>
      </w:r>
      <w:proofErr w:type="gramStart"/>
      <w:r w:rsidRPr="00190094">
        <w:rPr>
          <w:b/>
          <w:bCs/>
        </w:rPr>
        <w:t>occupy</w:t>
      </w:r>
      <w:proofErr w:type="gramEnd"/>
      <w:r w:rsidRPr="00190094">
        <w:rPr>
          <w:b/>
          <w:bCs/>
        </w:rPr>
        <w:t xml:space="preserve"> 256 bytes. What is the maximum value of N for which the program works correctly?</w:t>
      </w:r>
    </w:p>
    <w:p w14:paraId="4138BF3C" w14:textId="77777777" w:rsidR="00190094" w:rsidRPr="00190094" w:rsidRDefault="00190094" w:rsidP="00190094">
      <w:pPr>
        <w:numPr>
          <w:ilvl w:val="0"/>
          <w:numId w:val="8"/>
        </w:numPr>
        <w:tabs>
          <w:tab w:val="clear" w:pos="720"/>
          <w:tab w:val="num" w:pos="1080"/>
        </w:tabs>
        <w:ind w:left="1080"/>
      </w:pPr>
      <w:r w:rsidRPr="00190094">
        <w:rPr>
          <w:b/>
          <w:bCs/>
        </w:rPr>
        <w:t>Stack Usage</w:t>
      </w:r>
      <w:r w:rsidRPr="00190094">
        <w:t xml:space="preserve">: The program uses recursion to compute the factorial, and each recursive call to </w:t>
      </w:r>
      <w:proofErr w:type="gramStart"/>
      <w:r w:rsidRPr="00190094">
        <w:t>fact(</w:t>
      </w:r>
      <w:proofErr w:type="gramEnd"/>
      <w:r w:rsidRPr="00190094">
        <w:t>) creates a new stack frame.</w:t>
      </w:r>
    </w:p>
    <w:p w14:paraId="390D3E62" w14:textId="77777777" w:rsidR="00190094" w:rsidRPr="00190094" w:rsidRDefault="00190094" w:rsidP="00190094">
      <w:pPr>
        <w:numPr>
          <w:ilvl w:val="0"/>
          <w:numId w:val="8"/>
        </w:numPr>
        <w:tabs>
          <w:tab w:val="clear" w:pos="720"/>
          <w:tab w:val="num" w:pos="1080"/>
        </w:tabs>
        <w:ind w:left="1080"/>
      </w:pPr>
      <w:r w:rsidRPr="00190094">
        <w:rPr>
          <w:b/>
          <w:bCs/>
        </w:rPr>
        <w:t>Stack Size</w:t>
      </w:r>
      <w:r w:rsidRPr="00190094">
        <w:t>: The stack starts at 0x3000 and grows downwards. The stack segment is 4KB (4096 bytes) in size, so the total available stack space is 4096 bytes.</w:t>
      </w:r>
    </w:p>
    <w:p w14:paraId="4C1F0A6C" w14:textId="77777777" w:rsidR="00190094" w:rsidRPr="00190094" w:rsidRDefault="00190094" w:rsidP="00190094">
      <w:pPr>
        <w:numPr>
          <w:ilvl w:val="0"/>
          <w:numId w:val="8"/>
        </w:numPr>
        <w:tabs>
          <w:tab w:val="clear" w:pos="720"/>
          <w:tab w:val="num" w:pos="1080"/>
        </w:tabs>
        <w:ind w:left="1080"/>
      </w:pPr>
      <w:r w:rsidRPr="00190094">
        <w:rPr>
          <w:b/>
          <w:bCs/>
        </w:rPr>
        <w:t>Initial Occupied Stack</w:t>
      </w:r>
      <w:r w:rsidRPr="00190094">
        <w:t xml:space="preserve">: Before any calls to </w:t>
      </w:r>
      <w:proofErr w:type="gramStart"/>
      <w:r w:rsidRPr="00190094">
        <w:t>fact(</w:t>
      </w:r>
      <w:proofErr w:type="gramEnd"/>
      <w:r w:rsidRPr="00190094">
        <w:t xml:space="preserve">), 256 bytes of the stack are already occupied by main and any other pre-existing functions. Therefore, the available stack space for the recursive </w:t>
      </w:r>
      <w:proofErr w:type="gramStart"/>
      <w:r w:rsidRPr="00190094">
        <w:t>fact(</w:t>
      </w:r>
      <w:proofErr w:type="gramEnd"/>
      <w:r w:rsidRPr="00190094">
        <w:t>) calls is:</w:t>
      </w:r>
    </w:p>
    <w:p w14:paraId="42029264" w14:textId="77B6DB85" w:rsidR="00190094" w:rsidRDefault="00190094" w:rsidP="00190094">
      <w:pPr>
        <w:tabs>
          <w:tab w:val="num" w:pos="1080"/>
        </w:tabs>
        <w:ind w:left="360"/>
      </w:pPr>
      <w:r>
        <w:tab/>
      </w:r>
      <w:r w:rsidRPr="00190094">
        <w:t>4096−256=3840 </w:t>
      </w:r>
    </w:p>
    <w:p w14:paraId="667F62EC" w14:textId="491B93D1" w:rsidR="00190094" w:rsidRPr="00190094" w:rsidRDefault="00190094" w:rsidP="00190094">
      <w:pPr>
        <w:tabs>
          <w:tab w:val="num" w:pos="1080"/>
        </w:tabs>
        <w:ind w:left="360"/>
      </w:pPr>
      <w:r w:rsidRPr="00190094">
        <w:rPr>
          <w:b/>
          <w:bCs/>
        </w:rPr>
        <w:t xml:space="preserve">Stack Frame Size for Each </w:t>
      </w:r>
      <w:proofErr w:type="gramStart"/>
      <w:r w:rsidRPr="00190094">
        <w:rPr>
          <w:b/>
          <w:bCs/>
        </w:rPr>
        <w:t>fact(</w:t>
      </w:r>
      <w:proofErr w:type="gramEnd"/>
      <w:r w:rsidRPr="00190094">
        <w:rPr>
          <w:b/>
          <w:bCs/>
        </w:rPr>
        <w:t>) Call</w:t>
      </w:r>
      <w:r w:rsidRPr="00190094">
        <w:t xml:space="preserve">: Assume each call to fact() consumes a stack frame of size S (which includes local variables, return addresses, etc.). Let's estimate that each call to </w:t>
      </w:r>
      <w:proofErr w:type="gramStart"/>
      <w:r w:rsidRPr="00190094">
        <w:t>fact(</w:t>
      </w:r>
      <w:proofErr w:type="gramEnd"/>
      <w:r w:rsidRPr="00190094">
        <w:t xml:space="preserve">) consumes approximately </w:t>
      </w:r>
      <w:r w:rsidRPr="00190094">
        <w:rPr>
          <w:b/>
          <w:bCs/>
        </w:rPr>
        <w:t>16 bytes</w:t>
      </w:r>
      <w:r w:rsidRPr="00190094">
        <w:t xml:space="preserve"> (reasonable for function call overhead on 32-bit systems).</w:t>
      </w:r>
    </w:p>
    <w:p w14:paraId="4002D339" w14:textId="77777777" w:rsidR="00190094" w:rsidRPr="00190094" w:rsidRDefault="00190094" w:rsidP="00190094">
      <w:pPr>
        <w:numPr>
          <w:ilvl w:val="0"/>
          <w:numId w:val="8"/>
        </w:numPr>
        <w:tabs>
          <w:tab w:val="clear" w:pos="720"/>
          <w:tab w:val="num" w:pos="1080"/>
        </w:tabs>
        <w:ind w:left="1080"/>
      </w:pPr>
      <w:r w:rsidRPr="00190094">
        <w:rPr>
          <w:b/>
          <w:bCs/>
        </w:rPr>
        <w:t>Maximum Recursive Calls</w:t>
      </w:r>
      <w:r w:rsidRPr="00190094">
        <w:t>:</w:t>
      </w:r>
    </w:p>
    <w:p w14:paraId="476E033B" w14:textId="77777777" w:rsidR="00190094" w:rsidRPr="00190094" w:rsidRDefault="00190094" w:rsidP="00190094">
      <w:pPr>
        <w:numPr>
          <w:ilvl w:val="1"/>
          <w:numId w:val="8"/>
        </w:numPr>
        <w:tabs>
          <w:tab w:val="clear" w:pos="1440"/>
          <w:tab w:val="num" w:pos="1800"/>
        </w:tabs>
        <w:ind w:left="1800"/>
      </w:pPr>
      <w:r w:rsidRPr="00190094">
        <w:t xml:space="preserve">The maximum number of recursive calls </w:t>
      </w:r>
      <w:proofErr w:type="spellStart"/>
      <w:r w:rsidRPr="00190094">
        <w:t>N</w:t>
      </w:r>
      <w:proofErr w:type="spellEnd"/>
      <w:r w:rsidRPr="00190094">
        <w:t xml:space="preserve"> the program can make before running out of stack space is:</w:t>
      </w:r>
    </w:p>
    <w:p w14:paraId="5D60CC32" w14:textId="77777777" w:rsidR="00190094" w:rsidRDefault="00190094" w:rsidP="00190094">
      <w:pPr>
        <w:tabs>
          <w:tab w:val="num" w:pos="1800"/>
        </w:tabs>
        <w:ind w:left="360"/>
      </w:pPr>
      <w:r w:rsidRPr="00190094">
        <w:lastRenderedPageBreak/>
        <w:t>Maximum calls=3840 bytes</w:t>
      </w:r>
      <w:r>
        <w:t>/</w:t>
      </w:r>
      <w:r w:rsidRPr="00190094">
        <w:t>16 bytes=240</w:t>
      </w:r>
    </w:p>
    <w:p w14:paraId="32AE0FEF" w14:textId="42A56001" w:rsidR="00190094" w:rsidRPr="00190094" w:rsidRDefault="00190094" w:rsidP="00190094">
      <w:pPr>
        <w:tabs>
          <w:tab w:val="num" w:pos="1800"/>
        </w:tabs>
        <w:ind w:left="360"/>
      </w:pPr>
      <w:r w:rsidRPr="00190094">
        <w:t xml:space="preserve">Therefore, the maximum value of </w:t>
      </w:r>
      <w:r w:rsidRPr="00190094">
        <w:rPr>
          <w:b/>
          <w:bCs/>
        </w:rPr>
        <w:t>N</w:t>
      </w:r>
      <w:r w:rsidRPr="00190094">
        <w:t xml:space="preserve"> for which the program works correctly is </w:t>
      </w:r>
      <w:r w:rsidRPr="00190094">
        <w:rPr>
          <w:b/>
          <w:bCs/>
        </w:rPr>
        <w:t>240</w:t>
      </w:r>
      <w:r w:rsidRPr="00190094">
        <w:t>.</w:t>
      </w:r>
    </w:p>
    <w:p w14:paraId="5AA60ED3" w14:textId="77777777" w:rsidR="00190094" w:rsidRPr="00190094" w:rsidRDefault="00190094" w:rsidP="00190094">
      <w:pPr>
        <w:ind w:left="360"/>
        <w:rPr>
          <w:b/>
          <w:bCs/>
        </w:rPr>
      </w:pPr>
      <w:r w:rsidRPr="00190094">
        <w:rPr>
          <w:b/>
          <w:bCs/>
        </w:rPr>
        <w:t>iv. For a value of N greater than this maximum value, what is the likely output and why does it occur?</w:t>
      </w:r>
    </w:p>
    <w:p w14:paraId="2F93AE0A" w14:textId="77777777" w:rsidR="00190094" w:rsidRPr="00190094" w:rsidRDefault="00190094" w:rsidP="00190094">
      <w:pPr>
        <w:numPr>
          <w:ilvl w:val="0"/>
          <w:numId w:val="9"/>
        </w:numPr>
        <w:tabs>
          <w:tab w:val="clear" w:pos="720"/>
          <w:tab w:val="num" w:pos="1080"/>
        </w:tabs>
        <w:ind w:left="1080"/>
      </w:pPr>
      <w:r w:rsidRPr="00190094">
        <w:rPr>
          <w:b/>
          <w:bCs/>
        </w:rPr>
        <w:t>Answer</w:t>
      </w:r>
      <w:r w:rsidRPr="00190094">
        <w:t xml:space="preserve">: For values of N greater than 240, the program is likely to </w:t>
      </w:r>
      <w:r w:rsidRPr="00190094">
        <w:rPr>
          <w:b/>
          <w:bCs/>
        </w:rPr>
        <w:t>crash</w:t>
      </w:r>
      <w:r w:rsidRPr="00190094">
        <w:t xml:space="preserve"> due to a </w:t>
      </w:r>
      <w:r w:rsidRPr="00190094">
        <w:rPr>
          <w:b/>
          <w:bCs/>
        </w:rPr>
        <w:t>stack overflow</w:t>
      </w:r>
      <w:r w:rsidRPr="00190094">
        <w:t>.</w:t>
      </w:r>
    </w:p>
    <w:p w14:paraId="4F887300" w14:textId="77777777" w:rsidR="00190094" w:rsidRPr="00190094" w:rsidRDefault="00190094" w:rsidP="00190094">
      <w:pPr>
        <w:numPr>
          <w:ilvl w:val="1"/>
          <w:numId w:val="9"/>
        </w:numPr>
        <w:tabs>
          <w:tab w:val="clear" w:pos="1440"/>
          <w:tab w:val="num" w:pos="1800"/>
        </w:tabs>
        <w:ind w:left="1800"/>
      </w:pPr>
      <w:r w:rsidRPr="00190094">
        <w:t xml:space="preserve">Since the stack grows downwards, exceeding the allocated 4KB of stack space will overwrite memory outside the stack segment. This usually causes the operating system to raise a </w:t>
      </w:r>
      <w:r w:rsidRPr="00190094">
        <w:rPr>
          <w:b/>
          <w:bCs/>
        </w:rPr>
        <w:t>segmentation fault</w:t>
      </w:r>
      <w:r w:rsidRPr="00190094">
        <w:t xml:space="preserve"> or </w:t>
      </w:r>
      <w:r w:rsidRPr="00190094">
        <w:rPr>
          <w:b/>
          <w:bCs/>
        </w:rPr>
        <w:t>stack overflow error</w:t>
      </w:r>
      <w:r w:rsidRPr="00190094">
        <w:t>, crashing the program.</w:t>
      </w:r>
    </w:p>
    <w:p w14:paraId="10F765C7" w14:textId="77777777" w:rsidR="0043327D" w:rsidRDefault="00190094" w:rsidP="0043327D">
      <w:pPr>
        <w:numPr>
          <w:ilvl w:val="1"/>
          <w:numId w:val="9"/>
        </w:numPr>
        <w:tabs>
          <w:tab w:val="clear" w:pos="1440"/>
          <w:tab w:val="num" w:pos="1800"/>
        </w:tabs>
        <w:ind w:left="1800"/>
      </w:pPr>
      <w:r w:rsidRPr="00190094">
        <w:t xml:space="preserve">The likely output would be a crash, with a message like </w:t>
      </w:r>
      <w:r w:rsidRPr="00190094">
        <w:rPr>
          <w:b/>
          <w:bCs/>
        </w:rPr>
        <w:t>"Segmentation fault"</w:t>
      </w:r>
      <w:r w:rsidRPr="00190094">
        <w:t xml:space="preserve"> (on Linux/Unix systems), as the program attempts to write to memory outside the allowed stack segment. This occurs because there is no more space left in the stack to allocate frames for additional recursive calls.</w:t>
      </w:r>
    </w:p>
    <w:p w14:paraId="72EE2F45" w14:textId="77777777" w:rsidR="001E6A57" w:rsidRDefault="001E6A57" w:rsidP="001E6A57">
      <w:pPr>
        <w:rPr>
          <w:b/>
          <w:bCs/>
        </w:rPr>
      </w:pPr>
      <w:r>
        <w:rPr>
          <w:b/>
          <w:bCs/>
        </w:rPr>
        <w:t>3.</w:t>
      </w:r>
    </w:p>
    <w:p w14:paraId="33A17547" w14:textId="17960FF0" w:rsidR="0043327D" w:rsidRPr="0043327D" w:rsidRDefault="0043327D" w:rsidP="001E6A57">
      <w:r w:rsidRPr="0043327D">
        <w:rPr>
          <w:b/>
          <w:bCs/>
        </w:rPr>
        <w:t xml:space="preserve">(a) W </w:t>
      </w:r>
      <w:r w:rsidRPr="0043327D">
        <w:rPr>
          <w:rFonts w:ascii="Cambria Math" w:hAnsi="Cambria Math" w:cs="Cambria Math"/>
          <w:b/>
          <w:bCs/>
        </w:rPr>
        <w:t>⊕</w:t>
      </w:r>
      <w:r w:rsidRPr="0043327D">
        <w:rPr>
          <w:b/>
          <w:bCs/>
        </w:rPr>
        <w:t xml:space="preserve"> X</w:t>
      </w:r>
      <w:r w:rsidRPr="0043327D">
        <w:t xml:space="preserve"> → </w:t>
      </w:r>
      <w:r w:rsidRPr="0043327D">
        <w:rPr>
          <w:b/>
          <w:bCs/>
        </w:rPr>
        <w:t>(iii) Prevents execution from certain memory pages</w:t>
      </w:r>
    </w:p>
    <w:p w14:paraId="541CF5A4" w14:textId="77777777" w:rsidR="0043327D" w:rsidRPr="0043327D" w:rsidRDefault="0043327D" w:rsidP="0043327D">
      <w:pPr>
        <w:numPr>
          <w:ilvl w:val="0"/>
          <w:numId w:val="10"/>
        </w:numPr>
        <w:tabs>
          <w:tab w:val="clear" w:pos="720"/>
          <w:tab w:val="num" w:pos="1440"/>
        </w:tabs>
        <w:ind w:left="1440"/>
      </w:pPr>
      <w:r w:rsidRPr="0043327D">
        <w:rPr>
          <w:b/>
          <w:bCs/>
        </w:rPr>
        <w:t>Explanation</w:t>
      </w:r>
      <w:r w:rsidRPr="0043327D">
        <w:t xml:space="preserve">: W </w:t>
      </w:r>
      <w:r w:rsidRPr="0043327D">
        <w:rPr>
          <w:rFonts w:ascii="Cambria Math" w:hAnsi="Cambria Math" w:cs="Cambria Math"/>
        </w:rPr>
        <w:t>⊕</w:t>
      </w:r>
      <w:r w:rsidRPr="0043327D">
        <w:t xml:space="preserve"> X refers to the </w:t>
      </w:r>
      <w:r w:rsidRPr="0043327D">
        <w:rPr>
          <w:b/>
          <w:bCs/>
        </w:rPr>
        <w:t>Write XOR Execute</w:t>
      </w:r>
      <w:r w:rsidRPr="0043327D">
        <w:t xml:space="preserve"> protection (also known as </w:t>
      </w:r>
      <w:r w:rsidRPr="0043327D">
        <w:rPr>
          <w:b/>
          <w:bCs/>
        </w:rPr>
        <w:t>NX bit</w:t>
      </w:r>
      <w:r w:rsidRPr="0043327D">
        <w:t xml:space="preserve"> or </w:t>
      </w:r>
      <w:r w:rsidRPr="0043327D">
        <w:rPr>
          <w:b/>
          <w:bCs/>
        </w:rPr>
        <w:t>DEP (Data Execution Prevention)</w:t>
      </w:r>
      <w:r w:rsidRPr="0043327D">
        <w:t xml:space="preserve">). It ensures that memory pages can either be writable or executable, but not </w:t>
      </w:r>
      <w:proofErr w:type="gramStart"/>
      <w:r w:rsidRPr="0043327D">
        <w:t>both at</w:t>
      </w:r>
      <w:proofErr w:type="gramEnd"/>
      <w:r w:rsidRPr="0043327D">
        <w:t xml:space="preserve"> the same time. This helps prevent the execution of code from areas of memory marked as writable.</w:t>
      </w:r>
    </w:p>
    <w:p w14:paraId="76086E0A" w14:textId="047A95A8" w:rsidR="0043327D" w:rsidRPr="0043327D" w:rsidRDefault="0043327D" w:rsidP="001E6A57">
      <w:r w:rsidRPr="0043327D">
        <w:rPr>
          <w:b/>
          <w:bCs/>
        </w:rPr>
        <w:t>(b) Canaries</w:t>
      </w:r>
      <w:r w:rsidRPr="0043327D">
        <w:t xml:space="preserve"> → </w:t>
      </w:r>
      <w:r w:rsidRPr="0043327D">
        <w:rPr>
          <w:b/>
          <w:bCs/>
        </w:rPr>
        <w:t>(</w:t>
      </w:r>
      <w:proofErr w:type="spellStart"/>
      <w:r w:rsidRPr="0043327D">
        <w:rPr>
          <w:b/>
          <w:bCs/>
        </w:rPr>
        <w:t>i</w:t>
      </w:r>
      <w:proofErr w:type="spellEnd"/>
      <w:r w:rsidRPr="0043327D">
        <w:rPr>
          <w:b/>
          <w:bCs/>
        </w:rPr>
        <w:t>) Enabled mainly by the compiler</w:t>
      </w:r>
    </w:p>
    <w:p w14:paraId="3C727131" w14:textId="77777777" w:rsidR="0043327D" w:rsidRPr="0043327D" w:rsidRDefault="0043327D" w:rsidP="0043327D">
      <w:pPr>
        <w:numPr>
          <w:ilvl w:val="0"/>
          <w:numId w:val="11"/>
        </w:numPr>
        <w:tabs>
          <w:tab w:val="clear" w:pos="720"/>
          <w:tab w:val="num" w:pos="1440"/>
        </w:tabs>
        <w:ind w:left="1440"/>
      </w:pPr>
      <w:r w:rsidRPr="0043327D">
        <w:rPr>
          <w:b/>
          <w:bCs/>
        </w:rPr>
        <w:t>Explanation</w:t>
      </w:r>
      <w:r w:rsidRPr="0043327D">
        <w:t xml:space="preserve">: </w:t>
      </w:r>
      <w:r w:rsidRPr="0043327D">
        <w:rPr>
          <w:b/>
          <w:bCs/>
        </w:rPr>
        <w:t>Canaries</w:t>
      </w:r>
      <w:r w:rsidRPr="0043327D">
        <w:t xml:space="preserve"> are a stack protection mechanism inserted by the compiler to detect buffer overflows. A special value (canary) is placed between the buffer and the control data (return address), and the value is checked before returning from the function. If the canary is altered, the program terminates, indicating a buffer overflow attempt.</w:t>
      </w:r>
    </w:p>
    <w:p w14:paraId="0D6D2C83" w14:textId="3312E377" w:rsidR="0043327D" w:rsidRPr="0043327D" w:rsidRDefault="0043327D" w:rsidP="001E6A57">
      <w:r w:rsidRPr="0043327D">
        <w:rPr>
          <w:b/>
          <w:bCs/>
        </w:rPr>
        <w:t>(c) ASLR</w:t>
      </w:r>
      <w:r w:rsidRPr="0043327D">
        <w:t xml:space="preserve"> → </w:t>
      </w:r>
      <w:r w:rsidRPr="0043327D">
        <w:rPr>
          <w:b/>
          <w:bCs/>
        </w:rPr>
        <w:t>(ii) Enabled mainly by the Operating System</w:t>
      </w:r>
    </w:p>
    <w:p w14:paraId="30514A8C" w14:textId="77777777" w:rsidR="0043327D" w:rsidRDefault="0043327D" w:rsidP="0043327D">
      <w:pPr>
        <w:numPr>
          <w:ilvl w:val="0"/>
          <w:numId w:val="12"/>
        </w:numPr>
        <w:tabs>
          <w:tab w:val="clear" w:pos="720"/>
          <w:tab w:val="num" w:pos="1440"/>
        </w:tabs>
        <w:ind w:left="1440"/>
      </w:pPr>
      <w:r w:rsidRPr="0043327D">
        <w:rPr>
          <w:b/>
          <w:bCs/>
        </w:rPr>
        <w:t>Explanation</w:t>
      </w:r>
      <w:r w:rsidRPr="0043327D">
        <w:t xml:space="preserve">: </w:t>
      </w:r>
      <w:r w:rsidRPr="0043327D">
        <w:rPr>
          <w:b/>
          <w:bCs/>
        </w:rPr>
        <w:t>Address Space Layout Randomization (ASLR)</w:t>
      </w:r>
      <w:r w:rsidRPr="0043327D">
        <w:t xml:space="preserve"> is a security feature that randomizes the memory address space of key program areas (e.g., stack, heap, libraries) each time a program is executed. This makes it harder for attackers to predict where their code or return addresses will reside. ASLR is managed by the operating system.</w:t>
      </w:r>
    </w:p>
    <w:p w14:paraId="45172677" w14:textId="77777777" w:rsidR="0043327D" w:rsidRDefault="0043327D" w:rsidP="0043327D">
      <w:pPr>
        <w:rPr>
          <w:b/>
          <w:bCs/>
        </w:rPr>
      </w:pPr>
    </w:p>
    <w:p w14:paraId="0D298DBC" w14:textId="40D60A18" w:rsidR="001E6A57" w:rsidRDefault="001E6A57" w:rsidP="0043327D">
      <w:pPr>
        <w:rPr>
          <w:b/>
          <w:bCs/>
        </w:rPr>
      </w:pPr>
      <w:r>
        <w:rPr>
          <w:b/>
          <w:bCs/>
        </w:rPr>
        <w:t>4.</w:t>
      </w:r>
    </w:p>
    <w:p w14:paraId="6D892191" w14:textId="77777777" w:rsidR="001E6A57" w:rsidRPr="001E6A57" w:rsidRDefault="001E6A57" w:rsidP="001E6A57">
      <w:r w:rsidRPr="001E6A57">
        <w:t>To define the users, groups, objects, and access policies for the CS1100 course platform based on the given requirements, we can organize the access control using Linux-style user and group permissions (read, write, execute). Here's a breakdown of the system:</w:t>
      </w:r>
    </w:p>
    <w:p w14:paraId="40D9A3F3" w14:textId="77777777" w:rsidR="001E6A57" w:rsidRPr="001E6A57" w:rsidRDefault="001E6A57" w:rsidP="001E6A57">
      <w:pPr>
        <w:rPr>
          <w:b/>
          <w:bCs/>
        </w:rPr>
      </w:pPr>
      <w:r w:rsidRPr="001E6A57">
        <w:rPr>
          <w:b/>
          <w:bCs/>
        </w:rPr>
        <w:t>1. Users:</w:t>
      </w:r>
    </w:p>
    <w:p w14:paraId="787366E2" w14:textId="77777777" w:rsidR="001E6A57" w:rsidRPr="001E6A57" w:rsidRDefault="001E6A57" w:rsidP="001E6A57">
      <w:pPr>
        <w:numPr>
          <w:ilvl w:val="0"/>
          <w:numId w:val="13"/>
        </w:numPr>
      </w:pPr>
      <w:r w:rsidRPr="001E6A57">
        <w:rPr>
          <w:b/>
          <w:bCs/>
        </w:rPr>
        <w:lastRenderedPageBreak/>
        <w:t>Teachers</w:t>
      </w:r>
      <w:r w:rsidRPr="001E6A57">
        <w:t>: There are 4 teachers who create and manage quiz materials, view answer scripts, and edit grade sheets.</w:t>
      </w:r>
    </w:p>
    <w:p w14:paraId="7E3EE27C" w14:textId="77777777" w:rsidR="001E6A57" w:rsidRPr="001E6A57" w:rsidRDefault="001E6A57" w:rsidP="001E6A57">
      <w:pPr>
        <w:numPr>
          <w:ilvl w:val="0"/>
          <w:numId w:val="13"/>
        </w:numPr>
      </w:pPr>
      <w:r w:rsidRPr="001E6A57">
        <w:rPr>
          <w:b/>
          <w:bCs/>
        </w:rPr>
        <w:t>TAs</w:t>
      </w:r>
      <w:r w:rsidRPr="001E6A57">
        <w:t>: There are 20 TAs who assist in reviewing answer scripts but do not have edit access.</w:t>
      </w:r>
    </w:p>
    <w:p w14:paraId="4D83AEF3" w14:textId="77777777" w:rsidR="001E6A57" w:rsidRPr="001E6A57" w:rsidRDefault="001E6A57" w:rsidP="001E6A57">
      <w:pPr>
        <w:numPr>
          <w:ilvl w:val="0"/>
          <w:numId w:val="13"/>
        </w:numPr>
      </w:pPr>
      <w:r w:rsidRPr="001E6A57">
        <w:rPr>
          <w:b/>
          <w:bCs/>
        </w:rPr>
        <w:t>Students</w:t>
      </w:r>
      <w:r w:rsidRPr="001E6A57">
        <w:t>: There are 400 students who can only view their own answer scripts and view final grade sheets.</w:t>
      </w:r>
    </w:p>
    <w:p w14:paraId="4FDB7C83" w14:textId="77777777" w:rsidR="001E6A57" w:rsidRPr="001E6A57" w:rsidRDefault="001E6A57" w:rsidP="001E6A57">
      <w:pPr>
        <w:rPr>
          <w:b/>
          <w:bCs/>
        </w:rPr>
      </w:pPr>
      <w:r w:rsidRPr="001E6A57">
        <w:rPr>
          <w:b/>
          <w:bCs/>
        </w:rPr>
        <w:t>2. Groups:</w:t>
      </w:r>
    </w:p>
    <w:p w14:paraId="32449E6F" w14:textId="77777777" w:rsidR="001E6A57" w:rsidRPr="001E6A57" w:rsidRDefault="001E6A57" w:rsidP="001E6A57">
      <w:r w:rsidRPr="001E6A57">
        <w:t>To manage access efficiently, we create the following user groups:</w:t>
      </w:r>
    </w:p>
    <w:p w14:paraId="0D7ED0EF" w14:textId="77777777" w:rsidR="001E6A57" w:rsidRPr="001E6A57" w:rsidRDefault="001E6A57" w:rsidP="001E6A57">
      <w:pPr>
        <w:numPr>
          <w:ilvl w:val="0"/>
          <w:numId w:val="14"/>
        </w:numPr>
      </w:pPr>
      <w:r w:rsidRPr="001E6A57">
        <w:rPr>
          <w:b/>
          <w:bCs/>
        </w:rPr>
        <w:t>teachers</w:t>
      </w:r>
      <w:r w:rsidRPr="001E6A57">
        <w:t>: Group for the 4 teachers.</w:t>
      </w:r>
    </w:p>
    <w:p w14:paraId="552214AC" w14:textId="77777777" w:rsidR="001E6A57" w:rsidRPr="001E6A57" w:rsidRDefault="001E6A57" w:rsidP="001E6A57">
      <w:pPr>
        <w:numPr>
          <w:ilvl w:val="0"/>
          <w:numId w:val="14"/>
        </w:numPr>
      </w:pPr>
      <w:r w:rsidRPr="001E6A57">
        <w:rPr>
          <w:b/>
          <w:bCs/>
        </w:rPr>
        <w:t>TAs</w:t>
      </w:r>
      <w:r w:rsidRPr="001E6A57">
        <w:t xml:space="preserve">: Group for the 20 </w:t>
      </w:r>
      <w:proofErr w:type="spellStart"/>
      <w:r w:rsidRPr="001E6A57">
        <w:t>TAs.</w:t>
      </w:r>
      <w:proofErr w:type="spellEnd"/>
    </w:p>
    <w:p w14:paraId="177FFF00" w14:textId="77777777" w:rsidR="001E6A57" w:rsidRPr="001E6A57" w:rsidRDefault="001E6A57" w:rsidP="001E6A57">
      <w:pPr>
        <w:numPr>
          <w:ilvl w:val="0"/>
          <w:numId w:val="14"/>
        </w:numPr>
      </w:pPr>
      <w:r w:rsidRPr="001E6A57">
        <w:rPr>
          <w:b/>
          <w:bCs/>
        </w:rPr>
        <w:t>students</w:t>
      </w:r>
      <w:r w:rsidRPr="001E6A57">
        <w:t>: Each student will be a member of the general student group and will also have a unique personal group for individual answer script access.</w:t>
      </w:r>
    </w:p>
    <w:p w14:paraId="246667C9" w14:textId="77777777" w:rsidR="001E6A57" w:rsidRPr="001E6A57" w:rsidRDefault="001E6A57" w:rsidP="001E6A57">
      <w:pPr>
        <w:rPr>
          <w:b/>
          <w:bCs/>
        </w:rPr>
      </w:pPr>
      <w:r w:rsidRPr="001E6A57">
        <w:rPr>
          <w:b/>
          <w:bCs/>
        </w:rPr>
        <w:t>3. Objects:</w:t>
      </w:r>
    </w:p>
    <w:p w14:paraId="07A85A1F" w14:textId="77777777" w:rsidR="001E6A57" w:rsidRPr="001E6A57" w:rsidRDefault="001E6A57" w:rsidP="001E6A57">
      <w:r w:rsidRPr="001E6A57">
        <w:t>The objects in the system can be categorized as:</w:t>
      </w:r>
    </w:p>
    <w:p w14:paraId="60961168" w14:textId="77777777" w:rsidR="001E6A57" w:rsidRPr="001E6A57" w:rsidRDefault="001E6A57" w:rsidP="001E6A57">
      <w:pPr>
        <w:numPr>
          <w:ilvl w:val="0"/>
          <w:numId w:val="15"/>
        </w:numPr>
      </w:pPr>
      <w:r w:rsidRPr="001E6A57">
        <w:rPr>
          <w:b/>
          <w:bCs/>
        </w:rPr>
        <w:t>Question papers</w:t>
      </w:r>
      <w:r w:rsidRPr="001E6A57">
        <w:t>: Files created by teachers for quizzes, which become visible to all after the exam.</w:t>
      </w:r>
    </w:p>
    <w:p w14:paraId="78269AD2" w14:textId="77777777" w:rsidR="001E6A57" w:rsidRPr="001E6A57" w:rsidRDefault="001E6A57" w:rsidP="001E6A57">
      <w:pPr>
        <w:numPr>
          <w:ilvl w:val="0"/>
          <w:numId w:val="15"/>
        </w:numPr>
      </w:pPr>
      <w:r w:rsidRPr="001E6A57">
        <w:rPr>
          <w:b/>
          <w:bCs/>
        </w:rPr>
        <w:t>Answer scripts</w:t>
      </w:r>
      <w:r w:rsidRPr="001E6A57">
        <w:t>: Files that store individual student answers. Teachers and TAs can view them, but only the specific student can view their own script.</w:t>
      </w:r>
    </w:p>
    <w:p w14:paraId="7C0E5489" w14:textId="77777777" w:rsidR="001E6A57" w:rsidRPr="001E6A57" w:rsidRDefault="001E6A57" w:rsidP="001E6A57">
      <w:pPr>
        <w:numPr>
          <w:ilvl w:val="0"/>
          <w:numId w:val="15"/>
        </w:numPr>
      </w:pPr>
      <w:r w:rsidRPr="001E6A57">
        <w:rPr>
          <w:b/>
          <w:bCs/>
        </w:rPr>
        <w:t>Grade sheets</w:t>
      </w:r>
      <w:r w:rsidRPr="001E6A57">
        <w:t>: Files that store the grades. Editable by teachers but viewable by all (students, TAs, teachers).</w:t>
      </w:r>
    </w:p>
    <w:p w14:paraId="4CCDFB7D" w14:textId="77777777" w:rsidR="001E6A57" w:rsidRPr="001E6A57" w:rsidRDefault="001E6A57" w:rsidP="001E6A57">
      <w:pPr>
        <w:rPr>
          <w:b/>
          <w:bCs/>
        </w:rPr>
      </w:pPr>
      <w:r w:rsidRPr="001E6A57">
        <w:rPr>
          <w:b/>
          <w:bCs/>
        </w:rPr>
        <w:t>4. Access Policies:</w:t>
      </w:r>
    </w:p>
    <w:p w14:paraId="1535BDA9" w14:textId="77777777" w:rsidR="001E6A57" w:rsidRPr="001E6A57" w:rsidRDefault="001E6A57" w:rsidP="001E6A57">
      <w:r w:rsidRPr="001E6A57">
        <w:t xml:space="preserve">Access permissions are defined using Linux's </w:t>
      </w:r>
      <w:r w:rsidRPr="001E6A57">
        <w:rPr>
          <w:b/>
          <w:bCs/>
        </w:rPr>
        <w:t>read (r)</w:t>
      </w:r>
      <w:r w:rsidRPr="001E6A57">
        <w:t xml:space="preserve">, </w:t>
      </w:r>
      <w:r w:rsidRPr="001E6A57">
        <w:rPr>
          <w:b/>
          <w:bCs/>
        </w:rPr>
        <w:t>write (w)</w:t>
      </w:r>
      <w:r w:rsidRPr="001E6A57">
        <w:t xml:space="preserve">, and </w:t>
      </w:r>
      <w:r w:rsidRPr="001E6A57">
        <w:rPr>
          <w:b/>
          <w:bCs/>
        </w:rPr>
        <w:t>execute (x)</w:t>
      </w:r>
      <w:r w:rsidRPr="001E6A57">
        <w:t xml:space="preserve">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986"/>
        <w:gridCol w:w="1238"/>
        <w:gridCol w:w="929"/>
        <w:gridCol w:w="4331"/>
      </w:tblGrid>
      <w:tr w:rsidR="001E6A57" w:rsidRPr="001E6A57" w14:paraId="13A5250E" w14:textId="77777777" w:rsidTr="001E6A57">
        <w:trPr>
          <w:tblHeader/>
          <w:tblCellSpacing w:w="15" w:type="dxa"/>
        </w:trPr>
        <w:tc>
          <w:tcPr>
            <w:tcW w:w="0" w:type="auto"/>
            <w:vAlign w:val="center"/>
            <w:hideMark/>
          </w:tcPr>
          <w:p w14:paraId="49B9A84D" w14:textId="77777777" w:rsidR="001E6A57" w:rsidRPr="001E6A57" w:rsidRDefault="001E6A57" w:rsidP="001E6A57">
            <w:pPr>
              <w:rPr>
                <w:b/>
                <w:bCs/>
              </w:rPr>
            </w:pPr>
            <w:r w:rsidRPr="001E6A57">
              <w:rPr>
                <w:b/>
                <w:bCs/>
              </w:rPr>
              <w:t>Object</w:t>
            </w:r>
          </w:p>
        </w:tc>
        <w:tc>
          <w:tcPr>
            <w:tcW w:w="0" w:type="auto"/>
            <w:vAlign w:val="center"/>
            <w:hideMark/>
          </w:tcPr>
          <w:p w14:paraId="727A7CBE" w14:textId="77777777" w:rsidR="001E6A57" w:rsidRPr="001E6A57" w:rsidRDefault="001E6A57" w:rsidP="001E6A57">
            <w:pPr>
              <w:rPr>
                <w:b/>
                <w:bCs/>
              </w:rPr>
            </w:pPr>
            <w:r w:rsidRPr="001E6A57">
              <w:rPr>
                <w:b/>
                <w:bCs/>
              </w:rPr>
              <w:t>Owner</w:t>
            </w:r>
          </w:p>
        </w:tc>
        <w:tc>
          <w:tcPr>
            <w:tcW w:w="0" w:type="auto"/>
            <w:vAlign w:val="center"/>
            <w:hideMark/>
          </w:tcPr>
          <w:p w14:paraId="60107F01" w14:textId="77777777" w:rsidR="001E6A57" w:rsidRPr="001E6A57" w:rsidRDefault="001E6A57" w:rsidP="001E6A57">
            <w:pPr>
              <w:rPr>
                <w:b/>
                <w:bCs/>
              </w:rPr>
            </w:pPr>
            <w:r w:rsidRPr="001E6A57">
              <w:rPr>
                <w:b/>
                <w:bCs/>
              </w:rPr>
              <w:t>Group</w:t>
            </w:r>
          </w:p>
        </w:tc>
        <w:tc>
          <w:tcPr>
            <w:tcW w:w="0" w:type="auto"/>
            <w:vAlign w:val="center"/>
            <w:hideMark/>
          </w:tcPr>
          <w:p w14:paraId="73E53E79" w14:textId="77777777" w:rsidR="001E6A57" w:rsidRPr="001E6A57" w:rsidRDefault="001E6A57" w:rsidP="001E6A57">
            <w:pPr>
              <w:rPr>
                <w:b/>
                <w:bCs/>
              </w:rPr>
            </w:pPr>
            <w:r w:rsidRPr="001E6A57">
              <w:rPr>
                <w:b/>
                <w:bCs/>
              </w:rPr>
              <w:t>Others</w:t>
            </w:r>
          </w:p>
        </w:tc>
        <w:tc>
          <w:tcPr>
            <w:tcW w:w="0" w:type="auto"/>
            <w:vAlign w:val="center"/>
            <w:hideMark/>
          </w:tcPr>
          <w:p w14:paraId="3C9AA47D" w14:textId="77777777" w:rsidR="001E6A57" w:rsidRPr="001E6A57" w:rsidRDefault="001E6A57" w:rsidP="001E6A57">
            <w:pPr>
              <w:rPr>
                <w:b/>
                <w:bCs/>
              </w:rPr>
            </w:pPr>
            <w:r w:rsidRPr="001E6A57">
              <w:rPr>
                <w:b/>
                <w:bCs/>
              </w:rPr>
              <w:t>Access Control Policy</w:t>
            </w:r>
          </w:p>
        </w:tc>
      </w:tr>
      <w:tr w:rsidR="001E6A57" w:rsidRPr="001E6A57" w14:paraId="4A2E06FF" w14:textId="77777777" w:rsidTr="001E6A57">
        <w:trPr>
          <w:tblCellSpacing w:w="15" w:type="dxa"/>
        </w:trPr>
        <w:tc>
          <w:tcPr>
            <w:tcW w:w="0" w:type="auto"/>
            <w:vAlign w:val="center"/>
            <w:hideMark/>
          </w:tcPr>
          <w:p w14:paraId="418B552A" w14:textId="77777777" w:rsidR="001E6A57" w:rsidRPr="001E6A57" w:rsidRDefault="001E6A57" w:rsidP="001E6A57">
            <w:r w:rsidRPr="001E6A57">
              <w:rPr>
                <w:b/>
                <w:bCs/>
              </w:rPr>
              <w:t>Question papers</w:t>
            </w:r>
          </w:p>
        </w:tc>
        <w:tc>
          <w:tcPr>
            <w:tcW w:w="0" w:type="auto"/>
            <w:vAlign w:val="center"/>
            <w:hideMark/>
          </w:tcPr>
          <w:p w14:paraId="194F0640" w14:textId="77777777" w:rsidR="001E6A57" w:rsidRPr="001E6A57" w:rsidRDefault="001E6A57" w:rsidP="001E6A57">
            <w:r w:rsidRPr="001E6A57">
              <w:t>Teachers</w:t>
            </w:r>
          </w:p>
        </w:tc>
        <w:tc>
          <w:tcPr>
            <w:tcW w:w="0" w:type="auto"/>
            <w:vAlign w:val="center"/>
            <w:hideMark/>
          </w:tcPr>
          <w:p w14:paraId="07AF7E80" w14:textId="77777777" w:rsidR="001E6A57" w:rsidRPr="001E6A57" w:rsidRDefault="001E6A57" w:rsidP="001E6A57">
            <w:r w:rsidRPr="001E6A57">
              <w:t>teachers</w:t>
            </w:r>
          </w:p>
        </w:tc>
        <w:tc>
          <w:tcPr>
            <w:tcW w:w="0" w:type="auto"/>
            <w:vAlign w:val="center"/>
            <w:hideMark/>
          </w:tcPr>
          <w:p w14:paraId="72949F48" w14:textId="77777777" w:rsidR="001E6A57" w:rsidRPr="001E6A57" w:rsidRDefault="001E6A57" w:rsidP="001E6A57">
            <w:r w:rsidRPr="001E6A57">
              <w:t>Everyone</w:t>
            </w:r>
          </w:p>
        </w:tc>
        <w:tc>
          <w:tcPr>
            <w:tcW w:w="0" w:type="auto"/>
            <w:vAlign w:val="center"/>
            <w:hideMark/>
          </w:tcPr>
          <w:p w14:paraId="4AAF827E" w14:textId="77777777" w:rsidR="001E6A57" w:rsidRPr="001E6A57" w:rsidRDefault="001E6A57" w:rsidP="001E6A57">
            <w:r w:rsidRPr="001E6A57">
              <w:t xml:space="preserve">- Before the exam: </w:t>
            </w:r>
            <w:proofErr w:type="spellStart"/>
            <w:r w:rsidRPr="001E6A57">
              <w:t>rwx</w:t>
            </w:r>
            <w:proofErr w:type="spellEnd"/>
            <w:r w:rsidRPr="001E6A57">
              <w:t xml:space="preserve"> for owner and group, --- for others.</w:t>
            </w:r>
            <w:r w:rsidRPr="001E6A57">
              <w:br/>
              <w:t xml:space="preserve">- After the exam: </w:t>
            </w:r>
            <w:proofErr w:type="spellStart"/>
            <w:r w:rsidRPr="001E6A57">
              <w:t>rwx</w:t>
            </w:r>
            <w:proofErr w:type="spellEnd"/>
            <w:r w:rsidRPr="001E6A57">
              <w:t xml:space="preserve"> for owner and group, r-- for others.</w:t>
            </w:r>
          </w:p>
        </w:tc>
      </w:tr>
      <w:tr w:rsidR="001E6A57" w:rsidRPr="001E6A57" w14:paraId="03419849" w14:textId="77777777" w:rsidTr="001E6A57">
        <w:trPr>
          <w:tblCellSpacing w:w="15" w:type="dxa"/>
        </w:trPr>
        <w:tc>
          <w:tcPr>
            <w:tcW w:w="0" w:type="auto"/>
            <w:vAlign w:val="center"/>
            <w:hideMark/>
          </w:tcPr>
          <w:p w14:paraId="62CF3BB4" w14:textId="77777777" w:rsidR="001E6A57" w:rsidRPr="001E6A57" w:rsidRDefault="001E6A57" w:rsidP="001E6A57">
            <w:r w:rsidRPr="001E6A57">
              <w:rPr>
                <w:b/>
                <w:bCs/>
              </w:rPr>
              <w:t>Answer scripts</w:t>
            </w:r>
          </w:p>
        </w:tc>
        <w:tc>
          <w:tcPr>
            <w:tcW w:w="0" w:type="auto"/>
            <w:vAlign w:val="center"/>
            <w:hideMark/>
          </w:tcPr>
          <w:p w14:paraId="433244C7" w14:textId="77777777" w:rsidR="001E6A57" w:rsidRPr="001E6A57" w:rsidRDefault="001E6A57" w:rsidP="001E6A57">
            <w:r w:rsidRPr="001E6A57">
              <w:t>Individual</w:t>
            </w:r>
          </w:p>
        </w:tc>
        <w:tc>
          <w:tcPr>
            <w:tcW w:w="0" w:type="auto"/>
            <w:vAlign w:val="center"/>
            <w:hideMark/>
          </w:tcPr>
          <w:p w14:paraId="7A855EB5" w14:textId="77777777" w:rsidR="001E6A57" w:rsidRPr="001E6A57" w:rsidRDefault="001E6A57" w:rsidP="001E6A57">
            <w:r w:rsidRPr="001E6A57">
              <w:t>teachers, TAs</w:t>
            </w:r>
          </w:p>
        </w:tc>
        <w:tc>
          <w:tcPr>
            <w:tcW w:w="0" w:type="auto"/>
            <w:vAlign w:val="center"/>
            <w:hideMark/>
          </w:tcPr>
          <w:p w14:paraId="698F2C7A" w14:textId="77777777" w:rsidR="001E6A57" w:rsidRPr="001E6A57" w:rsidRDefault="001E6A57" w:rsidP="001E6A57">
            <w:r w:rsidRPr="001E6A57">
              <w:t>Students</w:t>
            </w:r>
          </w:p>
        </w:tc>
        <w:tc>
          <w:tcPr>
            <w:tcW w:w="0" w:type="auto"/>
            <w:vAlign w:val="center"/>
            <w:hideMark/>
          </w:tcPr>
          <w:p w14:paraId="34AA45B9" w14:textId="77777777" w:rsidR="001E6A57" w:rsidRPr="001E6A57" w:rsidRDefault="001E6A57" w:rsidP="001E6A57">
            <w:r w:rsidRPr="001E6A57">
              <w:t>- Teachers and TAs: r-- (view only).</w:t>
            </w:r>
            <w:r w:rsidRPr="001E6A57">
              <w:br/>
              <w:t>- Individual student: r-- (view only) for their own script.</w:t>
            </w:r>
            <w:r w:rsidRPr="001E6A57">
              <w:br/>
              <w:t>- Others: ---.</w:t>
            </w:r>
          </w:p>
        </w:tc>
      </w:tr>
      <w:tr w:rsidR="001E6A57" w:rsidRPr="001E6A57" w14:paraId="1BCB118E" w14:textId="77777777" w:rsidTr="001E6A57">
        <w:trPr>
          <w:tblCellSpacing w:w="15" w:type="dxa"/>
        </w:trPr>
        <w:tc>
          <w:tcPr>
            <w:tcW w:w="0" w:type="auto"/>
            <w:vAlign w:val="center"/>
            <w:hideMark/>
          </w:tcPr>
          <w:p w14:paraId="067BE657" w14:textId="77777777" w:rsidR="001E6A57" w:rsidRPr="001E6A57" w:rsidRDefault="001E6A57" w:rsidP="001E6A57">
            <w:r w:rsidRPr="001E6A57">
              <w:rPr>
                <w:b/>
                <w:bCs/>
              </w:rPr>
              <w:t>Grade sheets</w:t>
            </w:r>
          </w:p>
        </w:tc>
        <w:tc>
          <w:tcPr>
            <w:tcW w:w="0" w:type="auto"/>
            <w:vAlign w:val="center"/>
            <w:hideMark/>
          </w:tcPr>
          <w:p w14:paraId="5A404576" w14:textId="77777777" w:rsidR="001E6A57" w:rsidRPr="001E6A57" w:rsidRDefault="001E6A57" w:rsidP="001E6A57">
            <w:r w:rsidRPr="001E6A57">
              <w:t>Teachers</w:t>
            </w:r>
          </w:p>
        </w:tc>
        <w:tc>
          <w:tcPr>
            <w:tcW w:w="0" w:type="auto"/>
            <w:vAlign w:val="center"/>
            <w:hideMark/>
          </w:tcPr>
          <w:p w14:paraId="6EB5B6FE" w14:textId="77777777" w:rsidR="001E6A57" w:rsidRPr="001E6A57" w:rsidRDefault="001E6A57" w:rsidP="001E6A57">
            <w:r w:rsidRPr="001E6A57">
              <w:t>teachers</w:t>
            </w:r>
          </w:p>
        </w:tc>
        <w:tc>
          <w:tcPr>
            <w:tcW w:w="0" w:type="auto"/>
            <w:vAlign w:val="center"/>
            <w:hideMark/>
          </w:tcPr>
          <w:p w14:paraId="4C3A17D9" w14:textId="77777777" w:rsidR="001E6A57" w:rsidRPr="001E6A57" w:rsidRDefault="001E6A57" w:rsidP="001E6A57">
            <w:r w:rsidRPr="001E6A57">
              <w:t>Everyone</w:t>
            </w:r>
          </w:p>
        </w:tc>
        <w:tc>
          <w:tcPr>
            <w:tcW w:w="0" w:type="auto"/>
            <w:vAlign w:val="center"/>
            <w:hideMark/>
          </w:tcPr>
          <w:p w14:paraId="6BB1B71F" w14:textId="77777777" w:rsidR="001E6A57" w:rsidRPr="001E6A57" w:rsidRDefault="001E6A57" w:rsidP="001E6A57">
            <w:r w:rsidRPr="001E6A57">
              <w:t xml:space="preserve">- Teachers: </w:t>
            </w:r>
            <w:proofErr w:type="spellStart"/>
            <w:r w:rsidRPr="001E6A57">
              <w:t>rw</w:t>
            </w:r>
            <w:proofErr w:type="spellEnd"/>
            <w:r w:rsidRPr="001E6A57">
              <w:t>- (editable by teachers).</w:t>
            </w:r>
            <w:r w:rsidRPr="001E6A57">
              <w:br/>
              <w:t>- Others: r-- (viewable by all).</w:t>
            </w:r>
          </w:p>
        </w:tc>
      </w:tr>
    </w:tbl>
    <w:p w14:paraId="586D40A3" w14:textId="77777777" w:rsidR="001E6A57" w:rsidRPr="001E6A57" w:rsidRDefault="001E6A57" w:rsidP="001E6A57">
      <w:pPr>
        <w:rPr>
          <w:b/>
          <w:bCs/>
        </w:rPr>
      </w:pPr>
      <w:r w:rsidRPr="001E6A57">
        <w:rPr>
          <w:b/>
          <w:bCs/>
        </w:rPr>
        <w:t>5. Detailed Policy Implementation:</w:t>
      </w:r>
    </w:p>
    <w:p w14:paraId="72559510" w14:textId="77777777" w:rsidR="001E6A57" w:rsidRPr="001E6A57" w:rsidRDefault="001E6A57" w:rsidP="001E6A57">
      <w:pPr>
        <w:numPr>
          <w:ilvl w:val="0"/>
          <w:numId w:val="16"/>
        </w:numPr>
      </w:pPr>
      <w:r w:rsidRPr="001E6A57">
        <w:rPr>
          <w:b/>
          <w:bCs/>
        </w:rPr>
        <w:t>Question Papers</w:t>
      </w:r>
      <w:r w:rsidRPr="001E6A57">
        <w:t>:</w:t>
      </w:r>
    </w:p>
    <w:p w14:paraId="58447D93" w14:textId="77777777" w:rsidR="001E6A57" w:rsidRPr="001E6A57" w:rsidRDefault="001E6A57" w:rsidP="001E6A57">
      <w:pPr>
        <w:numPr>
          <w:ilvl w:val="1"/>
          <w:numId w:val="16"/>
        </w:numPr>
      </w:pPr>
      <w:r w:rsidRPr="001E6A57">
        <w:lastRenderedPageBreak/>
        <w:t>Before the exam: Only teachers can view or edit (</w:t>
      </w:r>
      <w:proofErr w:type="spellStart"/>
      <w:r w:rsidRPr="001E6A57">
        <w:t>rwx</w:t>
      </w:r>
      <w:proofErr w:type="spellEnd"/>
      <w:r w:rsidRPr="001E6A57">
        <w:t>) question papers. Students and TAs have no access.</w:t>
      </w:r>
    </w:p>
    <w:p w14:paraId="5692467E" w14:textId="77777777" w:rsidR="001E6A57" w:rsidRPr="001E6A57" w:rsidRDefault="001E6A57" w:rsidP="001E6A57">
      <w:pPr>
        <w:numPr>
          <w:ilvl w:val="1"/>
          <w:numId w:val="16"/>
        </w:numPr>
      </w:pPr>
      <w:r w:rsidRPr="001E6A57">
        <w:t>After the exam: Question papers are made readable (r--) to everyone.</w:t>
      </w:r>
    </w:p>
    <w:p w14:paraId="44A744A9" w14:textId="77777777" w:rsidR="001E6A57" w:rsidRPr="001E6A57" w:rsidRDefault="001E6A57" w:rsidP="001E6A57">
      <w:r w:rsidRPr="001E6A57">
        <w:rPr>
          <w:b/>
          <w:bCs/>
        </w:rPr>
        <w:t>Access Control Example</w:t>
      </w:r>
      <w:r w:rsidRPr="001E6A57">
        <w:t>:</w:t>
      </w:r>
    </w:p>
    <w:p w14:paraId="6001EF05" w14:textId="77777777" w:rsidR="001E6A57" w:rsidRPr="001E6A57" w:rsidRDefault="001E6A57" w:rsidP="001E6A57">
      <w:r w:rsidRPr="001E6A57">
        <w:t>bash</w:t>
      </w:r>
    </w:p>
    <w:p w14:paraId="453B74AC" w14:textId="77777777" w:rsidR="001E6A57" w:rsidRPr="001E6A57" w:rsidRDefault="001E6A57" w:rsidP="001E6A57">
      <w:r w:rsidRPr="001E6A57">
        <w:t>Copy code</w:t>
      </w:r>
    </w:p>
    <w:p w14:paraId="14F7CCDE" w14:textId="77777777" w:rsidR="001E6A57" w:rsidRPr="001E6A57" w:rsidRDefault="001E6A57" w:rsidP="001E6A57">
      <w:proofErr w:type="spellStart"/>
      <w:r w:rsidRPr="001E6A57">
        <w:t>chmod</w:t>
      </w:r>
      <w:proofErr w:type="spellEnd"/>
      <w:r w:rsidRPr="001E6A57">
        <w:t xml:space="preserve"> 770 </w:t>
      </w:r>
      <w:proofErr w:type="gramStart"/>
      <w:r w:rsidRPr="001E6A57">
        <w:t>question_paper.txt  #</w:t>
      </w:r>
      <w:proofErr w:type="gramEnd"/>
      <w:r w:rsidRPr="001E6A57">
        <w:t xml:space="preserve"> Before exam (only teachers can read/write/execute)</w:t>
      </w:r>
    </w:p>
    <w:p w14:paraId="017B2716" w14:textId="77777777" w:rsidR="001E6A57" w:rsidRPr="001E6A57" w:rsidRDefault="001E6A57" w:rsidP="001E6A57">
      <w:proofErr w:type="spellStart"/>
      <w:r w:rsidRPr="001E6A57">
        <w:t>chmod</w:t>
      </w:r>
      <w:proofErr w:type="spellEnd"/>
      <w:r w:rsidRPr="001E6A57">
        <w:t xml:space="preserve"> 774 </w:t>
      </w:r>
      <w:proofErr w:type="gramStart"/>
      <w:r w:rsidRPr="001E6A57">
        <w:t>question_paper.txt  #</w:t>
      </w:r>
      <w:proofErr w:type="gramEnd"/>
      <w:r w:rsidRPr="001E6A57">
        <w:t xml:space="preserve"> After exam (everyone can read, only teachers can edit)</w:t>
      </w:r>
    </w:p>
    <w:p w14:paraId="6C972093" w14:textId="77777777" w:rsidR="001E6A57" w:rsidRPr="001E6A57" w:rsidRDefault="001E6A57" w:rsidP="001E6A57">
      <w:pPr>
        <w:numPr>
          <w:ilvl w:val="0"/>
          <w:numId w:val="16"/>
        </w:numPr>
      </w:pPr>
      <w:r w:rsidRPr="001E6A57">
        <w:rPr>
          <w:b/>
          <w:bCs/>
        </w:rPr>
        <w:t>Answer Scripts</w:t>
      </w:r>
      <w:r w:rsidRPr="001E6A57">
        <w:t>:</w:t>
      </w:r>
    </w:p>
    <w:p w14:paraId="7CC9A056" w14:textId="77777777" w:rsidR="001E6A57" w:rsidRPr="001E6A57" w:rsidRDefault="001E6A57" w:rsidP="001E6A57">
      <w:pPr>
        <w:numPr>
          <w:ilvl w:val="1"/>
          <w:numId w:val="16"/>
        </w:numPr>
      </w:pPr>
      <w:r w:rsidRPr="001E6A57">
        <w:t>Teachers and TAs can view (r--) but not edit answer scripts.</w:t>
      </w:r>
    </w:p>
    <w:p w14:paraId="5E18EF10" w14:textId="77777777" w:rsidR="001E6A57" w:rsidRPr="001E6A57" w:rsidRDefault="001E6A57" w:rsidP="001E6A57">
      <w:pPr>
        <w:numPr>
          <w:ilvl w:val="1"/>
          <w:numId w:val="16"/>
        </w:numPr>
      </w:pPr>
      <w:r w:rsidRPr="001E6A57">
        <w:t>Students can only view (r--) their own answer script and not anyone else's.</w:t>
      </w:r>
    </w:p>
    <w:p w14:paraId="7D982156" w14:textId="77777777" w:rsidR="001E6A57" w:rsidRPr="001E6A57" w:rsidRDefault="001E6A57" w:rsidP="001E6A57">
      <w:r w:rsidRPr="001E6A57">
        <w:rPr>
          <w:b/>
          <w:bCs/>
        </w:rPr>
        <w:t>Access Control Example</w:t>
      </w:r>
      <w:r w:rsidRPr="001E6A57">
        <w:t>:</w:t>
      </w:r>
    </w:p>
    <w:p w14:paraId="5043C8FE" w14:textId="77777777" w:rsidR="001E6A57" w:rsidRPr="001E6A57" w:rsidRDefault="001E6A57" w:rsidP="001E6A57">
      <w:r w:rsidRPr="001E6A57">
        <w:t>bash</w:t>
      </w:r>
    </w:p>
    <w:p w14:paraId="53828FB7" w14:textId="77777777" w:rsidR="001E6A57" w:rsidRPr="001E6A57" w:rsidRDefault="001E6A57" w:rsidP="001E6A57">
      <w:r w:rsidRPr="001E6A57">
        <w:t>Copy code</w:t>
      </w:r>
    </w:p>
    <w:p w14:paraId="52D03858" w14:textId="77777777" w:rsidR="001E6A57" w:rsidRPr="001E6A57" w:rsidRDefault="001E6A57" w:rsidP="001E6A57">
      <w:proofErr w:type="spellStart"/>
      <w:r w:rsidRPr="001E6A57">
        <w:t>chmod</w:t>
      </w:r>
      <w:proofErr w:type="spellEnd"/>
      <w:r w:rsidRPr="001E6A57">
        <w:t xml:space="preserve"> 640 </w:t>
      </w:r>
      <w:proofErr w:type="gramStart"/>
      <w:r w:rsidRPr="001E6A57">
        <w:t>answer_script_student1.txt  #</w:t>
      </w:r>
      <w:proofErr w:type="gramEnd"/>
      <w:r w:rsidRPr="001E6A57">
        <w:t xml:space="preserve"> Teacher can read, TAs can read, student1 can read their own script</w:t>
      </w:r>
    </w:p>
    <w:p w14:paraId="190E7225" w14:textId="77777777" w:rsidR="001E6A57" w:rsidRPr="001E6A57" w:rsidRDefault="001E6A57" w:rsidP="001E6A57">
      <w:proofErr w:type="spellStart"/>
      <w:r w:rsidRPr="001E6A57">
        <w:t>setfacl</w:t>
      </w:r>
      <w:proofErr w:type="spellEnd"/>
      <w:r w:rsidRPr="001E6A57">
        <w:t xml:space="preserve"> -m </w:t>
      </w:r>
      <w:proofErr w:type="gramStart"/>
      <w:r w:rsidRPr="001E6A57">
        <w:t>u:student</w:t>
      </w:r>
      <w:proofErr w:type="gramEnd"/>
      <w:r w:rsidRPr="001E6A57">
        <w:t>1:r-- answer_script_student1.txt  # Ensure only student1 can access their script</w:t>
      </w:r>
    </w:p>
    <w:p w14:paraId="5A3DB7AD" w14:textId="77777777" w:rsidR="001E6A57" w:rsidRPr="001E6A57" w:rsidRDefault="001E6A57" w:rsidP="001E6A57">
      <w:pPr>
        <w:numPr>
          <w:ilvl w:val="0"/>
          <w:numId w:val="16"/>
        </w:numPr>
      </w:pPr>
      <w:r w:rsidRPr="001E6A57">
        <w:rPr>
          <w:b/>
          <w:bCs/>
        </w:rPr>
        <w:t>Grade Sheets</w:t>
      </w:r>
      <w:r w:rsidRPr="001E6A57">
        <w:t>:</w:t>
      </w:r>
    </w:p>
    <w:p w14:paraId="0CBC5792" w14:textId="77777777" w:rsidR="001E6A57" w:rsidRPr="001E6A57" w:rsidRDefault="001E6A57" w:rsidP="001E6A57">
      <w:pPr>
        <w:numPr>
          <w:ilvl w:val="1"/>
          <w:numId w:val="16"/>
        </w:numPr>
      </w:pPr>
      <w:r w:rsidRPr="001E6A57">
        <w:t>Only teachers can edit (</w:t>
      </w:r>
      <w:proofErr w:type="spellStart"/>
      <w:r w:rsidRPr="001E6A57">
        <w:t>rw</w:t>
      </w:r>
      <w:proofErr w:type="spellEnd"/>
      <w:r w:rsidRPr="001E6A57">
        <w:t>-) the grade sheets.</w:t>
      </w:r>
    </w:p>
    <w:p w14:paraId="307828D9" w14:textId="77777777" w:rsidR="001E6A57" w:rsidRPr="001E6A57" w:rsidRDefault="001E6A57" w:rsidP="001E6A57">
      <w:pPr>
        <w:numPr>
          <w:ilvl w:val="1"/>
          <w:numId w:val="16"/>
        </w:numPr>
      </w:pPr>
      <w:r w:rsidRPr="001E6A57">
        <w:t>All users (students, TAs, teachers) can view (r--) the grade sheets once published.</w:t>
      </w:r>
    </w:p>
    <w:p w14:paraId="0CC3D823" w14:textId="77777777" w:rsidR="001E6A57" w:rsidRPr="001E6A57" w:rsidRDefault="001E6A57" w:rsidP="001E6A57">
      <w:r w:rsidRPr="001E6A57">
        <w:rPr>
          <w:b/>
          <w:bCs/>
        </w:rPr>
        <w:t>Access Control Example</w:t>
      </w:r>
      <w:r w:rsidRPr="001E6A57">
        <w:t>:</w:t>
      </w:r>
    </w:p>
    <w:p w14:paraId="50477F3F" w14:textId="77777777" w:rsidR="001E6A57" w:rsidRPr="001E6A57" w:rsidRDefault="001E6A57" w:rsidP="001E6A57">
      <w:proofErr w:type="spellStart"/>
      <w:r w:rsidRPr="001E6A57">
        <w:t>arduino</w:t>
      </w:r>
      <w:proofErr w:type="spellEnd"/>
    </w:p>
    <w:p w14:paraId="61E96721" w14:textId="77777777" w:rsidR="001E6A57" w:rsidRPr="001E6A57" w:rsidRDefault="001E6A57" w:rsidP="001E6A57">
      <w:r w:rsidRPr="001E6A57">
        <w:t>Copy code</w:t>
      </w:r>
    </w:p>
    <w:p w14:paraId="5226559F" w14:textId="77777777" w:rsidR="001E6A57" w:rsidRPr="001E6A57" w:rsidRDefault="001E6A57" w:rsidP="001E6A57">
      <w:proofErr w:type="spellStart"/>
      <w:r w:rsidRPr="001E6A57">
        <w:t>chmod</w:t>
      </w:r>
      <w:proofErr w:type="spellEnd"/>
      <w:r w:rsidRPr="001E6A57">
        <w:t xml:space="preserve"> 644 </w:t>
      </w:r>
      <w:proofErr w:type="gramStart"/>
      <w:r w:rsidRPr="001E6A57">
        <w:t>grade_sheet.txt  #</w:t>
      </w:r>
      <w:proofErr w:type="gramEnd"/>
      <w:r w:rsidRPr="001E6A57">
        <w:t xml:space="preserve"> Teachers can read/write, everyone else can only read</w:t>
      </w:r>
    </w:p>
    <w:p w14:paraId="23AF9F89" w14:textId="77777777" w:rsidR="001E6A57" w:rsidRPr="001E6A57" w:rsidRDefault="001E6A57" w:rsidP="001E6A57">
      <w:pPr>
        <w:rPr>
          <w:b/>
          <w:bCs/>
        </w:rPr>
      </w:pPr>
      <w:r w:rsidRPr="001E6A57">
        <w:rPr>
          <w:b/>
          <w:bCs/>
        </w:rPr>
        <w:t>6. Summary:</w:t>
      </w:r>
    </w:p>
    <w:p w14:paraId="23881E64" w14:textId="77777777" w:rsidR="001E6A57" w:rsidRPr="001E6A57" w:rsidRDefault="001E6A57" w:rsidP="001E6A57">
      <w:pPr>
        <w:numPr>
          <w:ilvl w:val="0"/>
          <w:numId w:val="17"/>
        </w:numPr>
      </w:pPr>
      <w:r w:rsidRPr="001E6A57">
        <w:rPr>
          <w:b/>
          <w:bCs/>
        </w:rPr>
        <w:t>Teachers</w:t>
      </w:r>
      <w:r w:rsidRPr="001E6A57">
        <w:t>: Can create and edit question papers, view all answer scripts, edit and publish grade sheets.</w:t>
      </w:r>
    </w:p>
    <w:p w14:paraId="3802B114" w14:textId="77777777" w:rsidR="001E6A57" w:rsidRPr="001E6A57" w:rsidRDefault="001E6A57" w:rsidP="001E6A57">
      <w:pPr>
        <w:numPr>
          <w:ilvl w:val="0"/>
          <w:numId w:val="17"/>
        </w:numPr>
      </w:pPr>
      <w:r w:rsidRPr="001E6A57">
        <w:rPr>
          <w:b/>
          <w:bCs/>
        </w:rPr>
        <w:t>TAs</w:t>
      </w:r>
      <w:r w:rsidRPr="001E6A57">
        <w:t>: Can view all answer scripts but not edit them.</w:t>
      </w:r>
    </w:p>
    <w:p w14:paraId="5A50226F" w14:textId="77777777" w:rsidR="001E6A57" w:rsidRPr="001E6A57" w:rsidRDefault="001E6A57" w:rsidP="001E6A57">
      <w:pPr>
        <w:numPr>
          <w:ilvl w:val="0"/>
          <w:numId w:val="17"/>
        </w:numPr>
      </w:pPr>
      <w:r w:rsidRPr="001E6A57">
        <w:rPr>
          <w:b/>
          <w:bCs/>
        </w:rPr>
        <w:t>Students</w:t>
      </w:r>
      <w:r w:rsidRPr="001E6A57">
        <w:t>: Can only view their own answer script and not others'. Can view published grade sheets.</w:t>
      </w:r>
    </w:p>
    <w:p w14:paraId="1940E2E1" w14:textId="77777777" w:rsidR="001E6A57" w:rsidRDefault="001E6A57" w:rsidP="0043327D"/>
    <w:p w14:paraId="3ABE7CB3" w14:textId="2C7654EA" w:rsidR="001E6A57" w:rsidRDefault="001E6A57" w:rsidP="0043327D">
      <w:r>
        <w:lastRenderedPageBreak/>
        <w:t>5.</w:t>
      </w:r>
    </w:p>
    <w:p w14:paraId="79371785" w14:textId="77777777" w:rsidR="001E6A57" w:rsidRPr="001E6A57" w:rsidRDefault="001E6A57" w:rsidP="001E6A57">
      <w:r w:rsidRPr="001E6A57">
        <w:t>Here’s the correct matching of mechanisms to policies:</w:t>
      </w:r>
    </w:p>
    <w:p w14:paraId="518E3C08" w14:textId="77777777" w:rsidR="001E6A57" w:rsidRPr="001E6A57" w:rsidRDefault="001E6A57" w:rsidP="001E6A57">
      <w:pPr>
        <w:numPr>
          <w:ilvl w:val="0"/>
          <w:numId w:val="18"/>
        </w:numPr>
      </w:pPr>
      <w:r w:rsidRPr="001E6A57">
        <w:rPr>
          <w:b/>
          <w:bCs/>
        </w:rPr>
        <w:t>[A] Hardware Interrupt</w:t>
      </w:r>
      <w:r w:rsidRPr="001E6A57">
        <w:t xml:space="preserve"> → </w:t>
      </w:r>
      <w:r w:rsidRPr="001E6A57">
        <w:rPr>
          <w:b/>
          <w:bCs/>
        </w:rPr>
        <w:t>[ii] Availability of CPU to processes</w:t>
      </w:r>
    </w:p>
    <w:p w14:paraId="58A1DC57" w14:textId="77777777" w:rsidR="001E6A57" w:rsidRPr="001E6A57" w:rsidRDefault="001E6A57" w:rsidP="001E6A57">
      <w:pPr>
        <w:numPr>
          <w:ilvl w:val="1"/>
          <w:numId w:val="18"/>
        </w:numPr>
      </w:pPr>
      <w:r w:rsidRPr="001E6A57">
        <w:rPr>
          <w:b/>
          <w:bCs/>
        </w:rPr>
        <w:t>Explanation</w:t>
      </w:r>
      <w:r w:rsidRPr="001E6A57">
        <w:t xml:space="preserve">: Hardware interrupts are used to ensure the </w:t>
      </w:r>
      <w:r w:rsidRPr="001E6A57">
        <w:rPr>
          <w:b/>
          <w:bCs/>
        </w:rPr>
        <w:t>availability</w:t>
      </w:r>
      <w:r w:rsidRPr="001E6A57">
        <w:t xml:space="preserve"> of the CPU to processes by allowing the CPU to respond to hardware events (like I/O operations or timers) that require immediate attention.</w:t>
      </w:r>
    </w:p>
    <w:p w14:paraId="548EE2DA" w14:textId="77777777" w:rsidR="001E6A57" w:rsidRPr="001E6A57" w:rsidRDefault="001E6A57" w:rsidP="001E6A57">
      <w:pPr>
        <w:numPr>
          <w:ilvl w:val="0"/>
          <w:numId w:val="18"/>
        </w:numPr>
      </w:pPr>
      <w:r w:rsidRPr="001E6A57">
        <w:rPr>
          <w:b/>
          <w:bCs/>
        </w:rPr>
        <w:t>[B] CPU rings</w:t>
      </w:r>
      <w:r w:rsidRPr="001E6A57">
        <w:t xml:space="preserve"> → </w:t>
      </w:r>
      <w:r w:rsidRPr="001E6A57">
        <w:rPr>
          <w:b/>
          <w:bCs/>
        </w:rPr>
        <w:t>[</w:t>
      </w:r>
      <w:proofErr w:type="spellStart"/>
      <w:r w:rsidRPr="001E6A57">
        <w:rPr>
          <w:b/>
          <w:bCs/>
        </w:rPr>
        <w:t>i</w:t>
      </w:r>
      <w:proofErr w:type="spellEnd"/>
      <w:r w:rsidRPr="001E6A57">
        <w:rPr>
          <w:b/>
          <w:bCs/>
        </w:rPr>
        <w:t>] Isolate OS from user processes</w:t>
      </w:r>
    </w:p>
    <w:p w14:paraId="08A19898" w14:textId="77777777" w:rsidR="001E6A57" w:rsidRPr="001E6A57" w:rsidRDefault="001E6A57" w:rsidP="001E6A57">
      <w:pPr>
        <w:numPr>
          <w:ilvl w:val="1"/>
          <w:numId w:val="18"/>
        </w:numPr>
      </w:pPr>
      <w:r w:rsidRPr="001E6A57">
        <w:rPr>
          <w:b/>
          <w:bCs/>
        </w:rPr>
        <w:t>Explanation</w:t>
      </w:r>
      <w:r w:rsidRPr="001E6A57">
        <w:t xml:space="preserve">: </w:t>
      </w:r>
      <w:r w:rsidRPr="001E6A57">
        <w:rPr>
          <w:b/>
          <w:bCs/>
        </w:rPr>
        <w:t>CPU rings</w:t>
      </w:r>
      <w:r w:rsidRPr="001E6A57">
        <w:t xml:space="preserve"> define different privilege levels in the system, with the OS running in a more privileged ring (Ring 0) and user processes running in less privileged rings (Ring 3). This isolates the OS from user processes, preventing user processes from directly interfering with OS operations.</w:t>
      </w:r>
    </w:p>
    <w:p w14:paraId="3A67B910" w14:textId="77777777" w:rsidR="001E6A57" w:rsidRPr="001E6A57" w:rsidRDefault="001E6A57" w:rsidP="001E6A57">
      <w:pPr>
        <w:numPr>
          <w:ilvl w:val="0"/>
          <w:numId w:val="18"/>
        </w:numPr>
      </w:pPr>
      <w:r w:rsidRPr="001E6A57">
        <w:rPr>
          <w:b/>
          <w:bCs/>
        </w:rPr>
        <w:t>[C] Paging</w:t>
      </w:r>
      <w:r w:rsidRPr="001E6A57">
        <w:t xml:space="preserve"> → </w:t>
      </w:r>
      <w:r w:rsidRPr="001E6A57">
        <w:rPr>
          <w:b/>
          <w:bCs/>
        </w:rPr>
        <w:t>[iv] Isolate user processes</w:t>
      </w:r>
    </w:p>
    <w:p w14:paraId="38337D58" w14:textId="77777777" w:rsidR="001E6A57" w:rsidRPr="001E6A57" w:rsidRDefault="001E6A57" w:rsidP="001E6A57">
      <w:pPr>
        <w:numPr>
          <w:ilvl w:val="1"/>
          <w:numId w:val="18"/>
        </w:numPr>
      </w:pPr>
      <w:r w:rsidRPr="001E6A57">
        <w:rPr>
          <w:b/>
          <w:bCs/>
        </w:rPr>
        <w:t>Explanation</w:t>
      </w:r>
      <w:r w:rsidRPr="001E6A57">
        <w:t xml:space="preserve">: </w:t>
      </w:r>
      <w:r w:rsidRPr="001E6A57">
        <w:rPr>
          <w:b/>
          <w:bCs/>
        </w:rPr>
        <w:t>Paging</w:t>
      </w:r>
      <w:r w:rsidRPr="001E6A57">
        <w:t xml:space="preserve"> is a memory management technique that isolates user processes by giving each process its own virtual memory space. This prevents one process from accessing the memory of another process, thus ensuring memory isolation.</w:t>
      </w:r>
    </w:p>
    <w:p w14:paraId="2A5C6D57" w14:textId="77777777" w:rsidR="001E6A57" w:rsidRPr="001E6A57" w:rsidRDefault="001E6A57" w:rsidP="001E6A57">
      <w:pPr>
        <w:numPr>
          <w:ilvl w:val="0"/>
          <w:numId w:val="18"/>
        </w:numPr>
      </w:pPr>
      <w:r w:rsidRPr="001E6A57">
        <w:rPr>
          <w:b/>
          <w:bCs/>
        </w:rPr>
        <w:t>[D] Fat pointers</w:t>
      </w:r>
      <w:r w:rsidRPr="001E6A57">
        <w:t xml:space="preserve"> → </w:t>
      </w:r>
      <w:r w:rsidRPr="001E6A57">
        <w:rPr>
          <w:b/>
          <w:bCs/>
        </w:rPr>
        <w:t>[iii] Memory Buffer Checks</w:t>
      </w:r>
    </w:p>
    <w:p w14:paraId="36DB6A50" w14:textId="77777777" w:rsidR="001E6A57" w:rsidRPr="001E6A57" w:rsidRDefault="001E6A57" w:rsidP="001E6A57">
      <w:pPr>
        <w:numPr>
          <w:ilvl w:val="1"/>
          <w:numId w:val="18"/>
        </w:numPr>
      </w:pPr>
      <w:r w:rsidRPr="001E6A57">
        <w:rPr>
          <w:b/>
          <w:bCs/>
        </w:rPr>
        <w:t>Explanation</w:t>
      </w:r>
      <w:r w:rsidRPr="001E6A57">
        <w:t xml:space="preserve">: </w:t>
      </w:r>
      <w:r w:rsidRPr="001E6A57">
        <w:rPr>
          <w:b/>
          <w:bCs/>
        </w:rPr>
        <w:t>Fat pointers</w:t>
      </w:r>
      <w:r w:rsidRPr="001E6A57">
        <w:t xml:space="preserve"> are pointers that carry additional information, such as bounds, which help in performing </w:t>
      </w:r>
      <w:r w:rsidRPr="001E6A57">
        <w:rPr>
          <w:b/>
          <w:bCs/>
        </w:rPr>
        <w:t>memory buffer checks</w:t>
      </w:r>
      <w:r w:rsidRPr="001E6A57">
        <w:t xml:space="preserve"> to prevent buffer overflows and ensure safe memory access.</w:t>
      </w:r>
    </w:p>
    <w:p w14:paraId="07D8DC8B" w14:textId="1CA9EE57" w:rsidR="001E6A57" w:rsidRDefault="001E6A57" w:rsidP="0043327D">
      <w:r>
        <w:t>6.</w:t>
      </w:r>
    </w:p>
    <w:p w14:paraId="37E3343A" w14:textId="77777777" w:rsidR="001E6A57" w:rsidRPr="001E6A57" w:rsidRDefault="001E6A57" w:rsidP="001E6A57">
      <w:r w:rsidRPr="001E6A57">
        <w:t xml:space="preserve">The primary vulnerability in the given program is a </w:t>
      </w:r>
      <w:r w:rsidRPr="001E6A57">
        <w:rPr>
          <w:b/>
          <w:bCs/>
        </w:rPr>
        <w:t>format string vulnerability</w:t>
      </w:r>
      <w:r w:rsidRPr="001E6A57">
        <w:t xml:space="preserve"> in the </w:t>
      </w:r>
      <w:proofErr w:type="spellStart"/>
      <w:r w:rsidRPr="001E6A57">
        <w:t>printf</w:t>
      </w:r>
      <w:proofErr w:type="spellEnd"/>
      <w:r w:rsidRPr="001E6A57">
        <w:t xml:space="preserve"> function:</w:t>
      </w:r>
    </w:p>
    <w:p w14:paraId="031DD1EC" w14:textId="77777777" w:rsidR="001E6A57" w:rsidRPr="001E6A57" w:rsidRDefault="001E6A57" w:rsidP="001E6A57">
      <w:proofErr w:type="spellStart"/>
      <w:r w:rsidRPr="001E6A57">
        <w:t>printf</w:t>
      </w:r>
      <w:proofErr w:type="spellEnd"/>
      <w:r w:rsidRPr="001E6A57">
        <w:t>(name</w:t>
      </w:r>
      <w:proofErr w:type="gramStart"/>
      <w:r w:rsidRPr="001E6A57">
        <w:t>);</w:t>
      </w:r>
      <w:proofErr w:type="gramEnd"/>
    </w:p>
    <w:p w14:paraId="2A0AF705" w14:textId="77777777" w:rsidR="001E6A57" w:rsidRPr="001E6A57" w:rsidRDefault="001E6A57" w:rsidP="001E6A57">
      <w:r w:rsidRPr="001E6A57">
        <w:t xml:space="preserve">The </w:t>
      </w:r>
      <w:proofErr w:type="spellStart"/>
      <w:proofErr w:type="gramStart"/>
      <w:r w:rsidRPr="001E6A57">
        <w:t>printf</w:t>
      </w:r>
      <w:proofErr w:type="spellEnd"/>
      <w:r w:rsidRPr="001E6A57">
        <w:t>(</w:t>
      </w:r>
      <w:proofErr w:type="gramEnd"/>
      <w:r w:rsidRPr="001E6A57">
        <w:t xml:space="preserve">) function is used without a format specifier (such as %s). If the input for name contains format specifiers (like %x, %n, etc.), they will be interpreted by </w:t>
      </w:r>
      <w:proofErr w:type="spellStart"/>
      <w:r w:rsidRPr="001E6A57">
        <w:t>printf</w:t>
      </w:r>
      <w:proofErr w:type="spellEnd"/>
      <w:r w:rsidRPr="001E6A57">
        <w:t xml:space="preserve">, leading to </w:t>
      </w:r>
      <w:r w:rsidRPr="001E6A57">
        <w:rPr>
          <w:b/>
          <w:bCs/>
        </w:rPr>
        <w:t xml:space="preserve">unintended </w:t>
      </w:r>
      <w:proofErr w:type="spellStart"/>
      <w:r w:rsidRPr="001E6A57">
        <w:rPr>
          <w:b/>
          <w:bCs/>
        </w:rPr>
        <w:t>behavior</w:t>
      </w:r>
      <w:proofErr w:type="spellEnd"/>
      <w:r w:rsidRPr="001E6A57">
        <w:t>. Specifically, attackers can exploit this to:</w:t>
      </w:r>
    </w:p>
    <w:p w14:paraId="01B33BB6" w14:textId="77777777" w:rsidR="001E6A57" w:rsidRPr="001E6A57" w:rsidRDefault="001E6A57" w:rsidP="001E6A57">
      <w:pPr>
        <w:numPr>
          <w:ilvl w:val="0"/>
          <w:numId w:val="19"/>
        </w:numPr>
      </w:pPr>
      <w:r w:rsidRPr="001E6A57">
        <w:rPr>
          <w:b/>
          <w:bCs/>
        </w:rPr>
        <w:t>Read arbitrary memory</w:t>
      </w:r>
      <w:r w:rsidRPr="001E6A57">
        <w:t xml:space="preserve"> using format specifiers like %x.</w:t>
      </w:r>
    </w:p>
    <w:p w14:paraId="540664C5" w14:textId="77777777" w:rsidR="001E6A57" w:rsidRPr="001E6A57" w:rsidRDefault="001E6A57" w:rsidP="001E6A57">
      <w:pPr>
        <w:numPr>
          <w:ilvl w:val="0"/>
          <w:numId w:val="19"/>
        </w:numPr>
      </w:pPr>
      <w:r w:rsidRPr="001E6A57">
        <w:rPr>
          <w:b/>
          <w:bCs/>
        </w:rPr>
        <w:t>Write to arbitrary memory</w:t>
      </w:r>
      <w:r w:rsidRPr="001E6A57">
        <w:t xml:space="preserve"> using %n, potentially altering variables or control flow.</w:t>
      </w:r>
    </w:p>
    <w:p w14:paraId="1454C77E" w14:textId="77777777" w:rsidR="001E6A57" w:rsidRPr="001E6A57" w:rsidRDefault="001E6A57" w:rsidP="001E6A57">
      <w:pPr>
        <w:rPr>
          <w:b/>
          <w:bCs/>
        </w:rPr>
      </w:pPr>
      <w:r w:rsidRPr="001E6A57">
        <w:rPr>
          <w:b/>
          <w:bCs/>
        </w:rPr>
        <w:t>Exploiting the Vulnerability:</w:t>
      </w:r>
    </w:p>
    <w:p w14:paraId="1375E2CD" w14:textId="77777777" w:rsidR="001E6A57" w:rsidRPr="001E6A57" w:rsidRDefault="001E6A57" w:rsidP="001E6A57">
      <w:r w:rsidRPr="001E6A57">
        <w:t xml:space="preserve">An attacker can exploit this format string vulnerability by providing a specially crafted input for the name variable. This input could manipulate the memory in such a way that it modifies the </w:t>
      </w:r>
      <w:proofErr w:type="spellStart"/>
      <w:r w:rsidRPr="001E6A57">
        <w:rPr>
          <w:b/>
          <w:bCs/>
        </w:rPr>
        <w:t>lottery_winner</w:t>
      </w:r>
      <w:proofErr w:type="spellEnd"/>
      <w:r w:rsidRPr="001E6A57">
        <w:t xml:space="preserve"> variable or other critical memory locations.</w:t>
      </w:r>
    </w:p>
    <w:p w14:paraId="2C8A8487" w14:textId="77777777" w:rsidR="001E6A57" w:rsidRPr="001E6A57" w:rsidRDefault="001E6A57" w:rsidP="001E6A57">
      <w:pPr>
        <w:rPr>
          <w:b/>
          <w:bCs/>
        </w:rPr>
      </w:pPr>
      <w:r w:rsidRPr="001E6A57">
        <w:rPr>
          <w:b/>
          <w:bCs/>
        </w:rPr>
        <w:t>Steps to Exploit:</w:t>
      </w:r>
    </w:p>
    <w:p w14:paraId="590AEF68" w14:textId="77777777" w:rsidR="001E6A57" w:rsidRPr="001E6A57" w:rsidRDefault="001E6A57" w:rsidP="001E6A57">
      <w:pPr>
        <w:numPr>
          <w:ilvl w:val="0"/>
          <w:numId w:val="20"/>
        </w:numPr>
      </w:pPr>
      <w:r w:rsidRPr="001E6A57">
        <w:rPr>
          <w:b/>
          <w:bCs/>
        </w:rPr>
        <w:t>Reading Memory</w:t>
      </w:r>
      <w:r w:rsidRPr="001E6A57">
        <w:t>:</w:t>
      </w:r>
    </w:p>
    <w:p w14:paraId="138F43BF" w14:textId="77777777" w:rsidR="001E6A57" w:rsidRPr="001E6A57" w:rsidRDefault="001E6A57" w:rsidP="001E6A57">
      <w:pPr>
        <w:numPr>
          <w:ilvl w:val="1"/>
          <w:numId w:val="20"/>
        </w:numPr>
      </w:pPr>
      <w:r w:rsidRPr="001E6A57">
        <w:t>An attacker can input format specifiers like %x to read values from the stack or memory.</w:t>
      </w:r>
    </w:p>
    <w:p w14:paraId="7A26BD7E" w14:textId="77777777" w:rsidR="001E6A57" w:rsidRPr="001E6A57" w:rsidRDefault="001E6A57" w:rsidP="001E6A57">
      <w:pPr>
        <w:numPr>
          <w:ilvl w:val="1"/>
          <w:numId w:val="20"/>
        </w:numPr>
      </w:pPr>
      <w:r w:rsidRPr="001E6A57">
        <w:lastRenderedPageBreak/>
        <w:t xml:space="preserve">Example input: "%x %x %x %x". This will cause </w:t>
      </w:r>
      <w:proofErr w:type="spellStart"/>
      <w:proofErr w:type="gramStart"/>
      <w:r w:rsidRPr="001E6A57">
        <w:t>printf</w:t>
      </w:r>
      <w:proofErr w:type="spellEnd"/>
      <w:r w:rsidRPr="001E6A57">
        <w:t>(</w:t>
      </w:r>
      <w:proofErr w:type="gramEnd"/>
      <w:r w:rsidRPr="001E6A57">
        <w:t>) to print memory contents, which could leak sensitive information, such as addresses or variable values.</w:t>
      </w:r>
    </w:p>
    <w:p w14:paraId="3B407313" w14:textId="77777777" w:rsidR="001E6A57" w:rsidRPr="001E6A57" w:rsidRDefault="001E6A57" w:rsidP="001E6A57">
      <w:pPr>
        <w:numPr>
          <w:ilvl w:val="0"/>
          <w:numId w:val="20"/>
        </w:numPr>
      </w:pPr>
      <w:r w:rsidRPr="001E6A57">
        <w:rPr>
          <w:b/>
          <w:bCs/>
        </w:rPr>
        <w:t>Writing to Memory</w:t>
      </w:r>
      <w:r w:rsidRPr="001E6A57">
        <w:t>:</w:t>
      </w:r>
    </w:p>
    <w:p w14:paraId="328B73C0" w14:textId="77777777" w:rsidR="001E6A57" w:rsidRPr="001E6A57" w:rsidRDefault="001E6A57" w:rsidP="001E6A57">
      <w:pPr>
        <w:numPr>
          <w:ilvl w:val="1"/>
          <w:numId w:val="20"/>
        </w:numPr>
      </w:pPr>
      <w:r w:rsidRPr="001E6A57">
        <w:t xml:space="preserve">The format specifier %n allows writing the number of characters printed so far to a specified memory location. This can be used to modify values in memory, including the </w:t>
      </w:r>
      <w:proofErr w:type="spellStart"/>
      <w:r w:rsidRPr="001E6A57">
        <w:rPr>
          <w:b/>
          <w:bCs/>
        </w:rPr>
        <w:t>lottery_winner</w:t>
      </w:r>
      <w:proofErr w:type="spellEnd"/>
      <w:r w:rsidRPr="001E6A57">
        <w:t xml:space="preserve"> variable.</w:t>
      </w:r>
    </w:p>
    <w:p w14:paraId="2AE44A0B" w14:textId="77777777" w:rsidR="001E6A57" w:rsidRPr="001E6A57" w:rsidRDefault="001E6A57" w:rsidP="001E6A57">
      <w:pPr>
        <w:numPr>
          <w:ilvl w:val="0"/>
          <w:numId w:val="20"/>
        </w:numPr>
      </w:pPr>
      <w:r w:rsidRPr="001E6A57">
        <w:rPr>
          <w:b/>
          <w:bCs/>
        </w:rPr>
        <w:t>Winning the Lottery</w:t>
      </w:r>
      <w:r w:rsidRPr="001E6A57">
        <w:t>:</w:t>
      </w:r>
    </w:p>
    <w:p w14:paraId="12F951CE" w14:textId="77777777" w:rsidR="001E6A57" w:rsidRPr="001E6A57" w:rsidRDefault="001E6A57" w:rsidP="001E6A57">
      <w:pPr>
        <w:numPr>
          <w:ilvl w:val="1"/>
          <w:numId w:val="20"/>
        </w:numPr>
      </w:pPr>
      <w:r w:rsidRPr="001E6A57">
        <w:t xml:space="preserve">To exploit the program and modify </w:t>
      </w:r>
      <w:proofErr w:type="spellStart"/>
      <w:r w:rsidRPr="001E6A57">
        <w:t>lottery_winner</w:t>
      </w:r>
      <w:proofErr w:type="spellEnd"/>
      <w:r w:rsidRPr="001E6A57">
        <w:t xml:space="preserve"> to match guess, the attacker can craft input using %n to write the desired value to the </w:t>
      </w:r>
      <w:proofErr w:type="spellStart"/>
      <w:r w:rsidRPr="001E6A57">
        <w:t>lottery_winner</w:t>
      </w:r>
      <w:proofErr w:type="spellEnd"/>
      <w:r w:rsidRPr="001E6A57">
        <w:t xml:space="preserve"> variable.</w:t>
      </w:r>
    </w:p>
    <w:p w14:paraId="01C3FC18" w14:textId="77777777" w:rsidR="001E6A57" w:rsidRPr="001E6A57" w:rsidRDefault="001E6A57" w:rsidP="001E6A57">
      <w:r w:rsidRPr="001E6A57">
        <w:t>Here's a potential exploit:</w:t>
      </w:r>
    </w:p>
    <w:p w14:paraId="657F3A70" w14:textId="10F5ECF4" w:rsidR="001E6A57" w:rsidRPr="001E6A57" w:rsidRDefault="001E6A57" w:rsidP="004E489D">
      <w:pPr>
        <w:numPr>
          <w:ilvl w:val="1"/>
          <w:numId w:val="20"/>
        </w:numPr>
      </w:pPr>
      <w:r w:rsidRPr="001E6A57">
        <w:t xml:space="preserve">If the attacker knows the memory address of </w:t>
      </w:r>
      <w:proofErr w:type="spellStart"/>
      <w:r w:rsidRPr="001E6A57">
        <w:t>lottery_winner</w:t>
      </w:r>
      <w:proofErr w:type="spellEnd"/>
      <w:r w:rsidRPr="001E6A57">
        <w:t>, they could input something like this:</w:t>
      </w:r>
      <w:r>
        <w:t xml:space="preserve"> </w:t>
      </w:r>
      <w:r w:rsidRPr="001E6A57">
        <w:t>"%</w:t>
      </w:r>
      <w:proofErr w:type="spellStart"/>
      <w:r w:rsidRPr="001E6A57">
        <w:t>x%x%x%x%n</w:t>
      </w:r>
      <w:proofErr w:type="spellEnd"/>
      <w:r w:rsidRPr="001E6A57">
        <w:t>"</w:t>
      </w:r>
    </w:p>
    <w:p w14:paraId="5CF1D186" w14:textId="77777777" w:rsidR="001E6A57" w:rsidRPr="001E6A57" w:rsidRDefault="001E6A57" w:rsidP="001E6A57">
      <w:r w:rsidRPr="001E6A57">
        <w:t xml:space="preserve">Using the %n format specifier, they can overwrite </w:t>
      </w:r>
      <w:proofErr w:type="spellStart"/>
      <w:r w:rsidRPr="001E6A57">
        <w:t>lottery_winner</w:t>
      </w:r>
      <w:proofErr w:type="spellEnd"/>
      <w:r w:rsidRPr="001E6A57">
        <w:t xml:space="preserve"> with the number of characters printed so far, which they can control.</w:t>
      </w:r>
    </w:p>
    <w:p w14:paraId="43FFDEAA" w14:textId="77777777" w:rsidR="001E6A57" w:rsidRPr="001E6A57" w:rsidRDefault="001E6A57" w:rsidP="001E6A57">
      <w:pPr>
        <w:rPr>
          <w:b/>
          <w:bCs/>
        </w:rPr>
      </w:pPr>
      <w:r w:rsidRPr="001E6A57">
        <w:rPr>
          <w:b/>
          <w:bCs/>
        </w:rPr>
        <w:t>Example Attack:</w:t>
      </w:r>
    </w:p>
    <w:p w14:paraId="4A0E098E" w14:textId="77777777" w:rsidR="001E6A57" w:rsidRPr="001E6A57" w:rsidRDefault="001E6A57" w:rsidP="001E6A57">
      <w:pPr>
        <w:numPr>
          <w:ilvl w:val="0"/>
          <w:numId w:val="21"/>
        </w:numPr>
      </w:pPr>
      <w:r w:rsidRPr="001E6A57">
        <w:rPr>
          <w:b/>
          <w:bCs/>
        </w:rPr>
        <w:t>Craft Input</w:t>
      </w:r>
      <w:r w:rsidRPr="001E6A57">
        <w:t>:</w:t>
      </w:r>
    </w:p>
    <w:p w14:paraId="109CD535" w14:textId="73C36656" w:rsidR="001E6A57" w:rsidRPr="001E6A57" w:rsidRDefault="001E6A57" w:rsidP="009E01FF">
      <w:pPr>
        <w:numPr>
          <w:ilvl w:val="1"/>
          <w:numId w:val="21"/>
        </w:numPr>
      </w:pPr>
      <w:r w:rsidRPr="001E6A57">
        <w:t>The attacker provides an input for name such as:</w:t>
      </w:r>
      <w:r>
        <w:t xml:space="preserve"> </w:t>
      </w:r>
      <w:r w:rsidRPr="001E6A57">
        <w:t>"%</w:t>
      </w:r>
      <w:proofErr w:type="spellStart"/>
      <w:r w:rsidRPr="001E6A57">
        <w:t>x%x%x%x%n</w:t>
      </w:r>
      <w:proofErr w:type="spellEnd"/>
      <w:r w:rsidRPr="001E6A57">
        <w:t>"</w:t>
      </w:r>
    </w:p>
    <w:p w14:paraId="6BAC0EB8" w14:textId="77777777" w:rsidR="001E6A57" w:rsidRPr="001E6A57" w:rsidRDefault="001E6A57" w:rsidP="001E6A57">
      <w:pPr>
        <w:numPr>
          <w:ilvl w:val="1"/>
          <w:numId w:val="21"/>
        </w:numPr>
      </w:pPr>
      <w:r w:rsidRPr="001E6A57">
        <w:t>The %x specifiers will read data from the stack, and %n will write to a memory location.</w:t>
      </w:r>
    </w:p>
    <w:p w14:paraId="42BD9916" w14:textId="77777777" w:rsidR="001E6A57" w:rsidRPr="001E6A57" w:rsidRDefault="001E6A57" w:rsidP="001E6A57">
      <w:pPr>
        <w:numPr>
          <w:ilvl w:val="0"/>
          <w:numId w:val="21"/>
        </w:numPr>
      </w:pPr>
      <w:r w:rsidRPr="001E6A57">
        <w:rPr>
          <w:b/>
          <w:bCs/>
        </w:rPr>
        <w:t>Guess the Value</w:t>
      </w:r>
      <w:r w:rsidRPr="001E6A57">
        <w:t>:</w:t>
      </w:r>
    </w:p>
    <w:p w14:paraId="7EA6BEB9" w14:textId="77777777" w:rsidR="001E6A57" w:rsidRPr="001E6A57" w:rsidRDefault="001E6A57" w:rsidP="001E6A57">
      <w:pPr>
        <w:numPr>
          <w:ilvl w:val="1"/>
          <w:numId w:val="21"/>
        </w:numPr>
      </w:pPr>
      <w:r w:rsidRPr="001E6A57">
        <w:t xml:space="preserve">The attacker can then provide a guess value. If successful, the program will print "You have won the lottery," indicating the </w:t>
      </w:r>
      <w:proofErr w:type="spellStart"/>
      <w:r w:rsidRPr="001E6A57">
        <w:t>lottery_winner</w:t>
      </w:r>
      <w:proofErr w:type="spellEnd"/>
      <w:r w:rsidRPr="001E6A57">
        <w:t xml:space="preserve"> has been altered to match the guess.</w:t>
      </w:r>
    </w:p>
    <w:p w14:paraId="5DEFC853" w14:textId="77777777" w:rsidR="001E6A57" w:rsidRPr="001E6A57" w:rsidRDefault="001E6A57" w:rsidP="001E6A57">
      <w:pPr>
        <w:rPr>
          <w:b/>
          <w:bCs/>
        </w:rPr>
      </w:pPr>
      <w:r w:rsidRPr="001E6A57">
        <w:rPr>
          <w:b/>
          <w:bCs/>
        </w:rPr>
        <w:t>Solution to Fix:</w:t>
      </w:r>
    </w:p>
    <w:p w14:paraId="52E50193" w14:textId="77777777" w:rsidR="001E6A57" w:rsidRPr="001E6A57" w:rsidRDefault="001E6A57" w:rsidP="001E6A57">
      <w:r w:rsidRPr="001E6A57">
        <w:t xml:space="preserve">To prevent this type of vulnerability, the program should always use a format specifier with </w:t>
      </w:r>
      <w:proofErr w:type="spellStart"/>
      <w:proofErr w:type="gramStart"/>
      <w:r w:rsidRPr="001E6A57">
        <w:t>printf</w:t>
      </w:r>
      <w:proofErr w:type="spellEnd"/>
      <w:r w:rsidRPr="001E6A57">
        <w:t>(</w:t>
      </w:r>
      <w:proofErr w:type="gramEnd"/>
      <w:r w:rsidRPr="001E6A57">
        <w:t>) when printing user-controlled data:</w:t>
      </w:r>
    </w:p>
    <w:p w14:paraId="5C0F8FBC" w14:textId="77777777" w:rsidR="001E6A57" w:rsidRPr="001E6A57" w:rsidRDefault="001E6A57" w:rsidP="001E6A57">
      <w:proofErr w:type="spellStart"/>
      <w:proofErr w:type="gramStart"/>
      <w:r w:rsidRPr="001E6A57">
        <w:t>printf</w:t>
      </w:r>
      <w:proofErr w:type="spellEnd"/>
      <w:r w:rsidRPr="001E6A57">
        <w:t>(</w:t>
      </w:r>
      <w:proofErr w:type="gramEnd"/>
      <w:r w:rsidRPr="001E6A57">
        <w:t>"%s", name);</w:t>
      </w:r>
    </w:p>
    <w:p w14:paraId="5C0A0DD1" w14:textId="77777777" w:rsidR="001E6A57" w:rsidRPr="001E6A57" w:rsidRDefault="001E6A57" w:rsidP="001E6A57">
      <w:r w:rsidRPr="001E6A57">
        <w:t>This ensures that the input is treated as a string and does not interpret format specifiers from user input, thereby preventing format string vulnerabilities.</w:t>
      </w:r>
    </w:p>
    <w:p w14:paraId="4E7F73F4" w14:textId="77777777" w:rsidR="001E6A57" w:rsidRPr="001E6A57" w:rsidRDefault="001E6A57" w:rsidP="0043327D"/>
    <w:p w14:paraId="32FCB220" w14:textId="4238BB5C" w:rsidR="0043327D" w:rsidRDefault="001E6A57" w:rsidP="0043327D">
      <w:r>
        <w:t>7.</w:t>
      </w:r>
    </w:p>
    <w:p w14:paraId="730FE062" w14:textId="77777777" w:rsidR="001E6A57" w:rsidRPr="001E6A57" w:rsidRDefault="001E6A57" w:rsidP="001E6A57">
      <w:pPr>
        <w:rPr>
          <w:b/>
          <w:bCs/>
        </w:rPr>
      </w:pPr>
      <w:r w:rsidRPr="001E6A57">
        <w:rPr>
          <w:b/>
          <w:bCs/>
        </w:rPr>
        <w:t>(a) Give an example of an entity that can be a subject as well as an object.</w:t>
      </w:r>
    </w:p>
    <w:p w14:paraId="431FFDF9" w14:textId="77777777" w:rsidR="001E6A57" w:rsidRPr="001E6A57" w:rsidRDefault="001E6A57" w:rsidP="001E6A57">
      <w:pPr>
        <w:numPr>
          <w:ilvl w:val="0"/>
          <w:numId w:val="22"/>
        </w:numPr>
      </w:pPr>
      <w:r w:rsidRPr="001E6A57">
        <w:rPr>
          <w:b/>
          <w:bCs/>
        </w:rPr>
        <w:t>Example</w:t>
      </w:r>
      <w:r w:rsidRPr="001E6A57">
        <w:t xml:space="preserve">: A </w:t>
      </w:r>
      <w:r w:rsidRPr="001E6A57">
        <w:rPr>
          <w:b/>
          <w:bCs/>
        </w:rPr>
        <w:t>process</w:t>
      </w:r>
      <w:r w:rsidRPr="001E6A57">
        <w:t xml:space="preserve"> in a computer system.</w:t>
      </w:r>
    </w:p>
    <w:p w14:paraId="3D5F025D" w14:textId="77777777" w:rsidR="001E6A57" w:rsidRPr="001E6A57" w:rsidRDefault="001E6A57" w:rsidP="001E6A57">
      <w:pPr>
        <w:numPr>
          <w:ilvl w:val="1"/>
          <w:numId w:val="22"/>
        </w:numPr>
      </w:pPr>
      <w:r w:rsidRPr="001E6A57">
        <w:t xml:space="preserve">As a </w:t>
      </w:r>
      <w:r w:rsidRPr="001E6A57">
        <w:rPr>
          <w:b/>
          <w:bCs/>
        </w:rPr>
        <w:t>subject</w:t>
      </w:r>
      <w:r w:rsidRPr="001E6A57">
        <w:t>, the process can initiate actions like reading and writing files, executing programs, or sending network requests.</w:t>
      </w:r>
    </w:p>
    <w:p w14:paraId="00EA7983" w14:textId="77777777" w:rsidR="001E6A57" w:rsidRPr="001E6A57" w:rsidRDefault="001E6A57" w:rsidP="001E6A57">
      <w:pPr>
        <w:numPr>
          <w:ilvl w:val="1"/>
          <w:numId w:val="22"/>
        </w:numPr>
      </w:pPr>
      <w:r w:rsidRPr="001E6A57">
        <w:lastRenderedPageBreak/>
        <w:t xml:space="preserve">As an </w:t>
      </w:r>
      <w:r w:rsidRPr="001E6A57">
        <w:rPr>
          <w:b/>
          <w:bCs/>
        </w:rPr>
        <w:t>object</w:t>
      </w:r>
      <w:r w:rsidRPr="001E6A57">
        <w:t>, it can be acted upon by other subjects, such as when another process queries its state, terminates it, or sends it signals.</w:t>
      </w:r>
    </w:p>
    <w:p w14:paraId="3E445442" w14:textId="77777777" w:rsidR="001E6A57" w:rsidRPr="001E6A57" w:rsidRDefault="001E6A57" w:rsidP="001E6A57">
      <w:pPr>
        <w:rPr>
          <w:b/>
          <w:bCs/>
        </w:rPr>
      </w:pPr>
      <w:r w:rsidRPr="001E6A57">
        <w:rPr>
          <w:b/>
          <w:bCs/>
        </w:rPr>
        <w:t>(b) There are several advantages of incorporating access control policies in the hardware. What are the disadvantages?</w:t>
      </w:r>
    </w:p>
    <w:p w14:paraId="5E612E42" w14:textId="77777777" w:rsidR="001E6A57" w:rsidRPr="001E6A57" w:rsidRDefault="001E6A57" w:rsidP="001E6A57">
      <w:pPr>
        <w:numPr>
          <w:ilvl w:val="0"/>
          <w:numId w:val="23"/>
        </w:numPr>
      </w:pPr>
      <w:r w:rsidRPr="001E6A57">
        <w:rPr>
          <w:b/>
          <w:bCs/>
        </w:rPr>
        <w:t>Advantages</w:t>
      </w:r>
      <w:r w:rsidRPr="001E6A57">
        <w:t xml:space="preserve"> of hardware-based access control:</w:t>
      </w:r>
    </w:p>
    <w:p w14:paraId="51388DD1" w14:textId="77777777" w:rsidR="001E6A57" w:rsidRPr="001E6A57" w:rsidRDefault="001E6A57" w:rsidP="001E6A57">
      <w:pPr>
        <w:numPr>
          <w:ilvl w:val="1"/>
          <w:numId w:val="23"/>
        </w:numPr>
      </w:pPr>
      <w:r w:rsidRPr="001E6A57">
        <w:t>Faster enforcement due to the low-level execution in hardware.</w:t>
      </w:r>
    </w:p>
    <w:p w14:paraId="01A55DBA" w14:textId="77777777" w:rsidR="001E6A57" w:rsidRPr="001E6A57" w:rsidRDefault="001E6A57" w:rsidP="001E6A57">
      <w:pPr>
        <w:numPr>
          <w:ilvl w:val="1"/>
          <w:numId w:val="23"/>
        </w:numPr>
      </w:pPr>
      <w:r w:rsidRPr="001E6A57">
        <w:t>Reduced software overhead and reliance on the operating system.</w:t>
      </w:r>
    </w:p>
    <w:p w14:paraId="40095108" w14:textId="77777777" w:rsidR="001E6A57" w:rsidRPr="001E6A57" w:rsidRDefault="001E6A57" w:rsidP="001E6A57">
      <w:pPr>
        <w:numPr>
          <w:ilvl w:val="1"/>
          <w:numId w:val="23"/>
        </w:numPr>
      </w:pPr>
      <w:r w:rsidRPr="001E6A57">
        <w:t>Increased difficulty for attackers to bypass security mechanisms.</w:t>
      </w:r>
    </w:p>
    <w:p w14:paraId="40767D0B" w14:textId="77777777" w:rsidR="001E6A57" w:rsidRPr="001E6A57" w:rsidRDefault="001E6A57" w:rsidP="001E6A57">
      <w:pPr>
        <w:numPr>
          <w:ilvl w:val="0"/>
          <w:numId w:val="23"/>
        </w:numPr>
      </w:pPr>
      <w:r w:rsidRPr="001E6A57">
        <w:rPr>
          <w:b/>
          <w:bCs/>
        </w:rPr>
        <w:t>Disadvantages</w:t>
      </w:r>
      <w:r w:rsidRPr="001E6A57">
        <w:t>:</w:t>
      </w:r>
    </w:p>
    <w:p w14:paraId="1CA7EBD6" w14:textId="77777777" w:rsidR="001E6A57" w:rsidRPr="001E6A57" w:rsidRDefault="001E6A57" w:rsidP="001E6A57">
      <w:pPr>
        <w:numPr>
          <w:ilvl w:val="1"/>
          <w:numId w:val="23"/>
        </w:numPr>
      </w:pPr>
      <w:r w:rsidRPr="001E6A57">
        <w:rPr>
          <w:b/>
          <w:bCs/>
        </w:rPr>
        <w:t>Complexity</w:t>
      </w:r>
      <w:r w:rsidRPr="001E6A57">
        <w:t>: Implementing sophisticated access control in hardware can significantly increase the complexity of the hardware design.</w:t>
      </w:r>
    </w:p>
    <w:p w14:paraId="710F263D" w14:textId="77777777" w:rsidR="001E6A57" w:rsidRPr="001E6A57" w:rsidRDefault="001E6A57" w:rsidP="001E6A57">
      <w:pPr>
        <w:numPr>
          <w:ilvl w:val="1"/>
          <w:numId w:val="23"/>
        </w:numPr>
      </w:pPr>
      <w:r w:rsidRPr="001E6A57">
        <w:rPr>
          <w:b/>
          <w:bCs/>
        </w:rPr>
        <w:t>Lack of flexibility</w:t>
      </w:r>
      <w:r w:rsidRPr="001E6A57">
        <w:t>: Hardware is less adaptable compared to software, so updating or modifying access control policies requires redesign or firmware updates, which is costly.</w:t>
      </w:r>
    </w:p>
    <w:p w14:paraId="6D3AE685" w14:textId="77777777" w:rsidR="001E6A57" w:rsidRPr="001E6A57" w:rsidRDefault="001E6A57" w:rsidP="001E6A57">
      <w:pPr>
        <w:numPr>
          <w:ilvl w:val="1"/>
          <w:numId w:val="23"/>
        </w:numPr>
      </w:pPr>
      <w:r w:rsidRPr="001E6A57">
        <w:rPr>
          <w:b/>
          <w:bCs/>
        </w:rPr>
        <w:t>Cost</w:t>
      </w:r>
      <w:r w:rsidRPr="001E6A57">
        <w:t>: Incorporating access control into hardware increases development and manufacturing costs.</w:t>
      </w:r>
    </w:p>
    <w:p w14:paraId="07AA7FF8" w14:textId="77777777" w:rsidR="001E6A57" w:rsidRPr="001E6A57" w:rsidRDefault="001E6A57" w:rsidP="001E6A57">
      <w:pPr>
        <w:numPr>
          <w:ilvl w:val="1"/>
          <w:numId w:val="23"/>
        </w:numPr>
      </w:pPr>
      <w:r w:rsidRPr="001E6A57">
        <w:rPr>
          <w:b/>
          <w:bCs/>
        </w:rPr>
        <w:t>Scalability</w:t>
      </w:r>
      <w:r w:rsidRPr="001E6A57">
        <w:t>: It may not scale well with evolving software applications that require different or more complex access control policies.</w:t>
      </w:r>
    </w:p>
    <w:p w14:paraId="32FC061E" w14:textId="77777777" w:rsidR="001E6A57" w:rsidRPr="001E6A57" w:rsidRDefault="001E6A57" w:rsidP="001E6A57">
      <w:pPr>
        <w:rPr>
          <w:b/>
          <w:bCs/>
        </w:rPr>
      </w:pPr>
      <w:r w:rsidRPr="001E6A57">
        <w:rPr>
          <w:b/>
          <w:bCs/>
        </w:rPr>
        <w:t>(c) Two processes P1 and P2 execute simultaneously in a computer system. What prevents P1 from invoking an arbitrary function in P2?</w:t>
      </w:r>
    </w:p>
    <w:p w14:paraId="09836925" w14:textId="77777777" w:rsidR="001E6A57" w:rsidRPr="001E6A57" w:rsidRDefault="001E6A57" w:rsidP="001E6A57">
      <w:pPr>
        <w:numPr>
          <w:ilvl w:val="0"/>
          <w:numId w:val="24"/>
        </w:numPr>
      </w:pPr>
      <w:r w:rsidRPr="001E6A57">
        <w:rPr>
          <w:b/>
          <w:bCs/>
        </w:rPr>
        <w:t>Answer</w:t>
      </w:r>
      <w:r w:rsidRPr="001E6A57">
        <w:t xml:space="preserve">: </w:t>
      </w:r>
      <w:r w:rsidRPr="001E6A57">
        <w:rPr>
          <w:b/>
          <w:bCs/>
        </w:rPr>
        <w:t>Memory protection mechanisms</w:t>
      </w:r>
      <w:r w:rsidRPr="001E6A57">
        <w:t xml:space="preserve"> and </w:t>
      </w:r>
      <w:r w:rsidRPr="001E6A57">
        <w:rPr>
          <w:b/>
          <w:bCs/>
        </w:rPr>
        <w:t>process isolation</w:t>
      </w:r>
      <w:r w:rsidRPr="001E6A57">
        <w:t xml:space="preserve"> enforced by the operating system prevent P1 from accessing or invoking functions in P2. These mechanisms include:</w:t>
      </w:r>
    </w:p>
    <w:p w14:paraId="1165656B" w14:textId="77777777" w:rsidR="001E6A57" w:rsidRPr="001E6A57" w:rsidRDefault="001E6A57" w:rsidP="001E6A57">
      <w:pPr>
        <w:numPr>
          <w:ilvl w:val="1"/>
          <w:numId w:val="24"/>
        </w:numPr>
      </w:pPr>
      <w:r w:rsidRPr="001E6A57">
        <w:rPr>
          <w:b/>
          <w:bCs/>
        </w:rPr>
        <w:t>Virtual memory</w:t>
      </w:r>
      <w:r w:rsidRPr="001E6A57">
        <w:t>: Each process has its own virtual address space, isolating it from other processes.</w:t>
      </w:r>
    </w:p>
    <w:p w14:paraId="79F07D74" w14:textId="77777777" w:rsidR="001E6A57" w:rsidRPr="001E6A57" w:rsidRDefault="001E6A57" w:rsidP="001E6A57">
      <w:pPr>
        <w:numPr>
          <w:ilvl w:val="1"/>
          <w:numId w:val="24"/>
        </w:numPr>
      </w:pPr>
      <w:r w:rsidRPr="001E6A57">
        <w:rPr>
          <w:b/>
          <w:bCs/>
        </w:rPr>
        <w:t>Access control</w:t>
      </w:r>
      <w:r w:rsidRPr="001E6A57">
        <w:t>: The OS restricts a process’s access to memory or resources owned by another process.</w:t>
      </w:r>
    </w:p>
    <w:p w14:paraId="1A09C534" w14:textId="77777777" w:rsidR="001E6A57" w:rsidRPr="001E6A57" w:rsidRDefault="001E6A57" w:rsidP="001E6A57">
      <w:pPr>
        <w:numPr>
          <w:ilvl w:val="1"/>
          <w:numId w:val="24"/>
        </w:numPr>
      </w:pPr>
      <w:r w:rsidRPr="001E6A57">
        <w:rPr>
          <w:b/>
          <w:bCs/>
        </w:rPr>
        <w:t>CPU privilege levels</w:t>
      </w:r>
      <w:r w:rsidRPr="001E6A57">
        <w:t>: User-mode processes cannot directly manipulate the memory or execution of other processes, as that would require kernel-mode access.</w:t>
      </w:r>
    </w:p>
    <w:p w14:paraId="03DF0B53" w14:textId="77777777" w:rsidR="001E6A57" w:rsidRPr="001E6A57" w:rsidRDefault="001E6A57" w:rsidP="001E6A57">
      <w:pPr>
        <w:rPr>
          <w:b/>
          <w:bCs/>
        </w:rPr>
      </w:pPr>
      <w:r w:rsidRPr="001E6A57">
        <w:rPr>
          <w:b/>
          <w:bCs/>
        </w:rPr>
        <w:t>(d) Each user in a Unix system is assigned a user identifier. How is this number assigned?</w:t>
      </w:r>
    </w:p>
    <w:p w14:paraId="1EC221CE" w14:textId="77777777" w:rsidR="001E6A57" w:rsidRPr="001E6A57" w:rsidRDefault="001E6A57" w:rsidP="001E6A57">
      <w:pPr>
        <w:numPr>
          <w:ilvl w:val="0"/>
          <w:numId w:val="25"/>
        </w:numPr>
      </w:pPr>
      <w:r w:rsidRPr="001E6A57">
        <w:rPr>
          <w:b/>
          <w:bCs/>
        </w:rPr>
        <w:t>Answer</w:t>
      </w:r>
      <w:r w:rsidRPr="001E6A57">
        <w:t xml:space="preserve">: The </w:t>
      </w:r>
      <w:r w:rsidRPr="001E6A57">
        <w:rPr>
          <w:b/>
          <w:bCs/>
        </w:rPr>
        <w:t>user identifier (UID)</w:t>
      </w:r>
      <w:r w:rsidRPr="001E6A57">
        <w:t xml:space="preserve"> in Unix systems is typically assigned by the system administrator or during the creation of the user account via system tools (e.g., </w:t>
      </w:r>
      <w:proofErr w:type="spellStart"/>
      <w:r w:rsidRPr="001E6A57">
        <w:t>useradd</w:t>
      </w:r>
      <w:proofErr w:type="spellEnd"/>
      <w:r w:rsidRPr="001E6A57">
        <w:t>). The UID is stored in the /etc/passwd file along with the user's account details. By default, UIDs start from a predefined number (often 1000) for normal users, with lower numbers (0 for root) reserved for system users.</w:t>
      </w:r>
    </w:p>
    <w:p w14:paraId="1897AD96" w14:textId="77777777" w:rsidR="001E6A57" w:rsidRPr="001E6A57" w:rsidRDefault="001E6A57" w:rsidP="001E6A57">
      <w:pPr>
        <w:rPr>
          <w:b/>
          <w:bCs/>
        </w:rPr>
      </w:pPr>
      <w:r w:rsidRPr="001E6A57">
        <w:rPr>
          <w:b/>
          <w:bCs/>
        </w:rPr>
        <w:t xml:space="preserve">(e) On a Linux server, user U1 belongs to group G1 and user U2 belongs to group G2. User U1 has a directory /home/U1/team and wants to permit U2 to list the files in the directory but </w:t>
      </w:r>
      <w:r w:rsidRPr="001E6A57">
        <w:rPr>
          <w:b/>
          <w:bCs/>
        </w:rPr>
        <w:lastRenderedPageBreak/>
        <w:t>not read the contents of any file in that directory. Write the Linux commands by which U1 can achieve this.</w:t>
      </w:r>
    </w:p>
    <w:p w14:paraId="0DEB0D7D" w14:textId="77777777" w:rsidR="001E6A57" w:rsidRPr="001E6A57" w:rsidRDefault="001E6A57" w:rsidP="001E6A57">
      <w:pPr>
        <w:numPr>
          <w:ilvl w:val="0"/>
          <w:numId w:val="26"/>
        </w:numPr>
      </w:pPr>
      <w:r w:rsidRPr="001E6A57">
        <w:rPr>
          <w:b/>
          <w:bCs/>
        </w:rPr>
        <w:t>Grant U2 permission to list files in the directory</w:t>
      </w:r>
      <w:r w:rsidRPr="001E6A57">
        <w:t>:</w:t>
      </w:r>
    </w:p>
    <w:p w14:paraId="0D713E85" w14:textId="77777777" w:rsidR="001E6A57" w:rsidRPr="001E6A57" w:rsidRDefault="001E6A57" w:rsidP="001E6A57">
      <w:pPr>
        <w:numPr>
          <w:ilvl w:val="1"/>
          <w:numId w:val="26"/>
        </w:numPr>
      </w:pPr>
      <w:r w:rsidRPr="001E6A57">
        <w:t xml:space="preserve">U1 can set the </w:t>
      </w:r>
      <w:r w:rsidRPr="001E6A57">
        <w:rPr>
          <w:b/>
          <w:bCs/>
        </w:rPr>
        <w:t>execute (x)</w:t>
      </w:r>
      <w:r w:rsidRPr="001E6A57">
        <w:t xml:space="preserve"> and </w:t>
      </w:r>
      <w:r w:rsidRPr="001E6A57">
        <w:rPr>
          <w:b/>
          <w:bCs/>
        </w:rPr>
        <w:t>read (r)</w:t>
      </w:r>
      <w:r w:rsidRPr="001E6A57">
        <w:t xml:space="preserve"> permissions for U2 (belonging to group G2) on the /home/U1/team directory.</w:t>
      </w:r>
    </w:p>
    <w:p w14:paraId="4C781A14" w14:textId="77777777" w:rsidR="001E6A57" w:rsidRPr="001E6A57" w:rsidRDefault="001E6A57" w:rsidP="001E6A57">
      <w:r w:rsidRPr="001E6A57">
        <w:rPr>
          <w:b/>
          <w:bCs/>
        </w:rPr>
        <w:t>Commands</w:t>
      </w:r>
      <w:r w:rsidRPr="001E6A57">
        <w:t>:</w:t>
      </w:r>
    </w:p>
    <w:p w14:paraId="28604576" w14:textId="77777777" w:rsidR="001E6A57" w:rsidRPr="001E6A57" w:rsidRDefault="001E6A57" w:rsidP="001E6A57">
      <w:proofErr w:type="spellStart"/>
      <w:r w:rsidRPr="001E6A57">
        <w:t>setfacl</w:t>
      </w:r>
      <w:proofErr w:type="spellEnd"/>
      <w:r w:rsidRPr="001E6A57">
        <w:t xml:space="preserve"> -m </w:t>
      </w:r>
      <w:proofErr w:type="gramStart"/>
      <w:r w:rsidRPr="001E6A57">
        <w:t>u:U2</w:t>
      </w:r>
      <w:proofErr w:type="gramEnd"/>
      <w:r w:rsidRPr="001E6A57">
        <w:t>:--x /home/U1/team  # Allow U2 to access the directory but not list files yet.</w:t>
      </w:r>
    </w:p>
    <w:p w14:paraId="105583E8" w14:textId="77777777" w:rsidR="001E6A57" w:rsidRPr="001E6A57" w:rsidRDefault="001E6A57" w:rsidP="001E6A57">
      <w:proofErr w:type="spellStart"/>
      <w:r w:rsidRPr="001E6A57">
        <w:t>setfacl</w:t>
      </w:r>
      <w:proofErr w:type="spellEnd"/>
      <w:r w:rsidRPr="001E6A57">
        <w:t xml:space="preserve"> -m </w:t>
      </w:r>
      <w:proofErr w:type="gramStart"/>
      <w:r w:rsidRPr="001E6A57">
        <w:t>u:U2</w:t>
      </w:r>
      <w:proofErr w:type="gramEnd"/>
      <w:r w:rsidRPr="001E6A57">
        <w:t>:r-x /home/U1/team  # Grant U2 the ability to list the files in the directory.</w:t>
      </w:r>
    </w:p>
    <w:p w14:paraId="3BB20C0F" w14:textId="77777777" w:rsidR="001E6A57" w:rsidRPr="001E6A57" w:rsidRDefault="001E6A57" w:rsidP="001E6A57">
      <w:pPr>
        <w:numPr>
          <w:ilvl w:val="0"/>
          <w:numId w:val="26"/>
        </w:numPr>
      </w:pPr>
      <w:r w:rsidRPr="001E6A57">
        <w:rPr>
          <w:b/>
          <w:bCs/>
        </w:rPr>
        <w:t>Prevent U2 from reading the contents of files</w:t>
      </w:r>
      <w:r w:rsidRPr="001E6A57">
        <w:t>:</w:t>
      </w:r>
    </w:p>
    <w:p w14:paraId="38857ECE" w14:textId="77777777" w:rsidR="001E6A57" w:rsidRPr="001E6A57" w:rsidRDefault="001E6A57" w:rsidP="001E6A57">
      <w:pPr>
        <w:numPr>
          <w:ilvl w:val="1"/>
          <w:numId w:val="26"/>
        </w:numPr>
      </w:pPr>
      <w:r w:rsidRPr="001E6A57">
        <w:t xml:space="preserve">Ensure the files in /home/U1/team have </w:t>
      </w:r>
      <w:r w:rsidRPr="001E6A57">
        <w:rPr>
          <w:b/>
          <w:bCs/>
        </w:rPr>
        <w:t>no read</w:t>
      </w:r>
      <w:r w:rsidRPr="001E6A57">
        <w:t xml:space="preserve"> (r) permission for U2. The --x permission will allow U2 to navigate the directory without reading file contents.</w:t>
      </w:r>
    </w:p>
    <w:p w14:paraId="745E7921" w14:textId="77777777" w:rsidR="001E6A57" w:rsidRPr="001E6A57" w:rsidRDefault="001E6A57" w:rsidP="001E6A57">
      <w:r w:rsidRPr="001E6A57">
        <w:rPr>
          <w:b/>
          <w:bCs/>
        </w:rPr>
        <w:t>Command</w:t>
      </w:r>
      <w:r w:rsidRPr="001E6A57">
        <w:t>:</w:t>
      </w:r>
    </w:p>
    <w:p w14:paraId="7F84ADF9" w14:textId="77777777" w:rsidR="001E6A57" w:rsidRPr="001E6A57" w:rsidRDefault="001E6A57" w:rsidP="001E6A57">
      <w:proofErr w:type="spellStart"/>
      <w:r w:rsidRPr="001E6A57">
        <w:t>setfacl</w:t>
      </w:r>
      <w:proofErr w:type="spellEnd"/>
      <w:r w:rsidRPr="001E6A57">
        <w:t xml:space="preserve"> -m </w:t>
      </w:r>
      <w:proofErr w:type="gramStart"/>
      <w:r w:rsidRPr="001E6A57">
        <w:t>u:U2</w:t>
      </w:r>
      <w:proofErr w:type="gramEnd"/>
      <w:r w:rsidRPr="001E6A57">
        <w:t>:--- /home/U1/team/*  # Remove read permission on all files for U2.</w:t>
      </w:r>
    </w:p>
    <w:p w14:paraId="201313C8" w14:textId="77777777" w:rsidR="001E6A57" w:rsidRPr="001E6A57" w:rsidRDefault="001E6A57" w:rsidP="001E6A57">
      <w:r w:rsidRPr="001E6A57">
        <w:t>This configuration allows U2 to list files in /home/U1/team but not read their contents.</w:t>
      </w:r>
    </w:p>
    <w:p w14:paraId="4FB20D70" w14:textId="77777777" w:rsidR="001E6A57" w:rsidRPr="0043327D" w:rsidRDefault="001E6A57" w:rsidP="0043327D"/>
    <w:p w14:paraId="220FD1EC" w14:textId="77777777" w:rsidR="0043327D" w:rsidRDefault="0043327D" w:rsidP="0043327D"/>
    <w:p w14:paraId="78AC7094" w14:textId="77777777" w:rsidR="0043327D" w:rsidRPr="00190094" w:rsidRDefault="0043327D" w:rsidP="0043327D"/>
    <w:p w14:paraId="0A99BC10" w14:textId="77777777" w:rsidR="00190094" w:rsidRDefault="00190094" w:rsidP="00190094"/>
    <w:sectPr w:rsidR="001900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4B08"/>
    <w:multiLevelType w:val="multilevel"/>
    <w:tmpl w:val="5E0A1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D61E3"/>
    <w:multiLevelType w:val="multilevel"/>
    <w:tmpl w:val="1A9A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85DC6"/>
    <w:multiLevelType w:val="multilevel"/>
    <w:tmpl w:val="90963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61865"/>
    <w:multiLevelType w:val="multilevel"/>
    <w:tmpl w:val="45788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A622E"/>
    <w:multiLevelType w:val="multilevel"/>
    <w:tmpl w:val="A7C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712C8"/>
    <w:multiLevelType w:val="multilevel"/>
    <w:tmpl w:val="814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D778F"/>
    <w:multiLevelType w:val="multilevel"/>
    <w:tmpl w:val="15945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A01E0"/>
    <w:multiLevelType w:val="multilevel"/>
    <w:tmpl w:val="5374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F4D1A"/>
    <w:multiLevelType w:val="multilevel"/>
    <w:tmpl w:val="60144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A3224"/>
    <w:multiLevelType w:val="multilevel"/>
    <w:tmpl w:val="93A6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9163B"/>
    <w:multiLevelType w:val="multilevel"/>
    <w:tmpl w:val="027C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536B6"/>
    <w:multiLevelType w:val="multilevel"/>
    <w:tmpl w:val="37E6F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3B68FE"/>
    <w:multiLevelType w:val="multilevel"/>
    <w:tmpl w:val="4DAC4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D5E4F"/>
    <w:multiLevelType w:val="multilevel"/>
    <w:tmpl w:val="99DC0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63192"/>
    <w:multiLevelType w:val="multilevel"/>
    <w:tmpl w:val="CF9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F5267"/>
    <w:multiLevelType w:val="multilevel"/>
    <w:tmpl w:val="20F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9410D"/>
    <w:multiLevelType w:val="multilevel"/>
    <w:tmpl w:val="C2222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904B3"/>
    <w:multiLevelType w:val="multilevel"/>
    <w:tmpl w:val="054A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C5FD0"/>
    <w:multiLevelType w:val="multilevel"/>
    <w:tmpl w:val="0510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82503"/>
    <w:multiLevelType w:val="multilevel"/>
    <w:tmpl w:val="52A8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70667"/>
    <w:multiLevelType w:val="multilevel"/>
    <w:tmpl w:val="7F9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E3DB9"/>
    <w:multiLevelType w:val="multilevel"/>
    <w:tmpl w:val="41107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C23F7"/>
    <w:multiLevelType w:val="multilevel"/>
    <w:tmpl w:val="EC681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87CAC"/>
    <w:multiLevelType w:val="multilevel"/>
    <w:tmpl w:val="3C388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A5F73"/>
    <w:multiLevelType w:val="multilevel"/>
    <w:tmpl w:val="07940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A15CD"/>
    <w:multiLevelType w:val="multilevel"/>
    <w:tmpl w:val="2472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024174">
    <w:abstractNumId w:val="13"/>
  </w:num>
  <w:num w:numId="2" w16cid:durableId="1170750729">
    <w:abstractNumId w:val="18"/>
  </w:num>
  <w:num w:numId="3" w16cid:durableId="111629327">
    <w:abstractNumId w:val="15"/>
  </w:num>
  <w:num w:numId="4" w16cid:durableId="105777501">
    <w:abstractNumId w:val="0"/>
  </w:num>
  <w:num w:numId="5" w16cid:durableId="1044597876">
    <w:abstractNumId w:val="21"/>
  </w:num>
  <w:num w:numId="6" w16cid:durableId="1120491542">
    <w:abstractNumId w:val="8"/>
  </w:num>
  <w:num w:numId="7" w16cid:durableId="70810471">
    <w:abstractNumId w:val="3"/>
  </w:num>
  <w:num w:numId="8" w16cid:durableId="1530799202">
    <w:abstractNumId w:val="22"/>
  </w:num>
  <w:num w:numId="9" w16cid:durableId="132606405">
    <w:abstractNumId w:val="24"/>
  </w:num>
  <w:num w:numId="10" w16cid:durableId="699277428">
    <w:abstractNumId w:val="1"/>
  </w:num>
  <w:num w:numId="11" w16cid:durableId="485249937">
    <w:abstractNumId w:val="17"/>
  </w:num>
  <w:num w:numId="12" w16cid:durableId="1276865557">
    <w:abstractNumId w:val="5"/>
  </w:num>
  <w:num w:numId="13" w16cid:durableId="118572138">
    <w:abstractNumId w:val="4"/>
  </w:num>
  <w:num w:numId="14" w16cid:durableId="539055030">
    <w:abstractNumId w:val="20"/>
  </w:num>
  <w:num w:numId="15" w16cid:durableId="1598832654">
    <w:abstractNumId w:val="14"/>
  </w:num>
  <w:num w:numId="16" w16cid:durableId="370228003">
    <w:abstractNumId w:val="12"/>
  </w:num>
  <w:num w:numId="17" w16cid:durableId="1479297836">
    <w:abstractNumId w:val="19"/>
  </w:num>
  <w:num w:numId="18" w16cid:durableId="1562518588">
    <w:abstractNumId w:val="10"/>
  </w:num>
  <w:num w:numId="19" w16cid:durableId="1220359052">
    <w:abstractNumId w:val="25"/>
  </w:num>
  <w:num w:numId="20" w16cid:durableId="1939211107">
    <w:abstractNumId w:val="11"/>
  </w:num>
  <w:num w:numId="21" w16cid:durableId="1378815364">
    <w:abstractNumId w:val="23"/>
  </w:num>
  <w:num w:numId="22" w16cid:durableId="1253515233">
    <w:abstractNumId w:val="2"/>
  </w:num>
  <w:num w:numId="23" w16cid:durableId="1746223065">
    <w:abstractNumId w:val="16"/>
  </w:num>
  <w:num w:numId="24" w16cid:durableId="2057241717">
    <w:abstractNumId w:val="9"/>
  </w:num>
  <w:num w:numId="25" w16cid:durableId="919291275">
    <w:abstractNumId w:val="7"/>
  </w:num>
  <w:num w:numId="26" w16cid:durableId="331222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EE"/>
    <w:rsid w:val="000131D6"/>
    <w:rsid w:val="00190094"/>
    <w:rsid w:val="001E6A57"/>
    <w:rsid w:val="003520EE"/>
    <w:rsid w:val="0043327D"/>
    <w:rsid w:val="00741A5F"/>
    <w:rsid w:val="00D03A54"/>
    <w:rsid w:val="00DD33E3"/>
    <w:rsid w:val="00E00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F658"/>
  <w15:chartTrackingRefBased/>
  <w15:docId w15:val="{EAF1C7C6-F639-4F9C-BD90-317E0B01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0EE"/>
    <w:rPr>
      <w:rFonts w:eastAsiaTheme="majorEastAsia" w:cstheme="majorBidi"/>
      <w:color w:val="272727" w:themeColor="text1" w:themeTint="D8"/>
    </w:rPr>
  </w:style>
  <w:style w:type="paragraph" w:styleId="Title">
    <w:name w:val="Title"/>
    <w:basedOn w:val="Normal"/>
    <w:next w:val="Normal"/>
    <w:link w:val="TitleChar"/>
    <w:uiPriority w:val="10"/>
    <w:qFormat/>
    <w:rsid w:val="00352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0EE"/>
    <w:pPr>
      <w:spacing w:before="160"/>
      <w:jc w:val="center"/>
    </w:pPr>
    <w:rPr>
      <w:i/>
      <w:iCs/>
      <w:color w:val="404040" w:themeColor="text1" w:themeTint="BF"/>
    </w:rPr>
  </w:style>
  <w:style w:type="character" w:customStyle="1" w:styleId="QuoteChar">
    <w:name w:val="Quote Char"/>
    <w:basedOn w:val="DefaultParagraphFont"/>
    <w:link w:val="Quote"/>
    <w:uiPriority w:val="29"/>
    <w:rsid w:val="003520EE"/>
    <w:rPr>
      <w:i/>
      <w:iCs/>
      <w:color w:val="404040" w:themeColor="text1" w:themeTint="BF"/>
    </w:rPr>
  </w:style>
  <w:style w:type="paragraph" w:styleId="ListParagraph">
    <w:name w:val="List Paragraph"/>
    <w:basedOn w:val="Normal"/>
    <w:uiPriority w:val="34"/>
    <w:qFormat/>
    <w:rsid w:val="003520EE"/>
    <w:pPr>
      <w:ind w:left="720"/>
      <w:contextualSpacing/>
    </w:pPr>
  </w:style>
  <w:style w:type="character" w:styleId="IntenseEmphasis">
    <w:name w:val="Intense Emphasis"/>
    <w:basedOn w:val="DefaultParagraphFont"/>
    <w:uiPriority w:val="21"/>
    <w:qFormat/>
    <w:rsid w:val="003520EE"/>
    <w:rPr>
      <w:i/>
      <w:iCs/>
      <w:color w:val="0F4761" w:themeColor="accent1" w:themeShade="BF"/>
    </w:rPr>
  </w:style>
  <w:style w:type="paragraph" w:styleId="IntenseQuote">
    <w:name w:val="Intense Quote"/>
    <w:basedOn w:val="Normal"/>
    <w:next w:val="Normal"/>
    <w:link w:val="IntenseQuoteChar"/>
    <w:uiPriority w:val="30"/>
    <w:qFormat/>
    <w:rsid w:val="00352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0EE"/>
    <w:rPr>
      <w:i/>
      <w:iCs/>
      <w:color w:val="0F4761" w:themeColor="accent1" w:themeShade="BF"/>
    </w:rPr>
  </w:style>
  <w:style w:type="character" w:styleId="IntenseReference">
    <w:name w:val="Intense Reference"/>
    <w:basedOn w:val="DefaultParagraphFont"/>
    <w:uiPriority w:val="32"/>
    <w:qFormat/>
    <w:rsid w:val="00352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66259">
      <w:bodyDiv w:val="1"/>
      <w:marLeft w:val="0"/>
      <w:marRight w:val="0"/>
      <w:marTop w:val="0"/>
      <w:marBottom w:val="0"/>
      <w:divBdr>
        <w:top w:val="none" w:sz="0" w:space="0" w:color="auto"/>
        <w:left w:val="none" w:sz="0" w:space="0" w:color="auto"/>
        <w:bottom w:val="none" w:sz="0" w:space="0" w:color="auto"/>
        <w:right w:val="none" w:sz="0" w:space="0" w:color="auto"/>
      </w:divBdr>
      <w:divsChild>
        <w:div w:id="1209797785">
          <w:marLeft w:val="0"/>
          <w:marRight w:val="0"/>
          <w:marTop w:val="0"/>
          <w:marBottom w:val="0"/>
          <w:divBdr>
            <w:top w:val="none" w:sz="0" w:space="0" w:color="auto"/>
            <w:left w:val="none" w:sz="0" w:space="0" w:color="auto"/>
            <w:bottom w:val="none" w:sz="0" w:space="0" w:color="auto"/>
            <w:right w:val="none" w:sz="0" w:space="0" w:color="auto"/>
          </w:divBdr>
          <w:divsChild>
            <w:div w:id="1107119216">
              <w:marLeft w:val="0"/>
              <w:marRight w:val="0"/>
              <w:marTop w:val="0"/>
              <w:marBottom w:val="0"/>
              <w:divBdr>
                <w:top w:val="none" w:sz="0" w:space="0" w:color="auto"/>
                <w:left w:val="none" w:sz="0" w:space="0" w:color="auto"/>
                <w:bottom w:val="none" w:sz="0" w:space="0" w:color="auto"/>
                <w:right w:val="none" w:sz="0" w:space="0" w:color="auto"/>
              </w:divBdr>
            </w:div>
            <w:div w:id="672225033">
              <w:marLeft w:val="0"/>
              <w:marRight w:val="0"/>
              <w:marTop w:val="0"/>
              <w:marBottom w:val="0"/>
              <w:divBdr>
                <w:top w:val="none" w:sz="0" w:space="0" w:color="auto"/>
                <w:left w:val="none" w:sz="0" w:space="0" w:color="auto"/>
                <w:bottom w:val="none" w:sz="0" w:space="0" w:color="auto"/>
                <w:right w:val="none" w:sz="0" w:space="0" w:color="auto"/>
              </w:divBdr>
              <w:divsChild>
                <w:div w:id="1266695360">
                  <w:marLeft w:val="0"/>
                  <w:marRight w:val="0"/>
                  <w:marTop w:val="0"/>
                  <w:marBottom w:val="0"/>
                  <w:divBdr>
                    <w:top w:val="none" w:sz="0" w:space="0" w:color="auto"/>
                    <w:left w:val="none" w:sz="0" w:space="0" w:color="auto"/>
                    <w:bottom w:val="none" w:sz="0" w:space="0" w:color="auto"/>
                    <w:right w:val="none" w:sz="0" w:space="0" w:color="auto"/>
                  </w:divBdr>
                  <w:divsChild>
                    <w:div w:id="248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51">
              <w:marLeft w:val="0"/>
              <w:marRight w:val="0"/>
              <w:marTop w:val="0"/>
              <w:marBottom w:val="0"/>
              <w:divBdr>
                <w:top w:val="none" w:sz="0" w:space="0" w:color="auto"/>
                <w:left w:val="none" w:sz="0" w:space="0" w:color="auto"/>
                <w:bottom w:val="none" w:sz="0" w:space="0" w:color="auto"/>
                <w:right w:val="none" w:sz="0" w:space="0" w:color="auto"/>
              </w:divBdr>
            </w:div>
          </w:divsChild>
        </w:div>
        <w:div w:id="1208377183">
          <w:marLeft w:val="0"/>
          <w:marRight w:val="0"/>
          <w:marTop w:val="0"/>
          <w:marBottom w:val="0"/>
          <w:divBdr>
            <w:top w:val="none" w:sz="0" w:space="0" w:color="auto"/>
            <w:left w:val="none" w:sz="0" w:space="0" w:color="auto"/>
            <w:bottom w:val="none" w:sz="0" w:space="0" w:color="auto"/>
            <w:right w:val="none" w:sz="0" w:space="0" w:color="auto"/>
          </w:divBdr>
          <w:divsChild>
            <w:div w:id="1215852419">
              <w:marLeft w:val="0"/>
              <w:marRight w:val="0"/>
              <w:marTop w:val="0"/>
              <w:marBottom w:val="0"/>
              <w:divBdr>
                <w:top w:val="none" w:sz="0" w:space="0" w:color="auto"/>
                <w:left w:val="none" w:sz="0" w:space="0" w:color="auto"/>
                <w:bottom w:val="none" w:sz="0" w:space="0" w:color="auto"/>
                <w:right w:val="none" w:sz="0" w:space="0" w:color="auto"/>
              </w:divBdr>
            </w:div>
            <w:div w:id="452942674">
              <w:marLeft w:val="0"/>
              <w:marRight w:val="0"/>
              <w:marTop w:val="0"/>
              <w:marBottom w:val="0"/>
              <w:divBdr>
                <w:top w:val="none" w:sz="0" w:space="0" w:color="auto"/>
                <w:left w:val="none" w:sz="0" w:space="0" w:color="auto"/>
                <w:bottom w:val="none" w:sz="0" w:space="0" w:color="auto"/>
                <w:right w:val="none" w:sz="0" w:space="0" w:color="auto"/>
              </w:divBdr>
              <w:divsChild>
                <w:div w:id="1906794176">
                  <w:marLeft w:val="0"/>
                  <w:marRight w:val="0"/>
                  <w:marTop w:val="0"/>
                  <w:marBottom w:val="0"/>
                  <w:divBdr>
                    <w:top w:val="none" w:sz="0" w:space="0" w:color="auto"/>
                    <w:left w:val="none" w:sz="0" w:space="0" w:color="auto"/>
                    <w:bottom w:val="none" w:sz="0" w:space="0" w:color="auto"/>
                    <w:right w:val="none" w:sz="0" w:space="0" w:color="auto"/>
                  </w:divBdr>
                  <w:divsChild>
                    <w:div w:id="4011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0349">
              <w:marLeft w:val="0"/>
              <w:marRight w:val="0"/>
              <w:marTop w:val="0"/>
              <w:marBottom w:val="0"/>
              <w:divBdr>
                <w:top w:val="none" w:sz="0" w:space="0" w:color="auto"/>
                <w:left w:val="none" w:sz="0" w:space="0" w:color="auto"/>
                <w:bottom w:val="none" w:sz="0" w:space="0" w:color="auto"/>
                <w:right w:val="none" w:sz="0" w:space="0" w:color="auto"/>
              </w:divBdr>
            </w:div>
          </w:divsChild>
        </w:div>
        <w:div w:id="1470630885">
          <w:marLeft w:val="0"/>
          <w:marRight w:val="0"/>
          <w:marTop w:val="0"/>
          <w:marBottom w:val="0"/>
          <w:divBdr>
            <w:top w:val="none" w:sz="0" w:space="0" w:color="auto"/>
            <w:left w:val="none" w:sz="0" w:space="0" w:color="auto"/>
            <w:bottom w:val="none" w:sz="0" w:space="0" w:color="auto"/>
            <w:right w:val="none" w:sz="0" w:space="0" w:color="auto"/>
          </w:divBdr>
          <w:divsChild>
            <w:div w:id="1647777888">
              <w:marLeft w:val="0"/>
              <w:marRight w:val="0"/>
              <w:marTop w:val="0"/>
              <w:marBottom w:val="0"/>
              <w:divBdr>
                <w:top w:val="none" w:sz="0" w:space="0" w:color="auto"/>
                <w:left w:val="none" w:sz="0" w:space="0" w:color="auto"/>
                <w:bottom w:val="none" w:sz="0" w:space="0" w:color="auto"/>
                <w:right w:val="none" w:sz="0" w:space="0" w:color="auto"/>
              </w:divBdr>
            </w:div>
            <w:div w:id="1911580092">
              <w:marLeft w:val="0"/>
              <w:marRight w:val="0"/>
              <w:marTop w:val="0"/>
              <w:marBottom w:val="0"/>
              <w:divBdr>
                <w:top w:val="none" w:sz="0" w:space="0" w:color="auto"/>
                <w:left w:val="none" w:sz="0" w:space="0" w:color="auto"/>
                <w:bottom w:val="none" w:sz="0" w:space="0" w:color="auto"/>
                <w:right w:val="none" w:sz="0" w:space="0" w:color="auto"/>
              </w:divBdr>
              <w:divsChild>
                <w:div w:id="363555493">
                  <w:marLeft w:val="0"/>
                  <w:marRight w:val="0"/>
                  <w:marTop w:val="0"/>
                  <w:marBottom w:val="0"/>
                  <w:divBdr>
                    <w:top w:val="none" w:sz="0" w:space="0" w:color="auto"/>
                    <w:left w:val="none" w:sz="0" w:space="0" w:color="auto"/>
                    <w:bottom w:val="none" w:sz="0" w:space="0" w:color="auto"/>
                    <w:right w:val="none" w:sz="0" w:space="0" w:color="auto"/>
                  </w:divBdr>
                  <w:divsChild>
                    <w:div w:id="4754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9642">
      <w:bodyDiv w:val="1"/>
      <w:marLeft w:val="0"/>
      <w:marRight w:val="0"/>
      <w:marTop w:val="0"/>
      <w:marBottom w:val="0"/>
      <w:divBdr>
        <w:top w:val="none" w:sz="0" w:space="0" w:color="auto"/>
        <w:left w:val="none" w:sz="0" w:space="0" w:color="auto"/>
        <w:bottom w:val="none" w:sz="0" w:space="0" w:color="auto"/>
        <w:right w:val="none" w:sz="0" w:space="0" w:color="auto"/>
      </w:divBdr>
      <w:divsChild>
        <w:div w:id="1075710810">
          <w:marLeft w:val="0"/>
          <w:marRight w:val="0"/>
          <w:marTop w:val="0"/>
          <w:marBottom w:val="0"/>
          <w:divBdr>
            <w:top w:val="none" w:sz="0" w:space="0" w:color="auto"/>
            <w:left w:val="none" w:sz="0" w:space="0" w:color="auto"/>
            <w:bottom w:val="none" w:sz="0" w:space="0" w:color="auto"/>
            <w:right w:val="none" w:sz="0" w:space="0" w:color="auto"/>
          </w:divBdr>
          <w:divsChild>
            <w:div w:id="1899196539">
              <w:marLeft w:val="0"/>
              <w:marRight w:val="0"/>
              <w:marTop w:val="0"/>
              <w:marBottom w:val="0"/>
              <w:divBdr>
                <w:top w:val="none" w:sz="0" w:space="0" w:color="auto"/>
                <w:left w:val="none" w:sz="0" w:space="0" w:color="auto"/>
                <w:bottom w:val="none" w:sz="0" w:space="0" w:color="auto"/>
                <w:right w:val="none" w:sz="0" w:space="0" w:color="auto"/>
              </w:divBdr>
            </w:div>
            <w:div w:id="991258197">
              <w:marLeft w:val="0"/>
              <w:marRight w:val="0"/>
              <w:marTop w:val="0"/>
              <w:marBottom w:val="0"/>
              <w:divBdr>
                <w:top w:val="none" w:sz="0" w:space="0" w:color="auto"/>
                <w:left w:val="none" w:sz="0" w:space="0" w:color="auto"/>
                <w:bottom w:val="none" w:sz="0" w:space="0" w:color="auto"/>
                <w:right w:val="none" w:sz="0" w:space="0" w:color="auto"/>
              </w:divBdr>
              <w:divsChild>
                <w:div w:id="17388221">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79">
              <w:marLeft w:val="0"/>
              <w:marRight w:val="0"/>
              <w:marTop w:val="0"/>
              <w:marBottom w:val="0"/>
              <w:divBdr>
                <w:top w:val="none" w:sz="0" w:space="0" w:color="auto"/>
                <w:left w:val="none" w:sz="0" w:space="0" w:color="auto"/>
                <w:bottom w:val="none" w:sz="0" w:space="0" w:color="auto"/>
                <w:right w:val="none" w:sz="0" w:space="0" w:color="auto"/>
              </w:divBdr>
            </w:div>
          </w:divsChild>
        </w:div>
        <w:div w:id="1903908458">
          <w:marLeft w:val="0"/>
          <w:marRight w:val="0"/>
          <w:marTop w:val="0"/>
          <w:marBottom w:val="0"/>
          <w:divBdr>
            <w:top w:val="none" w:sz="0" w:space="0" w:color="auto"/>
            <w:left w:val="none" w:sz="0" w:space="0" w:color="auto"/>
            <w:bottom w:val="none" w:sz="0" w:space="0" w:color="auto"/>
            <w:right w:val="none" w:sz="0" w:space="0" w:color="auto"/>
          </w:divBdr>
          <w:divsChild>
            <w:div w:id="51004261">
              <w:marLeft w:val="0"/>
              <w:marRight w:val="0"/>
              <w:marTop w:val="0"/>
              <w:marBottom w:val="0"/>
              <w:divBdr>
                <w:top w:val="none" w:sz="0" w:space="0" w:color="auto"/>
                <w:left w:val="none" w:sz="0" w:space="0" w:color="auto"/>
                <w:bottom w:val="none" w:sz="0" w:space="0" w:color="auto"/>
                <w:right w:val="none" w:sz="0" w:space="0" w:color="auto"/>
              </w:divBdr>
            </w:div>
            <w:div w:id="1776824677">
              <w:marLeft w:val="0"/>
              <w:marRight w:val="0"/>
              <w:marTop w:val="0"/>
              <w:marBottom w:val="0"/>
              <w:divBdr>
                <w:top w:val="none" w:sz="0" w:space="0" w:color="auto"/>
                <w:left w:val="none" w:sz="0" w:space="0" w:color="auto"/>
                <w:bottom w:val="none" w:sz="0" w:space="0" w:color="auto"/>
                <w:right w:val="none" w:sz="0" w:space="0" w:color="auto"/>
              </w:divBdr>
              <w:divsChild>
                <w:div w:id="1545213669">
                  <w:marLeft w:val="0"/>
                  <w:marRight w:val="0"/>
                  <w:marTop w:val="0"/>
                  <w:marBottom w:val="0"/>
                  <w:divBdr>
                    <w:top w:val="none" w:sz="0" w:space="0" w:color="auto"/>
                    <w:left w:val="none" w:sz="0" w:space="0" w:color="auto"/>
                    <w:bottom w:val="none" w:sz="0" w:space="0" w:color="auto"/>
                    <w:right w:val="none" w:sz="0" w:space="0" w:color="auto"/>
                  </w:divBdr>
                  <w:divsChild>
                    <w:div w:id="4846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4735">
              <w:marLeft w:val="0"/>
              <w:marRight w:val="0"/>
              <w:marTop w:val="0"/>
              <w:marBottom w:val="0"/>
              <w:divBdr>
                <w:top w:val="none" w:sz="0" w:space="0" w:color="auto"/>
                <w:left w:val="none" w:sz="0" w:space="0" w:color="auto"/>
                <w:bottom w:val="none" w:sz="0" w:space="0" w:color="auto"/>
                <w:right w:val="none" w:sz="0" w:space="0" w:color="auto"/>
              </w:divBdr>
            </w:div>
          </w:divsChild>
        </w:div>
        <w:div w:id="2008894892">
          <w:marLeft w:val="0"/>
          <w:marRight w:val="0"/>
          <w:marTop w:val="0"/>
          <w:marBottom w:val="0"/>
          <w:divBdr>
            <w:top w:val="none" w:sz="0" w:space="0" w:color="auto"/>
            <w:left w:val="none" w:sz="0" w:space="0" w:color="auto"/>
            <w:bottom w:val="none" w:sz="0" w:space="0" w:color="auto"/>
            <w:right w:val="none" w:sz="0" w:space="0" w:color="auto"/>
          </w:divBdr>
          <w:divsChild>
            <w:div w:id="811170796">
              <w:marLeft w:val="0"/>
              <w:marRight w:val="0"/>
              <w:marTop w:val="0"/>
              <w:marBottom w:val="0"/>
              <w:divBdr>
                <w:top w:val="none" w:sz="0" w:space="0" w:color="auto"/>
                <w:left w:val="none" w:sz="0" w:space="0" w:color="auto"/>
                <w:bottom w:val="none" w:sz="0" w:space="0" w:color="auto"/>
                <w:right w:val="none" w:sz="0" w:space="0" w:color="auto"/>
              </w:divBdr>
            </w:div>
            <w:div w:id="338966117">
              <w:marLeft w:val="0"/>
              <w:marRight w:val="0"/>
              <w:marTop w:val="0"/>
              <w:marBottom w:val="0"/>
              <w:divBdr>
                <w:top w:val="none" w:sz="0" w:space="0" w:color="auto"/>
                <w:left w:val="none" w:sz="0" w:space="0" w:color="auto"/>
                <w:bottom w:val="none" w:sz="0" w:space="0" w:color="auto"/>
                <w:right w:val="none" w:sz="0" w:space="0" w:color="auto"/>
              </w:divBdr>
              <w:divsChild>
                <w:div w:id="976181008">
                  <w:marLeft w:val="0"/>
                  <w:marRight w:val="0"/>
                  <w:marTop w:val="0"/>
                  <w:marBottom w:val="0"/>
                  <w:divBdr>
                    <w:top w:val="none" w:sz="0" w:space="0" w:color="auto"/>
                    <w:left w:val="none" w:sz="0" w:space="0" w:color="auto"/>
                    <w:bottom w:val="none" w:sz="0" w:space="0" w:color="auto"/>
                    <w:right w:val="none" w:sz="0" w:space="0" w:color="auto"/>
                  </w:divBdr>
                  <w:divsChild>
                    <w:div w:id="844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534">
      <w:bodyDiv w:val="1"/>
      <w:marLeft w:val="0"/>
      <w:marRight w:val="0"/>
      <w:marTop w:val="0"/>
      <w:marBottom w:val="0"/>
      <w:divBdr>
        <w:top w:val="none" w:sz="0" w:space="0" w:color="auto"/>
        <w:left w:val="none" w:sz="0" w:space="0" w:color="auto"/>
        <w:bottom w:val="none" w:sz="0" w:space="0" w:color="auto"/>
        <w:right w:val="none" w:sz="0" w:space="0" w:color="auto"/>
      </w:divBdr>
    </w:div>
    <w:div w:id="488715935">
      <w:bodyDiv w:val="1"/>
      <w:marLeft w:val="0"/>
      <w:marRight w:val="0"/>
      <w:marTop w:val="0"/>
      <w:marBottom w:val="0"/>
      <w:divBdr>
        <w:top w:val="none" w:sz="0" w:space="0" w:color="auto"/>
        <w:left w:val="none" w:sz="0" w:space="0" w:color="auto"/>
        <w:bottom w:val="none" w:sz="0" w:space="0" w:color="auto"/>
        <w:right w:val="none" w:sz="0" w:space="0" w:color="auto"/>
      </w:divBdr>
    </w:div>
    <w:div w:id="813061513">
      <w:bodyDiv w:val="1"/>
      <w:marLeft w:val="0"/>
      <w:marRight w:val="0"/>
      <w:marTop w:val="0"/>
      <w:marBottom w:val="0"/>
      <w:divBdr>
        <w:top w:val="none" w:sz="0" w:space="0" w:color="auto"/>
        <w:left w:val="none" w:sz="0" w:space="0" w:color="auto"/>
        <w:bottom w:val="none" w:sz="0" w:space="0" w:color="auto"/>
        <w:right w:val="none" w:sz="0" w:space="0" w:color="auto"/>
      </w:divBdr>
    </w:div>
    <w:div w:id="901331917">
      <w:bodyDiv w:val="1"/>
      <w:marLeft w:val="0"/>
      <w:marRight w:val="0"/>
      <w:marTop w:val="0"/>
      <w:marBottom w:val="0"/>
      <w:divBdr>
        <w:top w:val="none" w:sz="0" w:space="0" w:color="auto"/>
        <w:left w:val="none" w:sz="0" w:space="0" w:color="auto"/>
        <w:bottom w:val="none" w:sz="0" w:space="0" w:color="auto"/>
        <w:right w:val="none" w:sz="0" w:space="0" w:color="auto"/>
      </w:divBdr>
    </w:div>
    <w:div w:id="1176193456">
      <w:bodyDiv w:val="1"/>
      <w:marLeft w:val="0"/>
      <w:marRight w:val="0"/>
      <w:marTop w:val="0"/>
      <w:marBottom w:val="0"/>
      <w:divBdr>
        <w:top w:val="none" w:sz="0" w:space="0" w:color="auto"/>
        <w:left w:val="none" w:sz="0" w:space="0" w:color="auto"/>
        <w:bottom w:val="none" w:sz="0" w:space="0" w:color="auto"/>
        <w:right w:val="none" w:sz="0" w:space="0" w:color="auto"/>
      </w:divBdr>
    </w:div>
    <w:div w:id="1247836005">
      <w:bodyDiv w:val="1"/>
      <w:marLeft w:val="0"/>
      <w:marRight w:val="0"/>
      <w:marTop w:val="0"/>
      <w:marBottom w:val="0"/>
      <w:divBdr>
        <w:top w:val="none" w:sz="0" w:space="0" w:color="auto"/>
        <w:left w:val="none" w:sz="0" w:space="0" w:color="auto"/>
        <w:bottom w:val="none" w:sz="0" w:space="0" w:color="auto"/>
        <w:right w:val="none" w:sz="0" w:space="0" w:color="auto"/>
      </w:divBdr>
    </w:div>
    <w:div w:id="1266231696">
      <w:bodyDiv w:val="1"/>
      <w:marLeft w:val="0"/>
      <w:marRight w:val="0"/>
      <w:marTop w:val="0"/>
      <w:marBottom w:val="0"/>
      <w:divBdr>
        <w:top w:val="none" w:sz="0" w:space="0" w:color="auto"/>
        <w:left w:val="none" w:sz="0" w:space="0" w:color="auto"/>
        <w:bottom w:val="none" w:sz="0" w:space="0" w:color="auto"/>
        <w:right w:val="none" w:sz="0" w:space="0" w:color="auto"/>
      </w:divBdr>
      <w:divsChild>
        <w:div w:id="1229195731">
          <w:marLeft w:val="0"/>
          <w:marRight w:val="0"/>
          <w:marTop w:val="0"/>
          <w:marBottom w:val="0"/>
          <w:divBdr>
            <w:top w:val="none" w:sz="0" w:space="0" w:color="auto"/>
            <w:left w:val="none" w:sz="0" w:space="0" w:color="auto"/>
            <w:bottom w:val="none" w:sz="0" w:space="0" w:color="auto"/>
            <w:right w:val="none" w:sz="0" w:space="0" w:color="auto"/>
          </w:divBdr>
          <w:divsChild>
            <w:div w:id="1035076856">
              <w:marLeft w:val="0"/>
              <w:marRight w:val="0"/>
              <w:marTop w:val="0"/>
              <w:marBottom w:val="0"/>
              <w:divBdr>
                <w:top w:val="none" w:sz="0" w:space="0" w:color="auto"/>
                <w:left w:val="none" w:sz="0" w:space="0" w:color="auto"/>
                <w:bottom w:val="none" w:sz="0" w:space="0" w:color="auto"/>
                <w:right w:val="none" w:sz="0" w:space="0" w:color="auto"/>
              </w:divBdr>
            </w:div>
            <w:div w:id="490220606">
              <w:marLeft w:val="0"/>
              <w:marRight w:val="0"/>
              <w:marTop w:val="0"/>
              <w:marBottom w:val="0"/>
              <w:divBdr>
                <w:top w:val="none" w:sz="0" w:space="0" w:color="auto"/>
                <w:left w:val="none" w:sz="0" w:space="0" w:color="auto"/>
                <w:bottom w:val="none" w:sz="0" w:space="0" w:color="auto"/>
                <w:right w:val="none" w:sz="0" w:space="0" w:color="auto"/>
              </w:divBdr>
              <w:divsChild>
                <w:div w:id="1308851763">
                  <w:marLeft w:val="0"/>
                  <w:marRight w:val="0"/>
                  <w:marTop w:val="0"/>
                  <w:marBottom w:val="0"/>
                  <w:divBdr>
                    <w:top w:val="none" w:sz="0" w:space="0" w:color="auto"/>
                    <w:left w:val="none" w:sz="0" w:space="0" w:color="auto"/>
                    <w:bottom w:val="none" w:sz="0" w:space="0" w:color="auto"/>
                    <w:right w:val="none" w:sz="0" w:space="0" w:color="auto"/>
                  </w:divBdr>
                  <w:divsChild>
                    <w:div w:id="6724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845">
              <w:marLeft w:val="0"/>
              <w:marRight w:val="0"/>
              <w:marTop w:val="0"/>
              <w:marBottom w:val="0"/>
              <w:divBdr>
                <w:top w:val="none" w:sz="0" w:space="0" w:color="auto"/>
                <w:left w:val="none" w:sz="0" w:space="0" w:color="auto"/>
                <w:bottom w:val="none" w:sz="0" w:space="0" w:color="auto"/>
                <w:right w:val="none" w:sz="0" w:space="0" w:color="auto"/>
              </w:divBdr>
            </w:div>
          </w:divsChild>
        </w:div>
        <w:div w:id="1448040536">
          <w:marLeft w:val="0"/>
          <w:marRight w:val="0"/>
          <w:marTop w:val="0"/>
          <w:marBottom w:val="0"/>
          <w:divBdr>
            <w:top w:val="none" w:sz="0" w:space="0" w:color="auto"/>
            <w:left w:val="none" w:sz="0" w:space="0" w:color="auto"/>
            <w:bottom w:val="none" w:sz="0" w:space="0" w:color="auto"/>
            <w:right w:val="none" w:sz="0" w:space="0" w:color="auto"/>
          </w:divBdr>
          <w:divsChild>
            <w:div w:id="2026861850">
              <w:marLeft w:val="0"/>
              <w:marRight w:val="0"/>
              <w:marTop w:val="0"/>
              <w:marBottom w:val="0"/>
              <w:divBdr>
                <w:top w:val="none" w:sz="0" w:space="0" w:color="auto"/>
                <w:left w:val="none" w:sz="0" w:space="0" w:color="auto"/>
                <w:bottom w:val="none" w:sz="0" w:space="0" w:color="auto"/>
                <w:right w:val="none" w:sz="0" w:space="0" w:color="auto"/>
              </w:divBdr>
            </w:div>
            <w:div w:id="651711472">
              <w:marLeft w:val="0"/>
              <w:marRight w:val="0"/>
              <w:marTop w:val="0"/>
              <w:marBottom w:val="0"/>
              <w:divBdr>
                <w:top w:val="none" w:sz="0" w:space="0" w:color="auto"/>
                <w:left w:val="none" w:sz="0" w:space="0" w:color="auto"/>
                <w:bottom w:val="none" w:sz="0" w:space="0" w:color="auto"/>
                <w:right w:val="none" w:sz="0" w:space="0" w:color="auto"/>
              </w:divBdr>
              <w:divsChild>
                <w:div w:id="1769423661">
                  <w:marLeft w:val="0"/>
                  <w:marRight w:val="0"/>
                  <w:marTop w:val="0"/>
                  <w:marBottom w:val="0"/>
                  <w:divBdr>
                    <w:top w:val="none" w:sz="0" w:space="0" w:color="auto"/>
                    <w:left w:val="none" w:sz="0" w:space="0" w:color="auto"/>
                    <w:bottom w:val="none" w:sz="0" w:space="0" w:color="auto"/>
                    <w:right w:val="none" w:sz="0" w:space="0" w:color="auto"/>
                  </w:divBdr>
                  <w:divsChild>
                    <w:div w:id="3642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6982">
              <w:marLeft w:val="0"/>
              <w:marRight w:val="0"/>
              <w:marTop w:val="0"/>
              <w:marBottom w:val="0"/>
              <w:divBdr>
                <w:top w:val="none" w:sz="0" w:space="0" w:color="auto"/>
                <w:left w:val="none" w:sz="0" w:space="0" w:color="auto"/>
                <w:bottom w:val="none" w:sz="0" w:space="0" w:color="auto"/>
                <w:right w:val="none" w:sz="0" w:space="0" w:color="auto"/>
              </w:divBdr>
            </w:div>
          </w:divsChild>
        </w:div>
        <w:div w:id="867640902">
          <w:marLeft w:val="0"/>
          <w:marRight w:val="0"/>
          <w:marTop w:val="0"/>
          <w:marBottom w:val="0"/>
          <w:divBdr>
            <w:top w:val="none" w:sz="0" w:space="0" w:color="auto"/>
            <w:left w:val="none" w:sz="0" w:space="0" w:color="auto"/>
            <w:bottom w:val="none" w:sz="0" w:space="0" w:color="auto"/>
            <w:right w:val="none" w:sz="0" w:space="0" w:color="auto"/>
          </w:divBdr>
          <w:divsChild>
            <w:div w:id="1230190576">
              <w:marLeft w:val="0"/>
              <w:marRight w:val="0"/>
              <w:marTop w:val="0"/>
              <w:marBottom w:val="0"/>
              <w:divBdr>
                <w:top w:val="none" w:sz="0" w:space="0" w:color="auto"/>
                <w:left w:val="none" w:sz="0" w:space="0" w:color="auto"/>
                <w:bottom w:val="none" w:sz="0" w:space="0" w:color="auto"/>
                <w:right w:val="none" w:sz="0" w:space="0" w:color="auto"/>
              </w:divBdr>
            </w:div>
            <w:div w:id="1753311527">
              <w:marLeft w:val="0"/>
              <w:marRight w:val="0"/>
              <w:marTop w:val="0"/>
              <w:marBottom w:val="0"/>
              <w:divBdr>
                <w:top w:val="none" w:sz="0" w:space="0" w:color="auto"/>
                <w:left w:val="none" w:sz="0" w:space="0" w:color="auto"/>
                <w:bottom w:val="none" w:sz="0" w:space="0" w:color="auto"/>
                <w:right w:val="none" w:sz="0" w:space="0" w:color="auto"/>
              </w:divBdr>
              <w:divsChild>
                <w:div w:id="671419299">
                  <w:marLeft w:val="0"/>
                  <w:marRight w:val="0"/>
                  <w:marTop w:val="0"/>
                  <w:marBottom w:val="0"/>
                  <w:divBdr>
                    <w:top w:val="none" w:sz="0" w:space="0" w:color="auto"/>
                    <w:left w:val="none" w:sz="0" w:space="0" w:color="auto"/>
                    <w:bottom w:val="none" w:sz="0" w:space="0" w:color="auto"/>
                    <w:right w:val="none" w:sz="0" w:space="0" w:color="auto"/>
                  </w:divBdr>
                  <w:divsChild>
                    <w:div w:id="1858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7723">
      <w:bodyDiv w:val="1"/>
      <w:marLeft w:val="0"/>
      <w:marRight w:val="0"/>
      <w:marTop w:val="0"/>
      <w:marBottom w:val="0"/>
      <w:divBdr>
        <w:top w:val="none" w:sz="0" w:space="0" w:color="auto"/>
        <w:left w:val="none" w:sz="0" w:space="0" w:color="auto"/>
        <w:bottom w:val="none" w:sz="0" w:space="0" w:color="auto"/>
        <w:right w:val="none" w:sz="0" w:space="0" w:color="auto"/>
      </w:divBdr>
    </w:div>
    <w:div w:id="1334604835">
      <w:bodyDiv w:val="1"/>
      <w:marLeft w:val="0"/>
      <w:marRight w:val="0"/>
      <w:marTop w:val="0"/>
      <w:marBottom w:val="0"/>
      <w:divBdr>
        <w:top w:val="none" w:sz="0" w:space="0" w:color="auto"/>
        <w:left w:val="none" w:sz="0" w:space="0" w:color="auto"/>
        <w:bottom w:val="none" w:sz="0" w:space="0" w:color="auto"/>
        <w:right w:val="none" w:sz="0" w:space="0" w:color="auto"/>
      </w:divBdr>
      <w:divsChild>
        <w:div w:id="539561348">
          <w:marLeft w:val="0"/>
          <w:marRight w:val="0"/>
          <w:marTop w:val="0"/>
          <w:marBottom w:val="0"/>
          <w:divBdr>
            <w:top w:val="none" w:sz="0" w:space="0" w:color="auto"/>
            <w:left w:val="none" w:sz="0" w:space="0" w:color="auto"/>
            <w:bottom w:val="none" w:sz="0" w:space="0" w:color="auto"/>
            <w:right w:val="none" w:sz="0" w:space="0" w:color="auto"/>
          </w:divBdr>
          <w:divsChild>
            <w:div w:id="1646011057">
              <w:marLeft w:val="0"/>
              <w:marRight w:val="0"/>
              <w:marTop w:val="0"/>
              <w:marBottom w:val="0"/>
              <w:divBdr>
                <w:top w:val="none" w:sz="0" w:space="0" w:color="auto"/>
                <w:left w:val="none" w:sz="0" w:space="0" w:color="auto"/>
                <w:bottom w:val="none" w:sz="0" w:space="0" w:color="auto"/>
                <w:right w:val="none" w:sz="0" w:space="0" w:color="auto"/>
              </w:divBdr>
            </w:div>
            <w:div w:id="1050416654">
              <w:marLeft w:val="0"/>
              <w:marRight w:val="0"/>
              <w:marTop w:val="0"/>
              <w:marBottom w:val="0"/>
              <w:divBdr>
                <w:top w:val="none" w:sz="0" w:space="0" w:color="auto"/>
                <w:left w:val="none" w:sz="0" w:space="0" w:color="auto"/>
                <w:bottom w:val="none" w:sz="0" w:space="0" w:color="auto"/>
                <w:right w:val="none" w:sz="0" w:space="0" w:color="auto"/>
              </w:divBdr>
              <w:divsChild>
                <w:div w:id="1055160914">
                  <w:marLeft w:val="0"/>
                  <w:marRight w:val="0"/>
                  <w:marTop w:val="0"/>
                  <w:marBottom w:val="0"/>
                  <w:divBdr>
                    <w:top w:val="none" w:sz="0" w:space="0" w:color="auto"/>
                    <w:left w:val="none" w:sz="0" w:space="0" w:color="auto"/>
                    <w:bottom w:val="none" w:sz="0" w:space="0" w:color="auto"/>
                    <w:right w:val="none" w:sz="0" w:space="0" w:color="auto"/>
                  </w:divBdr>
                  <w:divsChild>
                    <w:div w:id="18053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439">
              <w:marLeft w:val="0"/>
              <w:marRight w:val="0"/>
              <w:marTop w:val="0"/>
              <w:marBottom w:val="0"/>
              <w:divBdr>
                <w:top w:val="none" w:sz="0" w:space="0" w:color="auto"/>
                <w:left w:val="none" w:sz="0" w:space="0" w:color="auto"/>
                <w:bottom w:val="none" w:sz="0" w:space="0" w:color="auto"/>
                <w:right w:val="none" w:sz="0" w:space="0" w:color="auto"/>
              </w:divBdr>
            </w:div>
          </w:divsChild>
        </w:div>
        <w:div w:id="1882550049">
          <w:marLeft w:val="0"/>
          <w:marRight w:val="0"/>
          <w:marTop w:val="0"/>
          <w:marBottom w:val="0"/>
          <w:divBdr>
            <w:top w:val="none" w:sz="0" w:space="0" w:color="auto"/>
            <w:left w:val="none" w:sz="0" w:space="0" w:color="auto"/>
            <w:bottom w:val="none" w:sz="0" w:space="0" w:color="auto"/>
            <w:right w:val="none" w:sz="0" w:space="0" w:color="auto"/>
          </w:divBdr>
          <w:divsChild>
            <w:div w:id="329867833">
              <w:marLeft w:val="0"/>
              <w:marRight w:val="0"/>
              <w:marTop w:val="0"/>
              <w:marBottom w:val="0"/>
              <w:divBdr>
                <w:top w:val="none" w:sz="0" w:space="0" w:color="auto"/>
                <w:left w:val="none" w:sz="0" w:space="0" w:color="auto"/>
                <w:bottom w:val="none" w:sz="0" w:space="0" w:color="auto"/>
                <w:right w:val="none" w:sz="0" w:space="0" w:color="auto"/>
              </w:divBdr>
            </w:div>
            <w:div w:id="122504859">
              <w:marLeft w:val="0"/>
              <w:marRight w:val="0"/>
              <w:marTop w:val="0"/>
              <w:marBottom w:val="0"/>
              <w:divBdr>
                <w:top w:val="none" w:sz="0" w:space="0" w:color="auto"/>
                <w:left w:val="none" w:sz="0" w:space="0" w:color="auto"/>
                <w:bottom w:val="none" w:sz="0" w:space="0" w:color="auto"/>
                <w:right w:val="none" w:sz="0" w:space="0" w:color="auto"/>
              </w:divBdr>
              <w:divsChild>
                <w:div w:id="64574567">
                  <w:marLeft w:val="0"/>
                  <w:marRight w:val="0"/>
                  <w:marTop w:val="0"/>
                  <w:marBottom w:val="0"/>
                  <w:divBdr>
                    <w:top w:val="none" w:sz="0" w:space="0" w:color="auto"/>
                    <w:left w:val="none" w:sz="0" w:space="0" w:color="auto"/>
                    <w:bottom w:val="none" w:sz="0" w:space="0" w:color="auto"/>
                    <w:right w:val="none" w:sz="0" w:space="0" w:color="auto"/>
                  </w:divBdr>
                  <w:divsChild>
                    <w:div w:id="11590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79191">
              <w:marLeft w:val="0"/>
              <w:marRight w:val="0"/>
              <w:marTop w:val="0"/>
              <w:marBottom w:val="0"/>
              <w:divBdr>
                <w:top w:val="none" w:sz="0" w:space="0" w:color="auto"/>
                <w:left w:val="none" w:sz="0" w:space="0" w:color="auto"/>
                <w:bottom w:val="none" w:sz="0" w:space="0" w:color="auto"/>
                <w:right w:val="none" w:sz="0" w:space="0" w:color="auto"/>
              </w:divBdr>
            </w:div>
          </w:divsChild>
        </w:div>
        <w:div w:id="646059508">
          <w:marLeft w:val="0"/>
          <w:marRight w:val="0"/>
          <w:marTop w:val="0"/>
          <w:marBottom w:val="0"/>
          <w:divBdr>
            <w:top w:val="none" w:sz="0" w:space="0" w:color="auto"/>
            <w:left w:val="none" w:sz="0" w:space="0" w:color="auto"/>
            <w:bottom w:val="none" w:sz="0" w:space="0" w:color="auto"/>
            <w:right w:val="none" w:sz="0" w:space="0" w:color="auto"/>
          </w:divBdr>
          <w:divsChild>
            <w:div w:id="1551959552">
              <w:marLeft w:val="0"/>
              <w:marRight w:val="0"/>
              <w:marTop w:val="0"/>
              <w:marBottom w:val="0"/>
              <w:divBdr>
                <w:top w:val="none" w:sz="0" w:space="0" w:color="auto"/>
                <w:left w:val="none" w:sz="0" w:space="0" w:color="auto"/>
                <w:bottom w:val="none" w:sz="0" w:space="0" w:color="auto"/>
                <w:right w:val="none" w:sz="0" w:space="0" w:color="auto"/>
              </w:divBdr>
            </w:div>
            <w:div w:id="397482341">
              <w:marLeft w:val="0"/>
              <w:marRight w:val="0"/>
              <w:marTop w:val="0"/>
              <w:marBottom w:val="0"/>
              <w:divBdr>
                <w:top w:val="none" w:sz="0" w:space="0" w:color="auto"/>
                <w:left w:val="none" w:sz="0" w:space="0" w:color="auto"/>
                <w:bottom w:val="none" w:sz="0" w:space="0" w:color="auto"/>
                <w:right w:val="none" w:sz="0" w:space="0" w:color="auto"/>
              </w:divBdr>
              <w:divsChild>
                <w:div w:id="733242909">
                  <w:marLeft w:val="0"/>
                  <w:marRight w:val="0"/>
                  <w:marTop w:val="0"/>
                  <w:marBottom w:val="0"/>
                  <w:divBdr>
                    <w:top w:val="none" w:sz="0" w:space="0" w:color="auto"/>
                    <w:left w:val="none" w:sz="0" w:space="0" w:color="auto"/>
                    <w:bottom w:val="none" w:sz="0" w:space="0" w:color="auto"/>
                    <w:right w:val="none" w:sz="0" w:space="0" w:color="auto"/>
                  </w:divBdr>
                  <w:divsChild>
                    <w:div w:id="9008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5931">
      <w:bodyDiv w:val="1"/>
      <w:marLeft w:val="0"/>
      <w:marRight w:val="0"/>
      <w:marTop w:val="0"/>
      <w:marBottom w:val="0"/>
      <w:divBdr>
        <w:top w:val="none" w:sz="0" w:space="0" w:color="auto"/>
        <w:left w:val="none" w:sz="0" w:space="0" w:color="auto"/>
        <w:bottom w:val="none" w:sz="0" w:space="0" w:color="auto"/>
        <w:right w:val="none" w:sz="0" w:space="0" w:color="auto"/>
      </w:divBdr>
    </w:div>
    <w:div w:id="1484470936">
      <w:bodyDiv w:val="1"/>
      <w:marLeft w:val="0"/>
      <w:marRight w:val="0"/>
      <w:marTop w:val="0"/>
      <w:marBottom w:val="0"/>
      <w:divBdr>
        <w:top w:val="none" w:sz="0" w:space="0" w:color="auto"/>
        <w:left w:val="none" w:sz="0" w:space="0" w:color="auto"/>
        <w:bottom w:val="none" w:sz="0" w:space="0" w:color="auto"/>
        <w:right w:val="none" w:sz="0" w:space="0" w:color="auto"/>
      </w:divBdr>
      <w:divsChild>
        <w:div w:id="2058118034">
          <w:marLeft w:val="0"/>
          <w:marRight w:val="0"/>
          <w:marTop w:val="0"/>
          <w:marBottom w:val="0"/>
          <w:divBdr>
            <w:top w:val="none" w:sz="0" w:space="0" w:color="auto"/>
            <w:left w:val="none" w:sz="0" w:space="0" w:color="auto"/>
            <w:bottom w:val="none" w:sz="0" w:space="0" w:color="auto"/>
            <w:right w:val="none" w:sz="0" w:space="0" w:color="auto"/>
          </w:divBdr>
          <w:divsChild>
            <w:div w:id="1242104631">
              <w:marLeft w:val="0"/>
              <w:marRight w:val="0"/>
              <w:marTop w:val="0"/>
              <w:marBottom w:val="0"/>
              <w:divBdr>
                <w:top w:val="none" w:sz="0" w:space="0" w:color="auto"/>
                <w:left w:val="none" w:sz="0" w:space="0" w:color="auto"/>
                <w:bottom w:val="none" w:sz="0" w:space="0" w:color="auto"/>
                <w:right w:val="none" w:sz="0" w:space="0" w:color="auto"/>
              </w:divBdr>
            </w:div>
            <w:div w:id="76949984">
              <w:marLeft w:val="0"/>
              <w:marRight w:val="0"/>
              <w:marTop w:val="0"/>
              <w:marBottom w:val="0"/>
              <w:divBdr>
                <w:top w:val="none" w:sz="0" w:space="0" w:color="auto"/>
                <w:left w:val="none" w:sz="0" w:space="0" w:color="auto"/>
                <w:bottom w:val="none" w:sz="0" w:space="0" w:color="auto"/>
                <w:right w:val="none" w:sz="0" w:space="0" w:color="auto"/>
              </w:divBdr>
              <w:divsChild>
                <w:div w:id="13043999">
                  <w:marLeft w:val="0"/>
                  <w:marRight w:val="0"/>
                  <w:marTop w:val="0"/>
                  <w:marBottom w:val="0"/>
                  <w:divBdr>
                    <w:top w:val="none" w:sz="0" w:space="0" w:color="auto"/>
                    <w:left w:val="none" w:sz="0" w:space="0" w:color="auto"/>
                    <w:bottom w:val="none" w:sz="0" w:space="0" w:color="auto"/>
                    <w:right w:val="none" w:sz="0" w:space="0" w:color="auto"/>
                  </w:divBdr>
                  <w:divsChild>
                    <w:div w:id="16228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3431">
              <w:marLeft w:val="0"/>
              <w:marRight w:val="0"/>
              <w:marTop w:val="0"/>
              <w:marBottom w:val="0"/>
              <w:divBdr>
                <w:top w:val="none" w:sz="0" w:space="0" w:color="auto"/>
                <w:left w:val="none" w:sz="0" w:space="0" w:color="auto"/>
                <w:bottom w:val="none" w:sz="0" w:space="0" w:color="auto"/>
                <w:right w:val="none" w:sz="0" w:space="0" w:color="auto"/>
              </w:divBdr>
            </w:div>
          </w:divsChild>
        </w:div>
        <w:div w:id="715550530">
          <w:marLeft w:val="0"/>
          <w:marRight w:val="0"/>
          <w:marTop w:val="0"/>
          <w:marBottom w:val="0"/>
          <w:divBdr>
            <w:top w:val="none" w:sz="0" w:space="0" w:color="auto"/>
            <w:left w:val="none" w:sz="0" w:space="0" w:color="auto"/>
            <w:bottom w:val="none" w:sz="0" w:space="0" w:color="auto"/>
            <w:right w:val="none" w:sz="0" w:space="0" w:color="auto"/>
          </w:divBdr>
          <w:divsChild>
            <w:div w:id="167797170">
              <w:marLeft w:val="0"/>
              <w:marRight w:val="0"/>
              <w:marTop w:val="0"/>
              <w:marBottom w:val="0"/>
              <w:divBdr>
                <w:top w:val="none" w:sz="0" w:space="0" w:color="auto"/>
                <w:left w:val="none" w:sz="0" w:space="0" w:color="auto"/>
                <w:bottom w:val="none" w:sz="0" w:space="0" w:color="auto"/>
                <w:right w:val="none" w:sz="0" w:space="0" w:color="auto"/>
              </w:divBdr>
            </w:div>
            <w:div w:id="2028175217">
              <w:marLeft w:val="0"/>
              <w:marRight w:val="0"/>
              <w:marTop w:val="0"/>
              <w:marBottom w:val="0"/>
              <w:divBdr>
                <w:top w:val="none" w:sz="0" w:space="0" w:color="auto"/>
                <w:left w:val="none" w:sz="0" w:space="0" w:color="auto"/>
                <w:bottom w:val="none" w:sz="0" w:space="0" w:color="auto"/>
                <w:right w:val="none" w:sz="0" w:space="0" w:color="auto"/>
              </w:divBdr>
              <w:divsChild>
                <w:div w:id="1604220833">
                  <w:marLeft w:val="0"/>
                  <w:marRight w:val="0"/>
                  <w:marTop w:val="0"/>
                  <w:marBottom w:val="0"/>
                  <w:divBdr>
                    <w:top w:val="none" w:sz="0" w:space="0" w:color="auto"/>
                    <w:left w:val="none" w:sz="0" w:space="0" w:color="auto"/>
                    <w:bottom w:val="none" w:sz="0" w:space="0" w:color="auto"/>
                    <w:right w:val="none" w:sz="0" w:space="0" w:color="auto"/>
                  </w:divBdr>
                  <w:divsChild>
                    <w:div w:id="2410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36559">
      <w:bodyDiv w:val="1"/>
      <w:marLeft w:val="0"/>
      <w:marRight w:val="0"/>
      <w:marTop w:val="0"/>
      <w:marBottom w:val="0"/>
      <w:divBdr>
        <w:top w:val="none" w:sz="0" w:space="0" w:color="auto"/>
        <w:left w:val="none" w:sz="0" w:space="0" w:color="auto"/>
        <w:bottom w:val="none" w:sz="0" w:space="0" w:color="auto"/>
        <w:right w:val="none" w:sz="0" w:space="0" w:color="auto"/>
      </w:divBdr>
      <w:divsChild>
        <w:div w:id="1777752163">
          <w:marLeft w:val="0"/>
          <w:marRight w:val="0"/>
          <w:marTop w:val="0"/>
          <w:marBottom w:val="0"/>
          <w:divBdr>
            <w:top w:val="none" w:sz="0" w:space="0" w:color="auto"/>
            <w:left w:val="none" w:sz="0" w:space="0" w:color="auto"/>
            <w:bottom w:val="none" w:sz="0" w:space="0" w:color="auto"/>
            <w:right w:val="none" w:sz="0" w:space="0" w:color="auto"/>
          </w:divBdr>
          <w:divsChild>
            <w:div w:id="1476141616">
              <w:marLeft w:val="0"/>
              <w:marRight w:val="0"/>
              <w:marTop w:val="0"/>
              <w:marBottom w:val="0"/>
              <w:divBdr>
                <w:top w:val="none" w:sz="0" w:space="0" w:color="auto"/>
                <w:left w:val="none" w:sz="0" w:space="0" w:color="auto"/>
                <w:bottom w:val="none" w:sz="0" w:space="0" w:color="auto"/>
                <w:right w:val="none" w:sz="0" w:space="0" w:color="auto"/>
              </w:divBdr>
            </w:div>
            <w:div w:id="1300187995">
              <w:marLeft w:val="0"/>
              <w:marRight w:val="0"/>
              <w:marTop w:val="0"/>
              <w:marBottom w:val="0"/>
              <w:divBdr>
                <w:top w:val="none" w:sz="0" w:space="0" w:color="auto"/>
                <w:left w:val="none" w:sz="0" w:space="0" w:color="auto"/>
                <w:bottom w:val="none" w:sz="0" w:space="0" w:color="auto"/>
                <w:right w:val="none" w:sz="0" w:space="0" w:color="auto"/>
              </w:divBdr>
              <w:divsChild>
                <w:div w:id="1387220049">
                  <w:marLeft w:val="0"/>
                  <w:marRight w:val="0"/>
                  <w:marTop w:val="0"/>
                  <w:marBottom w:val="0"/>
                  <w:divBdr>
                    <w:top w:val="none" w:sz="0" w:space="0" w:color="auto"/>
                    <w:left w:val="none" w:sz="0" w:space="0" w:color="auto"/>
                    <w:bottom w:val="none" w:sz="0" w:space="0" w:color="auto"/>
                    <w:right w:val="none" w:sz="0" w:space="0" w:color="auto"/>
                  </w:divBdr>
                  <w:divsChild>
                    <w:div w:id="4272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7684">
              <w:marLeft w:val="0"/>
              <w:marRight w:val="0"/>
              <w:marTop w:val="0"/>
              <w:marBottom w:val="0"/>
              <w:divBdr>
                <w:top w:val="none" w:sz="0" w:space="0" w:color="auto"/>
                <w:left w:val="none" w:sz="0" w:space="0" w:color="auto"/>
                <w:bottom w:val="none" w:sz="0" w:space="0" w:color="auto"/>
                <w:right w:val="none" w:sz="0" w:space="0" w:color="auto"/>
              </w:divBdr>
            </w:div>
          </w:divsChild>
        </w:div>
        <w:div w:id="1906603643">
          <w:marLeft w:val="0"/>
          <w:marRight w:val="0"/>
          <w:marTop w:val="0"/>
          <w:marBottom w:val="0"/>
          <w:divBdr>
            <w:top w:val="none" w:sz="0" w:space="0" w:color="auto"/>
            <w:left w:val="none" w:sz="0" w:space="0" w:color="auto"/>
            <w:bottom w:val="none" w:sz="0" w:space="0" w:color="auto"/>
            <w:right w:val="none" w:sz="0" w:space="0" w:color="auto"/>
          </w:divBdr>
          <w:divsChild>
            <w:div w:id="40830099">
              <w:marLeft w:val="0"/>
              <w:marRight w:val="0"/>
              <w:marTop w:val="0"/>
              <w:marBottom w:val="0"/>
              <w:divBdr>
                <w:top w:val="none" w:sz="0" w:space="0" w:color="auto"/>
                <w:left w:val="none" w:sz="0" w:space="0" w:color="auto"/>
                <w:bottom w:val="none" w:sz="0" w:space="0" w:color="auto"/>
                <w:right w:val="none" w:sz="0" w:space="0" w:color="auto"/>
              </w:divBdr>
            </w:div>
            <w:div w:id="289095672">
              <w:marLeft w:val="0"/>
              <w:marRight w:val="0"/>
              <w:marTop w:val="0"/>
              <w:marBottom w:val="0"/>
              <w:divBdr>
                <w:top w:val="none" w:sz="0" w:space="0" w:color="auto"/>
                <w:left w:val="none" w:sz="0" w:space="0" w:color="auto"/>
                <w:bottom w:val="none" w:sz="0" w:space="0" w:color="auto"/>
                <w:right w:val="none" w:sz="0" w:space="0" w:color="auto"/>
              </w:divBdr>
              <w:divsChild>
                <w:div w:id="1637566846">
                  <w:marLeft w:val="0"/>
                  <w:marRight w:val="0"/>
                  <w:marTop w:val="0"/>
                  <w:marBottom w:val="0"/>
                  <w:divBdr>
                    <w:top w:val="none" w:sz="0" w:space="0" w:color="auto"/>
                    <w:left w:val="none" w:sz="0" w:space="0" w:color="auto"/>
                    <w:bottom w:val="none" w:sz="0" w:space="0" w:color="auto"/>
                    <w:right w:val="none" w:sz="0" w:space="0" w:color="auto"/>
                  </w:divBdr>
                  <w:divsChild>
                    <w:div w:id="19401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0808">
      <w:bodyDiv w:val="1"/>
      <w:marLeft w:val="0"/>
      <w:marRight w:val="0"/>
      <w:marTop w:val="0"/>
      <w:marBottom w:val="0"/>
      <w:divBdr>
        <w:top w:val="none" w:sz="0" w:space="0" w:color="auto"/>
        <w:left w:val="none" w:sz="0" w:space="0" w:color="auto"/>
        <w:bottom w:val="none" w:sz="0" w:space="0" w:color="auto"/>
        <w:right w:val="none" w:sz="0" w:space="0" w:color="auto"/>
      </w:divBdr>
      <w:divsChild>
        <w:div w:id="1841113859">
          <w:marLeft w:val="0"/>
          <w:marRight w:val="0"/>
          <w:marTop w:val="0"/>
          <w:marBottom w:val="0"/>
          <w:divBdr>
            <w:top w:val="none" w:sz="0" w:space="0" w:color="auto"/>
            <w:left w:val="none" w:sz="0" w:space="0" w:color="auto"/>
            <w:bottom w:val="none" w:sz="0" w:space="0" w:color="auto"/>
            <w:right w:val="none" w:sz="0" w:space="0" w:color="auto"/>
          </w:divBdr>
          <w:divsChild>
            <w:div w:id="1793480766">
              <w:marLeft w:val="0"/>
              <w:marRight w:val="0"/>
              <w:marTop w:val="0"/>
              <w:marBottom w:val="0"/>
              <w:divBdr>
                <w:top w:val="none" w:sz="0" w:space="0" w:color="auto"/>
                <w:left w:val="none" w:sz="0" w:space="0" w:color="auto"/>
                <w:bottom w:val="none" w:sz="0" w:space="0" w:color="auto"/>
                <w:right w:val="none" w:sz="0" w:space="0" w:color="auto"/>
              </w:divBdr>
            </w:div>
            <w:div w:id="2018997829">
              <w:marLeft w:val="0"/>
              <w:marRight w:val="0"/>
              <w:marTop w:val="0"/>
              <w:marBottom w:val="0"/>
              <w:divBdr>
                <w:top w:val="none" w:sz="0" w:space="0" w:color="auto"/>
                <w:left w:val="none" w:sz="0" w:space="0" w:color="auto"/>
                <w:bottom w:val="none" w:sz="0" w:space="0" w:color="auto"/>
                <w:right w:val="none" w:sz="0" w:space="0" w:color="auto"/>
              </w:divBdr>
              <w:divsChild>
                <w:div w:id="267348102">
                  <w:marLeft w:val="0"/>
                  <w:marRight w:val="0"/>
                  <w:marTop w:val="0"/>
                  <w:marBottom w:val="0"/>
                  <w:divBdr>
                    <w:top w:val="none" w:sz="0" w:space="0" w:color="auto"/>
                    <w:left w:val="none" w:sz="0" w:space="0" w:color="auto"/>
                    <w:bottom w:val="none" w:sz="0" w:space="0" w:color="auto"/>
                    <w:right w:val="none" w:sz="0" w:space="0" w:color="auto"/>
                  </w:divBdr>
                  <w:divsChild>
                    <w:div w:id="19418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8461">
              <w:marLeft w:val="0"/>
              <w:marRight w:val="0"/>
              <w:marTop w:val="0"/>
              <w:marBottom w:val="0"/>
              <w:divBdr>
                <w:top w:val="none" w:sz="0" w:space="0" w:color="auto"/>
                <w:left w:val="none" w:sz="0" w:space="0" w:color="auto"/>
                <w:bottom w:val="none" w:sz="0" w:space="0" w:color="auto"/>
                <w:right w:val="none" w:sz="0" w:space="0" w:color="auto"/>
              </w:divBdr>
            </w:div>
          </w:divsChild>
        </w:div>
        <w:div w:id="165559698">
          <w:marLeft w:val="0"/>
          <w:marRight w:val="0"/>
          <w:marTop w:val="0"/>
          <w:marBottom w:val="0"/>
          <w:divBdr>
            <w:top w:val="none" w:sz="0" w:space="0" w:color="auto"/>
            <w:left w:val="none" w:sz="0" w:space="0" w:color="auto"/>
            <w:bottom w:val="none" w:sz="0" w:space="0" w:color="auto"/>
            <w:right w:val="none" w:sz="0" w:space="0" w:color="auto"/>
          </w:divBdr>
          <w:divsChild>
            <w:div w:id="1801730689">
              <w:marLeft w:val="0"/>
              <w:marRight w:val="0"/>
              <w:marTop w:val="0"/>
              <w:marBottom w:val="0"/>
              <w:divBdr>
                <w:top w:val="none" w:sz="0" w:space="0" w:color="auto"/>
                <w:left w:val="none" w:sz="0" w:space="0" w:color="auto"/>
                <w:bottom w:val="none" w:sz="0" w:space="0" w:color="auto"/>
                <w:right w:val="none" w:sz="0" w:space="0" w:color="auto"/>
              </w:divBdr>
            </w:div>
            <w:div w:id="1021324714">
              <w:marLeft w:val="0"/>
              <w:marRight w:val="0"/>
              <w:marTop w:val="0"/>
              <w:marBottom w:val="0"/>
              <w:divBdr>
                <w:top w:val="none" w:sz="0" w:space="0" w:color="auto"/>
                <w:left w:val="none" w:sz="0" w:space="0" w:color="auto"/>
                <w:bottom w:val="none" w:sz="0" w:space="0" w:color="auto"/>
                <w:right w:val="none" w:sz="0" w:space="0" w:color="auto"/>
              </w:divBdr>
              <w:divsChild>
                <w:div w:id="1389186075">
                  <w:marLeft w:val="0"/>
                  <w:marRight w:val="0"/>
                  <w:marTop w:val="0"/>
                  <w:marBottom w:val="0"/>
                  <w:divBdr>
                    <w:top w:val="none" w:sz="0" w:space="0" w:color="auto"/>
                    <w:left w:val="none" w:sz="0" w:space="0" w:color="auto"/>
                    <w:bottom w:val="none" w:sz="0" w:space="0" w:color="auto"/>
                    <w:right w:val="none" w:sz="0" w:space="0" w:color="auto"/>
                  </w:divBdr>
                  <w:divsChild>
                    <w:div w:id="19590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564">
              <w:marLeft w:val="0"/>
              <w:marRight w:val="0"/>
              <w:marTop w:val="0"/>
              <w:marBottom w:val="0"/>
              <w:divBdr>
                <w:top w:val="none" w:sz="0" w:space="0" w:color="auto"/>
                <w:left w:val="none" w:sz="0" w:space="0" w:color="auto"/>
                <w:bottom w:val="none" w:sz="0" w:space="0" w:color="auto"/>
                <w:right w:val="none" w:sz="0" w:space="0" w:color="auto"/>
              </w:divBdr>
            </w:div>
          </w:divsChild>
        </w:div>
        <w:div w:id="1986276801">
          <w:marLeft w:val="0"/>
          <w:marRight w:val="0"/>
          <w:marTop w:val="0"/>
          <w:marBottom w:val="0"/>
          <w:divBdr>
            <w:top w:val="none" w:sz="0" w:space="0" w:color="auto"/>
            <w:left w:val="none" w:sz="0" w:space="0" w:color="auto"/>
            <w:bottom w:val="none" w:sz="0" w:space="0" w:color="auto"/>
            <w:right w:val="none" w:sz="0" w:space="0" w:color="auto"/>
          </w:divBdr>
          <w:divsChild>
            <w:div w:id="1372918114">
              <w:marLeft w:val="0"/>
              <w:marRight w:val="0"/>
              <w:marTop w:val="0"/>
              <w:marBottom w:val="0"/>
              <w:divBdr>
                <w:top w:val="none" w:sz="0" w:space="0" w:color="auto"/>
                <w:left w:val="none" w:sz="0" w:space="0" w:color="auto"/>
                <w:bottom w:val="none" w:sz="0" w:space="0" w:color="auto"/>
                <w:right w:val="none" w:sz="0" w:space="0" w:color="auto"/>
              </w:divBdr>
            </w:div>
            <w:div w:id="69545125">
              <w:marLeft w:val="0"/>
              <w:marRight w:val="0"/>
              <w:marTop w:val="0"/>
              <w:marBottom w:val="0"/>
              <w:divBdr>
                <w:top w:val="none" w:sz="0" w:space="0" w:color="auto"/>
                <w:left w:val="none" w:sz="0" w:space="0" w:color="auto"/>
                <w:bottom w:val="none" w:sz="0" w:space="0" w:color="auto"/>
                <w:right w:val="none" w:sz="0" w:space="0" w:color="auto"/>
              </w:divBdr>
              <w:divsChild>
                <w:div w:id="1705131579">
                  <w:marLeft w:val="0"/>
                  <w:marRight w:val="0"/>
                  <w:marTop w:val="0"/>
                  <w:marBottom w:val="0"/>
                  <w:divBdr>
                    <w:top w:val="none" w:sz="0" w:space="0" w:color="auto"/>
                    <w:left w:val="none" w:sz="0" w:space="0" w:color="auto"/>
                    <w:bottom w:val="none" w:sz="0" w:space="0" w:color="auto"/>
                    <w:right w:val="none" w:sz="0" w:space="0" w:color="auto"/>
                  </w:divBdr>
                  <w:divsChild>
                    <w:div w:id="15676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156">
              <w:marLeft w:val="0"/>
              <w:marRight w:val="0"/>
              <w:marTop w:val="0"/>
              <w:marBottom w:val="0"/>
              <w:divBdr>
                <w:top w:val="none" w:sz="0" w:space="0" w:color="auto"/>
                <w:left w:val="none" w:sz="0" w:space="0" w:color="auto"/>
                <w:bottom w:val="none" w:sz="0" w:space="0" w:color="auto"/>
                <w:right w:val="none" w:sz="0" w:space="0" w:color="auto"/>
              </w:divBdr>
            </w:div>
          </w:divsChild>
        </w:div>
        <w:div w:id="117602001">
          <w:marLeft w:val="0"/>
          <w:marRight w:val="0"/>
          <w:marTop w:val="0"/>
          <w:marBottom w:val="0"/>
          <w:divBdr>
            <w:top w:val="none" w:sz="0" w:space="0" w:color="auto"/>
            <w:left w:val="none" w:sz="0" w:space="0" w:color="auto"/>
            <w:bottom w:val="none" w:sz="0" w:space="0" w:color="auto"/>
            <w:right w:val="none" w:sz="0" w:space="0" w:color="auto"/>
          </w:divBdr>
          <w:divsChild>
            <w:div w:id="1752040081">
              <w:marLeft w:val="0"/>
              <w:marRight w:val="0"/>
              <w:marTop w:val="0"/>
              <w:marBottom w:val="0"/>
              <w:divBdr>
                <w:top w:val="none" w:sz="0" w:space="0" w:color="auto"/>
                <w:left w:val="none" w:sz="0" w:space="0" w:color="auto"/>
                <w:bottom w:val="none" w:sz="0" w:space="0" w:color="auto"/>
                <w:right w:val="none" w:sz="0" w:space="0" w:color="auto"/>
              </w:divBdr>
            </w:div>
            <w:div w:id="38549977">
              <w:marLeft w:val="0"/>
              <w:marRight w:val="0"/>
              <w:marTop w:val="0"/>
              <w:marBottom w:val="0"/>
              <w:divBdr>
                <w:top w:val="none" w:sz="0" w:space="0" w:color="auto"/>
                <w:left w:val="none" w:sz="0" w:space="0" w:color="auto"/>
                <w:bottom w:val="none" w:sz="0" w:space="0" w:color="auto"/>
                <w:right w:val="none" w:sz="0" w:space="0" w:color="auto"/>
              </w:divBdr>
              <w:divsChild>
                <w:div w:id="2097507853">
                  <w:marLeft w:val="0"/>
                  <w:marRight w:val="0"/>
                  <w:marTop w:val="0"/>
                  <w:marBottom w:val="0"/>
                  <w:divBdr>
                    <w:top w:val="none" w:sz="0" w:space="0" w:color="auto"/>
                    <w:left w:val="none" w:sz="0" w:space="0" w:color="auto"/>
                    <w:bottom w:val="none" w:sz="0" w:space="0" w:color="auto"/>
                    <w:right w:val="none" w:sz="0" w:space="0" w:color="auto"/>
                  </w:divBdr>
                  <w:divsChild>
                    <w:div w:id="21262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25642">
      <w:bodyDiv w:val="1"/>
      <w:marLeft w:val="0"/>
      <w:marRight w:val="0"/>
      <w:marTop w:val="0"/>
      <w:marBottom w:val="0"/>
      <w:divBdr>
        <w:top w:val="none" w:sz="0" w:space="0" w:color="auto"/>
        <w:left w:val="none" w:sz="0" w:space="0" w:color="auto"/>
        <w:bottom w:val="none" w:sz="0" w:space="0" w:color="auto"/>
        <w:right w:val="none" w:sz="0" w:space="0" w:color="auto"/>
      </w:divBdr>
    </w:div>
    <w:div w:id="1893807706">
      <w:bodyDiv w:val="1"/>
      <w:marLeft w:val="0"/>
      <w:marRight w:val="0"/>
      <w:marTop w:val="0"/>
      <w:marBottom w:val="0"/>
      <w:divBdr>
        <w:top w:val="none" w:sz="0" w:space="0" w:color="auto"/>
        <w:left w:val="none" w:sz="0" w:space="0" w:color="auto"/>
        <w:bottom w:val="none" w:sz="0" w:space="0" w:color="auto"/>
        <w:right w:val="none" w:sz="0" w:space="0" w:color="auto"/>
      </w:divBdr>
    </w:div>
    <w:div w:id="2100563667">
      <w:bodyDiv w:val="1"/>
      <w:marLeft w:val="0"/>
      <w:marRight w:val="0"/>
      <w:marTop w:val="0"/>
      <w:marBottom w:val="0"/>
      <w:divBdr>
        <w:top w:val="none" w:sz="0" w:space="0" w:color="auto"/>
        <w:left w:val="none" w:sz="0" w:space="0" w:color="auto"/>
        <w:bottom w:val="none" w:sz="0" w:space="0" w:color="auto"/>
        <w:right w:val="none" w:sz="0" w:space="0" w:color="auto"/>
      </w:divBdr>
      <w:divsChild>
        <w:div w:id="1712732287">
          <w:marLeft w:val="0"/>
          <w:marRight w:val="0"/>
          <w:marTop w:val="0"/>
          <w:marBottom w:val="0"/>
          <w:divBdr>
            <w:top w:val="none" w:sz="0" w:space="0" w:color="auto"/>
            <w:left w:val="none" w:sz="0" w:space="0" w:color="auto"/>
            <w:bottom w:val="none" w:sz="0" w:space="0" w:color="auto"/>
            <w:right w:val="none" w:sz="0" w:space="0" w:color="auto"/>
          </w:divBdr>
          <w:divsChild>
            <w:div w:id="1619097201">
              <w:marLeft w:val="0"/>
              <w:marRight w:val="0"/>
              <w:marTop w:val="0"/>
              <w:marBottom w:val="0"/>
              <w:divBdr>
                <w:top w:val="none" w:sz="0" w:space="0" w:color="auto"/>
                <w:left w:val="none" w:sz="0" w:space="0" w:color="auto"/>
                <w:bottom w:val="none" w:sz="0" w:space="0" w:color="auto"/>
                <w:right w:val="none" w:sz="0" w:space="0" w:color="auto"/>
              </w:divBdr>
            </w:div>
            <w:div w:id="309791370">
              <w:marLeft w:val="0"/>
              <w:marRight w:val="0"/>
              <w:marTop w:val="0"/>
              <w:marBottom w:val="0"/>
              <w:divBdr>
                <w:top w:val="none" w:sz="0" w:space="0" w:color="auto"/>
                <w:left w:val="none" w:sz="0" w:space="0" w:color="auto"/>
                <w:bottom w:val="none" w:sz="0" w:space="0" w:color="auto"/>
                <w:right w:val="none" w:sz="0" w:space="0" w:color="auto"/>
              </w:divBdr>
              <w:divsChild>
                <w:div w:id="612830943">
                  <w:marLeft w:val="0"/>
                  <w:marRight w:val="0"/>
                  <w:marTop w:val="0"/>
                  <w:marBottom w:val="0"/>
                  <w:divBdr>
                    <w:top w:val="none" w:sz="0" w:space="0" w:color="auto"/>
                    <w:left w:val="none" w:sz="0" w:space="0" w:color="auto"/>
                    <w:bottom w:val="none" w:sz="0" w:space="0" w:color="auto"/>
                    <w:right w:val="none" w:sz="0" w:space="0" w:color="auto"/>
                  </w:divBdr>
                  <w:divsChild>
                    <w:div w:id="19109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5065">
              <w:marLeft w:val="0"/>
              <w:marRight w:val="0"/>
              <w:marTop w:val="0"/>
              <w:marBottom w:val="0"/>
              <w:divBdr>
                <w:top w:val="none" w:sz="0" w:space="0" w:color="auto"/>
                <w:left w:val="none" w:sz="0" w:space="0" w:color="auto"/>
                <w:bottom w:val="none" w:sz="0" w:space="0" w:color="auto"/>
                <w:right w:val="none" w:sz="0" w:space="0" w:color="auto"/>
              </w:divBdr>
            </w:div>
          </w:divsChild>
        </w:div>
        <w:div w:id="1745298657">
          <w:marLeft w:val="0"/>
          <w:marRight w:val="0"/>
          <w:marTop w:val="0"/>
          <w:marBottom w:val="0"/>
          <w:divBdr>
            <w:top w:val="none" w:sz="0" w:space="0" w:color="auto"/>
            <w:left w:val="none" w:sz="0" w:space="0" w:color="auto"/>
            <w:bottom w:val="none" w:sz="0" w:space="0" w:color="auto"/>
            <w:right w:val="none" w:sz="0" w:space="0" w:color="auto"/>
          </w:divBdr>
          <w:divsChild>
            <w:div w:id="261957444">
              <w:marLeft w:val="0"/>
              <w:marRight w:val="0"/>
              <w:marTop w:val="0"/>
              <w:marBottom w:val="0"/>
              <w:divBdr>
                <w:top w:val="none" w:sz="0" w:space="0" w:color="auto"/>
                <w:left w:val="none" w:sz="0" w:space="0" w:color="auto"/>
                <w:bottom w:val="none" w:sz="0" w:space="0" w:color="auto"/>
                <w:right w:val="none" w:sz="0" w:space="0" w:color="auto"/>
              </w:divBdr>
            </w:div>
            <w:div w:id="29962717">
              <w:marLeft w:val="0"/>
              <w:marRight w:val="0"/>
              <w:marTop w:val="0"/>
              <w:marBottom w:val="0"/>
              <w:divBdr>
                <w:top w:val="none" w:sz="0" w:space="0" w:color="auto"/>
                <w:left w:val="none" w:sz="0" w:space="0" w:color="auto"/>
                <w:bottom w:val="none" w:sz="0" w:space="0" w:color="auto"/>
                <w:right w:val="none" w:sz="0" w:space="0" w:color="auto"/>
              </w:divBdr>
              <w:divsChild>
                <w:div w:id="917637701">
                  <w:marLeft w:val="0"/>
                  <w:marRight w:val="0"/>
                  <w:marTop w:val="0"/>
                  <w:marBottom w:val="0"/>
                  <w:divBdr>
                    <w:top w:val="none" w:sz="0" w:space="0" w:color="auto"/>
                    <w:left w:val="none" w:sz="0" w:space="0" w:color="auto"/>
                    <w:bottom w:val="none" w:sz="0" w:space="0" w:color="auto"/>
                    <w:right w:val="none" w:sz="0" w:space="0" w:color="auto"/>
                  </w:divBdr>
                  <w:divsChild>
                    <w:div w:id="18211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2172">
              <w:marLeft w:val="0"/>
              <w:marRight w:val="0"/>
              <w:marTop w:val="0"/>
              <w:marBottom w:val="0"/>
              <w:divBdr>
                <w:top w:val="none" w:sz="0" w:space="0" w:color="auto"/>
                <w:left w:val="none" w:sz="0" w:space="0" w:color="auto"/>
                <w:bottom w:val="none" w:sz="0" w:space="0" w:color="auto"/>
                <w:right w:val="none" w:sz="0" w:space="0" w:color="auto"/>
              </w:divBdr>
            </w:div>
          </w:divsChild>
        </w:div>
        <w:div w:id="1498620045">
          <w:marLeft w:val="0"/>
          <w:marRight w:val="0"/>
          <w:marTop w:val="0"/>
          <w:marBottom w:val="0"/>
          <w:divBdr>
            <w:top w:val="none" w:sz="0" w:space="0" w:color="auto"/>
            <w:left w:val="none" w:sz="0" w:space="0" w:color="auto"/>
            <w:bottom w:val="none" w:sz="0" w:space="0" w:color="auto"/>
            <w:right w:val="none" w:sz="0" w:space="0" w:color="auto"/>
          </w:divBdr>
          <w:divsChild>
            <w:div w:id="1116603034">
              <w:marLeft w:val="0"/>
              <w:marRight w:val="0"/>
              <w:marTop w:val="0"/>
              <w:marBottom w:val="0"/>
              <w:divBdr>
                <w:top w:val="none" w:sz="0" w:space="0" w:color="auto"/>
                <w:left w:val="none" w:sz="0" w:space="0" w:color="auto"/>
                <w:bottom w:val="none" w:sz="0" w:space="0" w:color="auto"/>
                <w:right w:val="none" w:sz="0" w:space="0" w:color="auto"/>
              </w:divBdr>
            </w:div>
            <w:div w:id="1150050342">
              <w:marLeft w:val="0"/>
              <w:marRight w:val="0"/>
              <w:marTop w:val="0"/>
              <w:marBottom w:val="0"/>
              <w:divBdr>
                <w:top w:val="none" w:sz="0" w:space="0" w:color="auto"/>
                <w:left w:val="none" w:sz="0" w:space="0" w:color="auto"/>
                <w:bottom w:val="none" w:sz="0" w:space="0" w:color="auto"/>
                <w:right w:val="none" w:sz="0" w:space="0" w:color="auto"/>
              </w:divBdr>
              <w:divsChild>
                <w:div w:id="1125192877">
                  <w:marLeft w:val="0"/>
                  <w:marRight w:val="0"/>
                  <w:marTop w:val="0"/>
                  <w:marBottom w:val="0"/>
                  <w:divBdr>
                    <w:top w:val="none" w:sz="0" w:space="0" w:color="auto"/>
                    <w:left w:val="none" w:sz="0" w:space="0" w:color="auto"/>
                    <w:bottom w:val="none" w:sz="0" w:space="0" w:color="auto"/>
                    <w:right w:val="none" w:sz="0" w:space="0" w:color="auto"/>
                  </w:divBdr>
                  <w:divsChild>
                    <w:div w:id="12350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5835">
              <w:marLeft w:val="0"/>
              <w:marRight w:val="0"/>
              <w:marTop w:val="0"/>
              <w:marBottom w:val="0"/>
              <w:divBdr>
                <w:top w:val="none" w:sz="0" w:space="0" w:color="auto"/>
                <w:left w:val="none" w:sz="0" w:space="0" w:color="auto"/>
                <w:bottom w:val="none" w:sz="0" w:space="0" w:color="auto"/>
                <w:right w:val="none" w:sz="0" w:space="0" w:color="auto"/>
              </w:divBdr>
            </w:div>
          </w:divsChild>
        </w:div>
        <w:div w:id="1837500516">
          <w:marLeft w:val="0"/>
          <w:marRight w:val="0"/>
          <w:marTop w:val="0"/>
          <w:marBottom w:val="0"/>
          <w:divBdr>
            <w:top w:val="none" w:sz="0" w:space="0" w:color="auto"/>
            <w:left w:val="none" w:sz="0" w:space="0" w:color="auto"/>
            <w:bottom w:val="none" w:sz="0" w:space="0" w:color="auto"/>
            <w:right w:val="none" w:sz="0" w:space="0" w:color="auto"/>
          </w:divBdr>
          <w:divsChild>
            <w:div w:id="1352144492">
              <w:marLeft w:val="0"/>
              <w:marRight w:val="0"/>
              <w:marTop w:val="0"/>
              <w:marBottom w:val="0"/>
              <w:divBdr>
                <w:top w:val="none" w:sz="0" w:space="0" w:color="auto"/>
                <w:left w:val="none" w:sz="0" w:space="0" w:color="auto"/>
                <w:bottom w:val="none" w:sz="0" w:space="0" w:color="auto"/>
                <w:right w:val="none" w:sz="0" w:space="0" w:color="auto"/>
              </w:divBdr>
            </w:div>
            <w:div w:id="1466657643">
              <w:marLeft w:val="0"/>
              <w:marRight w:val="0"/>
              <w:marTop w:val="0"/>
              <w:marBottom w:val="0"/>
              <w:divBdr>
                <w:top w:val="none" w:sz="0" w:space="0" w:color="auto"/>
                <w:left w:val="none" w:sz="0" w:space="0" w:color="auto"/>
                <w:bottom w:val="none" w:sz="0" w:space="0" w:color="auto"/>
                <w:right w:val="none" w:sz="0" w:space="0" w:color="auto"/>
              </w:divBdr>
              <w:divsChild>
                <w:div w:id="1376464227">
                  <w:marLeft w:val="0"/>
                  <w:marRight w:val="0"/>
                  <w:marTop w:val="0"/>
                  <w:marBottom w:val="0"/>
                  <w:divBdr>
                    <w:top w:val="none" w:sz="0" w:space="0" w:color="auto"/>
                    <w:left w:val="none" w:sz="0" w:space="0" w:color="auto"/>
                    <w:bottom w:val="none" w:sz="0" w:space="0" w:color="auto"/>
                    <w:right w:val="none" w:sz="0" w:space="0" w:color="auto"/>
                  </w:divBdr>
                  <w:divsChild>
                    <w:div w:id="11884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10</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Keysight Technologies</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Dipendu Ghosh</dc:creator>
  <cp:keywords/>
  <dc:description/>
  <cp:lastModifiedBy>Dipendu Ghosh</cp:lastModifiedBy>
  <cp:revision>1</cp:revision>
  <dcterms:created xsi:type="dcterms:W3CDTF">2024-10-24T05:42:00Z</dcterms:created>
  <dcterms:modified xsi:type="dcterms:W3CDTF">2024-10-25T11:14:00Z</dcterms:modified>
</cp:coreProperties>
</file>