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B1F" w:rsidRDefault="003B452D" w:rsidP="003B452D">
      <w:pPr>
        <w:spacing w:before="62" w:line="414" w:lineRule="exact"/>
        <w:ind w:left="220" w:right="-136"/>
        <w:rPr>
          <w:b/>
          <w:sz w:val="36"/>
        </w:rPr>
      </w:pPr>
      <w:r>
        <w:rPr>
          <w:b/>
          <w:sz w:val="36"/>
        </w:rPr>
        <w:t>Patel Sagar Narendrabhai</w:t>
      </w:r>
      <w:r w:rsidR="00F36F52">
        <w:rPr>
          <w:b/>
          <w:sz w:val="36"/>
        </w:rPr>
        <w:t>.</w:t>
      </w:r>
    </w:p>
    <w:p w:rsidR="001F1B1F" w:rsidRDefault="00F36F52">
      <w:pPr>
        <w:pStyle w:val="Heading1"/>
        <w:spacing w:line="322" w:lineRule="exact"/>
      </w:pPr>
      <w:r>
        <w:t>Address:</w:t>
      </w:r>
    </w:p>
    <w:p w:rsidR="001F1B1F" w:rsidRDefault="003B452D" w:rsidP="003B452D">
      <w:pPr>
        <w:spacing w:before="1"/>
        <w:ind w:left="220" w:right="2066"/>
        <w:rPr>
          <w:sz w:val="24"/>
        </w:rPr>
      </w:pPr>
      <w:r>
        <w:rPr>
          <w:sz w:val="24"/>
        </w:rPr>
        <w:t xml:space="preserve">03 </w:t>
      </w:r>
      <w:r w:rsidR="000F4E28">
        <w:rPr>
          <w:sz w:val="24"/>
        </w:rPr>
        <w:t>Patel</w:t>
      </w:r>
      <w:r>
        <w:rPr>
          <w:sz w:val="24"/>
        </w:rPr>
        <w:t xml:space="preserve"> faliyu,</w:t>
      </w:r>
    </w:p>
    <w:p w:rsidR="003B452D" w:rsidRDefault="003B452D" w:rsidP="00EB6439">
      <w:pPr>
        <w:spacing w:before="1"/>
        <w:ind w:left="220" w:right="1707"/>
        <w:rPr>
          <w:sz w:val="24"/>
        </w:rPr>
      </w:pPr>
      <w:r>
        <w:rPr>
          <w:sz w:val="24"/>
        </w:rPr>
        <w:t>Ratnpu</w:t>
      </w:r>
      <w:r w:rsidR="000F4E28">
        <w:rPr>
          <w:sz w:val="24"/>
        </w:rPr>
        <w:t>r</w:t>
      </w:r>
      <w:r w:rsidR="00EB6439">
        <w:rPr>
          <w:sz w:val="24"/>
        </w:rPr>
        <w:t>, S</w:t>
      </w:r>
      <w:r>
        <w:rPr>
          <w:sz w:val="24"/>
        </w:rPr>
        <w:t>antrampur</w:t>
      </w:r>
      <w:r w:rsidR="00EB6439">
        <w:rPr>
          <w:sz w:val="24"/>
        </w:rPr>
        <w:t>,</w:t>
      </w:r>
    </w:p>
    <w:p w:rsidR="00EB6439" w:rsidRDefault="00EB6439" w:rsidP="003B452D">
      <w:pPr>
        <w:spacing w:before="1"/>
        <w:ind w:left="220" w:right="2066"/>
        <w:rPr>
          <w:sz w:val="24"/>
        </w:rPr>
      </w:pPr>
      <w:r>
        <w:rPr>
          <w:sz w:val="24"/>
        </w:rPr>
        <w:t xml:space="preserve">Mahisagar, </w:t>
      </w:r>
      <w:r w:rsidR="003B452D">
        <w:rPr>
          <w:sz w:val="24"/>
        </w:rPr>
        <w:t>Guj</w:t>
      </w:r>
      <w:r>
        <w:rPr>
          <w:sz w:val="24"/>
        </w:rPr>
        <w:t>arat.</w:t>
      </w:r>
    </w:p>
    <w:p w:rsidR="003B452D" w:rsidRDefault="003B452D" w:rsidP="003B452D">
      <w:pPr>
        <w:spacing w:before="1"/>
        <w:ind w:left="220" w:right="2066"/>
        <w:rPr>
          <w:sz w:val="24"/>
        </w:rPr>
      </w:pPr>
      <w:r>
        <w:rPr>
          <w:sz w:val="24"/>
        </w:rPr>
        <w:t>389260</w:t>
      </w:r>
    </w:p>
    <w:p w:rsidR="001F1B1F" w:rsidRDefault="0059722E">
      <w:pPr>
        <w:pStyle w:val="BodyText"/>
        <w:rPr>
          <w:sz w:val="30"/>
        </w:rPr>
      </w:pPr>
      <w:r>
        <w:rPr>
          <w:b/>
          <w:noProof/>
          <w:sz w:val="19"/>
          <w:lang w:val="en-IN" w:eastAsia="en-I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6.6pt;margin-top:18.25pt;width:462.2pt;height:20.65pt;z-index:-251650048;mso-wrap-distance-left:0;mso-wrap-distance-right:0;mso-position-horizontal-relative:page;mso-position-vertical-relative:text" fillcolor="#a6a6a6" strokecolor="#adb9d4" strokeweight=".96pt">
            <v:textbox style="mso-next-textbox:#_x0000_s1033" inset="0,0,0,0">
              <w:txbxContent>
                <w:p w:rsidR="0059722E" w:rsidRPr="0091261D" w:rsidRDefault="0059722E" w:rsidP="0059722E">
                  <w:pPr>
                    <w:ind w:left="98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Career Objective</w:t>
                  </w:r>
                </w:p>
              </w:txbxContent>
            </v:textbox>
            <w10:wrap type="topAndBottom" anchorx="page"/>
          </v:shape>
        </w:pict>
      </w:r>
      <w:r w:rsidR="00F36F52">
        <w:br w:type="column"/>
      </w:r>
    </w:p>
    <w:p w:rsidR="001F1B1F" w:rsidRDefault="00F36F52">
      <w:pPr>
        <w:spacing w:before="216" w:line="322" w:lineRule="exact"/>
        <w:ind w:left="220"/>
        <w:rPr>
          <w:b/>
          <w:sz w:val="24"/>
        </w:rPr>
      </w:pPr>
      <w:r>
        <w:rPr>
          <w:b/>
          <w:color w:val="000009"/>
          <w:sz w:val="28"/>
        </w:rPr>
        <w:t xml:space="preserve">Phone: </w:t>
      </w:r>
      <w:r w:rsidR="003B452D">
        <w:rPr>
          <w:b/>
          <w:color w:val="000009"/>
          <w:sz w:val="24"/>
        </w:rPr>
        <w:t>+91-9601368626</w:t>
      </w:r>
    </w:p>
    <w:p w:rsidR="001F1B1F" w:rsidRDefault="003B452D">
      <w:pPr>
        <w:ind w:left="220"/>
        <w:rPr>
          <w:b/>
          <w:sz w:val="24"/>
        </w:rPr>
      </w:pPr>
      <w:r>
        <w:rPr>
          <w:b/>
          <w:color w:val="000009"/>
          <w:sz w:val="28"/>
        </w:rPr>
        <w:t xml:space="preserve">Email: </w:t>
      </w:r>
      <w:hyperlink r:id="rId5" w:history="1">
        <w:r w:rsidRPr="0028560A">
          <w:rPr>
            <w:rStyle w:val="Hyperlink"/>
            <w:b/>
            <w:sz w:val="24"/>
          </w:rPr>
          <w:t>sagarnpatel123@gmail.com</w:t>
        </w:r>
      </w:hyperlink>
    </w:p>
    <w:p w:rsidR="001F1B1F" w:rsidRDefault="001F1B1F">
      <w:pPr>
        <w:rPr>
          <w:sz w:val="24"/>
        </w:rPr>
        <w:sectPr w:rsidR="001F1B1F">
          <w:type w:val="continuous"/>
          <w:pgSz w:w="11910" w:h="16840"/>
          <w:pgMar w:top="1360" w:right="1220" w:bottom="280" w:left="1220" w:header="720" w:footer="720" w:gutter="0"/>
          <w:cols w:num="2" w:space="720" w:equalWidth="0">
            <w:col w:w="4259" w:space="929"/>
            <w:col w:w="4282"/>
          </w:cols>
        </w:sectPr>
      </w:pPr>
    </w:p>
    <w:p w:rsidR="0059722E" w:rsidRDefault="0059722E">
      <w:pPr>
        <w:pStyle w:val="BodyText"/>
        <w:spacing w:before="10"/>
        <w:rPr>
          <w:b/>
          <w:sz w:val="19"/>
        </w:rPr>
      </w:pPr>
    </w:p>
    <w:p w:rsidR="0059722E" w:rsidRDefault="0059722E" w:rsidP="0059722E">
      <w:pPr>
        <w:spacing w:before="229"/>
        <w:ind w:left="220" w:right="224" w:firstLine="599"/>
        <w:jc w:val="both"/>
        <w:rPr>
          <w:b/>
          <w:sz w:val="18"/>
        </w:rPr>
      </w:pPr>
      <w:r>
        <w:rPr>
          <w:b/>
          <w:noProof/>
          <w:sz w:val="28"/>
          <w:lang w:val="en-IN" w:eastAsia="en-IN" w:bidi="ar-SA"/>
        </w:rPr>
        <w:pict>
          <v:shape id="_x0000_s1032" type="#_x0000_t202" style="position:absolute;left:0;text-align:left;margin-left:66.6pt;margin-top:99.1pt;width:462.2pt;height:20.65pt;z-index:-251651072;mso-wrap-distance-left:0;mso-wrap-distance-right:0;mso-position-horizontal-relative:page;mso-position-vertical-relative:text" fillcolor="#a6a6a6" strokecolor="#adb9d4" strokeweight=".96pt">
            <v:textbox style="mso-next-textbox:#_x0000_s1032" inset="0,0,0,0">
              <w:txbxContent>
                <w:p w:rsidR="009D2768" w:rsidRPr="0091261D" w:rsidRDefault="009D2768" w:rsidP="009D2768">
                  <w:pPr>
                    <w:ind w:left="98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Academic Profile</w:t>
                  </w:r>
                </w:p>
              </w:txbxContent>
            </v:textbox>
            <w10:wrap type="topAndBottom" anchorx="page"/>
          </v:shape>
        </w:pict>
      </w:r>
      <w:r w:rsidR="00F36F52">
        <w:rPr>
          <w:sz w:val="24"/>
        </w:rPr>
        <w:t>To work in a globally competitive environment and become a successful professional in the</w:t>
      </w:r>
      <w:r w:rsidR="000F4E28">
        <w:rPr>
          <w:sz w:val="24"/>
        </w:rPr>
        <w:t xml:space="preserve"> field of Mechanical Engineering</w:t>
      </w:r>
      <w:r w:rsidR="00F36F52">
        <w:rPr>
          <w:sz w:val="24"/>
        </w:rPr>
        <w:t xml:space="preserve"> and work in an innovative environment, where I can apply </w:t>
      </w:r>
      <w:r w:rsidR="00F36F52">
        <w:rPr>
          <w:spacing w:val="2"/>
          <w:sz w:val="24"/>
        </w:rPr>
        <w:t xml:space="preserve">my </w:t>
      </w:r>
      <w:r w:rsidR="000F4E28">
        <w:rPr>
          <w:sz w:val="24"/>
        </w:rPr>
        <w:t>Technical engineering</w:t>
      </w:r>
      <w:r w:rsidR="00F36F52">
        <w:rPr>
          <w:sz w:val="24"/>
        </w:rPr>
        <w:t xml:space="preserve"> skills polish them and launch myself into an exciting</w:t>
      </w:r>
      <w:r w:rsidR="00F36F52">
        <w:rPr>
          <w:spacing w:val="-19"/>
          <w:sz w:val="24"/>
        </w:rPr>
        <w:t xml:space="preserve"> </w:t>
      </w:r>
      <w:r w:rsidR="00F36F52">
        <w:rPr>
          <w:sz w:val="24"/>
        </w:rPr>
        <w:t>career.</w:t>
      </w:r>
      <w:r w:rsidR="003B452D">
        <w:rPr>
          <w:b/>
          <w:sz w:val="18"/>
        </w:rPr>
        <w:t xml:space="preserve">   </w:t>
      </w:r>
    </w:p>
    <w:p w:rsidR="0059722E" w:rsidRPr="0059722E" w:rsidRDefault="0059722E" w:rsidP="0059722E">
      <w:pPr>
        <w:spacing w:before="229"/>
        <w:ind w:left="220" w:right="224" w:firstLine="599"/>
        <w:jc w:val="both"/>
        <w:rPr>
          <w:b/>
          <w:sz w:val="18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782"/>
        <w:gridCol w:w="1937"/>
        <w:gridCol w:w="1990"/>
        <w:gridCol w:w="1937"/>
        <w:gridCol w:w="1574"/>
      </w:tblGrid>
      <w:tr w:rsidR="003B452D" w:rsidTr="006F5051">
        <w:trPr>
          <w:trHeight w:val="518"/>
        </w:trPr>
        <w:tc>
          <w:tcPr>
            <w:tcW w:w="1687" w:type="dxa"/>
          </w:tcPr>
          <w:p w:rsidR="003B452D" w:rsidRPr="006F5051" w:rsidRDefault="006F5051">
            <w:pPr>
              <w:pStyle w:val="BodyText"/>
              <w:spacing w:before="4"/>
              <w:rPr>
                <w:b/>
                <w:sz w:val="24"/>
                <w:szCs w:val="24"/>
              </w:rPr>
            </w:pPr>
            <w:r w:rsidRPr="006F5051">
              <w:rPr>
                <w:b/>
                <w:sz w:val="24"/>
                <w:szCs w:val="24"/>
              </w:rPr>
              <w:t>Degree/Course</w:t>
            </w:r>
          </w:p>
        </w:tc>
        <w:tc>
          <w:tcPr>
            <w:tcW w:w="1937" w:type="dxa"/>
          </w:tcPr>
          <w:p w:rsidR="003B452D" w:rsidRPr="006F5051" w:rsidRDefault="006F5051">
            <w:pPr>
              <w:pStyle w:val="BodyText"/>
              <w:spacing w:before="4"/>
              <w:rPr>
                <w:b/>
                <w:sz w:val="24"/>
                <w:szCs w:val="24"/>
              </w:rPr>
            </w:pPr>
            <w:r w:rsidRPr="006F5051">
              <w:rPr>
                <w:b/>
                <w:sz w:val="24"/>
                <w:szCs w:val="24"/>
              </w:rPr>
              <w:t>Institute</w:t>
            </w:r>
          </w:p>
        </w:tc>
        <w:tc>
          <w:tcPr>
            <w:tcW w:w="1937" w:type="dxa"/>
          </w:tcPr>
          <w:p w:rsidR="003B452D" w:rsidRPr="006F5051" w:rsidRDefault="006F5051">
            <w:pPr>
              <w:pStyle w:val="BodyText"/>
              <w:spacing w:before="4"/>
              <w:rPr>
                <w:b/>
                <w:sz w:val="24"/>
                <w:szCs w:val="24"/>
              </w:rPr>
            </w:pPr>
            <w:r w:rsidRPr="006F5051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937" w:type="dxa"/>
          </w:tcPr>
          <w:p w:rsidR="003B452D" w:rsidRPr="006F5051" w:rsidRDefault="006F5051">
            <w:pPr>
              <w:pStyle w:val="BodyText"/>
              <w:spacing w:before="4"/>
              <w:rPr>
                <w:b/>
                <w:sz w:val="24"/>
                <w:szCs w:val="24"/>
              </w:rPr>
            </w:pPr>
            <w:r w:rsidRPr="006F5051">
              <w:rPr>
                <w:b/>
                <w:sz w:val="24"/>
                <w:szCs w:val="24"/>
              </w:rPr>
              <w:t>Result</w:t>
            </w:r>
          </w:p>
        </w:tc>
        <w:tc>
          <w:tcPr>
            <w:tcW w:w="1574" w:type="dxa"/>
          </w:tcPr>
          <w:p w:rsidR="003B452D" w:rsidRPr="006F5051" w:rsidRDefault="006F5051">
            <w:pPr>
              <w:pStyle w:val="BodyText"/>
              <w:spacing w:before="4"/>
              <w:rPr>
                <w:b/>
                <w:sz w:val="24"/>
                <w:szCs w:val="24"/>
              </w:rPr>
            </w:pPr>
            <w:r w:rsidRPr="006F5051">
              <w:rPr>
                <w:b/>
                <w:sz w:val="24"/>
                <w:szCs w:val="24"/>
              </w:rPr>
              <w:t>Year</w:t>
            </w:r>
          </w:p>
        </w:tc>
      </w:tr>
      <w:tr w:rsidR="003B452D" w:rsidTr="006F5051">
        <w:trPr>
          <w:trHeight w:val="565"/>
        </w:trPr>
        <w:tc>
          <w:tcPr>
            <w:tcW w:w="1687" w:type="dxa"/>
          </w:tcPr>
          <w:p w:rsidR="003B452D" w:rsidRPr="00A51865" w:rsidRDefault="006F5051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B.E(</w:t>
            </w:r>
            <w:r w:rsidR="00A51865" w:rsidRPr="00A51865">
              <w:rPr>
                <w:sz w:val="24"/>
                <w:szCs w:val="24"/>
              </w:rPr>
              <w:t>Mechanical</w:t>
            </w:r>
            <w:r w:rsidRPr="00A51865">
              <w:rPr>
                <w:sz w:val="24"/>
                <w:szCs w:val="24"/>
              </w:rPr>
              <w:t xml:space="preserve"> Engineering)</w:t>
            </w:r>
          </w:p>
        </w:tc>
        <w:tc>
          <w:tcPr>
            <w:tcW w:w="1937" w:type="dxa"/>
          </w:tcPr>
          <w:p w:rsidR="003B452D" w:rsidRPr="00A51865" w:rsidRDefault="00A51865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Government Engineering College</w:t>
            </w:r>
            <w:r w:rsidR="00056811">
              <w:rPr>
                <w:sz w:val="24"/>
                <w:szCs w:val="24"/>
              </w:rPr>
              <w:t>,</w:t>
            </w:r>
            <w:r w:rsidRPr="00A51865">
              <w:rPr>
                <w:sz w:val="24"/>
                <w:szCs w:val="24"/>
              </w:rPr>
              <w:t xml:space="preserve"> Dahod</w:t>
            </w:r>
            <w:r w:rsidR="00056811">
              <w:rPr>
                <w:sz w:val="24"/>
                <w:szCs w:val="24"/>
              </w:rPr>
              <w:t>.</w:t>
            </w:r>
          </w:p>
        </w:tc>
        <w:tc>
          <w:tcPr>
            <w:tcW w:w="1937" w:type="dxa"/>
          </w:tcPr>
          <w:p w:rsidR="003B452D" w:rsidRPr="00A51865" w:rsidRDefault="006F5051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Gujarat Technological University</w:t>
            </w:r>
          </w:p>
        </w:tc>
        <w:tc>
          <w:tcPr>
            <w:tcW w:w="1937" w:type="dxa"/>
          </w:tcPr>
          <w:p w:rsidR="003B452D" w:rsidRPr="00A51865" w:rsidRDefault="007A5330">
            <w:pPr>
              <w:pStyle w:val="BodyText"/>
              <w:spacing w:befor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7.48</w:t>
            </w:r>
          </w:p>
        </w:tc>
        <w:tc>
          <w:tcPr>
            <w:tcW w:w="1574" w:type="dxa"/>
          </w:tcPr>
          <w:p w:rsidR="003B452D" w:rsidRPr="00A51865" w:rsidRDefault="006F5051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2015-2019</w:t>
            </w:r>
          </w:p>
        </w:tc>
      </w:tr>
      <w:tr w:rsidR="003B452D" w:rsidTr="006F5051">
        <w:trPr>
          <w:trHeight w:val="497"/>
        </w:trPr>
        <w:tc>
          <w:tcPr>
            <w:tcW w:w="1687" w:type="dxa"/>
          </w:tcPr>
          <w:p w:rsidR="003B452D" w:rsidRPr="00A51865" w:rsidRDefault="006F5051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H.S.C</w:t>
            </w:r>
          </w:p>
        </w:tc>
        <w:tc>
          <w:tcPr>
            <w:tcW w:w="1937" w:type="dxa"/>
          </w:tcPr>
          <w:p w:rsidR="003B452D" w:rsidRPr="00A51865" w:rsidRDefault="00A51865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Jay Ambe Vidhyabhavan</w:t>
            </w:r>
            <w:r w:rsidR="00056811">
              <w:rPr>
                <w:sz w:val="24"/>
                <w:szCs w:val="24"/>
              </w:rPr>
              <w:t>,</w:t>
            </w:r>
            <w:r w:rsidRPr="00A51865">
              <w:rPr>
                <w:sz w:val="24"/>
                <w:szCs w:val="24"/>
              </w:rPr>
              <w:t xml:space="preserve"> Surat</w:t>
            </w:r>
            <w:r w:rsidR="00056811">
              <w:rPr>
                <w:sz w:val="24"/>
                <w:szCs w:val="24"/>
              </w:rPr>
              <w:t>.</w:t>
            </w:r>
          </w:p>
        </w:tc>
        <w:tc>
          <w:tcPr>
            <w:tcW w:w="1937" w:type="dxa"/>
          </w:tcPr>
          <w:p w:rsidR="003B452D" w:rsidRPr="00A51865" w:rsidRDefault="00162938">
            <w:pPr>
              <w:pStyle w:val="BodyText"/>
              <w:spacing w:befor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Gujarat Secondary &amp; </w:t>
            </w:r>
            <w:r w:rsidR="00D44EF3">
              <w:rPr>
                <w:sz w:val="24"/>
                <w:szCs w:val="24"/>
              </w:rPr>
              <w:t>Higher Secondary Educational Board</w:t>
            </w:r>
            <w:r>
              <w:rPr>
                <w:sz w:val="24"/>
                <w:szCs w:val="24"/>
              </w:rPr>
              <w:t xml:space="preserve"> </w:t>
            </w:r>
            <w:r w:rsidR="00D44EF3">
              <w:rPr>
                <w:sz w:val="24"/>
                <w:szCs w:val="24"/>
              </w:rPr>
              <w:t>(</w:t>
            </w:r>
            <w:r w:rsidR="006F5051" w:rsidRPr="00A51865">
              <w:rPr>
                <w:sz w:val="24"/>
                <w:szCs w:val="24"/>
              </w:rPr>
              <w:t>GSHSEB</w:t>
            </w:r>
            <w:r w:rsidR="00D44EF3">
              <w:rPr>
                <w:sz w:val="24"/>
                <w:szCs w:val="24"/>
              </w:rPr>
              <w:t>)</w:t>
            </w:r>
          </w:p>
        </w:tc>
        <w:tc>
          <w:tcPr>
            <w:tcW w:w="1937" w:type="dxa"/>
          </w:tcPr>
          <w:p w:rsidR="003B452D" w:rsidRPr="00A51865" w:rsidRDefault="00A51865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56%</w:t>
            </w:r>
          </w:p>
        </w:tc>
        <w:tc>
          <w:tcPr>
            <w:tcW w:w="1574" w:type="dxa"/>
          </w:tcPr>
          <w:p w:rsidR="003B452D" w:rsidRPr="00A51865" w:rsidRDefault="006F5051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2015</w:t>
            </w:r>
          </w:p>
        </w:tc>
      </w:tr>
      <w:tr w:rsidR="003B452D" w:rsidTr="006F5051">
        <w:trPr>
          <w:trHeight w:val="556"/>
        </w:trPr>
        <w:tc>
          <w:tcPr>
            <w:tcW w:w="1687" w:type="dxa"/>
          </w:tcPr>
          <w:p w:rsidR="003B452D" w:rsidRPr="00A51865" w:rsidRDefault="006F5051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S.S.C</w:t>
            </w:r>
          </w:p>
        </w:tc>
        <w:tc>
          <w:tcPr>
            <w:tcW w:w="1937" w:type="dxa"/>
          </w:tcPr>
          <w:p w:rsidR="003B452D" w:rsidRPr="00A51865" w:rsidRDefault="00A51865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K. &amp; M.P.Patel Sarvajanik Vidhyalaya</w:t>
            </w:r>
            <w:r w:rsidR="00056811">
              <w:rPr>
                <w:sz w:val="24"/>
                <w:szCs w:val="24"/>
              </w:rPr>
              <w:t>,</w:t>
            </w:r>
            <w:r w:rsidRPr="00A51865">
              <w:rPr>
                <w:sz w:val="24"/>
                <w:szCs w:val="24"/>
              </w:rPr>
              <w:t xml:space="preserve"> Surat</w:t>
            </w:r>
            <w:r w:rsidR="00056811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937" w:type="dxa"/>
          </w:tcPr>
          <w:p w:rsidR="003B452D" w:rsidRPr="00A51865" w:rsidRDefault="00D44EF3">
            <w:pPr>
              <w:pStyle w:val="BodyText"/>
              <w:spacing w:before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Gujarat Secondary Educational Board (</w:t>
            </w:r>
            <w:r w:rsidR="00A51865" w:rsidRPr="00A51865">
              <w:rPr>
                <w:sz w:val="24"/>
                <w:szCs w:val="24"/>
              </w:rPr>
              <w:t>GS</w:t>
            </w:r>
            <w:r w:rsidR="006F5051" w:rsidRPr="00A51865">
              <w:rPr>
                <w:sz w:val="24"/>
                <w:szCs w:val="24"/>
              </w:rPr>
              <w:t>EB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937" w:type="dxa"/>
          </w:tcPr>
          <w:p w:rsidR="003B452D" w:rsidRPr="00A51865" w:rsidRDefault="00A51865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86%</w:t>
            </w:r>
          </w:p>
        </w:tc>
        <w:tc>
          <w:tcPr>
            <w:tcW w:w="1574" w:type="dxa"/>
          </w:tcPr>
          <w:p w:rsidR="003B452D" w:rsidRPr="00A51865" w:rsidRDefault="006F5051">
            <w:pPr>
              <w:pStyle w:val="BodyText"/>
              <w:spacing w:before="4"/>
              <w:rPr>
                <w:sz w:val="24"/>
                <w:szCs w:val="24"/>
              </w:rPr>
            </w:pPr>
            <w:r w:rsidRPr="00A51865">
              <w:rPr>
                <w:sz w:val="24"/>
                <w:szCs w:val="24"/>
              </w:rPr>
              <w:t>2013</w:t>
            </w:r>
          </w:p>
        </w:tc>
      </w:tr>
    </w:tbl>
    <w:p w:rsidR="003B452D" w:rsidRDefault="009D2768">
      <w:pPr>
        <w:pStyle w:val="BodyText"/>
        <w:spacing w:before="4"/>
        <w:rPr>
          <w:b/>
          <w:sz w:val="18"/>
        </w:rPr>
      </w:pPr>
      <w:r>
        <w:rPr>
          <w:b/>
          <w:noProof/>
          <w:sz w:val="18"/>
          <w:lang w:val="en-IN" w:eastAsia="en-IN" w:bidi="ar-SA"/>
        </w:rPr>
        <w:pict>
          <v:shape id="_x0000_s1031" type="#_x0000_t202" style="position:absolute;margin-left:66.6pt;margin-top:38.05pt;width:462.2pt;height:20.65pt;z-index:-251652096;mso-wrap-distance-left:0;mso-wrap-distance-right:0;mso-position-horizontal-relative:page;mso-position-vertical-relative:text" fillcolor="#a6a6a6" strokecolor="#adb9d4" strokeweight=".96pt">
            <v:textbox style="mso-next-textbox:#_x0000_s1031" inset="0,0,0,0">
              <w:txbxContent>
                <w:p w:rsidR="009D2768" w:rsidRPr="0091261D" w:rsidRDefault="009D2768" w:rsidP="009D2768">
                  <w:pPr>
                    <w:ind w:left="98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Technical skills</w:t>
                  </w:r>
                </w:p>
              </w:txbxContent>
            </v:textbox>
            <w10:wrap type="topAndBottom" anchorx="page"/>
          </v:shape>
        </w:pict>
      </w:r>
    </w:p>
    <w:p w:rsidR="003B452D" w:rsidRDefault="003B452D">
      <w:pPr>
        <w:pStyle w:val="BodyText"/>
        <w:spacing w:before="4"/>
        <w:rPr>
          <w:b/>
          <w:sz w:val="18"/>
        </w:rPr>
      </w:pPr>
    </w:p>
    <w:p w:rsidR="001F1B1F" w:rsidRDefault="00A51865">
      <w:pPr>
        <w:pStyle w:val="ListParagraph"/>
        <w:numPr>
          <w:ilvl w:val="0"/>
          <w:numId w:val="5"/>
        </w:numPr>
        <w:tabs>
          <w:tab w:val="left" w:pos="671"/>
          <w:tab w:val="left" w:pos="672"/>
        </w:tabs>
        <w:spacing w:before="251"/>
      </w:pPr>
      <w:r>
        <w:t>Knowledgeable of Machining and Fabrication Process</w:t>
      </w:r>
    </w:p>
    <w:p w:rsidR="001F1B1F" w:rsidRDefault="00162938">
      <w:pPr>
        <w:pStyle w:val="ListParagraph"/>
        <w:numPr>
          <w:ilvl w:val="0"/>
          <w:numId w:val="5"/>
        </w:numPr>
        <w:tabs>
          <w:tab w:val="left" w:pos="671"/>
          <w:tab w:val="left" w:pos="672"/>
        </w:tabs>
      </w:pPr>
      <w:r>
        <w:t xml:space="preserve">Providing Technical Advice in Manufacturing </w:t>
      </w:r>
    </w:p>
    <w:p w:rsidR="001F1B1F" w:rsidRDefault="00162938">
      <w:pPr>
        <w:pStyle w:val="ListParagraph"/>
        <w:numPr>
          <w:ilvl w:val="0"/>
          <w:numId w:val="5"/>
        </w:numPr>
        <w:tabs>
          <w:tab w:val="left" w:pos="671"/>
          <w:tab w:val="left" w:pos="672"/>
        </w:tabs>
      </w:pPr>
      <w:r>
        <w:t>Maintaining Reliability And Security of Machines</w:t>
      </w:r>
    </w:p>
    <w:p w:rsidR="001F1B1F" w:rsidRDefault="00162938">
      <w:pPr>
        <w:pStyle w:val="ListParagraph"/>
        <w:numPr>
          <w:ilvl w:val="0"/>
          <w:numId w:val="5"/>
        </w:numPr>
        <w:tabs>
          <w:tab w:val="left" w:pos="671"/>
          <w:tab w:val="left" w:pos="672"/>
        </w:tabs>
      </w:pPr>
      <w:r>
        <w:t xml:space="preserve">Interpersonal skills that Involve Communication </w:t>
      </w:r>
    </w:p>
    <w:p w:rsidR="001F1B1F" w:rsidRDefault="00F36F52" w:rsidP="00162938">
      <w:pPr>
        <w:pStyle w:val="ListParagraph"/>
        <w:numPr>
          <w:ilvl w:val="0"/>
          <w:numId w:val="5"/>
        </w:numPr>
        <w:tabs>
          <w:tab w:val="left" w:pos="671"/>
          <w:tab w:val="left" w:pos="672"/>
        </w:tabs>
      </w:pPr>
      <w:r>
        <w:t>Basic</w:t>
      </w:r>
      <w:r w:rsidR="00162938">
        <w:t xml:space="preserve"> Knowledge of CNC Machine</w:t>
      </w:r>
    </w:p>
    <w:p w:rsidR="001F1B1F" w:rsidRDefault="001F1B1F">
      <w:pPr>
        <w:pStyle w:val="BodyText"/>
        <w:spacing w:before="11"/>
        <w:rPr>
          <w:sz w:val="23"/>
        </w:rPr>
      </w:pPr>
    </w:p>
    <w:p w:rsidR="001F1B1F" w:rsidRPr="009D2768" w:rsidRDefault="009D2768" w:rsidP="009D2768">
      <w:pPr>
        <w:pStyle w:val="BodyText"/>
        <w:spacing w:before="11"/>
        <w:rPr>
          <w:sz w:val="23"/>
        </w:rPr>
      </w:pPr>
      <w:r>
        <w:rPr>
          <w:noProof/>
          <w:sz w:val="23"/>
          <w:lang w:val="en-IN" w:eastAsia="en-IN" w:bidi="ar-SA"/>
        </w:rPr>
        <w:pict>
          <v:shape id="_x0000_s1030" type="#_x0000_t202" style="position:absolute;margin-left:66.6pt;margin-top:8.3pt;width:462.2pt;height:20.65pt;z-index:-251653120;mso-wrap-distance-left:0;mso-wrap-distance-right:0;mso-position-horizontal-relative:page;mso-position-vertical-relative:text" fillcolor="#a6a6a6" strokecolor="#adb9d4" strokeweight=".96pt">
            <v:textbox style="mso-next-textbox:#_x0000_s1030" inset="0,0,0,0">
              <w:txbxContent>
                <w:p w:rsidR="009D2768" w:rsidRPr="0091261D" w:rsidRDefault="009D2768" w:rsidP="009D2768">
                  <w:pPr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 xml:space="preserve"> Other skills</w:t>
                  </w:r>
                </w:p>
              </w:txbxContent>
            </v:textbox>
            <w10:wrap type="topAndBottom" anchorx="page"/>
          </v:shape>
        </w:pict>
      </w:r>
      <w:r>
        <w:rPr>
          <w:sz w:val="23"/>
        </w:rPr>
        <w:t xml:space="preserve"> </w:t>
      </w:r>
    </w:p>
    <w:p w:rsidR="001F1B1F" w:rsidRDefault="00F36F52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line="240" w:lineRule="auto"/>
      </w:pPr>
      <w:r>
        <w:t>Team work and Leadership</w:t>
      </w:r>
      <w:r>
        <w:rPr>
          <w:spacing w:val="-10"/>
        </w:rPr>
        <w:t xml:space="preserve"> </w:t>
      </w:r>
      <w:r>
        <w:t>Quality</w:t>
      </w:r>
    </w:p>
    <w:p w:rsidR="001F1B1F" w:rsidRDefault="00670138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35"/>
      </w:pPr>
      <w:r>
        <w:t>Strong analytical and helping skills</w:t>
      </w:r>
    </w:p>
    <w:p w:rsidR="001F1B1F" w:rsidRDefault="00670138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</w:pPr>
      <w:r>
        <w:t>Keeping itself calm in the situation of conflict</w:t>
      </w:r>
    </w:p>
    <w:p w:rsidR="002632C6" w:rsidRDefault="002632C6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</w:pPr>
      <w:r>
        <w:t>Remarkable patience and motivational skills</w:t>
      </w:r>
    </w:p>
    <w:p w:rsidR="002632C6" w:rsidRDefault="002632C6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</w:pPr>
      <w:r>
        <w:t>Unmatchable communication skills in written and verbal both.</w:t>
      </w:r>
    </w:p>
    <w:p w:rsidR="002632C6" w:rsidRPr="0059722E" w:rsidRDefault="00F36F52" w:rsidP="0059722E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38" w:line="240" w:lineRule="auto"/>
      </w:pPr>
      <w:r>
        <w:t>Problem Solving and Critical</w:t>
      </w:r>
      <w:r>
        <w:rPr>
          <w:spacing w:val="-5"/>
        </w:rPr>
        <w:t xml:space="preserve"> </w:t>
      </w:r>
      <w:r>
        <w:t>thinking</w:t>
      </w:r>
    </w:p>
    <w:p w:rsidR="008D6CBC" w:rsidRDefault="008D6CBC">
      <w:pPr>
        <w:pStyle w:val="BodyText"/>
        <w:spacing w:before="5"/>
        <w:rPr>
          <w:sz w:val="24"/>
        </w:rPr>
      </w:pPr>
    </w:p>
    <w:p w:rsidR="00A3307F" w:rsidRDefault="00A3307F">
      <w:pPr>
        <w:pStyle w:val="BodyText"/>
        <w:spacing w:before="5"/>
        <w:rPr>
          <w:sz w:val="24"/>
        </w:rPr>
      </w:pPr>
    </w:p>
    <w:p w:rsidR="00A3307F" w:rsidRDefault="0059722E" w:rsidP="00A3307F">
      <w:pPr>
        <w:pStyle w:val="BodyText"/>
        <w:rPr>
          <w:b/>
          <w:sz w:val="30"/>
        </w:rPr>
      </w:pPr>
      <w:r>
        <w:rPr>
          <w:b/>
          <w:noProof/>
          <w:sz w:val="30"/>
          <w:lang w:val="en-IN" w:eastAsia="en-IN" w:bidi="ar-SA"/>
        </w:rPr>
        <w:lastRenderedPageBreak/>
        <w:pict>
          <v:shape id="_x0000_s1034" type="#_x0000_t202" style="position:absolute;margin-left:66.6pt;margin-top:517.35pt;width:457.7pt;height:20.65pt;z-index:-251649024;mso-wrap-distance-left:0;mso-wrap-distance-right:0;mso-position-horizontal-relative:page;mso-position-vertical-relative:text" fillcolor="#a6a6a6" strokecolor="#adb9d4" strokeweight=".96pt">
            <v:textbox style="mso-next-textbox:#_x0000_s1034" inset="0,0,0,0">
              <w:txbxContent>
                <w:p w:rsidR="0059722E" w:rsidRPr="0091261D" w:rsidRDefault="0059722E" w:rsidP="0059722E">
                  <w:pPr>
                    <w:ind w:left="98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noProof/>
          <w:sz w:val="30"/>
          <w:lang w:val="en-IN" w:eastAsia="en-IN" w:bidi="ar-SA"/>
        </w:rPr>
        <w:pict>
          <v:shape id="_x0000_s1028" type="#_x0000_t202" style="position:absolute;margin-left:66.6pt;margin-top:160.75pt;width:462.2pt;height:20.65pt;z-index:-251654144;mso-wrap-distance-left:0;mso-wrap-distance-right:0;mso-position-horizontal-relative:page;mso-position-vertical-relative:text" fillcolor="#a6a6a6" strokecolor="#adb9d4" strokeweight=".96pt">
            <v:textbox style="mso-next-textbox:#_x0000_s1028" inset="0,0,0,0">
              <w:txbxContent>
                <w:p w:rsidR="0091261D" w:rsidRPr="0091261D" w:rsidRDefault="0091261D" w:rsidP="0091261D">
                  <w:pPr>
                    <w:ind w:left="98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BE Project: Design and Development of Hydraulic Based Centre Stand</w:t>
                  </w:r>
                </w:p>
              </w:txbxContent>
            </v:textbox>
            <w10:wrap type="topAndBottom" anchorx="page"/>
          </v:shape>
        </w:pict>
      </w:r>
      <w:r w:rsidR="00A3307F">
        <w:rPr>
          <w:b/>
          <w:noProof/>
          <w:sz w:val="30"/>
          <w:lang w:val="en-IN" w:eastAsia="en-IN" w:bidi="ar-SA"/>
        </w:rPr>
        <w:pict>
          <v:shape id="_x0000_s1026" type="#_x0000_t202" style="position:absolute;margin-left:66.6pt;margin-top:16.75pt;width:462.2pt;height:20.65pt;z-index:-251657216;mso-wrap-distance-left:0;mso-wrap-distance-right:0;mso-position-horizontal-relative:page;mso-position-vertical-relative:text" fillcolor="#a6a6a6" strokecolor="#adb9d4" strokeweight=".96pt">
            <v:textbox style="mso-next-textbox:#_x0000_s1026" inset="0,0,0,0">
              <w:txbxContent>
                <w:p w:rsidR="00A3307F" w:rsidRPr="007638D2" w:rsidRDefault="007638D2" w:rsidP="00A3307F">
                  <w:pPr>
                    <w:ind w:left="98"/>
                    <w:rPr>
                      <w:b/>
                      <w:sz w:val="28"/>
                      <w:lang w:val="en-IN"/>
                    </w:rPr>
                  </w:pPr>
                  <w:r>
                    <w:rPr>
                      <w:b/>
                      <w:sz w:val="28"/>
                      <w:lang w:val="en-IN"/>
                    </w:rPr>
                    <w:t>Industrial Exposure</w:t>
                  </w:r>
                </w:p>
              </w:txbxContent>
            </v:textbox>
            <w10:wrap type="topAndBottom" anchorx="page"/>
          </v:shape>
        </w:pict>
      </w:r>
      <w:r w:rsidR="00A3307F">
        <w:rPr>
          <w:b/>
          <w:noProof/>
          <w:sz w:val="28"/>
          <w:lang w:val="en-IN" w:eastAsia="en-IN" w:bidi="ar-SA"/>
        </w:rPr>
        <w:pict>
          <v:shape id="_x0000_s1027" type="#_x0000_t202" style="position:absolute;margin-left:66.6pt;margin-top:56.05pt;width:462.2pt;height:87pt;z-index:-251656192;mso-wrap-distance-left:0;mso-wrap-distance-right:0;mso-position-horizontal-relative:page;mso-position-vertical-relative:text" filled="f" strokeweight=".16936mm">
            <v:textbox style="mso-next-textbox:#_x0000_s1027" inset="0,0,0,0">
              <w:txbxContent>
                <w:p w:rsidR="00A3307F" w:rsidRDefault="00A3307F" w:rsidP="00A3307F">
                  <w:pPr>
                    <w:spacing w:before="1" w:line="273" w:lineRule="auto"/>
                    <w:ind w:right="3980"/>
                  </w:pPr>
                </w:p>
                <w:p w:rsidR="00EB6439" w:rsidRPr="00EB6439" w:rsidRDefault="00EB6439" w:rsidP="00EB6439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823"/>
                      <w:tab w:val="left" w:pos="824"/>
                    </w:tabs>
                    <w:spacing w:before="1" w:line="273" w:lineRule="auto"/>
                    <w:ind w:right="3980"/>
                  </w:pP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JantaMetal, Dahod (Subject:Manufacturing)</w:t>
                  </w:r>
                </w:p>
                <w:p w:rsidR="00EB6439" w:rsidRPr="00EB6439" w:rsidRDefault="00EB6439" w:rsidP="00EB6439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exact"/>
                    <w:rPr>
                      <w:rFonts w:ascii="Noto Mono" w:eastAsia="Noto Mono" w:hAnsi="Noto Mono" w:cs="Noto Mono"/>
                      <w:sz w:val="21"/>
                      <w:szCs w:val="21"/>
                    </w:rPr>
                  </w:pP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Railway</w:t>
                  </w: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Workshop,</w:t>
                  </w: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Dahod</w:t>
                  </w: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(Subject:</w:t>
                  </w: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Manufacturing)</w:t>
                  </w:r>
                </w:p>
                <w:p w:rsidR="00A3307F" w:rsidRPr="00A3307F" w:rsidRDefault="00A3307F" w:rsidP="00A3307F">
                  <w:pPr>
                    <w:pStyle w:val="BodyText"/>
                    <w:numPr>
                      <w:ilvl w:val="0"/>
                      <w:numId w:val="9"/>
                    </w:numPr>
                    <w:tabs>
                      <w:tab w:val="left" w:pos="823"/>
                      <w:tab w:val="left" w:pos="824"/>
                    </w:tabs>
                    <w:spacing w:before="1" w:line="273" w:lineRule="auto"/>
                    <w:ind w:right="3980"/>
                  </w:pP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KadanaDam,Santrampur(Subject:HydroPowerPlant) </w:t>
                  </w:r>
                </w:p>
                <w:p w:rsidR="00A3307F" w:rsidRPr="00A3307F" w:rsidRDefault="00A3307F" w:rsidP="00A3307F">
                  <w:pPr>
                    <w:pStyle w:val="ListParagraph"/>
                    <w:numPr>
                      <w:ilvl w:val="0"/>
                      <w:numId w:val="9"/>
                    </w:numPr>
                    <w:spacing w:line="240" w:lineRule="exact"/>
                    <w:rPr>
                      <w:rFonts w:ascii="Noto Mono" w:eastAsia="Noto Mono" w:hAnsi="Noto Mono" w:cs="Noto Mono"/>
                      <w:sz w:val="21"/>
                      <w:szCs w:val="21"/>
                    </w:rPr>
                  </w:pP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Panchamrut</w:t>
                  </w: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Dairy,</w:t>
                  </w:r>
                  <w:r w:rsidR="00103AAC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Godhra</w:t>
                  </w:r>
                  <w:r w:rsidR="00103AAC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(Subject:</w:t>
                  </w: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Refrigeration and</w:t>
                  </w: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Air</w:t>
                  </w:r>
                  <w:r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 xml:space="preserve"> </w:t>
                  </w:r>
                  <w:r w:rsidRPr="00A3307F">
                    <w:rPr>
                      <w:rFonts w:ascii="Noto Mono" w:eastAsia="Noto Mono" w:hAnsi="Noto Mono" w:cs="Noto Mono"/>
                      <w:color w:val="212121"/>
                      <w:sz w:val="21"/>
                      <w:szCs w:val="21"/>
                    </w:rPr>
                    <w:t>Conditioning)</w:t>
                  </w:r>
                </w:p>
                <w:p w:rsidR="00A3307F" w:rsidRDefault="00A3307F" w:rsidP="00A3307F">
                  <w:pPr>
                    <w:pStyle w:val="BodyText"/>
                    <w:tabs>
                      <w:tab w:val="left" w:pos="823"/>
                      <w:tab w:val="left" w:pos="824"/>
                    </w:tabs>
                    <w:spacing w:before="1" w:line="273" w:lineRule="auto"/>
                    <w:ind w:left="823" w:right="3980"/>
                  </w:pPr>
                </w:p>
                <w:p w:rsidR="00A3307F" w:rsidRDefault="00A3307F" w:rsidP="00A3307F">
                  <w:pPr>
                    <w:pStyle w:val="BodyText"/>
                    <w:tabs>
                      <w:tab w:val="left" w:pos="823"/>
                      <w:tab w:val="left" w:pos="824"/>
                    </w:tabs>
                    <w:spacing w:before="3"/>
                    <w:ind w:left="463"/>
                  </w:pPr>
                </w:p>
                <w:p w:rsidR="00A3307F" w:rsidRDefault="00A3307F" w:rsidP="00A3307F">
                  <w:pPr>
                    <w:pStyle w:val="BodyText"/>
                    <w:tabs>
                      <w:tab w:val="left" w:pos="359"/>
                      <w:tab w:val="left" w:pos="360"/>
                    </w:tabs>
                    <w:spacing w:before="36"/>
                    <w:ind w:left="823" w:right="4983"/>
                  </w:pPr>
                </w:p>
              </w:txbxContent>
            </v:textbox>
            <w10:wrap type="topAndBottom" anchorx="page"/>
          </v:shape>
        </w:pict>
      </w:r>
      <w:r w:rsidR="0091261D">
        <w:rPr>
          <w:b/>
          <w:sz w:val="30"/>
        </w:rPr>
        <w:t xml:space="preserve"> </w:t>
      </w:r>
    </w:p>
    <w:tbl>
      <w:tblPr>
        <w:tblStyle w:val="TableGrid"/>
        <w:tblpPr w:leftFromText="180" w:rightFromText="180" w:vertAnchor="text" w:horzAnchor="margin" w:tblpX="250" w:tblpY="-47"/>
        <w:tblW w:w="0" w:type="auto"/>
        <w:tblLook w:val="04A0" w:firstRow="1" w:lastRow="0" w:firstColumn="1" w:lastColumn="0" w:noHBand="0" w:noVBand="1"/>
      </w:tblPr>
      <w:tblGrid>
        <w:gridCol w:w="1267"/>
        <w:gridCol w:w="8013"/>
      </w:tblGrid>
      <w:tr w:rsidR="0059722E" w:rsidTr="0059722E">
        <w:trPr>
          <w:trHeight w:val="421"/>
        </w:trPr>
        <w:tc>
          <w:tcPr>
            <w:tcW w:w="1267" w:type="dxa"/>
          </w:tcPr>
          <w:p w:rsidR="0059722E" w:rsidRDefault="0059722E" w:rsidP="0059722E">
            <w:pPr>
              <w:spacing w:line="232" w:lineRule="exact"/>
            </w:pPr>
            <w:r>
              <w:t>Duration</w:t>
            </w:r>
          </w:p>
        </w:tc>
        <w:tc>
          <w:tcPr>
            <w:tcW w:w="8013" w:type="dxa"/>
          </w:tcPr>
          <w:p w:rsidR="0059722E" w:rsidRDefault="0059722E" w:rsidP="0059722E">
            <w:pPr>
              <w:spacing w:line="232" w:lineRule="exact"/>
            </w:pPr>
            <w:r>
              <w:t>July 2018 to March 2019</w:t>
            </w:r>
          </w:p>
        </w:tc>
      </w:tr>
      <w:tr w:rsidR="0059722E" w:rsidTr="0059722E">
        <w:trPr>
          <w:trHeight w:val="413"/>
        </w:trPr>
        <w:tc>
          <w:tcPr>
            <w:tcW w:w="1267" w:type="dxa"/>
          </w:tcPr>
          <w:p w:rsidR="0059722E" w:rsidRDefault="0059722E" w:rsidP="0059722E">
            <w:pPr>
              <w:spacing w:line="232" w:lineRule="exact"/>
            </w:pPr>
            <w:r>
              <w:t>Technology</w:t>
            </w:r>
          </w:p>
        </w:tc>
        <w:tc>
          <w:tcPr>
            <w:tcW w:w="8013" w:type="dxa"/>
          </w:tcPr>
          <w:p w:rsidR="0059722E" w:rsidRDefault="0059722E" w:rsidP="0059722E">
            <w:pPr>
              <w:spacing w:line="232" w:lineRule="exact"/>
            </w:pPr>
            <w:r>
              <w:t>Hydraulic</w:t>
            </w:r>
          </w:p>
        </w:tc>
      </w:tr>
      <w:tr w:rsidR="0059722E" w:rsidTr="0059722E">
        <w:tc>
          <w:tcPr>
            <w:tcW w:w="1267" w:type="dxa"/>
          </w:tcPr>
          <w:p w:rsidR="0059722E" w:rsidRDefault="0059722E" w:rsidP="0059722E">
            <w:pPr>
              <w:spacing w:line="232" w:lineRule="exact"/>
            </w:pPr>
            <w:r>
              <w:t>Description</w:t>
            </w:r>
          </w:p>
        </w:tc>
        <w:tc>
          <w:tcPr>
            <w:tcW w:w="8013" w:type="dxa"/>
          </w:tcPr>
          <w:p w:rsidR="0059722E" w:rsidRDefault="0059722E" w:rsidP="0059722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The automatic Cent</w:t>
            </w:r>
            <w:r w:rsidRPr="00D44EF3">
              <w:rPr>
                <w:sz w:val="24"/>
              </w:rPr>
              <w:t>r</w:t>
            </w:r>
            <w:r>
              <w:rPr>
                <w:sz w:val="24"/>
              </w:rPr>
              <w:t>e</w:t>
            </w:r>
            <w:r w:rsidRPr="00D44EF3">
              <w:rPr>
                <w:sz w:val="24"/>
              </w:rPr>
              <w:t xml:space="preserve"> stand reduces human effort. </w:t>
            </w:r>
          </w:p>
          <w:p w:rsidR="0059722E" w:rsidRDefault="0059722E" w:rsidP="0059722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D44EF3">
              <w:rPr>
                <w:sz w:val="24"/>
              </w:rPr>
              <w:t xml:space="preserve">As a replacement to man power, a 12 Volt DC battery operated hydraulic jack is used. </w:t>
            </w:r>
          </w:p>
          <w:p w:rsidR="0059722E" w:rsidRDefault="0059722E" w:rsidP="0059722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D44EF3">
              <w:rPr>
                <w:sz w:val="24"/>
              </w:rPr>
              <w:t xml:space="preserve">The operation is controlled by a key operated switch. </w:t>
            </w:r>
          </w:p>
          <w:p w:rsidR="0059722E" w:rsidRDefault="0059722E" w:rsidP="0059722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D44EF3">
              <w:rPr>
                <w:sz w:val="24"/>
              </w:rPr>
              <w:t xml:space="preserve">The automatic </w:t>
            </w:r>
            <w:r>
              <w:rPr>
                <w:sz w:val="24"/>
              </w:rPr>
              <w:t>Cent</w:t>
            </w:r>
            <w:r w:rsidRPr="00D44EF3">
              <w:rPr>
                <w:sz w:val="24"/>
              </w:rPr>
              <w:t>r</w:t>
            </w:r>
            <w:r>
              <w:rPr>
                <w:sz w:val="24"/>
              </w:rPr>
              <w:t>e</w:t>
            </w:r>
            <w:r w:rsidRPr="00D44EF3">
              <w:rPr>
                <w:sz w:val="24"/>
              </w:rPr>
              <w:t xml:space="preserve"> stand is connected as in the conventional method, under the engine where the ground clearance is minimum.</w:t>
            </w:r>
          </w:p>
          <w:p w:rsidR="0059722E" w:rsidRPr="00561553" w:rsidRDefault="0059722E" w:rsidP="0059722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>
              <w:rPr>
                <w:sz w:val="24"/>
                <w:szCs w:val="24"/>
              </w:rPr>
              <w:t>In this project an automatic Centre</w:t>
            </w:r>
            <w:r w:rsidRPr="006E3BD3">
              <w:rPr>
                <w:sz w:val="24"/>
                <w:szCs w:val="24"/>
              </w:rPr>
              <w:t xml:space="preserve"> stand is designed wh</w:t>
            </w:r>
            <w:r>
              <w:rPr>
                <w:sz w:val="24"/>
                <w:szCs w:val="24"/>
              </w:rPr>
              <w:t>ich consists of a hydraulic jack</w:t>
            </w:r>
            <w:r w:rsidRPr="006E3BD3">
              <w:rPr>
                <w:sz w:val="24"/>
                <w:szCs w:val="24"/>
              </w:rPr>
              <w:t xml:space="preserve"> or actuator powered by a battery source and controlled by a key operated switch. </w:t>
            </w:r>
          </w:p>
          <w:p w:rsidR="0059722E" w:rsidRPr="00561553" w:rsidRDefault="0059722E" w:rsidP="0059722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 w:rsidRPr="006E3BD3"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e function of the hydraulic jack is to lower the Cent</w:t>
            </w:r>
            <w:r w:rsidRPr="006E3BD3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</w:t>
            </w:r>
            <w:r w:rsidRPr="006E3BD3">
              <w:rPr>
                <w:sz w:val="24"/>
                <w:szCs w:val="24"/>
              </w:rPr>
              <w:t xml:space="preserve"> stand legs and lift the vehicle. This type of automatic center stand reduces the human effort to almost zero</w:t>
            </w:r>
            <w:r>
              <w:rPr>
                <w:sz w:val="24"/>
                <w:szCs w:val="24"/>
              </w:rPr>
              <w:t>.</w:t>
            </w:r>
          </w:p>
          <w:p w:rsidR="0059722E" w:rsidRPr="00561553" w:rsidRDefault="0059722E" w:rsidP="0059722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>
              <w:rPr>
                <w:bCs/>
                <w:sz w:val="24"/>
                <w:szCs w:val="24"/>
                <w:lang w:val="en-IN"/>
              </w:rPr>
              <w:t xml:space="preserve">The main objective of our project </w:t>
            </w:r>
            <w:r w:rsidRPr="00A552D3">
              <w:rPr>
                <w:b/>
                <w:bCs/>
                <w:sz w:val="24"/>
                <w:szCs w:val="24"/>
                <w:lang w:val="en-IN"/>
              </w:rPr>
              <w:t>“Design and development of Hydraulic based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Centre</w:t>
            </w:r>
            <w:r w:rsidRPr="00A552D3">
              <w:rPr>
                <w:b/>
                <w:bCs/>
                <w:sz w:val="24"/>
                <w:szCs w:val="24"/>
                <w:lang w:val="en-IN"/>
              </w:rPr>
              <w:t xml:space="preserve"> stand</w:t>
            </w:r>
            <w:r>
              <w:rPr>
                <w:bCs/>
                <w:sz w:val="24"/>
                <w:szCs w:val="24"/>
                <w:lang w:val="en-IN"/>
              </w:rPr>
              <w:t xml:space="preserve">” is to reduce the efforts of bikers with the help of hydraulic. </w:t>
            </w:r>
          </w:p>
          <w:p w:rsidR="0059722E" w:rsidRPr="00D44EF3" w:rsidRDefault="0059722E" w:rsidP="0059722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</w:rPr>
            </w:pPr>
            <w:r>
              <w:rPr>
                <w:bCs/>
                <w:sz w:val="24"/>
                <w:szCs w:val="24"/>
                <w:lang w:val="en-IN"/>
              </w:rPr>
              <w:t>For parking bike on double stand, it is necessary to have a separate attachment which can be connected to bike which is operated automatically</w:t>
            </w:r>
          </w:p>
          <w:p w:rsidR="0059722E" w:rsidRDefault="0059722E" w:rsidP="0059722E">
            <w:pPr>
              <w:spacing w:line="232" w:lineRule="exact"/>
            </w:pPr>
          </w:p>
        </w:tc>
      </w:tr>
    </w:tbl>
    <w:p w:rsidR="00D44EF3" w:rsidRDefault="003D09B8" w:rsidP="0059722E">
      <w:r>
        <w:rPr>
          <w:b/>
          <w:sz w:val="30"/>
        </w:rPr>
        <w:t xml:space="preserve">  </w:t>
      </w:r>
      <w:r w:rsidR="0059722E">
        <w:t xml:space="preserve"> </w:t>
      </w:r>
      <w:r w:rsidR="00D44EF3">
        <w:t>Date</w:t>
      </w:r>
      <w:r w:rsidR="00D44EF3">
        <w:rPr>
          <w:spacing w:val="-1"/>
        </w:rPr>
        <w:t xml:space="preserve"> </w:t>
      </w:r>
      <w:r w:rsidR="00D44EF3">
        <w:t>of Birth</w:t>
      </w:r>
      <w:r w:rsidR="00D44EF3">
        <w:tab/>
      </w:r>
      <w:r>
        <w:t xml:space="preserve">                 </w:t>
      </w:r>
      <w:r w:rsidR="00D44EF3">
        <w:t>:</w:t>
      </w:r>
      <w:r>
        <w:t xml:space="preserve"> </w:t>
      </w:r>
      <w:r w:rsidR="00D44EF3">
        <w:t>7</w:t>
      </w:r>
      <w:proofErr w:type="spellStart"/>
      <w:r w:rsidR="00D44EF3">
        <w:rPr>
          <w:position w:val="8"/>
          <w:sz w:val="14"/>
        </w:rPr>
        <w:t>th</w:t>
      </w:r>
      <w:proofErr w:type="spellEnd"/>
      <w:r w:rsidR="00D44EF3">
        <w:rPr>
          <w:position w:val="8"/>
          <w:sz w:val="14"/>
        </w:rPr>
        <w:t xml:space="preserve"> </w:t>
      </w:r>
      <w:r w:rsidR="00D44EF3">
        <w:t>January,</w:t>
      </w:r>
      <w:r w:rsidR="00D44EF3">
        <w:rPr>
          <w:spacing w:val="-18"/>
        </w:rPr>
        <w:t xml:space="preserve"> </w:t>
      </w:r>
      <w:r w:rsidR="00D44EF3">
        <w:t>1998</w:t>
      </w:r>
    </w:p>
    <w:p w:rsidR="00D44EF3" w:rsidRDefault="00D44EF3" w:rsidP="00D44EF3">
      <w:pPr>
        <w:pStyle w:val="BodyText"/>
        <w:tabs>
          <w:tab w:val="left" w:pos="2187"/>
          <w:tab w:val="left" w:pos="2854"/>
        </w:tabs>
        <w:spacing w:before="38"/>
        <w:ind w:left="220"/>
      </w:pPr>
      <w:r>
        <w:t>G</w:t>
      </w:r>
      <w:r w:rsidR="003D09B8">
        <w:t>ender</w:t>
      </w:r>
      <w:r w:rsidR="003D09B8">
        <w:tab/>
        <w:t xml:space="preserve">   </w:t>
      </w:r>
      <w:r>
        <w:t>: Male</w:t>
      </w:r>
    </w:p>
    <w:p w:rsidR="00D44EF3" w:rsidRDefault="00D44EF3" w:rsidP="00D44EF3">
      <w:pPr>
        <w:pStyle w:val="BodyText"/>
        <w:tabs>
          <w:tab w:val="left" w:pos="2380"/>
          <w:tab w:val="left" w:pos="3049"/>
        </w:tabs>
        <w:spacing w:before="37"/>
        <w:ind w:left="220"/>
      </w:pPr>
      <w:r>
        <w:t>Hobbies</w:t>
      </w:r>
      <w:r>
        <w:tab/>
        <w:t>:  Listening music,</w:t>
      </w:r>
      <w:r>
        <w:rPr>
          <w:spacing w:val="-4"/>
        </w:rPr>
        <w:t xml:space="preserve"> R</w:t>
      </w:r>
      <w:r>
        <w:t>eading, Driving.</w:t>
      </w:r>
    </w:p>
    <w:p w:rsidR="00D44EF3" w:rsidRDefault="00D44EF3" w:rsidP="00D44EF3">
      <w:pPr>
        <w:pStyle w:val="BodyText"/>
        <w:tabs>
          <w:tab w:val="left" w:pos="2199"/>
          <w:tab w:val="left" w:pos="2868"/>
        </w:tabs>
        <w:spacing w:before="40"/>
        <w:ind w:left="220"/>
      </w:pPr>
      <w:r>
        <w:t>Nationality</w:t>
      </w:r>
      <w:r>
        <w:tab/>
        <w:t xml:space="preserve">   :  Indian</w:t>
      </w:r>
    </w:p>
    <w:p w:rsidR="00D44EF3" w:rsidRDefault="00D44EF3" w:rsidP="00D44EF3">
      <w:pPr>
        <w:pStyle w:val="BodyText"/>
        <w:tabs>
          <w:tab w:val="left" w:pos="2380"/>
          <w:tab w:val="left" w:pos="3100"/>
        </w:tabs>
        <w:spacing w:before="38"/>
        <w:ind w:left="220"/>
      </w:pPr>
      <w:r>
        <w:t>Languages</w:t>
      </w:r>
      <w:r>
        <w:rPr>
          <w:spacing w:val="-2"/>
        </w:rPr>
        <w:t xml:space="preserve"> </w:t>
      </w:r>
      <w:r>
        <w:t>known</w:t>
      </w:r>
      <w:r>
        <w:tab/>
        <w:t>:  English, Hindi, Gujarati.</w:t>
      </w:r>
    </w:p>
    <w:p w:rsidR="00D44EF3" w:rsidRDefault="00D44EF3" w:rsidP="00D44EF3">
      <w:pPr>
        <w:pStyle w:val="BodyText"/>
        <w:tabs>
          <w:tab w:val="left" w:pos="6701"/>
        </w:tabs>
        <w:spacing w:before="78" w:line="500" w:lineRule="atLeast"/>
        <w:ind w:left="220" w:right="1355"/>
      </w:pPr>
      <w:r>
        <w:t>I hereby declare that the information furnished above is true to the best of my</w:t>
      </w:r>
      <w:r>
        <w:rPr>
          <w:spacing w:val="-31"/>
        </w:rPr>
        <w:t xml:space="preserve"> </w:t>
      </w:r>
      <w:r>
        <w:t>knowledge. Place: Santrampur</w:t>
      </w:r>
      <w:r>
        <w:tab/>
        <w:t xml:space="preserve">     Signature</w:t>
      </w:r>
    </w:p>
    <w:p w:rsidR="00D44EF3" w:rsidRDefault="00D44EF3" w:rsidP="00D44EF3">
      <w:pPr>
        <w:pStyle w:val="BodyText"/>
        <w:tabs>
          <w:tab w:val="left" w:pos="6756"/>
        </w:tabs>
        <w:spacing w:before="8"/>
        <w:ind w:left="220"/>
      </w:pPr>
      <w:r>
        <w:t>Date:</w:t>
      </w:r>
      <w:r>
        <w:rPr>
          <w:spacing w:val="-2"/>
        </w:rPr>
        <w:t xml:space="preserve"> </w:t>
      </w:r>
      <w:r w:rsidR="0091261D">
        <w:t>15/6</w:t>
      </w:r>
      <w:r w:rsidR="007A5330">
        <w:t>/2020</w:t>
      </w:r>
      <w:r>
        <w:tab/>
        <w:t>(SAGAR</w:t>
      </w:r>
      <w:r>
        <w:rPr>
          <w:spacing w:val="-4"/>
        </w:rPr>
        <w:t xml:space="preserve"> </w:t>
      </w:r>
      <w:r>
        <w:t>PATEL)</w:t>
      </w:r>
    </w:p>
    <w:p w:rsidR="008D6CBC" w:rsidRPr="008D6CBC" w:rsidRDefault="008D6CBC" w:rsidP="008D6CBC"/>
    <w:p w:rsidR="008D6CBC" w:rsidRPr="008D6CBC" w:rsidRDefault="008D6CBC" w:rsidP="008D6CBC"/>
    <w:p w:rsidR="008D6CBC" w:rsidRPr="008D6CBC" w:rsidRDefault="008D6CBC" w:rsidP="008D6CBC"/>
    <w:p w:rsidR="008D6CBC" w:rsidRPr="008D6CBC" w:rsidRDefault="008D6CBC" w:rsidP="008D6CBC"/>
    <w:p w:rsidR="008D6CBC" w:rsidRPr="008D6CBC" w:rsidRDefault="008D6CBC" w:rsidP="008D6CBC"/>
    <w:p w:rsidR="008D6CBC" w:rsidRPr="008D6CBC" w:rsidRDefault="008D6CBC" w:rsidP="008D6CBC"/>
    <w:p w:rsidR="008D6CBC" w:rsidRPr="008D6CBC" w:rsidRDefault="008D6CBC" w:rsidP="008D6CBC"/>
    <w:p w:rsidR="008D6CBC" w:rsidRPr="008D6CBC" w:rsidRDefault="008D6CBC" w:rsidP="008D6CBC"/>
    <w:p w:rsidR="008D6CBC" w:rsidRDefault="008D6CBC" w:rsidP="008D6CBC">
      <w:pPr>
        <w:tabs>
          <w:tab w:val="left" w:pos="1080"/>
        </w:tabs>
      </w:pPr>
      <w:r>
        <w:tab/>
      </w:r>
    </w:p>
    <w:p w:rsidR="008D6CBC" w:rsidRPr="008D6CBC" w:rsidRDefault="008D6CBC" w:rsidP="008D6CBC"/>
    <w:p w:rsidR="008D6CBC" w:rsidRPr="008D6CBC" w:rsidRDefault="008D6CBC" w:rsidP="008D6CBC"/>
    <w:p w:rsidR="001F1B1F" w:rsidRPr="008D6CBC" w:rsidRDefault="001F1B1F" w:rsidP="008D6CBC">
      <w:pPr>
        <w:sectPr w:rsidR="001F1B1F" w:rsidRPr="008D6CBC">
          <w:type w:val="continuous"/>
          <w:pgSz w:w="11910" w:h="16840"/>
          <w:pgMar w:top="1360" w:right="1220" w:bottom="280" w:left="1220" w:header="720" w:footer="720" w:gutter="0"/>
          <w:cols w:space="720"/>
        </w:sectPr>
      </w:pPr>
    </w:p>
    <w:p w:rsidR="001F1B1F" w:rsidRDefault="001F1B1F">
      <w:pPr>
        <w:pStyle w:val="BodyText"/>
        <w:spacing w:before="2"/>
        <w:rPr>
          <w:b/>
          <w:sz w:val="25"/>
        </w:rPr>
      </w:pPr>
    </w:p>
    <w:sectPr w:rsidR="001F1B1F">
      <w:pgSz w:w="11910" w:h="16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B454FD"/>
    <w:multiLevelType w:val="hybridMultilevel"/>
    <w:tmpl w:val="766A2684"/>
    <w:lvl w:ilvl="0" w:tplc="ED382B64">
      <w:numFmt w:val="bullet"/>
      <w:lvlText w:val=""/>
      <w:lvlJc w:val="left"/>
      <w:pPr>
        <w:ind w:left="819" w:hanging="41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DFF67C82">
      <w:numFmt w:val="bullet"/>
      <w:lvlText w:val="•"/>
      <w:lvlJc w:val="left"/>
      <w:pPr>
        <w:ind w:left="1502" w:hanging="416"/>
      </w:pPr>
      <w:rPr>
        <w:rFonts w:hint="default"/>
        <w:lang w:val="en-US" w:eastAsia="en-US" w:bidi="en-US"/>
      </w:rPr>
    </w:lvl>
    <w:lvl w:ilvl="2" w:tplc="F442333E">
      <w:numFmt w:val="bullet"/>
      <w:lvlText w:val="•"/>
      <w:lvlJc w:val="left"/>
      <w:pPr>
        <w:ind w:left="2185" w:hanging="416"/>
      </w:pPr>
      <w:rPr>
        <w:rFonts w:hint="default"/>
        <w:lang w:val="en-US" w:eastAsia="en-US" w:bidi="en-US"/>
      </w:rPr>
    </w:lvl>
    <w:lvl w:ilvl="3" w:tplc="54A6FA98">
      <w:numFmt w:val="bullet"/>
      <w:lvlText w:val="•"/>
      <w:lvlJc w:val="left"/>
      <w:pPr>
        <w:ind w:left="2868" w:hanging="416"/>
      </w:pPr>
      <w:rPr>
        <w:rFonts w:hint="default"/>
        <w:lang w:val="en-US" w:eastAsia="en-US" w:bidi="en-US"/>
      </w:rPr>
    </w:lvl>
    <w:lvl w:ilvl="4" w:tplc="5E1A6D64">
      <w:numFmt w:val="bullet"/>
      <w:lvlText w:val="•"/>
      <w:lvlJc w:val="left"/>
      <w:pPr>
        <w:ind w:left="3550" w:hanging="416"/>
      </w:pPr>
      <w:rPr>
        <w:rFonts w:hint="default"/>
        <w:lang w:val="en-US" w:eastAsia="en-US" w:bidi="en-US"/>
      </w:rPr>
    </w:lvl>
    <w:lvl w:ilvl="5" w:tplc="1EC6FDE6">
      <w:numFmt w:val="bullet"/>
      <w:lvlText w:val="•"/>
      <w:lvlJc w:val="left"/>
      <w:pPr>
        <w:ind w:left="4233" w:hanging="416"/>
      </w:pPr>
      <w:rPr>
        <w:rFonts w:hint="default"/>
        <w:lang w:val="en-US" w:eastAsia="en-US" w:bidi="en-US"/>
      </w:rPr>
    </w:lvl>
    <w:lvl w:ilvl="6" w:tplc="FED4B69E">
      <w:numFmt w:val="bullet"/>
      <w:lvlText w:val="•"/>
      <w:lvlJc w:val="left"/>
      <w:pPr>
        <w:ind w:left="4916" w:hanging="416"/>
      </w:pPr>
      <w:rPr>
        <w:rFonts w:hint="default"/>
        <w:lang w:val="en-US" w:eastAsia="en-US" w:bidi="en-US"/>
      </w:rPr>
    </w:lvl>
    <w:lvl w:ilvl="7" w:tplc="5B88FC4A">
      <w:numFmt w:val="bullet"/>
      <w:lvlText w:val="•"/>
      <w:lvlJc w:val="left"/>
      <w:pPr>
        <w:ind w:left="5598" w:hanging="416"/>
      </w:pPr>
      <w:rPr>
        <w:rFonts w:hint="default"/>
        <w:lang w:val="en-US" w:eastAsia="en-US" w:bidi="en-US"/>
      </w:rPr>
    </w:lvl>
    <w:lvl w:ilvl="8" w:tplc="3DB81B9E">
      <w:numFmt w:val="bullet"/>
      <w:lvlText w:val="•"/>
      <w:lvlJc w:val="left"/>
      <w:pPr>
        <w:ind w:left="6281" w:hanging="416"/>
      </w:pPr>
      <w:rPr>
        <w:rFonts w:hint="default"/>
        <w:lang w:val="en-US" w:eastAsia="en-US" w:bidi="en-US"/>
      </w:rPr>
    </w:lvl>
  </w:abstractNum>
  <w:abstractNum w:abstractNumId="1" w15:restartNumberingAfterBreak="0">
    <w:nsid w:val="1BF949B6"/>
    <w:multiLevelType w:val="hybridMultilevel"/>
    <w:tmpl w:val="417EDD6C"/>
    <w:lvl w:ilvl="0" w:tplc="F54A98DA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ar-SA"/>
      </w:rPr>
    </w:lvl>
    <w:lvl w:ilvl="1" w:tplc="87B84092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ar-SA"/>
      </w:rPr>
    </w:lvl>
    <w:lvl w:ilvl="2" w:tplc="A02089D6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481CE02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4" w:tplc="F4B66F7A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5" w:tplc="2DCEBF70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 w:tplc="B8D8B52A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9F7CE9C6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ar-SA"/>
      </w:rPr>
    </w:lvl>
    <w:lvl w:ilvl="8" w:tplc="F54E36C4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3D67463"/>
    <w:multiLevelType w:val="hybridMultilevel"/>
    <w:tmpl w:val="9DF42DDE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39CA4258"/>
    <w:multiLevelType w:val="hybridMultilevel"/>
    <w:tmpl w:val="C9148B08"/>
    <w:lvl w:ilvl="0" w:tplc="5A780AEC">
      <w:numFmt w:val="bullet"/>
      <w:lvlText w:val=""/>
      <w:lvlJc w:val="left"/>
      <w:pPr>
        <w:ind w:left="6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97671D6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en-US"/>
      </w:rPr>
    </w:lvl>
    <w:lvl w:ilvl="2" w:tplc="AD007A44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3" w:tplc="0AF6FB6C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en-US"/>
      </w:rPr>
    </w:lvl>
    <w:lvl w:ilvl="4" w:tplc="F21CB740">
      <w:numFmt w:val="bullet"/>
      <w:lvlText w:val="•"/>
      <w:lvlJc w:val="left"/>
      <w:pPr>
        <w:ind w:left="4194" w:hanging="360"/>
      </w:pPr>
      <w:rPr>
        <w:rFonts w:hint="default"/>
        <w:lang w:val="en-US" w:eastAsia="en-US" w:bidi="en-US"/>
      </w:rPr>
    </w:lvl>
    <w:lvl w:ilvl="5" w:tplc="7F927DC2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 w:tplc="1200C62E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en-US"/>
      </w:rPr>
    </w:lvl>
    <w:lvl w:ilvl="7" w:tplc="7B421C9E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en-US"/>
      </w:rPr>
    </w:lvl>
    <w:lvl w:ilvl="8" w:tplc="3FB0CC56">
      <w:numFmt w:val="bullet"/>
      <w:lvlText w:val="•"/>
      <w:lvlJc w:val="left"/>
      <w:pPr>
        <w:ind w:left="7709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63C3F73"/>
    <w:multiLevelType w:val="hybridMultilevel"/>
    <w:tmpl w:val="B61618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B68A8"/>
    <w:multiLevelType w:val="hybridMultilevel"/>
    <w:tmpl w:val="A4561A76"/>
    <w:lvl w:ilvl="0" w:tplc="620CE080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A88D23E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en-US"/>
      </w:rPr>
    </w:lvl>
    <w:lvl w:ilvl="2" w:tplc="512EBFE6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en-US"/>
      </w:rPr>
    </w:lvl>
    <w:lvl w:ilvl="3" w:tplc="698EC4A4">
      <w:numFmt w:val="bullet"/>
      <w:lvlText w:val="•"/>
      <w:lvlJc w:val="left"/>
      <w:pPr>
        <w:ind w:left="3245" w:hanging="360"/>
      </w:pPr>
      <w:rPr>
        <w:rFonts w:hint="default"/>
        <w:lang w:val="en-US" w:eastAsia="en-US" w:bidi="en-US"/>
      </w:rPr>
    </w:lvl>
    <w:lvl w:ilvl="4" w:tplc="53DA54E8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en-US"/>
      </w:rPr>
    </w:lvl>
    <w:lvl w:ilvl="5" w:tplc="E10AE85E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en-US"/>
      </w:rPr>
    </w:lvl>
    <w:lvl w:ilvl="6" w:tplc="DEDE9D42">
      <w:numFmt w:val="bullet"/>
      <w:lvlText w:val="•"/>
      <w:lvlJc w:val="left"/>
      <w:pPr>
        <w:ind w:left="5911" w:hanging="360"/>
      </w:pPr>
      <w:rPr>
        <w:rFonts w:hint="default"/>
        <w:lang w:val="en-US" w:eastAsia="en-US" w:bidi="en-US"/>
      </w:rPr>
    </w:lvl>
    <w:lvl w:ilvl="7" w:tplc="892E366A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en-US"/>
      </w:rPr>
    </w:lvl>
    <w:lvl w:ilvl="8" w:tplc="0D720E3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B5B7CE0"/>
    <w:multiLevelType w:val="hybridMultilevel"/>
    <w:tmpl w:val="C1185262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60AC00CB"/>
    <w:multiLevelType w:val="hybridMultilevel"/>
    <w:tmpl w:val="59F47230"/>
    <w:lvl w:ilvl="0" w:tplc="3E164798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position w:val="1"/>
        <w:sz w:val="22"/>
        <w:szCs w:val="22"/>
        <w:lang w:val="en-US" w:eastAsia="en-US" w:bidi="en-US"/>
      </w:rPr>
    </w:lvl>
    <w:lvl w:ilvl="1" w:tplc="0CD0D538">
      <w:numFmt w:val="bullet"/>
      <w:lvlText w:val="•"/>
      <w:lvlJc w:val="left"/>
      <w:pPr>
        <w:ind w:left="1661" w:hanging="360"/>
      </w:pPr>
      <w:rPr>
        <w:rFonts w:hint="default"/>
        <w:lang w:val="en-US" w:eastAsia="en-US" w:bidi="en-US"/>
      </w:rPr>
    </w:lvl>
    <w:lvl w:ilvl="2" w:tplc="70F85A7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en-US"/>
      </w:rPr>
    </w:lvl>
    <w:lvl w:ilvl="3" w:tplc="20A4A94C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en-US"/>
      </w:rPr>
    </w:lvl>
    <w:lvl w:ilvl="4" w:tplc="6D5A82F4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en-US"/>
      </w:rPr>
    </w:lvl>
    <w:lvl w:ilvl="5" w:tplc="667E6C9A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en-US"/>
      </w:rPr>
    </w:lvl>
    <w:lvl w:ilvl="6" w:tplc="CBC2796C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en-US"/>
      </w:rPr>
    </w:lvl>
    <w:lvl w:ilvl="7" w:tplc="A6B62F2C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8" w:tplc="1B84E8D0">
      <w:numFmt w:val="bullet"/>
      <w:lvlText w:val="•"/>
      <w:lvlJc w:val="left"/>
      <w:pPr>
        <w:ind w:left="7551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A3426E3"/>
    <w:multiLevelType w:val="hybridMultilevel"/>
    <w:tmpl w:val="1B2E0EBC"/>
    <w:lvl w:ilvl="0" w:tplc="8C529DEC">
      <w:numFmt w:val="bullet"/>
      <w:lvlText w:val=""/>
      <w:lvlJc w:val="left"/>
      <w:pPr>
        <w:ind w:left="818" w:hanging="41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F9FC00CA">
      <w:numFmt w:val="bullet"/>
      <w:lvlText w:val="•"/>
      <w:lvlJc w:val="left"/>
      <w:pPr>
        <w:ind w:left="1502" w:hanging="416"/>
      </w:pPr>
      <w:rPr>
        <w:rFonts w:hint="default"/>
        <w:lang w:val="en-US" w:eastAsia="en-US" w:bidi="en-US"/>
      </w:rPr>
    </w:lvl>
    <w:lvl w:ilvl="2" w:tplc="9ACCEF2A">
      <w:numFmt w:val="bullet"/>
      <w:lvlText w:val="•"/>
      <w:lvlJc w:val="left"/>
      <w:pPr>
        <w:ind w:left="2184" w:hanging="416"/>
      </w:pPr>
      <w:rPr>
        <w:rFonts w:hint="default"/>
        <w:lang w:val="en-US" w:eastAsia="en-US" w:bidi="en-US"/>
      </w:rPr>
    </w:lvl>
    <w:lvl w:ilvl="3" w:tplc="BE681406">
      <w:numFmt w:val="bullet"/>
      <w:lvlText w:val="•"/>
      <w:lvlJc w:val="left"/>
      <w:pPr>
        <w:ind w:left="2866" w:hanging="416"/>
      </w:pPr>
      <w:rPr>
        <w:rFonts w:hint="default"/>
        <w:lang w:val="en-US" w:eastAsia="en-US" w:bidi="en-US"/>
      </w:rPr>
    </w:lvl>
    <w:lvl w:ilvl="4" w:tplc="AA4C8F38">
      <w:numFmt w:val="bullet"/>
      <w:lvlText w:val="•"/>
      <w:lvlJc w:val="left"/>
      <w:pPr>
        <w:ind w:left="3549" w:hanging="416"/>
      </w:pPr>
      <w:rPr>
        <w:rFonts w:hint="default"/>
        <w:lang w:val="en-US" w:eastAsia="en-US" w:bidi="en-US"/>
      </w:rPr>
    </w:lvl>
    <w:lvl w:ilvl="5" w:tplc="DA1E3F4A">
      <w:numFmt w:val="bullet"/>
      <w:lvlText w:val="•"/>
      <w:lvlJc w:val="left"/>
      <w:pPr>
        <w:ind w:left="4231" w:hanging="416"/>
      </w:pPr>
      <w:rPr>
        <w:rFonts w:hint="default"/>
        <w:lang w:val="en-US" w:eastAsia="en-US" w:bidi="en-US"/>
      </w:rPr>
    </w:lvl>
    <w:lvl w:ilvl="6" w:tplc="831E8710">
      <w:numFmt w:val="bullet"/>
      <w:lvlText w:val="•"/>
      <w:lvlJc w:val="left"/>
      <w:pPr>
        <w:ind w:left="4913" w:hanging="416"/>
      </w:pPr>
      <w:rPr>
        <w:rFonts w:hint="default"/>
        <w:lang w:val="en-US" w:eastAsia="en-US" w:bidi="en-US"/>
      </w:rPr>
    </w:lvl>
    <w:lvl w:ilvl="7" w:tplc="F12CAB14">
      <w:numFmt w:val="bullet"/>
      <w:lvlText w:val="•"/>
      <w:lvlJc w:val="left"/>
      <w:pPr>
        <w:ind w:left="5596" w:hanging="416"/>
      </w:pPr>
      <w:rPr>
        <w:rFonts w:hint="default"/>
        <w:lang w:val="en-US" w:eastAsia="en-US" w:bidi="en-US"/>
      </w:rPr>
    </w:lvl>
    <w:lvl w:ilvl="8" w:tplc="9F62E8B2">
      <w:numFmt w:val="bullet"/>
      <w:lvlText w:val="•"/>
      <w:lvlJc w:val="left"/>
      <w:pPr>
        <w:ind w:left="6278" w:hanging="416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F1B1F"/>
    <w:rsid w:val="00056811"/>
    <w:rsid w:val="000F4E28"/>
    <w:rsid w:val="00103AAC"/>
    <w:rsid w:val="00162938"/>
    <w:rsid w:val="001F1B1F"/>
    <w:rsid w:val="002632C6"/>
    <w:rsid w:val="00395658"/>
    <w:rsid w:val="003B452D"/>
    <w:rsid w:val="003D09B8"/>
    <w:rsid w:val="00450327"/>
    <w:rsid w:val="004B0A5F"/>
    <w:rsid w:val="00561553"/>
    <w:rsid w:val="0059722E"/>
    <w:rsid w:val="00670138"/>
    <w:rsid w:val="006F5051"/>
    <w:rsid w:val="007638D2"/>
    <w:rsid w:val="007A5330"/>
    <w:rsid w:val="007B0D36"/>
    <w:rsid w:val="008979AE"/>
    <w:rsid w:val="008D6CBC"/>
    <w:rsid w:val="0091261D"/>
    <w:rsid w:val="009D2768"/>
    <w:rsid w:val="00A3307F"/>
    <w:rsid w:val="00A51865"/>
    <w:rsid w:val="00B41148"/>
    <w:rsid w:val="00C4751C"/>
    <w:rsid w:val="00D44EF3"/>
    <w:rsid w:val="00EB6439"/>
    <w:rsid w:val="00EF0B46"/>
    <w:rsid w:val="00F06A49"/>
    <w:rsid w:val="00F36F52"/>
    <w:rsid w:val="00F6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1A2D3F42-FC44-4C66-AA21-12769BE67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line="269" w:lineRule="exact"/>
      <w:ind w:left="671" w:hanging="360"/>
    </w:pPr>
  </w:style>
  <w:style w:type="paragraph" w:customStyle="1" w:styleId="TableParagraph">
    <w:name w:val="Table Paragraph"/>
    <w:basedOn w:val="Normal"/>
    <w:uiPriority w:val="1"/>
    <w:qFormat/>
    <w:pPr>
      <w:ind w:left="98"/>
    </w:pPr>
  </w:style>
  <w:style w:type="character" w:styleId="Hyperlink">
    <w:name w:val="Hyperlink"/>
    <w:basedOn w:val="DefaultParagraphFont"/>
    <w:uiPriority w:val="99"/>
    <w:unhideWhenUsed/>
    <w:rsid w:val="003B452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B4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garnpatel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sheetal patel</cp:lastModifiedBy>
  <cp:revision>26</cp:revision>
  <cp:lastPrinted>2020-06-23T16:08:00Z</cp:lastPrinted>
  <dcterms:created xsi:type="dcterms:W3CDTF">2019-05-11T15:09:00Z</dcterms:created>
  <dcterms:modified xsi:type="dcterms:W3CDTF">2020-06-23T16:11:00Z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2019-05-11T00:00:00Z</vt:filetime>
  </property>
</Properties>
</file>