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284" w:name="_Toc230000521"/>
      <w:r>
        <w:rPr>
          <w:b w:val="single"/>
          <w:sz w:val="60"/>
        </w:rPr>
        <w:t xml:space="preserve">LandingPage</w:t>
      </w:r>
      <w:bookmarkEnd w:id="2284"/>
    </w:p>
    <w:p/>
    <w:p>
      <w:pPr>
        <w:pStyle w:val="Ttulo1"/>
      </w:pPr>
      <w:bookmarkStart w:id="2285" w:name="_Toc230000522"/>
      <w:r>
        <w:rPr>
          <w:sz w:val="28"/>
        </w:rPr>
        <w:t xml:space="preserve">Created on April 29 2019</w:t>
      </w:r>
      <w:bookmarkEnd w:id="2285"/>
    </w:p>
    <w:p>
      <w:r>
        <w:br w:type="page"/>
      </w:r>
    </w:p>
    <w:p>
      <w:pPr>
        <w:pStyle w:val="Ttulo1"/>
      </w:pPr>
      <w:bookmarkStart w:id="2286" w:name="_Toc230000523"/>
      <w:r>
        <w:rPr>
          <w:b w:val="single"/>
          <w:sz w:val="40"/>
        </w:rPr>
        <w:t xml:space="preserve">Table of Contents</w:t>
      </w:r>
      <w:bookmarkEnd w:id="2286"/>
    </w:p>
    <w:p/>
    <w:p>
      <w:pPr>
        <w:jc w:val="left"/>
      </w:pPr>
      <w:r>
        <w:rPr>
          <w:sz w:val="24"/>
        </w:rPr>
        <w:t xml:space="preserve">1.0. MYNEST</w:t>
      </w:r>
    </w:p>
    <w:p>
      <w:r>
        <w:br w:type="page"/>
      </w:r>
    </w:p>
    <w:p>
      <w:pPr>
        <w:pStyle w:val="Ttulo1"/>
      </w:pPr>
      <w:bookmarkStart w:id="2287" w:name="_Toc230000524"/>
      <w:r>
        <w:rPr>
          <w:b w:val="single"/>
          <w:sz w:val="30"/>
        </w:rPr>
        <w:t xml:space="preserve">1.0. MYNEST</w:t>
      </w:r>
      <w:bookmarkEnd w:id="2287"/>
    </w:p>
    <w:p/>
    <w:p>
      <w:r>
        <w:rPr>
          <w:noProof/>
        </w:rPr>
        <w:drawing>
          <wp:inline distT="0" distB="0" distL="0" distR="0">
            <wp:extent cx="157460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60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</w:p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2019-04-29T11:13:50+00:00</dcterms:created>
  <dcterms:modified xsi:type="dcterms:W3CDTF">2019-04-29T11:13:50+00:00</dcterms:modified>
</cp:coreProperties>
</file>