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A909B" w14:textId="1141CCA7" w:rsidR="004429F4" w:rsidRDefault="004429F4"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t>Pritish Ayer</w:t>
      </w:r>
    </w:p>
    <w:p w14:paraId="2454D446" w14:textId="784CDD31" w:rsidR="004429F4" w:rsidRDefault="004429F4"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r>
      <w:r>
        <w:rPr>
          <w:rFonts w:ascii="Cambria-Bold" w:hAnsi="Cambria-Bold" w:cs="Cambria-Bold"/>
          <w:b/>
          <w:bCs/>
          <w:sz w:val="24"/>
          <w:szCs w:val="24"/>
        </w:rPr>
        <w:tab/>
        <w:t>R11597423</w:t>
      </w:r>
    </w:p>
    <w:p w14:paraId="2A83B4E7" w14:textId="6135EB8E" w:rsidR="008669CA" w:rsidRDefault="008669CA" w:rsidP="008669CA">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Texas Tech University</w:t>
      </w:r>
    </w:p>
    <w:p w14:paraId="19BFBED6" w14:textId="2BDA15F2" w:rsidR="008669CA" w:rsidRDefault="008669CA" w:rsidP="00BD7A53">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Computer Science Department</w:t>
      </w:r>
      <w:r w:rsidR="00BD7A53">
        <w:rPr>
          <w:rFonts w:ascii="Cambria-Bold" w:hAnsi="Cambria-Bold" w:cs="Cambria-Bold"/>
          <w:b/>
          <w:bCs/>
          <w:sz w:val="24"/>
          <w:szCs w:val="24"/>
        </w:rPr>
        <w:t xml:space="preserve"> - </w:t>
      </w:r>
      <w:r w:rsidR="00E57D9F">
        <w:rPr>
          <w:rFonts w:ascii="Cambria-Bold" w:hAnsi="Cambria-Bold" w:cs="Cambria-Bold"/>
          <w:b/>
          <w:bCs/>
          <w:sz w:val="24"/>
          <w:szCs w:val="24"/>
        </w:rPr>
        <w:t>Software Engineering</w:t>
      </w:r>
    </w:p>
    <w:p w14:paraId="70010CB9" w14:textId="2AE30950" w:rsidR="00C1637B" w:rsidRDefault="00C1637B" w:rsidP="008669CA">
      <w:pPr>
        <w:jc w:val="center"/>
        <w:rPr>
          <w:rFonts w:ascii="Cambria-Bold" w:hAnsi="Cambria-Bold" w:cs="Cambria-Bold"/>
          <w:b/>
          <w:bCs/>
          <w:sz w:val="24"/>
          <w:szCs w:val="24"/>
        </w:rPr>
      </w:pPr>
      <w:r>
        <w:rPr>
          <w:rFonts w:ascii="Cambria-Bold" w:hAnsi="Cambria-Bold" w:cs="Cambria-Bold"/>
          <w:b/>
          <w:bCs/>
          <w:sz w:val="24"/>
          <w:szCs w:val="24"/>
        </w:rPr>
        <w:t>Team-based Project: Release # 2</w:t>
      </w:r>
      <w:r w:rsidR="006179BA">
        <w:rPr>
          <w:rFonts w:ascii="Cambria-Bold" w:hAnsi="Cambria-Bold" w:cs="Cambria-Bold"/>
          <w:b/>
          <w:bCs/>
          <w:sz w:val="24"/>
          <w:szCs w:val="24"/>
        </w:rPr>
        <w:t xml:space="preserve"> (Practicing Agile Methodology)</w:t>
      </w:r>
    </w:p>
    <w:p w14:paraId="274F20EF" w14:textId="21AF2BCC" w:rsidR="005B5789" w:rsidRDefault="005B5789" w:rsidP="008669CA">
      <w:pPr>
        <w:jc w:val="center"/>
        <w:rPr>
          <w:rFonts w:ascii="Cambria-Bold" w:hAnsi="Cambria-Bold" w:cs="Cambria-Bold"/>
          <w:b/>
          <w:bCs/>
          <w:sz w:val="24"/>
          <w:szCs w:val="24"/>
        </w:rPr>
      </w:pPr>
      <w:r>
        <w:rPr>
          <w:rFonts w:ascii="Cambria-Bold" w:hAnsi="Cambria-Bold" w:cs="Cambria-Bold"/>
          <w:b/>
          <w:bCs/>
          <w:sz w:val="24"/>
          <w:szCs w:val="24"/>
        </w:rPr>
        <w:t>5 marks of the total course mark</w:t>
      </w:r>
    </w:p>
    <w:p w14:paraId="7A712831" w14:textId="169E2AFE" w:rsidR="00E57D9F" w:rsidRDefault="00E57D9F" w:rsidP="00E57D9F">
      <w:pPr>
        <w:autoSpaceDE w:val="0"/>
        <w:autoSpaceDN w:val="0"/>
        <w:adjustRightInd w:val="0"/>
        <w:spacing w:after="0" w:line="240" w:lineRule="auto"/>
        <w:rPr>
          <w:rFonts w:ascii="Cambria" w:hAnsi="Cambria" w:cs="Cambria"/>
          <w:color w:val="000000"/>
          <w:sz w:val="24"/>
          <w:szCs w:val="24"/>
        </w:rPr>
      </w:pPr>
      <w:r>
        <w:rPr>
          <w:rFonts w:ascii="Cambria-Bold" w:hAnsi="Cambria-Bold" w:cs="Cambria-Bold"/>
          <w:b/>
          <w:bCs/>
          <w:color w:val="000000"/>
          <w:sz w:val="24"/>
          <w:szCs w:val="24"/>
        </w:rPr>
        <w:t>Goal</w:t>
      </w:r>
      <w:r>
        <w:rPr>
          <w:rFonts w:ascii="Cambria" w:hAnsi="Cambria" w:cs="Cambria"/>
          <w:color w:val="000000"/>
          <w:sz w:val="24"/>
          <w:szCs w:val="24"/>
        </w:rPr>
        <w:t xml:space="preserve">: </w:t>
      </w:r>
      <w:r w:rsidR="00C1637B">
        <w:rPr>
          <w:rFonts w:ascii="Cambria" w:hAnsi="Cambria" w:cs="Cambria"/>
          <w:color w:val="000000"/>
          <w:sz w:val="24"/>
          <w:szCs w:val="24"/>
        </w:rPr>
        <w:t>Creating software engineering artifacts for the team-based project implementation</w:t>
      </w:r>
    </w:p>
    <w:p w14:paraId="1581E2DD" w14:textId="50B160DA" w:rsidR="005B5789" w:rsidRDefault="005B5789" w:rsidP="005B5789">
      <w:pPr>
        <w:autoSpaceDE w:val="0"/>
        <w:autoSpaceDN w:val="0"/>
        <w:adjustRightInd w:val="0"/>
        <w:spacing w:after="0" w:line="240" w:lineRule="auto"/>
        <w:rPr>
          <w:rFonts w:ascii="Cambria" w:hAnsi="Cambria" w:cs="Cambria"/>
          <w:color w:val="000000"/>
          <w:sz w:val="24"/>
          <w:szCs w:val="24"/>
        </w:rPr>
      </w:pPr>
      <w:r w:rsidRPr="00BB68CF">
        <w:rPr>
          <w:rFonts w:ascii="Cambria" w:hAnsi="Cambria" w:cs="Cambria"/>
          <w:b/>
          <w:color w:val="000000"/>
          <w:sz w:val="24"/>
          <w:szCs w:val="24"/>
        </w:rPr>
        <w:t>Deliverable</w:t>
      </w:r>
      <w:r>
        <w:rPr>
          <w:rFonts w:ascii="Cambria" w:hAnsi="Cambria" w:cs="Cambria"/>
          <w:color w:val="000000"/>
          <w:sz w:val="24"/>
          <w:szCs w:val="24"/>
        </w:rPr>
        <w:t>:</w:t>
      </w:r>
    </w:p>
    <w:p w14:paraId="471BFDC7" w14:textId="37CEAB0B" w:rsidR="005C67B1" w:rsidRDefault="00C1637B" w:rsidP="005B5789">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Your team will create the software engineering artifacts and upload them to the GitHub repository, your team created for the team-based project</w:t>
      </w:r>
      <w:r w:rsidR="005C67B1">
        <w:rPr>
          <w:rFonts w:ascii="Cambria" w:hAnsi="Cambria" w:cs="Cambria"/>
          <w:color w:val="000000"/>
          <w:sz w:val="24"/>
          <w:szCs w:val="24"/>
        </w:rPr>
        <w:t xml:space="preserve">. </w:t>
      </w:r>
      <w:r>
        <w:rPr>
          <w:rFonts w:ascii="Cambria" w:hAnsi="Cambria" w:cs="Cambria"/>
          <w:color w:val="000000"/>
          <w:sz w:val="24"/>
          <w:szCs w:val="24"/>
        </w:rPr>
        <w:t>More specifically, it is expected to observe the following documents on your GitHub repository:</w:t>
      </w:r>
    </w:p>
    <w:p w14:paraId="0E84A3C9" w14:textId="77777777" w:rsidR="004429F4" w:rsidRDefault="004429F4" w:rsidP="005B5789">
      <w:pPr>
        <w:autoSpaceDE w:val="0"/>
        <w:autoSpaceDN w:val="0"/>
        <w:adjustRightInd w:val="0"/>
        <w:spacing w:after="0" w:line="240" w:lineRule="auto"/>
        <w:rPr>
          <w:rFonts w:ascii="Cambria" w:hAnsi="Cambria" w:cs="Cambria"/>
          <w:color w:val="000000"/>
          <w:sz w:val="24"/>
          <w:szCs w:val="24"/>
        </w:rPr>
      </w:pPr>
    </w:p>
    <w:p w14:paraId="0C501846" w14:textId="118C00E2" w:rsidR="00C1637B" w:rsidRDefault="00C1637B" w:rsidP="005C67B1">
      <w:pPr>
        <w:pStyle w:val="ListParagraph"/>
        <w:numPr>
          <w:ilvl w:val="0"/>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Requirements documentation and specification (</w:t>
      </w:r>
      <w:r w:rsidR="002F31F8" w:rsidRPr="00BB68CF">
        <w:rPr>
          <w:rFonts w:ascii="Cambria" w:hAnsi="Cambria" w:cs="Cambria"/>
          <w:b/>
          <w:color w:val="000000"/>
          <w:sz w:val="24"/>
          <w:szCs w:val="24"/>
          <w:u w:val="single"/>
        </w:rPr>
        <w:t xml:space="preserve">Total: </w:t>
      </w:r>
      <w:r w:rsidRPr="00BB68CF">
        <w:rPr>
          <w:rFonts w:ascii="Cambria" w:hAnsi="Cambria" w:cs="Cambria"/>
          <w:b/>
          <w:color w:val="000000"/>
          <w:sz w:val="24"/>
          <w:szCs w:val="24"/>
          <w:u w:val="single"/>
        </w:rPr>
        <w:t>2 marks</w:t>
      </w:r>
      <w:r>
        <w:rPr>
          <w:rFonts w:ascii="Cambria" w:hAnsi="Cambria" w:cs="Cambria"/>
          <w:color w:val="000000"/>
          <w:sz w:val="24"/>
          <w:szCs w:val="24"/>
        </w:rPr>
        <w:t>)</w:t>
      </w:r>
    </w:p>
    <w:p w14:paraId="430A8DAE" w14:textId="77777777" w:rsidR="004429F4" w:rsidRDefault="004429F4" w:rsidP="004429F4">
      <w:pPr>
        <w:pStyle w:val="ListParagraph"/>
        <w:autoSpaceDE w:val="0"/>
        <w:autoSpaceDN w:val="0"/>
        <w:adjustRightInd w:val="0"/>
        <w:spacing w:after="0" w:line="240" w:lineRule="auto"/>
        <w:rPr>
          <w:rFonts w:ascii="Cambria" w:hAnsi="Cambria" w:cs="Cambria"/>
          <w:color w:val="000000"/>
          <w:sz w:val="24"/>
          <w:szCs w:val="24"/>
        </w:rPr>
      </w:pPr>
    </w:p>
    <w:p w14:paraId="606B5489" w14:textId="76794972" w:rsidR="008D30A5" w:rsidRDefault="00C1637B" w:rsidP="00C1637B">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 use case diagram for your application (0.5 mark)</w:t>
      </w:r>
    </w:p>
    <w:p w14:paraId="6DCF8130" w14:textId="1E1BAD47" w:rsidR="004429F4" w:rsidRPr="004429F4" w:rsidRDefault="004429F4" w:rsidP="004429F4">
      <w:pPr>
        <w:autoSpaceDE w:val="0"/>
        <w:autoSpaceDN w:val="0"/>
        <w:adjustRightInd w:val="0"/>
        <w:spacing w:after="0" w:line="240" w:lineRule="auto"/>
        <w:ind w:left="1080"/>
        <w:rPr>
          <w:rFonts w:ascii="Cambria" w:hAnsi="Cambria" w:cs="Cambria"/>
          <w:color w:val="000000"/>
          <w:sz w:val="24"/>
          <w:szCs w:val="24"/>
        </w:rPr>
      </w:pPr>
      <w:r>
        <w:rPr>
          <w:noProof/>
        </w:rPr>
        <w:drawing>
          <wp:inline distT="0" distB="0" distL="0" distR="0" wp14:anchorId="4B6D7701" wp14:editId="5B9299D0">
            <wp:extent cx="5091545" cy="5056422"/>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a:stretch>
                      <a:fillRect/>
                    </a:stretch>
                  </pic:blipFill>
                  <pic:spPr>
                    <a:xfrm>
                      <a:off x="0" y="0"/>
                      <a:ext cx="5143772" cy="5108289"/>
                    </a:xfrm>
                    <a:prstGeom prst="rect">
                      <a:avLst/>
                    </a:prstGeom>
                  </pic:spPr>
                </pic:pic>
              </a:graphicData>
            </a:graphic>
          </wp:inline>
        </w:drawing>
      </w:r>
    </w:p>
    <w:p w14:paraId="41EFABDB" w14:textId="102F1097" w:rsidR="004429F4" w:rsidRDefault="004429F4" w:rsidP="004429F4">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b/>
      </w:r>
    </w:p>
    <w:p w14:paraId="789C2B85" w14:textId="164E84CF" w:rsidR="004429F4" w:rsidRDefault="004429F4" w:rsidP="004429F4">
      <w:pPr>
        <w:pStyle w:val="ListParagraph"/>
        <w:numPr>
          <w:ilvl w:val="1"/>
          <w:numId w:val="7"/>
        </w:numPr>
        <w:autoSpaceDE w:val="0"/>
        <w:autoSpaceDN w:val="0"/>
        <w:adjustRightInd w:val="0"/>
        <w:spacing w:after="0" w:line="240" w:lineRule="auto"/>
        <w:rPr>
          <w:rFonts w:ascii="Cambria" w:hAnsi="Cambria" w:cs="Cambria"/>
          <w:color w:val="000000"/>
          <w:sz w:val="24"/>
          <w:szCs w:val="24"/>
        </w:rPr>
      </w:pPr>
      <w:r w:rsidRPr="004429F4">
        <w:rPr>
          <w:rFonts w:ascii="Cambria" w:hAnsi="Cambria" w:cs="Cambria"/>
          <w:color w:val="000000"/>
          <w:sz w:val="24"/>
          <w:szCs w:val="24"/>
        </w:rPr>
        <w:lastRenderedPageBreak/>
        <w:t>The use case specifications for each use case (1.5 marks) (you need to create use case specification for each use case of your application)</w:t>
      </w:r>
    </w:p>
    <w:p w14:paraId="5D49C806" w14:textId="39610DEC" w:rsidR="004429F4" w:rsidRDefault="004429F4" w:rsidP="004429F4">
      <w:pPr>
        <w:autoSpaceDE w:val="0"/>
        <w:autoSpaceDN w:val="0"/>
        <w:adjustRightInd w:val="0"/>
        <w:spacing w:after="0" w:line="240" w:lineRule="auto"/>
        <w:ind w:left="1080"/>
        <w:rPr>
          <w:rFonts w:ascii="Cambria" w:hAnsi="Cambria" w:cs="Cambria"/>
          <w:color w:val="000000"/>
          <w:sz w:val="24"/>
          <w:szCs w:val="24"/>
        </w:rPr>
      </w:pPr>
    </w:p>
    <w:p w14:paraId="4C84C856" w14:textId="77777777" w:rsidR="0001686B" w:rsidRDefault="0001686B" w:rsidP="0001686B">
      <w:pPr>
        <w:autoSpaceDE w:val="0"/>
        <w:autoSpaceDN w:val="0"/>
        <w:adjustRightInd w:val="0"/>
        <w:spacing w:after="0" w:line="240" w:lineRule="auto"/>
        <w:ind w:left="720"/>
        <w:rPr>
          <w:rFonts w:ascii="Cambria" w:hAnsi="Cambria" w:cs="Cambria"/>
          <w:color w:val="000000"/>
          <w:sz w:val="24"/>
          <w:szCs w:val="24"/>
        </w:rPr>
      </w:pPr>
      <w:r>
        <w:rPr>
          <w:rFonts w:ascii="Cambria" w:hAnsi="Cambria" w:cs="Cambria"/>
          <w:color w:val="000000"/>
          <w:sz w:val="24"/>
          <w:szCs w:val="24"/>
        </w:rPr>
        <w:t>Three are three main use cases used in this program</w:t>
      </w:r>
    </w:p>
    <w:p w14:paraId="183B757F" w14:textId="77777777" w:rsidR="0001686B" w:rsidRDefault="0001686B" w:rsidP="0001686B">
      <w:pPr>
        <w:autoSpaceDE w:val="0"/>
        <w:autoSpaceDN w:val="0"/>
        <w:adjustRightInd w:val="0"/>
        <w:spacing w:after="0" w:line="240" w:lineRule="auto"/>
        <w:ind w:left="720"/>
        <w:rPr>
          <w:rFonts w:ascii="Cambria" w:hAnsi="Cambria" w:cs="Cambria"/>
          <w:color w:val="000000"/>
          <w:sz w:val="24"/>
          <w:szCs w:val="24"/>
        </w:rPr>
      </w:pPr>
    </w:p>
    <w:p w14:paraId="560FD870" w14:textId="77777777" w:rsidR="0001686B" w:rsidRDefault="0001686B" w:rsidP="0001686B">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Park</w:t>
      </w:r>
    </w:p>
    <w:p w14:paraId="4ABF1D59" w14:textId="77777777" w:rsidR="0001686B" w:rsidRDefault="0001686B" w:rsidP="0001686B">
      <w:pPr>
        <w:pStyle w:val="ListParagraph"/>
        <w:autoSpaceDE w:val="0"/>
        <w:autoSpaceDN w:val="0"/>
        <w:adjustRightInd w:val="0"/>
        <w:spacing w:after="0" w:line="240" w:lineRule="auto"/>
        <w:ind w:left="1080"/>
        <w:rPr>
          <w:rFonts w:ascii="Cambria" w:hAnsi="Cambria" w:cs="Cambria"/>
          <w:color w:val="000000"/>
          <w:sz w:val="24"/>
          <w:szCs w:val="24"/>
        </w:rPr>
      </w:pPr>
    </w:p>
    <w:p w14:paraId="381B1851" w14:textId="33B2D967"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Case Name: Park</w:t>
      </w:r>
    </w:p>
    <w:p w14:paraId="6F4B07C7" w14:textId="77777777"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13415FB6" w14:textId="172E3862"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Scenario/Description: Park is the first use case that will be used by the customer. When the customer use the Park case, they will be directed to a ‘Park’ activity where they will be prompted to enter their information including the type of the vehicle, the number plate of the vehicle and </w:t>
      </w:r>
      <w:r w:rsidR="00902566">
        <w:rPr>
          <w:rFonts w:ascii="Cambria" w:hAnsi="Cambria" w:cs="Cambria"/>
          <w:color w:val="000000"/>
          <w:sz w:val="24"/>
          <w:szCs w:val="24"/>
        </w:rPr>
        <w:t xml:space="preserve">number of hours the customer wants to use the parking. This information is then stored by the system to use later and calculate the total price of the parking. </w:t>
      </w:r>
      <w:r>
        <w:rPr>
          <w:rFonts w:ascii="Cambria" w:hAnsi="Cambria" w:cs="Cambria"/>
          <w:color w:val="000000"/>
          <w:sz w:val="24"/>
          <w:szCs w:val="24"/>
        </w:rPr>
        <w:t xml:space="preserve"> The customer will have access to all the use cases at the first screen, however, if the customer has not used the parking use case first to enter their information, the system will </w:t>
      </w:r>
      <w:r w:rsidR="00A21AED">
        <w:rPr>
          <w:rFonts w:ascii="Cambria" w:hAnsi="Cambria" w:cs="Cambria"/>
          <w:color w:val="000000"/>
          <w:sz w:val="24"/>
          <w:szCs w:val="24"/>
        </w:rPr>
        <w:t>return</w:t>
      </w:r>
      <w:r>
        <w:rPr>
          <w:rFonts w:ascii="Cambria" w:hAnsi="Cambria" w:cs="Cambria"/>
          <w:color w:val="000000"/>
          <w:sz w:val="24"/>
          <w:szCs w:val="24"/>
        </w:rPr>
        <w:t xml:space="preserve"> an error message. It is so because the system will not identify the vehicle/ have store the information of the vehicle, until the park use has been completely executed.</w:t>
      </w:r>
    </w:p>
    <w:p w14:paraId="4FDFF1A5" w14:textId="77777777"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7FCE708A" w14:textId="6335C364"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Actors:</w:t>
      </w:r>
      <w:r w:rsidR="00902566">
        <w:rPr>
          <w:rFonts w:ascii="Cambria" w:hAnsi="Cambria" w:cs="Cambria"/>
          <w:color w:val="000000"/>
          <w:sz w:val="24"/>
          <w:szCs w:val="24"/>
        </w:rPr>
        <w:t xml:space="preserve"> Customer. Since this case does not stimulate the secondary actor (Parking System) to initiate any action, the customer is the o</w:t>
      </w:r>
      <w:r w:rsidR="00A21AED">
        <w:rPr>
          <w:rFonts w:ascii="Cambria" w:hAnsi="Cambria" w:cs="Cambria"/>
          <w:color w:val="000000"/>
          <w:sz w:val="24"/>
          <w:szCs w:val="24"/>
        </w:rPr>
        <w:t>n</w:t>
      </w:r>
      <w:r w:rsidR="00902566">
        <w:rPr>
          <w:rFonts w:ascii="Cambria" w:hAnsi="Cambria" w:cs="Cambria"/>
          <w:color w:val="000000"/>
          <w:sz w:val="24"/>
          <w:szCs w:val="24"/>
        </w:rPr>
        <w:t>ly actor in this use case.</w:t>
      </w:r>
    </w:p>
    <w:p w14:paraId="672501A9" w14:textId="33F91D18"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7EB4517F" w14:textId="684072E9"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Preconditions:</w:t>
      </w:r>
      <w:r w:rsidR="00902566">
        <w:rPr>
          <w:rFonts w:ascii="Cambria" w:hAnsi="Cambria" w:cs="Cambria"/>
          <w:color w:val="000000"/>
          <w:sz w:val="24"/>
          <w:szCs w:val="24"/>
        </w:rPr>
        <w:t xml:space="preserve"> User needs to select the correct case and enter all the required information.</w:t>
      </w:r>
    </w:p>
    <w:p w14:paraId="3A0EB0E5" w14:textId="77777777"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41E19BE7" w14:textId="5F4F0B38"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Post-conditions:</w:t>
      </w:r>
      <w:r w:rsidR="00902566">
        <w:rPr>
          <w:rFonts w:ascii="Cambria" w:hAnsi="Cambria" w:cs="Cambria"/>
          <w:color w:val="000000"/>
          <w:sz w:val="24"/>
          <w:szCs w:val="24"/>
        </w:rPr>
        <w:t xml:space="preserve"> The system stores the information for future calculation.</w:t>
      </w:r>
    </w:p>
    <w:p w14:paraId="35EBB788" w14:textId="77777777"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1B3533A3" w14:textId="3BDFE5B5" w:rsidR="0001686B" w:rsidRDefault="0001686B" w:rsidP="0001686B">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Related Use Case:</w:t>
      </w:r>
      <w:r w:rsidR="00902566">
        <w:rPr>
          <w:rFonts w:ascii="Cambria" w:hAnsi="Cambria" w:cs="Cambria"/>
          <w:color w:val="000000"/>
          <w:sz w:val="24"/>
          <w:szCs w:val="24"/>
        </w:rPr>
        <w:t xml:space="preserve"> Although the other two use cases i.e. Extend and Exit heavily rely on the information from the Park use case, this use case is totally independent of others.</w:t>
      </w:r>
    </w:p>
    <w:p w14:paraId="493DEA63" w14:textId="77777777" w:rsidR="0001686B" w:rsidRDefault="0001686B" w:rsidP="0001686B">
      <w:pPr>
        <w:pStyle w:val="ListParagraph"/>
        <w:autoSpaceDE w:val="0"/>
        <w:autoSpaceDN w:val="0"/>
        <w:adjustRightInd w:val="0"/>
        <w:spacing w:after="0" w:line="240" w:lineRule="auto"/>
        <w:ind w:left="1440"/>
        <w:rPr>
          <w:rFonts w:ascii="Cambria" w:hAnsi="Cambria" w:cs="Cambria"/>
          <w:color w:val="000000"/>
          <w:sz w:val="24"/>
          <w:szCs w:val="24"/>
        </w:rPr>
      </w:pPr>
    </w:p>
    <w:p w14:paraId="011A7CDD" w14:textId="2E057C81" w:rsidR="00902566" w:rsidRDefault="0001686B" w:rsidP="00902566">
      <w:pPr>
        <w:pStyle w:val="ListParagraph"/>
        <w:numPr>
          <w:ilvl w:val="0"/>
          <w:numId w:val="1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Stakeholders:</w:t>
      </w:r>
      <w:r w:rsidR="007E2904" w:rsidRPr="0001686B">
        <w:rPr>
          <w:rFonts w:ascii="Cambria" w:hAnsi="Cambria" w:cs="Cambria"/>
          <w:color w:val="000000"/>
          <w:sz w:val="24"/>
          <w:szCs w:val="24"/>
        </w:rPr>
        <w:t xml:space="preserve"> </w:t>
      </w:r>
      <w:r w:rsidR="00902566">
        <w:rPr>
          <w:rFonts w:ascii="Cambria" w:hAnsi="Cambria" w:cs="Cambria"/>
          <w:color w:val="000000"/>
          <w:sz w:val="24"/>
          <w:szCs w:val="24"/>
        </w:rPr>
        <w:t>Customers using the parking, Administration</w:t>
      </w:r>
    </w:p>
    <w:p w14:paraId="3DD1CB2C" w14:textId="0BBD85F0" w:rsidR="00902566" w:rsidRDefault="00902566" w:rsidP="00902566">
      <w:pPr>
        <w:autoSpaceDE w:val="0"/>
        <w:autoSpaceDN w:val="0"/>
        <w:adjustRightInd w:val="0"/>
        <w:spacing w:after="0" w:line="240" w:lineRule="auto"/>
        <w:ind w:left="720"/>
        <w:rPr>
          <w:rFonts w:ascii="Cambria" w:hAnsi="Cambria" w:cs="Cambria"/>
          <w:color w:val="000000"/>
          <w:sz w:val="24"/>
          <w:szCs w:val="24"/>
        </w:rPr>
      </w:pPr>
    </w:p>
    <w:p w14:paraId="00C7FB84" w14:textId="1308BAB1" w:rsidR="00902566" w:rsidRDefault="00902566" w:rsidP="00902566">
      <w:pPr>
        <w:autoSpaceDE w:val="0"/>
        <w:autoSpaceDN w:val="0"/>
        <w:adjustRightInd w:val="0"/>
        <w:spacing w:after="0" w:line="240" w:lineRule="auto"/>
        <w:ind w:left="720"/>
        <w:rPr>
          <w:rFonts w:ascii="Cambria" w:hAnsi="Cambria" w:cs="Cambria"/>
          <w:color w:val="000000"/>
          <w:sz w:val="24"/>
          <w:szCs w:val="24"/>
        </w:rPr>
      </w:pPr>
    </w:p>
    <w:p w14:paraId="50EED392" w14:textId="77777777" w:rsidR="00902566" w:rsidRDefault="00902566" w:rsidP="00902566">
      <w:pPr>
        <w:autoSpaceDE w:val="0"/>
        <w:autoSpaceDN w:val="0"/>
        <w:adjustRightInd w:val="0"/>
        <w:spacing w:after="0" w:line="240" w:lineRule="auto"/>
        <w:ind w:left="720"/>
        <w:rPr>
          <w:rFonts w:ascii="Cambria" w:hAnsi="Cambria" w:cs="Cambria"/>
          <w:color w:val="000000"/>
          <w:sz w:val="24"/>
          <w:szCs w:val="24"/>
        </w:rPr>
      </w:pPr>
    </w:p>
    <w:p w14:paraId="346C2510" w14:textId="01464814" w:rsidR="00902566" w:rsidRDefault="00902566" w:rsidP="00902566">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Extend</w:t>
      </w:r>
    </w:p>
    <w:p w14:paraId="0047CEC2" w14:textId="77777777" w:rsidR="00902566" w:rsidRDefault="00902566" w:rsidP="00902566">
      <w:pPr>
        <w:pStyle w:val="ListParagraph"/>
        <w:autoSpaceDE w:val="0"/>
        <w:autoSpaceDN w:val="0"/>
        <w:adjustRightInd w:val="0"/>
        <w:spacing w:after="0" w:line="240" w:lineRule="auto"/>
        <w:ind w:left="1080"/>
        <w:rPr>
          <w:rFonts w:ascii="Cambria" w:hAnsi="Cambria" w:cs="Cambria"/>
          <w:color w:val="000000"/>
          <w:sz w:val="24"/>
          <w:szCs w:val="24"/>
        </w:rPr>
      </w:pPr>
    </w:p>
    <w:p w14:paraId="4A10B8B5" w14:textId="04784863"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Use Case Name: </w:t>
      </w:r>
      <w:r w:rsidRPr="00902566">
        <w:rPr>
          <w:rFonts w:ascii="Cambria" w:hAnsi="Cambria" w:cs="Cambria"/>
          <w:color w:val="000000"/>
          <w:sz w:val="24"/>
          <w:szCs w:val="24"/>
        </w:rPr>
        <w:t>Extend</w:t>
      </w:r>
    </w:p>
    <w:p w14:paraId="7E8AD7E2"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2F88FB07" w14:textId="29678EB5"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Scenario/Description: </w:t>
      </w:r>
      <w:r w:rsidR="00A21AED">
        <w:rPr>
          <w:rFonts w:ascii="Cambria" w:hAnsi="Cambria" w:cs="Cambria"/>
          <w:color w:val="000000"/>
          <w:sz w:val="24"/>
          <w:szCs w:val="24"/>
        </w:rPr>
        <w:t xml:space="preserve">Extend case is used by the customer to extend their initial parking time. There is a different rate for the customers who wants to extend their parking time. The </w:t>
      </w:r>
      <w:r w:rsidRPr="00902566">
        <w:rPr>
          <w:rFonts w:ascii="Cambria" w:hAnsi="Cambria" w:cs="Cambria"/>
          <w:color w:val="000000"/>
          <w:sz w:val="24"/>
          <w:szCs w:val="24"/>
        </w:rPr>
        <w:t xml:space="preserve">customer will have access to all the use cases at the first screen, however, if the customer has not used the parking </w:t>
      </w:r>
      <w:r w:rsidRPr="00902566">
        <w:rPr>
          <w:rFonts w:ascii="Cambria" w:hAnsi="Cambria" w:cs="Cambria"/>
          <w:color w:val="000000"/>
          <w:sz w:val="24"/>
          <w:szCs w:val="24"/>
        </w:rPr>
        <w:lastRenderedPageBreak/>
        <w:t xml:space="preserve">use case first to enter their information, the system will </w:t>
      </w:r>
      <w:proofErr w:type="gramStart"/>
      <w:r w:rsidRPr="00902566">
        <w:rPr>
          <w:rFonts w:ascii="Cambria" w:hAnsi="Cambria" w:cs="Cambria"/>
          <w:color w:val="000000"/>
          <w:sz w:val="24"/>
          <w:szCs w:val="24"/>
        </w:rPr>
        <w:t>return back</w:t>
      </w:r>
      <w:proofErr w:type="gramEnd"/>
      <w:r w:rsidRPr="00902566">
        <w:rPr>
          <w:rFonts w:ascii="Cambria" w:hAnsi="Cambria" w:cs="Cambria"/>
          <w:color w:val="000000"/>
          <w:sz w:val="24"/>
          <w:szCs w:val="24"/>
        </w:rPr>
        <w:t xml:space="preserve"> an error message. It is so because the system will not identify the vehicle/ have store the information of the vehicle, until the park use has been completely executed.</w:t>
      </w:r>
      <w:r w:rsidR="00A21AED">
        <w:rPr>
          <w:rFonts w:ascii="Cambria" w:hAnsi="Cambria" w:cs="Cambria"/>
          <w:color w:val="000000"/>
          <w:sz w:val="24"/>
          <w:szCs w:val="24"/>
        </w:rPr>
        <w:t xml:space="preserve"> Hence, to use the extend case the user must enter the matching vehicle info and add the required time to the system.</w:t>
      </w:r>
    </w:p>
    <w:p w14:paraId="3513142F"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2AECC39F" w14:textId="111FACF8"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Actors: </w:t>
      </w:r>
      <w:r w:rsidRPr="00902566">
        <w:rPr>
          <w:rFonts w:ascii="Cambria" w:hAnsi="Cambria" w:cs="Cambria"/>
          <w:color w:val="000000"/>
          <w:sz w:val="24"/>
          <w:szCs w:val="24"/>
        </w:rPr>
        <w:tab/>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Customer</w:t>
      </w:r>
    </w:p>
    <w:p w14:paraId="0E71483B" w14:textId="7CC0E72D" w:rsidR="00902566" w:rsidRPr="00902566" w:rsidRDefault="00902566" w:rsidP="00902566">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12511292"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4B423345" w14:textId="6CC13902"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Preconditions: </w:t>
      </w:r>
      <w:r w:rsidRPr="00902566">
        <w:rPr>
          <w:rFonts w:ascii="Cambria" w:hAnsi="Cambria" w:cs="Cambria"/>
          <w:color w:val="000000"/>
          <w:sz w:val="24"/>
          <w:szCs w:val="24"/>
        </w:rPr>
        <w:t xml:space="preserve"> </w:t>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User has already executed Park Use case</w:t>
      </w:r>
    </w:p>
    <w:p w14:paraId="26EDE374" w14:textId="68EB1958" w:rsidR="00902566" w:rsidRDefault="00902566" w:rsidP="00902566">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enters correct/matching vehicle info</w:t>
      </w:r>
    </w:p>
    <w:p w14:paraId="45B5BBCD"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67F28A3A" w14:textId="13F91A0C"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Post-conditions: The system </w:t>
      </w:r>
      <w:r w:rsidRPr="00902566">
        <w:rPr>
          <w:rFonts w:ascii="Cambria" w:hAnsi="Cambria" w:cs="Cambria"/>
          <w:color w:val="000000"/>
          <w:sz w:val="24"/>
          <w:szCs w:val="24"/>
        </w:rPr>
        <w:t>updates</w:t>
      </w:r>
      <w:r w:rsidRPr="00902566">
        <w:rPr>
          <w:rFonts w:ascii="Cambria" w:hAnsi="Cambria" w:cs="Cambria"/>
          <w:color w:val="000000"/>
          <w:sz w:val="24"/>
          <w:szCs w:val="24"/>
        </w:rPr>
        <w:t xml:space="preserve"> the </w:t>
      </w:r>
      <w:r w:rsidRPr="00902566">
        <w:rPr>
          <w:rFonts w:ascii="Cambria" w:hAnsi="Cambria" w:cs="Cambria"/>
          <w:color w:val="000000"/>
          <w:sz w:val="24"/>
          <w:szCs w:val="24"/>
        </w:rPr>
        <w:t xml:space="preserve">stored </w:t>
      </w:r>
      <w:r w:rsidRPr="00902566">
        <w:rPr>
          <w:rFonts w:ascii="Cambria" w:hAnsi="Cambria" w:cs="Cambria"/>
          <w:color w:val="000000"/>
          <w:sz w:val="24"/>
          <w:szCs w:val="24"/>
        </w:rPr>
        <w:t>information for future calculation.</w:t>
      </w:r>
    </w:p>
    <w:p w14:paraId="5EADBC58"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4A1F5DAD" w14:textId="7ED3B89E" w:rsidR="00902566" w:rsidRPr="00902566" w:rsidRDefault="00902566" w:rsidP="00902566">
      <w:pPr>
        <w:pStyle w:val="ListParagraph"/>
        <w:numPr>
          <w:ilvl w:val="1"/>
          <w:numId w:val="12"/>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Related Use Case: </w:t>
      </w:r>
      <w:r w:rsidRPr="00902566">
        <w:rPr>
          <w:rFonts w:ascii="Cambria" w:hAnsi="Cambria" w:cs="Cambria"/>
          <w:color w:val="000000"/>
          <w:sz w:val="24"/>
          <w:szCs w:val="24"/>
        </w:rPr>
        <w:t>It uses the information from Park use case and passes on the information to Exit use case.</w:t>
      </w:r>
    </w:p>
    <w:p w14:paraId="30598A4B" w14:textId="77777777" w:rsidR="00902566" w:rsidRDefault="00902566" w:rsidP="00902566">
      <w:pPr>
        <w:pStyle w:val="ListParagraph"/>
        <w:autoSpaceDE w:val="0"/>
        <w:autoSpaceDN w:val="0"/>
        <w:adjustRightInd w:val="0"/>
        <w:spacing w:after="0" w:line="240" w:lineRule="auto"/>
        <w:ind w:left="1440"/>
        <w:rPr>
          <w:rFonts w:ascii="Cambria" w:hAnsi="Cambria" w:cs="Cambria"/>
          <w:color w:val="000000"/>
          <w:sz w:val="24"/>
          <w:szCs w:val="24"/>
        </w:rPr>
      </w:pPr>
    </w:p>
    <w:p w14:paraId="6B2026C2" w14:textId="5C7F0FE9" w:rsidR="00902566" w:rsidRDefault="00902566" w:rsidP="00A21AED">
      <w:pPr>
        <w:pStyle w:val="ListParagraph"/>
        <w:numPr>
          <w:ilvl w:val="1"/>
          <w:numId w:val="12"/>
        </w:numPr>
        <w:rPr>
          <w:rFonts w:ascii="Cambria" w:hAnsi="Cambria" w:cs="Cambria"/>
          <w:color w:val="000000"/>
          <w:sz w:val="24"/>
          <w:szCs w:val="24"/>
        </w:rPr>
      </w:pPr>
      <w:r w:rsidRPr="00A21AED">
        <w:rPr>
          <w:rFonts w:ascii="Cambria" w:hAnsi="Cambria" w:cs="Cambria"/>
          <w:color w:val="000000"/>
          <w:sz w:val="24"/>
          <w:szCs w:val="24"/>
        </w:rPr>
        <w:t>Stakeholders: Customers using the parking, Administration</w:t>
      </w:r>
    </w:p>
    <w:p w14:paraId="33DCE566" w14:textId="77777777" w:rsidR="00A21AED" w:rsidRPr="00A21AED" w:rsidRDefault="00A21AED" w:rsidP="00A21AED">
      <w:pPr>
        <w:pStyle w:val="ListParagraph"/>
        <w:rPr>
          <w:rFonts w:ascii="Cambria" w:hAnsi="Cambria" w:cs="Cambria"/>
          <w:color w:val="000000"/>
          <w:sz w:val="24"/>
          <w:szCs w:val="24"/>
        </w:rPr>
      </w:pPr>
    </w:p>
    <w:p w14:paraId="3CFEDFF7" w14:textId="77777777" w:rsidR="00A21AED" w:rsidRDefault="00A21AED" w:rsidP="00A21AED">
      <w:pPr>
        <w:pStyle w:val="ListParagraph"/>
        <w:numPr>
          <w:ilvl w:val="0"/>
          <w:numId w:val="1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Extend</w:t>
      </w:r>
    </w:p>
    <w:p w14:paraId="18E2D868" w14:textId="77777777" w:rsidR="00A21AED" w:rsidRDefault="00A21AED" w:rsidP="00A21AED">
      <w:pPr>
        <w:pStyle w:val="ListParagraph"/>
        <w:autoSpaceDE w:val="0"/>
        <w:autoSpaceDN w:val="0"/>
        <w:adjustRightInd w:val="0"/>
        <w:spacing w:after="0" w:line="240" w:lineRule="auto"/>
        <w:ind w:left="1080"/>
        <w:rPr>
          <w:rFonts w:ascii="Cambria" w:hAnsi="Cambria" w:cs="Cambria"/>
          <w:color w:val="000000"/>
          <w:sz w:val="24"/>
          <w:szCs w:val="24"/>
        </w:rPr>
      </w:pPr>
    </w:p>
    <w:p w14:paraId="5194C0CF" w14:textId="5155EEBE" w:rsidR="00A21AED" w:rsidRP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Use Case Name: Extend</w:t>
      </w:r>
    </w:p>
    <w:p w14:paraId="52B5936C" w14:textId="77777777" w:rsidR="00A21AED" w:rsidRDefault="00A21AED" w:rsidP="00A21AED">
      <w:pPr>
        <w:pStyle w:val="ListParagraph"/>
        <w:autoSpaceDE w:val="0"/>
        <w:autoSpaceDN w:val="0"/>
        <w:adjustRightInd w:val="0"/>
        <w:spacing w:after="0" w:line="240" w:lineRule="auto"/>
        <w:ind w:left="1440"/>
        <w:rPr>
          <w:rFonts w:ascii="Cambria" w:hAnsi="Cambria" w:cs="Cambria"/>
          <w:color w:val="000000"/>
          <w:sz w:val="24"/>
          <w:szCs w:val="24"/>
        </w:rPr>
      </w:pPr>
    </w:p>
    <w:p w14:paraId="1AE5885A" w14:textId="7E314108" w:rsidR="00A21AED" w:rsidRP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Scenario/Description:</w:t>
      </w:r>
      <w:r w:rsidR="00033D8E">
        <w:rPr>
          <w:rFonts w:ascii="Cambria" w:hAnsi="Cambria" w:cs="Cambria"/>
          <w:color w:val="000000"/>
          <w:sz w:val="24"/>
          <w:szCs w:val="24"/>
        </w:rPr>
        <w:t xml:space="preserve"> </w:t>
      </w:r>
      <w:r>
        <w:rPr>
          <w:rFonts w:ascii="Cambria" w:hAnsi="Cambria" w:cs="Cambria"/>
          <w:color w:val="000000"/>
          <w:sz w:val="24"/>
          <w:szCs w:val="24"/>
        </w:rPr>
        <w:t xml:space="preserve">Exit use case is only used by the customer when they are </w:t>
      </w:r>
      <w:proofErr w:type="spellStart"/>
      <w:r>
        <w:rPr>
          <w:rFonts w:ascii="Cambria" w:hAnsi="Cambria" w:cs="Cambria"/>
          <w:color w:val="000000"/>
          <w:sz w:val="24"/>
          <w:szCs w:val="24"/>
        </w:rPr>
        <w:t>rady</w:t>
      </w:r>
      <w:proofErr w:type="spellEnd"/>
      <w:r>
        <w:rPr>
          <w:rFonts w:ascii="Cambria" w:hAnsi="Cambria" w:cs="Cambria"/>
          <w:color w:val="000000"/>
          <w:sz w:val="24"/>
          <w:szCs w:val="24"/>
        </w:rPr>
        <w:t xml:space="preserve"> to leave the facility. When the customer first come to use the parking, they enter their vehicle information and number of hours they want to park their vehicle. A customer can also add the hours by using extend case. </w:t>
      </w:r>
      <w:r w:rsidR="00033D8E">
        <w:rPr>
          <w:rFonts w:ascii="Cambria" w:hAnsi="Cambria" w:cs="Cambria"/>
          <w:color w:val="000000"/>
          <w:sz w:val="24"/>
          <w:szCs w:val="24"/>
        </w:rPr>
        <w:t xml:space="preserve">In the </w:t>
      </w:r>
      <w:r>
        <w:rPr>
          <w:rFonts w:ascii="Cambria" w:hAnsi="Cambria" w:cs="Cambria"/>
          <w:color w:val="000000"/>
          <w:sz w:val="24"/>
          <w:szCs w:val="24"/>
        </w:rPr>
        <w:t>Exit case</w:t>
      </w:r>
      <w:r w:rsidR="00033D8E">
        <w:rPr>
          <w:rFonts w:ascii="Cambria" w:hAnsi="Cambria" w:cs="Cambria"/>
          <w:color w:val="000000"/>
          <w:sz w:val="24"/>
          <w:szCs w:val="24"/>
        </w:rPr>
        <w:t xml:space="preserve"> customers enter their vehicle information. The system finds the match and </w:t>
      </w:r>
      <w:r>
        <w:rPr>
          <w:rFonts w:ascii="Cambria" w:hAnsi="Cambria" w:cs="Cambria"/>
          <w:color w:val="000000"/>
          <w:sz w:val="24"/>
          <w:szCs w:val="24"/>
        </w:rPr>
        <w:t>uses the calculation</w:t>
      </w:r>
      <w:r w:rsidR="00033D8E">
        <w:rPr>
          <w:rFonts w:ascii="Cambria" w:hAnsi="Cambria" w:cs="Cambria"/>
          <w:color w:val="000000"/>
          <w:sz w:val="24"/>
          <w:szCs w:val="24"/>
        </w:rPr>
        <w:t>s from park and extend case to display the final amount and gives the customer two options to pay their bill.</w:t>
      </w:r>
      <w:r>
        <w:rPr>
          <w:rFonts w:ascii="Cambria" w:hAnsi="Cambria" w:cs="Cambria"/>
          <w:color w:val="000000"/>
          <w:sz w:val="24"/>
          <w:szCs w:val="24"/>
        </w:rPr>
        <w:t xml:space="preserve"> </w:t>
      </w:r>
    </w:p>
    <w:p w14:paraId="72ACB0AB" w14:textId="77777777" w:rsidR="00A21AED" w:rsidRDefault="00A21AED" w:rsidP="00A21AED">
      <w:pPr>
        <w:pStyle w:val="ListParagraph"/>
        <w:autoSpaceDE w:val="0"/>
        <w:autoSpaceDN w:val="0"/>
        <w:adjustRightInd w:val="0"/>
        <w:spacing w:after="0" w:line="240" w:lineRule="auto"/>
        <w:ind w:left="1440"/>
        <w:rPr>
          <w:rFonts w:ascii="Cambria" w:hAnsi="Cambria" w:cs="Cambria"/>
          <w:color w:val="000000"/>
          <w:sz w:val="24"/>
          <w:szCs w:val="24"/>
        </w:rPr>
      </w:pPr>
    </w:p>
    <w:p w14:paraId="6602975D" w14:textId="55B16DD1" w:rsidR="00A21AED" w:rsidRP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Actors: </w:t>
      </w:r>
      <w:r w:rsidRPr="00A21AED">
        <w:rPr>
          <w:rFonts w:ascii="Cambria" w:hAnsi="Cambria" w:cs="Cambria"/>
          <w:color w:val="000000"/>
          <w:sz w:val="24"/>
          <w:szCs w:val="24"/>
        </w:rPr>
        <w:tab/>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Customer</w:t>
      </w:r>
    </w:p>
    <w:p w14:paraId="0C75C5BF" w14:textId="77777777" w:rsidR="00A21AED" w:rsidRPr="00902566" w:rsidRDefault="00A21AED" w:rsidP="00A21AE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1D2FE6A3" w14:textId="77777777" w:rsidR="00A21AED" w:rsidRDefault="00A21AED" w:rsidP="00A21AED">
      <w:pPr>
        <w:pStyle w:val="ListParagraph"/>
        <w:autoSpaceDE w:val="0"/>
        <w:autoSpaceDN w:val="0"/>
        <w:adjustRightInd w:val="0"/>
        <w:spacing w:after="0" w:line="240" w:lineRule="auto"/>
        <w:ind w:left="1440"/>
        <w:rPr>
          <w:rFonts w:ascii="Cambria" w:hAnsi="Cambria" w:cs="Cambria"/>
          <w:color w:val="000000"/>
          <w:sz w:val="24"/>
          <w:szCs w:val="24"/>
        </w:rPr>
      </w:pPr>
    </w:p>
    <w:p w14:paraId="51AFC22C" w14:textId="1D9007F2" w:rsidR="00A21AED" w:rsidRP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Preconditions:  </w:t>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User has already executed Park Use case</w:t>
      </w:r>
    </w:p>
    <w:p w14:paraId="5EB8EC59" w14:textId="77777777" w:rsidR="00A21AED" w:rsidRDefault="00A21AED" w:rsidP="00A21AED">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w:t>
      </w:r>
      <w:bookmarkStart w:id="0" w:name="_GoBack"/>
      <w:bookmarkEnd w:id="0"/>
      <w:r>
        <w:rPr>
          <w:rFonts w:ascii="Cambria" w:hAnsi="Cambria" w:cs="Cambria"/>
          <w:color w:val="000000"/>
          <w:sz w:val="24"/>
          <w:szCs w:val="24"/>
        </w:rPr>
        <w:t>rs correct/matching vehicle info</w:t>
      </w:r>
    </w:p>
    <w:p w14:paraId="774FEE6A" w14:textId="77777777" w:rsidR="00A21AED" w:rsidRDefault="00A21AED" w:rsidP="00A21AED">
      <w:pPr>
        <w:pStyle w:val="ListParagraph"/>
        <w:autoSpaceDE w:val="0"/>
        <w:autoSpaceDN w:val="0"/>
        <w:adjustRightInd w:val="0"/>
        <w:spacing w:after="0" w:line="240" w:lineRule="auto"/>
        <w:ind w:left="1440"/>
        <w:rPr>
          <w:rFonts w:ascii="Cambria" w:hAnsi="Cambria" w:cs="Cambria"/>
          <w:color w:val="000000"/>
          <w:sz w:val="24"/>
          <w:szCs w:val="24"/>
        </w:rPr>
      </w:pPr>
    </w:p>
    <w:p w14:paraId="6069F9E7" w14:textId="10514DA6" w:rsid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Post-conditions: The system </w:t>
      </w:r>
      <w:r>
        <w:rPr>
          <w:rFonts w:ascii="Cambria" w:hAnsi="Cambria" w:cs="Cambria"/>
          <w:color w:val="000000"/>
          <w:sz w:val="24"/>
          <w:szCs w:val="24"/>
        </w:rPr>
        <w:t xml:space="preserve">calculates the total cost and prompts customers to pay. </w:t>
      </w:r>
    </w:p>
    <w:p w14:paraId="1A1C9566" w14:textId="3939998A" w:rsidR="00A21AED" w:rsidRDefault="00A21AED" w:rsidP="00A21AED">
      <w:pPr>
        <w:autoSpaceDE w:val="0"/>
        <w:autoSpaceDN w:val="0"/>
        <w:adjustRightInd w:val="0"/>
        <w:spacing w:after="0" w:line="240" w:lineRule="auto"/>
        <w:rPr>
          <w:rFonts w:ascii="Cambria" w:hAnsi="Cambria" w:cs="Cambria"/>
          <w:color w:val="000000"/>
          <w:sz w:val="24"/>
          <w:szCs w:val="24"/>
        </w:rPr>
      </w:pPr>
    </w:p>
    <w:p w14:paraId="71C41FF7" w14:textId="77777777" w:rsidR="00A21AED" w:rsidRPr="00A21AED" w:rsidRDefault="00A21AED" w:rsidP="00A21AED">
      <w:pPr>
        <w:autoSpaceDE w:val="0"/>
        <w:autoSpaceDN w:val="0"/>
        <w:adjustRightInd w:val="0"/>
        <w:spacing w:after="0" w:line="240" w:lineRule="auto"/>
        <w:rPr>
          <w:rFonts w:ascii="Cambria" w:hAnsi="Cambria" w:cs="Cambria"/>
          <w:color w:val="000000"/>
          <w:sz w:val="24"/>
          <w:szCs w:val="24"/>
        </w:rPr>
      </w:pPr>
    </w:p>
    <w:p w14:paraId="36749E8B" w14:textId="0250CAB2" w:rsidR="00A21AED" w:rsidRPr="00A21AED" w:rsidRDefault="00A21AED" w:rsidP="00A21AED">
      <w:pPr>
        <w:pStyle w:val="ListParagraph"/>
        <w:numPr>
          <w:ilvl w:val="0"/>
          <w:numId w:val="13"/>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Related Use Case: It uses the information from Park use case </w:t>
      </w:r>
      <w:r>
        <w:rPr>
          <w:rFonts w:ascii="Cambria" w:hAnsi="Cambria" w:cs="Cambria"/>
          <w:color w:val="000000"/>
          <w:sz w:val="24"/>
          <w:szCs w:val="24"/>
        </w:rPr>
        <w:t>as well as Extend case.</w:t>
      </w:r>
    </w:p>
    <w:p w14:paraId="32F30FB1" w14:textId="77777777" w:rsidR="00A21AED" w:rsidRDefault="00A21AED" w:rsidP="00A21AED">
      <w:pPr>
        <w:pStyle w:val="ListParagraph"/>
        <w:autoSpaceDE w:val="0"/>
        <w:autoSpaceDN w:val="0"/>
        <w:adjustRightInd w:val="0"/>
        <w:spacing w:after="0" w:line="240" w:lineRule="auto"/>
        <w:ind w:left="1440"/>
        <w:rPr>
          <w:rFonts w:ascii="Cambria" w:hAnsi="Cambria" w:cs="Cambria"/>
          <w:color w:val="000000"/>
          <w:sz w:val="24"/>
          <w:szCs w:val="24"/>
        </w:rPr>
      </w:pPr>
    </w:p>
    <w:p w14:paraId="31ADD7F0" w14:textId="433AC3D7" w:rsidR="00A21AED" w:rsidRPr="00A21AED" w:rsidRDefault="00A21AED" w:rsidP="00A21AED">
      <w:pPr>
        <w:pStyle w:val="ListParagraph"/>
        <w:numPr>
          <w:ilvl w:val="0"/>
          <w:numId w:val="13"/>
        </w:numPr>
        <w:rPr>
          <w:rFonts w:ascii="Cambria" w:hAnsi="Cambria" w:cs="Cambria"/>
          <w:color w:val="000000"/>
          <w:sz w:val="24"/>
          <w:szCs w:val="24"/>
        </w:rPr>
      </w:pPr>
      <w:r w:rsidRPr="00A21AED">
        <w:rPr>
          <w:rFonts w:ascii="Cambria" w:hAnsi="Cambria" w:cs="Cambria"/>
          <w:color w:val="000000"/>
          <w:sz w:val="24"/>
          <w:szCs w:val="24"/>
        </w:rPr>
        <w:lastRenderedPageBreak/>
        <w:t>Stakeholders: Customers using the parking, Administration</w:t>
      </w:r>
    </w:p>
    <w:p w14:paraId="119247E5" w14:textId="77777777" w:rsidR="00A21AED" w:rsidRPr="00A21AED" w:rsidRDefault="00A21AED" w:rsidP="00A21AED">
      <w:pPr>
        <w:rPr>
          <w:rFonts w:ascii="Cambria" w:hAnsi="Cambria" w:cs="Cambria"/>
          <w:color w:val="000000"/>
          <w:sz w:val="24"/>
          <w:szCs w:val="24"/>
        </w:rPr>
      </w:pPr>
    </w:p>
    <w:p w14:paraId="23861D56" w14:textId="77777777" w:rsidR="00902566" w:rsidRPr="00902566" w:rsidRDefault="00902566" w:rsidP="00902566">
      <w:pPr>
        <w:autoSpaceDE w:val="0"/>
        <w:autoSpaceDN w:val="0"/>
        <w:adjustRightInd w:val="0"/>
        <w:spacing w:after="0" w:line="240" w:lineRule="auto"/>
        <w:rPr>
          <w:rFonts w:ascii="Cambria" w:hAnsi="Cambria" w:cs="Cambria"/>
          <w:color w:val="000000"/>
          <w:sz w:val="24"/>
          <w:szCs w:val="24"/>
        </w:rPr>
      </w:pPr>
    </w:p>
    <w:sectPr w:rsidR="00902566" w:rsidRPr="00902566" w:rsidSect="006F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99D"/>
    <w:multiLevelType w:val="hybridMultilevel"/>
    <w:tmpl w:val="93804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720"/>
    <w:multiLevelType w:val="hybridMultilevel"/>
    <w:tmpl w:val="AB6E1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56D7F"/>
    <w:multiLevelType w:val="hybridMultilevel"/>
    <w:tmpl w:val="B99039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25C77"/>
    <w:multiLevelType w:val="hybridMultilevel"/>
    <w:tmpl w:val="E4645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683B"/>
    <w:multiLevelType w:val="hybridMultilevel"/>
    <w:tmpl w:val="0E007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002AB"/>
    <w:multiLevelType w:val="hybridMultilevel"/>
    <w:tmpl w:val="1F4E4EEC"/>
    <w:lvl w:ilvl="0" w:tplc="9656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C65708"/>
    <w:multiLevelType w:val="hybridMultilevel"/>
    <w:tmpl w:val="A35698C8"/>
    <w:lvl w:ilvl="0" w:tplc="E62CC246">
      <w:start w:val="1"/>
      <w:numFmt w:val="lowerLetter"/>
      <w:lvlText w:val="%1."/>
      <w:lvlJc w:val="left"/>
      <w:pPr>
        <w:ind w:left="16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8B378EB"/>
    <w:multiLevelType w:val="hybridMultilevel"/>
    <w:tmpl w:val="A7A05740"/>
    <w:lvl w:ilvl="0" w:tplc="B344C1A6">
      <w:start w:val="1"/>
      <w:numFmt w:val="low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693733E8"/>
    <w:multiLevelType w:val="hybridMultilevel"/>
    <w:tmpl w:val="FE9AFEF2"/>
    <w:lvl w:ilvl="0" w:tplc="7E6ED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060540"/>
    <w:multiLevelType w:val="hybridMultilevel"/>
    <w:tmpl w:val="3356C4B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716B6FA9"/>
    <w:multiLevelType w:val="hybridMultilevel"/>
    <w:tmpl w:val="743ED872"/>
    <w:lvl w:ilvl="0" w:tplc="E54AE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4F6799"/>
    <w:multiLevelType w:val="hybridMultilevel"/>
    <w:tmpl w:val="C88AD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D6767"/>
    <w:multiLevelType w:val="hybridMultilevel"/>
    <w:tmpl w:val="A9E6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0"/>
  </w:num>
  <w:num w:numId="5">
    <w:abstractNumId w:val="12"/>
  </w:num>
  <w:num w:numId="6">
    <w:abstractNumId w:val="3"/>
  </w:num>
  <w:num w:numId="7">
    <w:abstractNumId w:val="1"/>
  </w:num>
  <w:num w:numId="8">
    <w:abstractNumId w:val="9"/>
  </w:num>
  <w:num w:numId="9">
    <w:abstractNumId w:val="10"/>
  </w:num>
  <w:num w:numId="10">
    <w:abstractNumId w:val="5"/>
  </w:num>
  <w:num w:numId="11">
    <w:abstractNumId w:val="8"/>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69CA"/>
    <w:rsid w:val="0001686B"/>
    <w:rsid w:val="0002106D"/>
    <w:rsid w:val="00033D8E"/>
    <w:rsid w:val="0004507A"/>
    <w:rsid w:val="002F31F8"/>
    <w:rsid w:val="00370607"/>
    <w:rsid w:val="003B5054"/>
    <w:rsid w:val="004042E6"/>
    <w:rsid w:val="004429F4"/>
    <w:rsid w:val="004D1271"/>
    <w:rsid w:val="005636EC"/>
    <w:rsid w:val="00577660"/>
    <w:rsid w:val="005B5789"/>
    <w:rsid w:val="005C67B1"/>
    <w:rsid w:val="006179BA"/>
    <w:rsid w:val="0063128D"/>
    <w:rsid w:val="006F3B13"/>
    <w:rsid w:val="0070511D"/>
    <w:rsid w:val="00741EC0"/>
    <w:rsid w:val="007707D2"/>
    <w:rsid w:val="00771A87"/>
    <w:rsid w:val="007A67C4"/>
    <w:rsid w:val="007B69BD"/>
    <w:rsid w:val="007E2904"/>
    <w:rsid w:val="00815184"/>
    <w:rsid w:val="008669CA"/>
    <w:rsid w:val="008D30A5"/>
    <w:rsid w:val="00902566"/>
    <w:rsid w:val="009559BA"/>
    <w:rsid w:val="00A21AED"/>
    <w:rsid w:val="00AE5DF9"/>
    <w:rsid w:val="00BB68CF"/>
    <w:rsid w:val="00BD7A53"/>
    <w:rsid w:val="00C1637B"/>
    <w:rsid w:val="00C95240"/>
    <w:rsid w:val="00D81CF4"/>
    <w:rsid w:val="00E57D9F"/>
    <w:rsid w:val="00E70FAF"/>
    <w:rsid w:val="00EE646E"/>
    <w:rsid w:val="00FB5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5DA6F"/>
  <w15:docId w15:val="{4C4C1A58-1D5D-4EB7-A055-65DE73F4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07"/>
    <w:pPr>
      <w:ind w:left="720"/>
      <w:contextualSpacing/>
    </w:pPr>
  </w:style>
  <w:style w:type="character" w:styleId="Hyperlink">
    <w:name w:val="Hyperlink"/>
    <w:basedOn w:val="DefaultParagraphFont"/>
    <w:uiPriority w:val="99"/>
    <w:unhideWhenUsed/>
    <w:rsid w:val="0004507A"/>
    <w:rPr>
      <w:color w:val="0000FF" w:themeColor="hyperlink"/>
      <w:u w:val="single"/>
    </w:rPr>
  </w:style>
  <w:style w:type="paragraph" w:styleId="BalloonText">
    <w:name w:val="Balloon Text"/>
    <w:basedOn w:val="Normal"/>
    <w:link w:val="BalloonTextChar"/>
    <w:uiPriority w:val="99"/>
    <w:semiHidden/>
    <w:unhideWhenUsed/>
    <w:rsid w:val="00BD7A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A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62494">
      <w:bodyDiv w:val="1"/>
      <w:marLeft w:val="0"/>
      <w:marRight w:val="0"/>
      <w:marTop w:val="0"/>
      <w:marBottom w:val="0"/>
      <w:divBdr>
        <w:top w:val="none" w:sz="0" w:space="0" w:color="auto"/>
        <w:left w:val="none" w:sz="0" w:space="0" w:color="auto"/>
        <w:bottom w:val="none" w:sz="0" w:space="0" w:color="auto"/>
        <w:right w:val="none" w:sz="0" w:space="0" w:color="auto"/>
      </w:divBdr>
    </w:div>
    <w:div w:id="882445849">
      <w:bodyDiv w:val="1"/>
      <w:marLeft w:val="0"/>
      <w:marRight w:val="0"/>
      <w:marTop w:val="0"/>
      <w:marBottom w:val="0"/>
      <w:divBdr>
        <w:top w:val="none" w:sz="0" w:space="0" w:color="auto"/>
        <w:left w:val="none" w:sz="0" w:space="0" w:color="auto"/>
        <w:bottom w:val="none" w:sz="0" w:space="0" w:color="auto"/>
        <w:right w:val="none" w:sz="0" w:space="0" w:color="auto"/>
      </w:divBdr>
    </w:div>
    <w:div w:id="17143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Lenovo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Ayers PC</cp:lastModifiedBy>
  <cp:revision>34</cp:revision>
  <dcterms:created xsi:type="dcterms:W3CDTF">2012-09-15T14:14:00Z</dcterms:created>
  <dcterms:modified xsi:type="dcterms:W3CDTF">2020-04-06T04:23:00Z</dcterms:modified>
</cp:coreProperties>
</file>