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CF3D9" w14:textId="77777777" w:rsidR="005D6B33" w:rsidRDefault="005D6B33" w:rsidP="005D6B33">
      <w:pPr>
        <w:pStyle w:val="NormalWeb"/>
        <w:spacing w:line="480" w:lineRule="auto"/>
        <w:jc w:val="center"/>
        <w:rPr>
          <w:rStyle w:val="Strong"/>
        </w:rPr>
      </w:pPr>
    </w:p>
    <w:p w14:paraId="6413BE9F" w14:textId="77777777" w:rsidR="005D6B33" w:rsidRDefault="005D6B33" w:rsidP="005D6B33">
      <w:pPr>
        <w:pStyle w:val="NormalWeb"/>
        <w:spacing w:line="480" w:lineRule="auto"/>
        <w:jc w:val="center"/>
        <w:rPr>
          <w:rStyle w:val="Strong"/>
        </w:rPr>
      </w:pPr>
    </w:p>
    <w:p w14:paraId="6484BE17" w14:textId="77777777" w:rsidR="00A7579E" w:rsidRPr="00A7579E" w:rsidRDefault="00C35B60" w:rsidP="005D6B33">
      <w:pPr>
        <w:pStyle w:val="NormalWeb"/>
        <w:spacing w:line="480" w:lineRule="auto"/>
        <w:jc w:val="center"/>
      </w:pPr>
      <w:r>
        <w:rPr>
          <w:rStyle w:val="Strong"/>
        </w:rPr>
        <w:t xml:space="preserve">EXCEL </w:t>
      </w:r>
      <w:r w:rsidR="00A7579E" w:rsidRPr="00A7579E">
        <w:rPr>
          <w:rStyle w:val="Strong"/>
        </w:rPr>
        <w:t>PROJECT REPORT</w:t>
      </w:r>
    </w:p>
    <w:p w14:paraId="537D5A83" w14:textId="77777777" w:rsidR="00A7579E" w:rsidRPr="00A7579E" w:rsidRDefault="00A7579E" w:rsidP="005D6B33">
      <w:pPr>
        <w:pStyle w:val="NormalWeb"/>
        <w:spacing w:line="480" w:lineRule="auto"/>
        <w:jc w:val="center"/>
      </w:pPr>
      <w:r w:rsidRPr="00A7579E">
        <w:t>(Project Semester: January-April 2025)</w:t>
      </w:r>
    </w:p>
    <w:p w14:paraId="0B062B7C" w14:textId="0859541B" w:rsidR="00A7579E" w:rsidRPr="00A7579E" w:rsidRDefault="00A7579E" w:rsidP="005D6B33">
      <w:pPr>
        <w:pStyle w:val="NormalWeb"/>
        <w:spacing w:line="480" w:lineRule="auto"/>
        <w:jc w:val="center"/>
      </w:pPr>
      <w:r w:rsidRPr="00A7579E">
        <w:rPr>
          <w:rStyle w:val="Strong"/>
          <w:sz w:val="32"/>
        </w:rPr>
        <w:t xml:space="preserve">Title of the Project:  </w:t>
      </w:r>
      <w:r w:rsidR="007F4026">
        <w:rPr>
          <w:rStyle w:val="Strong"/>
          <w:sz w:val="32"/>
        </w:rPr>
        <w:t>Video Game Market Analysis</w:t>
      </w:r>
    </w:p>
    <w:p w14:paraId="06BEEA00" w14:textId="77777777" w:rsidR="00A7579E" w:rsidRPr="00A7579E" w:rsidRDefault="00A7579E" w:rsidP="005D6B33">
      <w:pPr>
        <w:pStyle w:val="NormalWeb"/>
        <w:spacing w:line="480" w:lineRule="auto"/>
        <w:jc w:val="center"/>
      </w:pPr>
      <w:r w:rsidRPr="00A7579E">
        <w:rPr>
          <w:rStyle w:val="Strong"/>
        </w:rPr>
        <w:t>Submitted by:</w:t>
      </w:r>
    </w:p>
    <w:p w14:paraId="6523AD15" w14:textId="7E07728F" w:rsidR="00A7579E" w:rsidRPr="00A7579E" w:rsidRDefault="007F4026" w:rsidP="005D6B33">
      <w:pPr>
        <w:pStyle w:val="NormalWeb"/>
        <w:spacing w:line="480" w:lineRule="auto"/>
        <w:jc w:val="center"/>
        <w:rPr>
          <w:b/>
        </w:rPr>
      </w:pPr>
      <w:r>
        <w:rPr>
          <w:rStyle w:val="Strong"/>
          <w:b w:val="0"/>
        </w:rPr>
        <w:t>Dipeshkumar Joshi</w:t>
      </w:r>
      <w:r w:rsidR="00A7579E" w:rsidRPr="00A7579E">
        <w:rPr>
          <w:b/>
        </w:rPr>
        <w:br/>
      </w:r>
      <w:r w:rsidR="00A7579E" w:rsidRPr="00A7579E">
        <w:rPr>
          <w:rStyle w:val="Strong"/>
          <w:b w:val="0"/>
        </w:rPr>
        <w:t>Registration No.: 123</w:t>
      </w:r>
      <w:r>
        <w:rPr>
          <w:rStyle w:val="Strong"/>
          <w:b w:val="0"/>
        </w:rPr>
        <w:t>03249</w:t>
      </w:r>
      <w:r w:rsidR="00A7579E" w:rsidRPr="00A7579E">
        <w:rPr>
          <w:b/>
        </w:rPr>
        <w:br/>
      </w:r>
      <w:r w:rsidR="00A7579E" w:rsidRPr="00A7579E">
        <w:rPr>
          <w:rStyle w:val="Strong"/>
          <w:b w:val="0"/>
        </w:rPr>
        <w:t>Programme and Section</w:t>
      </w:r>
      <w:r w:rsidR="00A7579E" w:rsidRPr="005D6B33">
        <w:rPr>
          <w:rStyle w:val="Strong"/>
        </w:rPr>
        <w:t>: B.Tech CSE</w:t>
      </w:r>
      <w:r w:rsidR="00A7579E" w:rsidRPr="00A7579E">
        <w:rPr>
          <w:rStyle w:val="Strong"/>
          <w:b w:val="0"/>
        </w:rPr>
        <w:t xml:space="preserve"> (K23FD)</w:t>
      </w:r>
      <w:r w:rsidR="00A7579E" w:rsidRPr="00A7579E">
        <w:rPr>
          <w:b/>
        </w:rPr>
        <w:br/>
      </w:r>
      <w:r w:rsidR="00A7579E" w:rsidRPr="00A7579E">
        <w:rPr>
          <w:rStyle w:val="Strong"/>
          <w:b w:val="0"/>
        </w:rPr>
        <w:t>Course Code: INT</w:t>
      </w:r>
      <w:r>
        <w:rPr>
          <w:rStyle w:val="Strong"/>
          <w:b w:val="0"/>
        </w:rPr>
        <w:t>217</w:t>
      </w:r>
    </w:p>
    <w:p w14:paraId="24B3E97B" w14:textId="77777777" w:rsidR="00A7579E" w:rsidRPr="00A7579E" w:rsidRDefault="00A7579E" w:rsidP="005D6B33">
      <w:pPr>
        <w:pStyle w:val="NormalWeb"/>
        <w:spacing w:line="480" w:lineRule="auto"/>
        <w:jc w:val="center"/>
        <w:rPr>
          <w:b/>
        </w:rPr>
      </w:pPr>
      <w:r w:rsidRPr="00A7579E">
        <w:rPr>
          <w:rStyle w:val="Strong"/>
        </w:rPr>
        <w:t>Under the Guidance of:</w:t>
      </w:r>
      <w:r w:rsidRPr="00A7579E">
        <w:rPr>
          <w:b/>
        </w:rPr>
        <w:br/>
      </w:r>
      <w:r w:rsidR="00C35B60">
        <w:rPr>
          <w:rStyle w:val="Strong"/>
          <w:b w:val="0"/>
        </w:rPr>
        <w:t xml:space="preserve">Dr. </w:t>
      </w:r>
      <w:r w:rsidRPr="00A7579E">
        <w:rPr>
          <w:rStyle w:val="Strong"/>
          <w:b w:val="0"/>
        </w:rPr>
        <w:t>Kar</w:t>
      </w:r>
      <w:r w:rsidR="00C35B60">
        <w:rPr>
          <w:rStyle w:val="Strong"/>
          <w:b w:val="0"/>
        </w:rPr>
        <w:t>an Bajaj</w:t>
      </w:r>
      <w:r w:rsidRPr="00A7579E">
        <w:rPr>
          <w:rStyle w:val="Strong"/>
          <w:b w:val="0"/>
        </w:rPr>
        <w:t xml:space="preserve"> (UID : </w:t>
      </w:r>
      <w:r w:rsidR="00C35B60">
        <w:rPr>
          <w:rStyle w:val="Strong"/>
          <w:b w:val="0"/>
        </w:rPr>
        <w:t>32130</w:t>
      </w:r>
      <w:r w:rsidRPr="00A7579E">
        <w:rPr>
          <w:rStyle w:val="Strong"/>
          <w:b w:val="0"/>
        </w:rPr>
        <w:t>)</w:t>
      </w:r>
    </w:p>
    <w:p w14:paraId="2510C7E9" w14:textId="77777777" w:rsidR="00A7579E" w:rsidRPr="00A7579E" w:rsidRDefault="00A7579E" w:rsidP="005D6B33">
      <w:pPr>
        <w:pStyle w:val="NormalWeb"/>
        <w:spacing w:line="480" w:lineRule="auto"/>
        <w:jc w:val="center"/>
      </w:pPr>
      <w:r w:rsidRPr="00A7579E">
        <w:rPr>
          <w:rStyle w:val="Strong"/>
        </w:rPr>
        <w:t>Discipline of CSE/IT</w:t>
      </w:r>
      <w:r w:rsidRPr="00A7579E">
        <w:br/>
      </w:r>
      <w:r w:rsidRPr="00A7579E">
        <w:rPr>
          <w:rStyle w:val="Strong"/>
        </w:rPr>
        <w:t>Lovely School of</w:t>
      </w:r>
      <w:r>
        <w:rPr>
          <w:rStyle w:val="Strong"/>
        </w:rPr>
        <w:t xml:space="preserve"> Computer Science &amp; Engineering</w:t>
      </w:r>
      <w:r w:rsidRPr="00A7579E">
        <w:br/>
      </w:r>
      <w:r w:rsidRPr="00A7579E">
        <w:rPr>
          <w:rStyle w:val="Strong"/>
        </w:rPr>
        <w:t>Lovely Professional University, Phagwara</w:t>
      </w:r>
    </w:p>
    <w:p w14:paraId="0FD20047" w14:textId="77777777" w:rsidR="005D6B33" w:rsidRDefault="005D6B33" w:rsidP="005D6B33">
      <w:pPr>
        <w:spacing w:line="480" w:lineRule="auto"/>
      </w:pPr>
    </w:p>
    <w:p w14:paraId="066153FA" w14:textId="77777777" w:rsidR="005D6B33" w:rsidRDefault="005D6B33">
      <w:r>
        <w:br w:type="page"/>
      </w:r>
    </w:p>
    <w:p w14:paraId="5EDF496D" w14:textId="77777777" w:rsidR="005D6B33" w:rsidRPr="005D6B33" w:rsidRDefault="005D6B33" w:rsidP="00755B83">
      <w:pPr>
        <w:spacing w:before="100" w:beforeAutospacing="1" w:after="100" w:afterAutospacing="1" w:line="360" w:lineRule="auto"/>
        <w:outlineLvl w:val="0"/>
        <w:rPr>
          <w:rFonts w:ascii="Times New Roman" w:eastAsia="Times New Roman" w:hAnsi="Times New Roman" w:cs="Times New Roman"/>
          <w:b/>
          <w:bCs/>
          <w:kern w:val="36"/>
          <w:sz w:val="48"/>
          <w:szCs w:val="48"/>
          <w:lang w:eastAsia="en-IN"/>
        </w:rPr>
      </w:pPr>
      <w:r w:rsidRPr="005D6B33">
        <w:rPr>
          <w:rFonts w:ascii="Times New Roman" w:eastAsia="Times New Roman" w:hAnsi="Times New Roman" w:cs="Times New Roman"/>
          <w:b/>
          <w:bCs/>
          <w:kern w:val="36"/>
          <w:sz w:val="48"/>
          <w:szCs w:val="48"/>
          <w:lang w:eastAsia="en-IN"/>
        </w:rPr>
        <w:lastRenderedPageBreak/>
        <w:t>DECLARATION</w:t>
      </w:r>
    </w:p>
    <w:p w14:paraId="3710CFDC" w14:textId="0D4DDE83" w:rsidR="005D6B33" w:rsidRPr="005D6B33" w:rsidRDefault="005D6B33" w:rsidP="00755B83">
      <w:pPr>
        <w:spacing w:before="100" w:beforeAutospacing="1" w:after="100" w:afterAutospacing="1" w:line="360" w:lineRule="auto"/>
        <w:rPr>
          <w:rFonts w:ascii="Times New Roman" w:eastAsia="Times New Roman" w:hAnsi="Times New Roman" w:cs="Times New Roman"/>
          <w:sz w:val="24"/>
          <w:szCs w:val="24"/>
          <w:lang w:eastAsia="en-IN"/>
        </w:rPr>
      </w:pPr>
      <w:r w:rsidRPr="005D6B33">
        <w:rPr>
          <w:rFonts w:ascii="Times New Roman" w:eastAsia="Times New Roman" w:hAnsi="Times New Roman" w:cs="Times New Roman"/>
          <w:sz w:val="24"/>
          <w:szCs w:val="24"/>
          <w:lang w:eastAsia="en-IN"/>
        </w:rPr>
        <w:t xml:space="preserve">I, </w:t>
      </w:r>
      <w:r w:rsidR="007F4026">
        <w:rPr>
          <w:rFonts w:ascii="Times New Roman" w:eastAsia="Times New Roman" w:hAnsi="Times New Roman" w:cs="Times New Roman"/>
          <w:b/>
          <w:bCs/>
          <w:sz w:val="24"/>
          <w:szCs w:val="24"/>
          <w:lang w:eastAsia="en-IN"/>
        </w:rPr>
        <w:t>Dipeshkumar Joshi</w:t>
      </w:r>
      <w:r w:rsidRPr="005D6B33">
        <w:rPr>
          <w:rFonts w:ascii="Times New Roman" w:eastAsia="Times New Roman" w:hAnsi="Times New Roman" w:cs="Times New Roman"/>
          <w:sz w:val="24"/>
          <w:szCs w:val="24"/>
          <w:lang w:eastAsia="en-IN"/>
        </w:rPr>
        <w:t>, student of</w:t>
      </w:r>
      <w:r>
        <w:rPr>
          <w:rFonts w:ascii="Times New Roman" w:eastAsia="Times New Roman" w:hAnsi="Times New Roman" w:cs="Times New Roman"/>
          <w:sz w:val="24"/>
          <w:szCs w:val="24"/>
          <w:lang w:eastAsia="en-IN"/>
        </w:rPr>
        <w:t xml:space="preserve"> </w:t>
      </w:r>
      <w:r w:rsidRPr="005D6B33">
        <w:rPr>
          <w:rFonts w:ascii="Times New Roman" w:eastAsia="Times New Roman" w:hAnsi="Times New Roman" w:cs="Times New Roman"/>
          <w:b/>
          <w:sz w:val="24"/>
          <w:szCs w:val="24"/>
          <w:lang w:eastAsia="en-IN"/>
        </w:rPr>
        <w:t>Bachelors of Technology (B.Tech)</w:t>
      </w:r>
      <w:r>
        <w:rPr>
          <w:rFonts w:ascii="Times New Roman" w:eastAsia="Times New Roman" w:hAnsi="Times New Roman" w:cs="Times New Roman"/>
          <w:sz w:val="24"/>
          <w:szCs w:val="24"/>
          <w:lang w:eastAsia="en-IN"/>
        </w:rPr>
        <w:t xml:space="preserve"> </w:t>
      </w:r>
      <w:r w:rsidRPr="005D6B33">
        <w:rPr>
          <w:rFonts w:ascii="Times New Roman" w:eastAsia="Times New Roman" w:hAnsi="Times New Roman" w:cs="Times New Roman"/>
          <w:sz w:val="24"/>
          <w:szCs w:val="24"/>
          <w:lang w:eastAsia="en-IN"/>
        </w:rPr>
        <w:t>under CSE/IT Discipline at Lovely Professional University, Punjab, hereby declare that all the information furnished in this project report is based on my own intensive work and is genuine.</w:t>
      </w:r>
    </w:p>
    <w:p w14:paraId="1B030F07" w14:textId="6DFEBCFB" w:rsidR="005D6B33" w:rsidRPr="005D6B33" w:rsidRDefault="005D6B33" w:rsidP="00755B83">
      <w:pPr>
        <w:spacing w:before="100" w:beforeAutospacing="1" w:after="100" w:afterAutospacing="1" w:line="360" w:lineRule="auto"/>
        <w:rPr>
          <w:rFonts w:ascii="Times New Roman" w:eastAsia="Times New Roman" w:hAnsi="Times New Roman" w:cs="Times New Roman"/>
          <w:sz w:val="24"/>
          <w:szCs w:val="24"/>
          <w:lang w:eastAsia="en-IN"/>
        </w:rPr>
      </w:pPr>
      <w:r w:rsidRPr="005D6B33">
        <w:rPr>
          <w:rFonts w:ascii="Times New Roman" w:eastAsia="Times New Roman" w:hAnsi="Times New Roman" w:cs="Times New Roman"/>
          <w:sz w:val="24"/>
          <w:szCs w:val="24"/>
          <w:lang w:eastAsia="en-IN"/>
        </w:rPr>
        <w:t xml:space="preserve">Date: </w:t>
      </w:r>
      <w:r w:rsidR="007F4026">
        <w:rPr>
          <w:rFonts w:ascii="Times New Roman" w:eastAsia="Times New Roman" w:hAnsi="Times New Roman" w:cs="Times New Roman"/>
          <w:sz w:val="24"/>
          <w:szCs w:val="24"/>
          <w:lang w:eastAsia="en-IN"/>
        </w:rPr>
        <w:t>11</w:t>
      </w:r>
      <w:r>
        <w:rPr>
          <w:rFonts w:ascii="Times New Roman" w:eastAsia="Times New Roman" w:hAnsi="Times New Roman" w:cs="Times New Roman"/>
          <w:sz w:val="24"/>
          <w:szCs w:val="24"/>
          <w:lang w:eastAsia="en-IN"/>
        </w:rPr>
        <w:t>-April-2025</w:t>
      </w:r>
    </w:p>
    <w:p w14:paraId="5F644CCB" w14:textId="2C6D8CFE" w:rsidR="005D6B33" w:rsidRPr="005D6B33" w:rsidRDefault="005D6B33" w:rsidP="00755B83">
      <w:pPr>
        <w:spacing w:before="100" w:beforeAutospacing="1" w:after="100" w:afterAutospacing="1" w:line="360" w:lineRule="auto"/>
        <w:rPr>
          <w:rFonts w:ascii="Times New Roman" w:eastAsia="Times New Roman" w:hAnsi="Times New Roman" w:cs="Times New Roman"/>
          <w:sz w:val="24"/>
          <w:szCs w:val="24"/>
          <w:lang w:eastAsia="en-IN"/>
        </w:rPr>
      </w:pPr>
      <w:r w:rsidRPr="005D6B33">
        <w:rPr>
          <w:rFonts w:ascii="Times New Roman" w:eastAsia="Times New Roman" w:hAnsi="Times New Roman" w:cs="Times New Roman"/>
          <w:sz w:val="24"/>
          <w:szCs w:val="24"/>
          <w:lang w:eastAsia="en-IN"/>
        </w:rPr>
        <w:t xml:space="preserve">Signature: </w:t>
      </w:r>
      <w:r w:rsidR="007F4026">
        <w:rPr>
          <w:rFonts w:ascii="Times New Roman" w:hAnsi="Times New Roman"/>
          <w:noProof/>
          <w:sz w:val="24"/>
          <w:szCs w:val="24"/>
        </w:rPr>
        <w:drawing>
          <wp:inline distT="0" distB="0" distL="0" distR="0" wp14:anchorId="086A18C9" wp14:editId="3F6145CE">
            <wp:extent cx="693420" cy="168769"/>
            <wp:effectExtent l="0" t="0" r="0" b="3175"/>
            <wp:docPr id="1071414481" name="Picture 4" descr="A close-up of a 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414481" name="Picture 4" descr="A close-up of a signatur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42457" cy="180704"/>
                    </a:xfrm>
                    <a:prstGeom prst="rect">
                      <a:avLst/>
                    </a:prstGeom>
                  </pic:spPr>
                </pic:pic>
              </a:graphicData>
            </a:graphic>
          </wp:inline>
        </w:drawing>
      </w:r>
      <w:r w:rsidRPr="005D6B33">
        <w:rPr>
          <w:rFonts w:ascii="Times New Roman" w:eastAsia="Times New Roman" w:hAnsi="Times New Roman" w:cs="Times New Roman"/>
          <w:sz w:val="24"/>
          <w:szCs w:val="24"/>
          <w:lang w:eastAsia="en-IN"/>
        </w:rPr>
        <w:br/>
        <w:t>Registration No.:</w:t>
      </w:r>
      <w:r w:rsidR="00755B83">
        <w:rPr>
          <w:rFonts w:ascii="Times New Roman" w:eastAsia="Times New Roman" w:hAnsi="Times New Roman" w:cs="Times New Roman"/>
          <w:sz w:val="24"/>
          <w:szCs w:val="24"/>
          <w:lang w:eastAsia="en-IN"/>
        </w:rPr>
        <w:t xml:space="preserve"> 123</w:t>
      </w:r>
      <w:r w:rsidR="007F4026">
        <w:rPr>
          <w:rFonts w:ascii="Times New Roman" w:eastAsia="Times New Roman" w:hAnsi="Times New Roman" w:cs="Times New Roman"/>
          <w:sz w:val="24"/>
          <w:szCs w:val="24"/>
          <w:lang w:eastAsia="en-IN"/>
        </w:rPr>
        <w:t>03249</w:t>
      </w:r>
      <w:r w:rsidRPr="005D6B33">
        <w:rPr>
          <w:rFonts w:ascii="Times New Roman" w:eastAsia="Times New Roman" w:hAnsi="Times New Roman" w:cs="Times New Roman"/>
          <w:sz w:val="24"/>
          <w:szCs w:val="24"/>
          <w:lang w:eastAsia="en-IN"/>
        </w:rPr>
        <w:br/>
        <w:t xml:space="preserve">Name of the Student: </w:t>
      </w:r>
      <w:r w:rsidR="007F4026">
        <w:rPr>
          <w:rFonts w:ascii="Times New Roman" w:eastAsia="Times New Roman" w:hAnsi="Times New Roman" w:cs="Times New Roman"/>
          <w:b/>
          <w:bCs/>
          <w:sz w:val="24"/>
          <w:szCs w:val="24"/>
          <w:lang w:eastAsia="en-IN"/>
        </w:rPr>
        <w:t>Dipeshkumar Joshi</w:t>
      </w:r>
    </w:p>
    <w:p w14:paraId="25E2EC01" w14:textId="77777777" w:rsidR="00755B83" w:rsidRDefault="00755B83" w:rsidP="005D6B33">
      <w:pPr>
        <w:spacing w:line="480" w:lineRule="auto"/>
      </w:pPr>
    </w:p>
    <w:p w14:paraId="0D849731" w14:textId="77777777" w:rsidR="00755B83" w:rsidRDefault="00755B83">
      <w:r>
        <w:br w:type="page"/>
      </w:r>
    </w:p>
    <w:p w14:paraId="32A8E873" w14:textId="77777777" w:rsidR="00755B83" w:rsidRDefault="00755B83" w:rsidP="00755B83">
      <w:pPr>
        <w:pStyle w:val="Heading1"/>
        <w:spacing w:line="360" w:lineRule="auto"/>
      </w:pPr>
      <w:r>
        <w:rPr>
          <w:rStyle w:val="Strong"/>
          <w:b/>
          <w:bCs/>
        </w:rPr>
        <w:lastRenderedPageBreak/>
        <w:t>CERTIFICATE</w:t>
      </w:r>
    </w:p>
    <w:p w14:paraId="14EA5FB8" w14:textId="1C06F558" w:rsidR="00755B83" w:rsidRDefault="00755B83" w:rsidP="00755B83">
      <w:pPr>
        <w:pStyle w:val="NormalWeb"/>
        <w:spacing w:line="360" w:lineRule="auto"/>
      </w:pPr>
      <w:r>
        <w:t xml:space="preserve">This is to certify that </w:t>
      </w:r>
      <w:r w:rsidR="007F4026">
        <w:rPr>
          <w:rStyle w:val="Strong"/>
        </w:rPr>
        <w:t>Dipeshkumar Joshi</w:t>
      </w:r>
      <w:r>
        <w:rPr>
          <w:rStyle w:val="Strong"/>
        </w:rPr>
        <w:t xml:space="preserve"> </w:t>
      </w:r>
      <w:r>
        <w:t>bearing Registration No</w:t>
      </w:r>
      <w:r w:rsidRPr="00755B83">
        <w:t xml:space="preserve">. </w:t>
      </w:r>
      <w:r w:rsidRPr="00755B83">
        <w:rPr>
          <w:b/>
        </w:rPr>
        <w:t>123</w:t>
      </w:r>
      <w:r w:rsidR="007F4026">
        <w:rPr>
          <w:b/>
        </w:rPr>
        <w:t>03249</w:t>
      </w:r>
      <w:r>
        <w:t xml:space="preserve"> has completed </w:t>
      </w:r>
      <w:r>
        <w:rPr>
          <w:rStyle w:val="Strong"/>
        </w:rPr>
        <w:t>INT</w:t>
      </w:r>
      <w:r w:rsidR="00680BCE">
        <w:rPr>
          <w:rStyle w:val="Strong"/>
        </w:rPr>
        <w:t xml:space="preserve">217 </w:t>
      </w:r>
      <w:r>
        <w:t xml:space="preserve">project titled </w:t>
      </w:r>
      <w:r>
        <w:rPr>
          <w:rStyle w:val="Strong"/>
        </w:rPr>
        <w:t>“</w:t>
      </w:r>
      <w:r w:rsidR="007F4026">
        <w:rPr>
          <w:rStyle w:val="Strong"/>
        </w:rPr>
        <w:t>Video Game Analysis</w:t>
      </w:r>
      <w:r>
        <w:rPr>
          <w:rStyle w:val="Strong"/>
        </w:rPr>
        <w:t>”</w:t>
      </w:r>
      <w:r>
        <w:t xml:space="preserve"> under my guidance and supervision. To the best of my knowledge, the present work is the result of her original development, effort, and study.</w:t>
      </w:r>
    </w:p>
    <w:p w14:paraId="7E66C472" w14:textId="77777777" w:rsidR="00755B83" w:rsidRDefault="00C35B60" w:rsidP="00755B83">
      <w:pPr>
        <w:pStyle w:val="NormalWeb"/>
        <w:spacing w:line="360" w:lineRule="auto"/>
        <w:rPr>
          <w:rStyle w:val="Strong"/>
        </w:rPr>
      </w:pPr>
      <w:r>
        <w:rPr>
          <w:rStyle w:val="Strong"/>
        </w:rPr>
        <w:t xml:space="preserve">Dr. </w:t>
      </w:r>
      <w:r w:rsidR="00755B83">
        <w:rPr>
          <w:rStyle w:val="Strong"/>
        </w:rPr>
        <w:t>Kar</w:t>
      </w:r>
      <w:r>
        <w:rPr>
          <w:rStyle w:val="Strong"/>
        </w:rPr>
        <w:t>an Bajaj</w:t>
      </w:r>
      <w:r w:rsidR="00755B83">
        <w:br/>
      </w:r>
      <w:r w:rsidR="0047558B" w:rsidRPr="0047558B">
        <w:rPr>
          <w:b/>
        </w:rPr>
        <w:t>Assistant Professor</w:t>
      </w:r>
      <w:r w:rsidR="00755B83">
        <w:br/>
      </w:r>
      <w:r w:rsidR="00755B83">
        <w:rPr>
          <w:rStyle w:val="Strong"/>
        </w:rPr>
        <w:t xml:space="preserve">School of Computer Science &amp; Engineering </w:t>
      </w:r>
    </w:p>
    <w:p w14:paraId="478B48DE" w14:textId="77777777" w:rsidR="00755B83" w:rsidRPr="00755B83" w:rsidRDefault="00755B83" w:rsidP="00755B83">
      <w:pPr>
        <w:pStyle w:val="NormalWeb"/>
        <w:spacing w:line="360" w:lineRule="auto"/>
        <w:rPr>
          <w:b/>
          <w:bCs/>
        </w:rPr>
      </w:pPr>
      <w:r>
        <w:rPr>
          <w:rStyle w:val="Strong"/>
        </w:rPr>
        <w:t>Lovely Professional University</w:t>
      </w:r>
      <w:r>
        <w:br/>
      </w:r>
      <w:r>
        <w:rPr>
          <w:rStyle w:val="Strong"/>
        </w:rPr>
        <w:t>Phagwara, Punjab</w:t>
      </w:r>
    </w:p>
    <w:p w14:paraId="45774570" w14:textId="4211C938" w:rsidR="00755B83" w:rsidRDefault="00755B83" w:rsidP="00755B83">
      <w:pPr>
        <w:pStyle w:val="NormalWeb"/>
        <w:spacing w:line="360" w:lineRule="auto"/>
      </w:pPr>
      <w:r>
        <w:t xml:space="preserve">Date: </w:t>
      </w:r>
      <w:r w:rsidR="007F4026">
        <w:rPr>
          <w:rStyle w:val="Strong"/>
        </w:rPr>
        <w:t>11</w:t>
      </w:r>
      <w:r>
        <w:rPr>
          <w:rStyle w:val="Strong"/>
        </w:rPr>
        <w:t>-April-2025</w:t>
      </w:r>
    </w:p>
    <w:p w14:paraId="0BAFBCE5" w14:textId="77777777" w:rsidR="00755B83" w:rsidRDefault="00755B83" w:rsidP="005D6B33">
      <w:pPr>
        <w:spacing w:line="480" w:lineRule="auto"/>
      </w:pPr>
    </w:p>
    <w:p w14:paraId="6FEE638C" w14:textId="77777777" w:rsidR="00755B83" w:rsidRDefault="00755B83">
      <w:r>
        <w:br w:type="page"/>
      </w:r>
    </w:p>
    <w:p w14:paraId="276DE134" w14:textId="77777777" w:rsidR="00755B83" w:rsidRPr="00755B83" w:rsidRDefault="00755B83" w:rsidP="00755B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55B83">
        <w:rPr>
          <w:rFonts w:ascii="Times New Roman" w:eastAsia="Times New Roman" w:hAnsi="Times New Roman" w:cs="Times New Roman"/>
          <w:b/>
          <w:bCs/>
          <w:kern w:val="36"/>
          <w:sz w:val="48"/>
          <w:szCs w:val="48"/>
          <w:lang w:eastAsia="en-IN"/>
        </w:rPr>
        <w:lastRenderedPageBreak/>
        <w:t>ACKNOWLEDGMENT</w:t>
      </w:r>
    </w:p>
    <w:p w14:paraId="3D655EBC" w14:textId="77777777" w:rsidR="00755B83" w:rsidRPr="00755B83" w:rsidRDefault="00755B83" w:rsidP="00755B83">
      <w:pPr>
        <w:spacing w:before="100" w:beforeAutospacing="1" w:after="100" w:afterAutospacing="1" w:line="360" w:lineRule="auto"/>
        <w:rPr>
          <w:rFonts w:ascii="Times New Roman" w:eastAsia="Times New Roman" w:hAnsi="Times New Roman" w:cs="Times New Roman"/>
          <w:sz w:val="24"/>
          <w:szCs w:val="24"/>
          <w:lang w:eastAsia="en-IN"/>
        </w:rPr>
      </w:pPr>
      <w:r w:rsidRPr="00755B83">
        <w:rPr>
          <w:rFonts w:ascii="Times New Roman" w:eastAsia="Times New Roman" w:hAnsi="Times New Roman" w:cs="Times New Roman"/>
          <w:sz w:val="24"/>
          <w:szCs w:val="24"/>
          <w:lang w:eastAsia="en-IN"/>
        </w:rPr>
        <w:t>I would like to express my sincere gratitude to</w:t>
      </w:r>
      <w:r w:rsidR="00C35B60">
        <w:rPr>
          <w:rFonts w:ascii="Times New Roman" w:eastAsia="Times New Roman" w:hAnsi="Times New Roman" w:cs="Times New Roman"/>
          <w:b/>
          <w:bCs/>
          <w:sz w:val="24"/>
          <w:szCs w:val="24"/>
          <w:lang w:eastAsia="en-IN"/>
        </w:rPr>
        <w:t xml:space="preserve"> Dr. Karan Bajaj </w:t>
      </w:r>
      <w:r w:rsidR="00746E4C">
        <w:rPr>
          <w:rFonts w:ascii="Times New Roman" w:eastAsia="Times New Roman" w:hAnsi="Times New Roman" w:cs="Times New Roman"/>
          <w:b/>
          <w:bCs/>
          <w:sz w:val="24"/>
          <w:szCs w:val="24"/>
          <w:lang w:eastAsia="en-IN"/>
        </w:rPr>
        <w:t>S</w:t>
      </w:r>
      <w:r w:rsidR="00C35B60">
        <w:rPr>
          <w:rFonts w:ascii="Times New Roman" w:eastAsia="Times New Roman" w:hAnsi="Times New Roman" w:cs="Times New Roman"/>
          <w:b/>
          <w:bCs/>
          <w:sz w:val="24"/>
          <w:szCs w:val="24"/>
          <w:lang w:eastAsia="en-IN"/>
        </w:rPr>
        <w:t>ir</w:t>
      </w:r>
      <w:r w:rsidRPr="00755B83">
        <w:rPr>
          <w:rFonts w:ascii="Times New Roman" w:eastAsia="Times New Roman" w:hAnsi="Times New Roman" w:cs="Times New Roman"/>
          <w:sz w:val="24"/>
          <w:szCs w:val="24"/>
          <w:lang w:eastAsia="en-IN"/>
        </w:rPr>
        <w:t>, my project guide, for their invaluable support, guidance, and encouragement throughout the development of this project. Their expert insights and constructive feedback have been instrumental in shaping the project's outcome.</w:t>
      </w:r>
    </w:p>
    <w:p w14:paraId="74F019C7" w14:textId="77777777" w:rsidR="00755B83" w:rsidRPr="00755B83" w:rsidRDefault="00755B83" w:rsidP="00755B83">
      <w:pPr>
        <w:spacing w:before="100" w:beforeAutospacing="1" w:after="100" w:afterAutospacing="1" w:line="360" w:lineRule="auto"/>
        <w:rPr>
          <w:rFonts w:ascii="Times New Roman" w:eastAsia="Times New Roman" w:hAnsi="Times New Roman" w:cs="Times New Roman"/>
          <w:sz w:val="24"/>
          <w:szCs w:val="24"/>
          <w:lang w:eastAsia="en-IN"/>
        </w:rPr>
      </w:pPr>
      <w:r w:rsidRPr="00755B83">
        <w:rPr>
          <w:rFonts w:ascii="Times New Roman" w:eastAsia="Times New Roman" w:hAnsi="Times New Roman" w:cs="Times New Roman"/>
          <w:sz w:val="24"/>
          <w:szCs w:val="24"/>
          <w:lang w:eastAsia="en-IN"/>
        </w:rPr>
        <w:t xml:space="preserve">I am also thankful to </w:t>
      </w:r>
      <w:r w:rsidRPr="00755B83">
        <w:rPr>
          <w:rFonts w:ascii="Times New Roman" w:eastAsia="Times New Roman" w:hAnsi="Times New Roman" w:cs="Times New Roman"/>
          <w:b/>
          <w:bCs/>
          <w:sz w:val="24"/>
          <w:szCs w:val="24"/>
          <w:lang w:eastAsia="en-IN"/>
        </w:rPr>
        <w:t>Lovely Professional University</w:t>
      </w:r>
      <w:r w:rsidRPr="00755B83">
        <w:rPr>
          <w:rFonts w:ascii="Times New Roman" w:eastAsia="Times New Roman" w:hAnsi="Times New Roman" w:cs="Times New Roman"/>
          <w:sz w:val="24"/>
          <w:szCs w:val="24"/>
          <w:lang w:eastAsia="en-IN"/>
        </w:rPr>
        <w:t xml:space="preserve"> for providing a conducive learning environment and access to resources that made this project possible. Additionally, I extend my appreciation to my professors and peers for their continuous motivation and insightful discussions, which greatly enhanced my understanding of the subject.</w:t>
      </w:r>
    </w:p>
    <w:p w14:paraId="3A19CC12" w14:textId="77777777" w:rsidR="00755B83" w:rsidRPr="00755B83" w:rsidRDefault="00755B83" w:rsidP="00755B83">
      <w:pPr>
        <w:spacing w:before="100" w:beforeAutospacing="1" w:after="100" w:afterAutospacing="1" w:line="360" w:lineRule="auto"/>
        <w:rPr>
          <w:rFonts w:ascii="Times New Roman" w:eastAsia="Times New Roman" w:hAnsi="Times New Roman" w:cs="Times New Roman"/>
          <w:sz w:val="24"/>
          <w:szCs w:val="24"/>
          <w:lang w:eastAsia="en-IN"/>
        </w:rPr>
      </w:pPr>
      <w:r w:rsidRPr="00755B83">
        <w:rPr>
          <w:rFonts w:ascii="Times New Roman" w:eastAsia="Times New Roman" w:hAnsi="Times New Roman" w:cs="Times New Roman"/>
          <w:sz w:val="24"/>
          <w:szCs w:val="24"/>
          <w:lang w:eastAsia="en-IN"/>
        </w:rPr>
        <w:t>Lastly, I would like to acknowledge the unwavering support of my family and friends, whose encouragement has been a source of inspiration throughout this journey.</w:t>
      </w:r>
    </w:p>
    <w:p w14:paraId="0AB6B438" w14:textId="77777777" w:rsidR="0047558B" w:rsidRDefault="0047558B" w:rsidP="005D6B33">
      <w:pPr>
        <w:spacing w:line="480" w:lineRule="auto"/>
      </w:pPr>
    </w:p>
    <w:p w14:paraId="1E2C8E7B" w14:textId="77777777" w:rsidR="0047558B" w:rsidRDefault="0047558B" w:rsidP="0047558B">
      <w:r>
        <w:br w:type="page"/>
      </w:r>
      <w:r w:rsidR="00000000">
        <w:rPr>
          <w:noProof/>
        </w:rPr>
        <w:lastRenderedPageBreak/>
        <w:pict w14:anchorId="3AAB4FBD">
          <v:rect id="_x0000_s1026" style="position:absolute;margin-left:0;margin-top:0;width:1773.7pt;height:.1pt;z-index:251659264;mso-position-horizontal:left;mso-position-horizontal-relative:text;mso-position-vertical-relative:text" o:hralign="center" o:hrstd="t" o:hr="t" fillcolor="#a0a0a0" stroked="f">
            <w10:wrap type="square" side="right"/>
          </v:rect>
        </w:pict>
      </w:r>
      <w:r>
        <w:br w:type="textWrapping" w:clear="all"/>
      </w:r>
    </w:p>
    <w:p w14:paraId="2E62B8C3" w14:textId="77777777" w:rsidR="0047558B" w:rsidRDefault="0047558B" w:rsidP="0047558B">
      <w:pPr>
        <w:pStyle w:val="Heading1"/>
        <w:spacing w:line="360" w:lineRule="auto"/>
      </w:pPr>
      <w:r>
        <w:rPr>
          <w:rStyle w:val="Strong"/>
          <w:b/>
          <w:bCs/>
        </w:rPr>
        <w:t>TABLE OF CONTENTS</w:t>
      </w:r>
    </w:p>
    <w:p w14:paraId="51E854B9" w14:textId="77777777" w:rsidR="00B3171A" w:rsidRPr="00C34ED3" w:rsidRDefault="000F5AED" w:rsidP="00B3171A">
      <w:pPr>
        <w:spacing w:before="100" w:beforeAutospacing="1" w:after="100" w:afterAutospacing="1" w:line="240" w:lineRule="auto"/>
        <w:rPr>
          <w:rFonts w:ascii="Times New Roman" w:eastAsia="Times New Roman" w:hAnsi="Times New Roman" w:cs="Times New Roman"/>
          <w:sz w:val="28"/>
          <w:szCs w:val="28"/>
          <w:lang w:eastAsia="en-IN"/>
        </w:rPr>
      </w:pPr>
      <w:r w:rsidRPr="000F5AED">
        <w:rPr>
          <w:rFonts w:ascii="Times New Roman" w:eastAsia="Times New Roman" w:hAnsi="Symbol" w:cs="Times New Roman"/>
          <w:sz w:val="28"/>
          <w:szCs w:val="28"/>
          <w:lang w:eastAsia="en-IN"/>
        </w:rPr>
        <w:t></w:t>
      </w:r>
      <w:r w:rsidR="00B3171A" w:rsidRPr="00C34ED3">
        <w:rPr>
          <w:rFonts w:ascii="Times New Roman" w:eastAsia="Times New Roman" w:hAnsi="Times New Roman" w:cs="Times New Roman"/>
          <w:sz w:val="28"/>
          <w:szCs w:val="28"/>
          <w:lang w:eastAsia="en-IN"/>
        </w:rPr>
        <w:t xml:space="preserve">  </w:t>
      </w:r>
      <w:r w:rsidR="00B3171A" w:rsidRPr="00C34ED3">
        <w:rPr>
          <w:rFonts w:ascii="Times New Roman" w:eastAsia="Times New Roman" w:hAnsi="Times New Roman" w:cs="Times New Roman"/>
          <w:b/>
          <w:bCs/>
          <w:sz w:val="28"/>
          <w:szCs w:val="28"/>
          <w:lang w:eastAsia="en-IN"/>
        </w:rPr>
        <w:t>Introduction</w:t>
      </w:r>
    </w:p>
    <w:p w14:paraId="59072A4D" w14:textId="77777777" w:rsidR="00B3171A" w:rsidRPr="00B3171A" w:rsidRDefault="00B3171A" w:rsidP="00B3171A">
      <w:pPr>
        <w:spacing w:before="100" w:beforeAutospacing="1" w:after="100" w:afterAutospacing="1" w:line="240" w:lineRule="auto"/>
        <w:rPr>
          <w:rFonts w:ascii="Times New Roman" w:eastAsia="Times New Roman" w:hAnsi="Times New Roman" w:cs="Times New Roman"/>
          <w:sz w:val="28"/>
          <w:szCs w:val="28"/>
          <w:lang w:eastAsia="en-IN"/>
        </w:rPr>
      </w:pPr>
      <w:r w:rsidRPr="00B3171A">
        <w:rPr>
          <w:rFonts w:ascii="Times New Roman" w:eastAsia="Times New Roman" w:hAnsi="Times New Roman" w:cs="Times New Roman"/>
          <w:sz w:val="28"/>
          <w:szCs w:val="28"/>
          <w:lang w:eastAsia="en-IN"/>
        </w:rPr>
        <w:t xml:space="preserve">  </w:t>
      </w:r>
      <w:r w:rsidRPr="00B3171A">
        <w:rPr>
          <w:rFonts w:ascii="Times New Roman" w:eastAsia="Times New Roman" w:hAnsi="Times New Roman" w:cs="Times New Roman"/>
          <w:b/>
          <w:bCs/>
          <w:sz w:val="28"/>
          <w:szCs w:val="28"/>
          <w:lang w:eastAsia="en-IN"/>
        </w:rPr>
        <w:t>Source of Dataset</w:t>
      </w:r>
    </w:p>
    <w:p w14:paraId="02EEB7CC" w14:textId="77777777" w:rsidR="00B3171A" w:rsidRPr="00B3171A" w:rsidRDefault="00B3171A" w:rsidP="00B3171A">
      <w:pPr>
        <w:spacing w:before="100" w:beforeAutospacing="1" w:after="100" w:afterAutospacing="1" w:line="240" w:lineRule="auto"/>
        <w:rPr>
          <w:rFonts w:ascii="Times New Roman" w:eastAsia="Times New Roman" w:hAnsi="Times New Roman" w:cs="Times New Roman"/>
          <w:sz w:val="28"/>
          <w:szCs w:val="28"/>
          <w:lang w:eastAsia="en-IN"/>
        </w:rPr>
      </w:pPr>
      <w:r w:rsidRPr="00B3171A">
        <w:rPr>
          <w:rFonts w:ascii="Times New Roman" w:eastAsia="Times New Roman" w:hAnsi="Times New Roman" w:cs="Times New Roman"/>
          <w:sz w:val="28"/>
          <w:szCs w:val="28"/>
          <w:lang w:eastAsia="en-IN"/>
        </w:rPr>
        <w:t xml:space="preserve">  </w:t>
      </w:r>
      <w:r w:rsidRPr="00B3171A">
        <w:rPr>
          <w:rFonts w:ascii="Times New Roman" w:eastAsia="Times New Roman" w:hAnsi="Times New Roman" w:cs="Times New Roman"/>
          <w:b/>
          <w:bCs/>
          <w:sz w:val="28"/>
          <w:szCs w:val="28"/>
          <w:lang w:eastAsia="en-IN"/>
        </w:rPr>
        <w:t>Dataset Preprocessing</w:t>
      </w:r>
    </w:p>
    <w:p w14:paraId="1B0DCF33" w14:textId="77777777" w:rsidR="00B3171A" w:rsidRPr="00B3171A" w:rsidRDefault="00B3171A" w:rsidP="00B3171A">
      <w:pPr>
        <w:spacing w:before="100" w:beforeAutospacing="1" w:after="100" w:afterAutospacing="1" w:line="240" w:lineRule="auto"/>
        <w:rPr>
          <w:rFonts w:ascii="Times New Roman" w:eastAsia="Times New Roman" w:hAnsi="Times New Roman" w:cs="Times New Roman"/>
          <w:sz w:val="28"/>
          <w:szCs w:val="28"/>
          <w:lang w:eastAsia="en-IN"/>
        </w:rPr>
      </w:pPr>
      <w:r w:rsidRPr="00B3171A">
        <w:rPr>
          <w:rFonts w:ascii="Times New Roman" w:eastAsia="Times New Roman" w:hAnsi="Times New Roman" w:cs="Times New Roman"/>
          <w:sz w:val="28"/>
          <w:szCs w:val="28"/>
          <w:lang w:eastAsia="en-IN"/>
        </w:rPr>
        <w:t xml:space="preserve">  </w:t>
      </w:r>
      <w:r w:rsidRPr="00B3171A">
        <w:rPr>
          <w:rFonts w:ascii="Times New Roman" w:eastAsia="Times New Roman" w:hAnsi="Times New Roman" w:cs="Times New Roman"/>
          <w:b/>
          <w:bCs/>
          <w:sz w:val="28"/>
          <w:szCs w:val="28"/>
          <w:lang w:eastAsia="en-IN"/>
        </w:rPr>
        <w:t>Analysis on Dataset (for each objective)</w:t>
      </w:r>
    </w:p>
    <w:p w14:paraId="7BD292F2" w14:textId="77777777" w:rsidR="00B3171A" w:rsidRPr="00B3171A" w:rsidRDefault="00B3171A">
      <w:pPr>
        <w:numPr>
          <w:ilvl w:val="0"/>
          <w:numId w:val="28"/>
        </w:numPr>
        <w:spacing w:before="100" w:beforeAutospacing="1" w:after="100" w:afterAutospacing="1" w:line="240" w:lineRule="auto"/>
        <w:rPr>
          <w:rFonts w:ascii="Times New Roman" w:eastAsia="Times New Roman" w:hAnsi="Times New Roman" w:cs="Times New Roman"/>
          <w:sz w:val="28"/>
          <w:szCs w:val="28"/>
          <w:lang w:eastAsia="en-IN"/>
        </w:rPr>
      </w:pPr>
      <w:r w:rsidRPr="00B3171A">
        <w:rPr>
          <w:rFonts w:ascii="Times New Roman" w:eastAsia="Times New Roman" w:hAnsi="Times New Roman" w:cs="Times New Roman"/>
          <w:sz w:val="28"/>
          <w:szCs w:val="28"/>
          <w:lang w:eastAsia="en-IN"/>
        </w:rPr>
        <w:t>i. General Description</w:t>
      </w:r>
    </w:p>
    <w:p w14:paraId="585C4054" w14:textId="77777777" w:rsidR="00B3171A" w:rsidRPr="00B3171A" w:rsidRDefault="00B3171A">
      <w:pPr>
        <w:numPr>
          <w:ilvl w:val="0"/>
          <w:numId w:val="28"/>
        </w:numPr>
        <w:spacing w:before="100" w:beforeAutospacing="1" w:after="100" w:afterAutospacing="1" w:line="240" w:lineRule="auto"/>
        <w:rPr>
          <w:rFonts w:ascii="Times New Roman" w:eastAsia="Times New Roman" w:hAnsi="Times New Roman" w:cs="Times New Roman"/>
          <w:sz w:val="28"/>
          <w:szCs w:val="28"/>
          <w:lang w:eastAsia="en-IN"/>
        </w:rPr>
      </w:pPr>
      <w:r w:rsidRPr="00B3171A">
        <w:rPr>
          <w:rFonts w:ascii="Times New Roman" w:eastAsia="Times New Roman" w:hAnsi="Times New Roman" w:cs="Times New Roman"/>
          <w:sz w:val="28"/>
          <w:szCs w:val="28"/>
          <w:lang w:eastAsia="en-IN"/>
        </w:rPr>
        <w:t>ii. Specific Requirements</w:t>
      </w:r>
    </w:p>
    <w:p w14:paraId="661CBE70" w14:textId="77777777" w:rsidR="00B3171A" w:rsidRPr="00B3171A" w:rsidRDefault="00B3171A">
      <w:pPr>
        <w:numPr>
          <w:ilvl w:val="0"/>
          <w:numId w:val="28"/>
        </w:numPr>
        <w:spacing w:before="100" w:beforeAutospacing="1" w:after="100" w:afterAutospacing="1" w:line="240" w:lineRule="auto"/>
        <w:rPr>
          <w:rFonts w:ascii="Times New Roman" w:eastAsia="Times New Roman" w:hAnsi="Times New Roman" w:cs="Times New Roman"/>
          <w:sz w:val="28"/>
          <w:szCs w:val="28"/>
          <w:lang w:eastAsia="en-IN"/>
        </w:rPr>
      </w:pPr>
      <w:r w:rsidRPr="00B3171A">
        <w:rPr>
          <w:rFonts w:ascii="Times New Roman" w:eastAsia="Times New Roman" w:hAnsi="Times New Roman" w:cs="Times New Roman"/>
          <w:sz w:val="28"/>
          <w:szCs w:val="28"/>
          <w:lang w:eastAsia="en-IN"/>
        </w:rPr>
        <w:t>iii. Analysis Results</w:t>
      </w:r>
    </w:p>
    <w:p w14:paraId="77C2CC6A" w14:textId="77777777" w:rsidR="00B3171A" w:rsidRPr="00B3171A" w:rsidRDefault="00B3171A">
      <w:pPr>
        <w:numPr>
          <w:ilvl w:val="0"/>
          <w:numId w:val="28"/>
        </w:numPr>
        <w:spacing w:before="100" w:beforeAutospacing="1" w:after="100" w:afterAutospacing="1" w:line="240" w:lineRule="auto"/>
        <w:rPr>
          <w:rFonts w:ascii="Times New Roman" w:eastAsia="Times New Roman" w:hAnsi="Times New Roman" w:cs="Times New Roman"/>
          <w:sz w:val="28"/>
          <w:szCs w:val="28"/>
          <w:lang w:eastAsia="en-IN"/>
        </w:rPr>
      </w:pPr>
      <w:r w:rsidRPr="00B3171A">
        <w:rPr>
          <w:rFonts w:ascii="Times New Roman" w:eastAsia="Times New Roman" w:hAnsi="Times New Roman" w:cs="Times New Roman"/>
          <w:sz w:val="28"/>
          <w:szCs w:val="28"/>
          <w:lang w:eastAsia="en-IN"/>
        </w:rPr>
        <w:t>iv. Visualization</w:t>
      </w:r>
    </w:p>
    <w:p w14:paraId="0728F6C6" w14:textId="77777777" w:rsidR="00B3171A" w:rsidRPr="00B3171A" w:rsidRDefault="00B3171A" w:rsidP="00B3171A">
      <w:pPr>
        <w:spacing w:before="100" w:beforeAutospacing="1" w:after="100" w:afterAutospacing="1" w:line="240" w:lineRule="auto"/>
        <w:rPr>
          <w:rFonts w:ascii="Times New Roman" w:eastAsia="Times New Roman" w:hAnsi="Times New Roman" w:cs="Times New Roman"/>
          <w:sz w:val="28"/>
          <w:szCs w:val="28"/>
          <w:lang w:eastAsia="en-IN"/>
        </w:rPr>
      </w:pPr>
      <w:r w:rsidRPr="00B3171A">
        <w:rPr>
          <w:rFonts w:ascii="Times New Roman" w:eastAsia="Times New Roman" w:hAnsi="Times New Roman" w:cs="Times New Roman"/>
          <w:sz w:val="28"/>
          <w:szCs w:val="28"/>
          <w:lang w:eastAsia="en-IN"/>
        </w:rPr>
        <w:t xml:space="preserve">  </w:t>
      </w:r>
      <w:r w:rsidRPr="00B3171A">
        <w:rPr>
          <w:rFonts w:ascii="Times New Roman" w:eastAsia="Times New Roman" w:hAnsi="Times New Roman" w:cs="Times New Roman"/>
          <w:b/>
          <w:bCs/>
          <w:sz w:val="28"/>
          <w:szCs w:val="28"/>
          <w:lang w:eastAsia="en-IN"/>
        </w:rPr>
        <w:t>Conclusion</w:t>
      </w:r>
    </w:p>
    <w:p w14:paraId="498FAB92" w14:textId="77777777" w:rsidR="00B3171A" w:rsidRPr="00B3171A" w:rsidRDefault="00B3171A" w:rsidP="00B3171A">
      <w:pPr>
        <w:spacing w:before="100" w:beforeAutospacing="1" w:after="100" w:afterAutospacing="1" w:line="240" w:lineRule="auto"/>
        <w:rPr>
          <w:rFonts w:ascii="Times New Roman" w:eastAsia="Times New Roman" w:hAnsi="Times New Roman" w:cs="Times New Roman"/>
          <w:sz w:val="28"/>
          <w:szCs w:val="28"/>
          <w:lang w:eastAsia="en-IN"/>
        </w:rPr>
      </w:pPr>
      <w:r w:rsidRPr="00B3171A">
        <w:rPr>
          <w:rFonts w:ascii="Times New Roman" w:eastAsia="Times New Roman" w:hAnsi="Times New Roman" w:cs="Times New Roman"/>
          <w:sz w:val="28"/>
          <w:szCs w:val="28"/>
          <w:lang w:eastAsia="en-IN"/>
        </w:rPr>
        <w:t xml:space="preserve">  </w:t>
      </w:r>
      <w:r w:rsidRPr="00B3171A">
        <w:rPr>
          <w:rFonts w:ascii="Times New Roman" w:eastAsia="Times New Roman" w:hAnsi="Times New Roman" w:cs="Times New Roman"/>
          <w:b/>
          <w:bCs/>
          <w:sz w:val="28"/>
          <w:szCs w:val="28"/>
          <w:lang w:eastAsia="en-IN"/>
        </w:rPr>
        <w:t>Future Scope</w:t>
      </w:r>
    </w:p>
    <w:p w14:paraId="0118F816" w14:textId="40E7579D" w:rsidR="0047558B" w:rsidRDefault="0047558B" w:rsidP="00B3171A">
      <w:pPr>
        <w:spacing w:before="100" w:beforeAutospacing="1" w:after="100" w:afterAutospacing="1" w:line="240" w:lineRule="auto"/>
      </w:pPr>
    </w:p>
    <w:p w14:paraId="35F21466" w14:textId="77777777" w:rsidR="0047558B" w:rsidRDefault="0047558B">
      <w:r>
        <w:br w:type="page"/>
      </w:r>
    </w:p>
    <w:p w14:paraId="23054D92" w14:textId="77777777" w:rsidR="0047558B" w:rsidRDefault="0047558B" w:rsidP="0047558B">
      <w:pPr>
        <w:pStyle w:val="Heading1"/>
      </w:pPr>
      <w:bookmarkStart w:id="0" w:name="_1._INTRODUCTION"/>
      <w:bookmarkEnd w:id="0"/>
      <w:r>
        <w:rPr>
          <w:rStyle w:val="Strong"/>
          <w:b/>
          <w:bCs/>
        </w:rPr>
        <w:lastRenderedPageBreak/>
        <w:t>1. INTRODUCTION</w:t>
      </w:r>
    </w:p>
    <w:p w14:paraId="6405E824" w14:textId="77777777" w:rsidR="00B3171A" w:rsidRPr="00B3171A" w:rsidRDefault="00B3171A" w:rsidP="00B3171A">
      <w:pPr>
        <w:spacing w:before="100" w:beforeAutospacing="1" w:after="100" w:afterAutospacing="1" w:line="360" w:lineRule="auto"/>
        <w:rPr>
          <w:rFonts w:ascii="Times New Roman" w:eastAsia="Times New Roman" w:hAnsi="Times New Roman" w:cs="Times New Roman"/>
          <w:sz w:val="24"/>
          <w:szCs w:val="24"/>
          <w:lang w:eastAsia="en-IN"/>
        </w:rPr>
      </w:pPr>
      <w:r w:rsidRPr="00B3171A">
        <w:rPr>
          <w:rFonts w:ascii="Times New Roman" w:eastAsia="Times New Roman" w:hAnsi="Times New Roman" w:cs="Times New Roman"/>
          <w:sz w:val="24"/>
          <w:szCs w:val="24"/>
          <w:lang w:eastAsia="en-IN"/>
        </w:rPr>
        <w:t>The world of video games has evolved into a multi-billion-dollar global industry, spanning across continents and cultures, and reaching a diverse audience ranging from casual gamers to professional e-sports athletes. Over the decades, gaming has transformed from a niche hobby into a dominant entertainment medium, rivaling the revenues of the movie and music industries combined. With this rapid expansion comes a wealth of data—sales figures, user ratings, platform distribution, regional trends, and more—which offers invaluable insights into the dynamics of the gaming market.</w:t>
      </w:r>
    </w:p>
    <w:p w14:paraId="51A797DA" w14:textId="77777777" w:rsidR="00B3171A" w:rsidRPr="00B3171A" w:rsidRDefault="00B3171A" w:rsidP="00B3171A">
      <w:pPr>
        <w:spacing w:before="100" w:beforeAutospacing="1" w:after="100" w:afterAutospacing="1" w:line="360" w:lineRule="auto"/>
        <w:rPr>
          <w:rFonts w:ascii="Times New Roman" w:eastAsia="Times New Roman" w:hAnsi="Times New Roman" w:cs="Times New Roman"/>
          <w:sz w:val="24"/>
          <w:szCs w:val="24"/>
          <w:lang w:eastAsia="en-IN"/>
        </w:rPr>
      </w:pPr>
      <w:r w:rsidRPr="00B3171A">
        <w:rPr>
          <w:rFonts w:ascii="Times New Roman" w:eastAsia="Times New Roman" w:hAnsi="Times New Roman" w:cs="Times New Roman"/>
          <w:sz w:val="24"/>
          <w:szCs w:val="24"/>
          <w:lang w:eastAsia="en-IN"/>
        </w:rPr>
        <w:t>Understanding this data is essential for a wide range of stakeholders including developers, publishers, investors, marketers, and even consumers. Market trends, player preferences, and regional behaviors can significantly influence game development decisions, marketing strategies, and platform support. Data analytics provides a way to decode these patterns, allowing for more informed and strategic decision-making.</w:t>
      </w:r>
    </w:p>
    <w:p w14:paraId="257959D1" w14:textId="77777777" w:rsidR="00B3171A" w:rsidRPr="00B3171A" w:rsidRDefault="00B3171A" w:rsidP="00B3171A">
      <w:pPr>
        <w:spacing w:before="100" w:beforeAutospacing="1" w:after="100" w:afterAutospacing="1" w:line="360" w:lineRule="auto"/>
        <w:rPr>
          <w:rFonts w:ascii="Times New Roman" w:eastAsia="Times New Roman" w:hAnsi="Times New Roman" w:cs="Times New Roman"/>
          <w:sz w:val="24"/>
          <w:szCs w:val="24"/>
          <w:lang w:eastAsia="en-IN"/>
        </w:rPr>
      </w:pPr>
      <w:r w:rsidRPr="00B3171A">
        <w:rPr>
          <w:rFonts w:ascii="Times New Roman" w:eastAsia="Times New Roman" w:hAnsi="Times New Roman" w:cs="Times New Roman"/>
          <w:sz w:val="24"/>
          <w:szCs w:val="24"/>
          <w:lang w:eastAsia="en-IN"/>
        </w:rPr>
        <w:t xml:space="preserve">This project titled </w:t>
      </w:r>
      <w:r w:rsidRPr="00B3171A">
        <w:rPr>
          <w:rFonts w:ascii="Times New Roman" w:eastAsia="Times New Roman" w:hAnsi="Times New Roman" w:cs="Times New Roman"/>
          <w:b/>
          <w:bCs/>
          <w:sz w:val="24"/>
          <w:szCs w:val="24"/>
          <w:lang w:eastAsia="en-IN"/>
        </w:rPr>
        <w:t>“Video Game Sales Analysis using Excel Dashboard”</w:t>
      </w:r>
      <w:r w:rsidRPr="00B3171A">
        <w:rPr>
          <w:rFonts w:ascii="Times New Roman" w:eastAsia="Times New Roman" w:hAnsi="Times New Roman" w:cs="Times New Roman"/>
          <w:sz w:val="24"/>
          <w:szCs w:val="24"/>
          <w:lang w:eastAsia="en-IN"/>
        </w:rPr>
        <w:t xml:space="preserve"> is designed to explore, analyze, and visualize video game sales data using Microsoft Excel. The core objective is to build an interactive dashboard that highlights trends across different dimensions such as genre popularity, publisher performance, regional sales distribution, and the impact of critic and user scores on commercial success.</w:t>
      </w:r>
    </w:p>
    <w:p w14:paraId="3B7775AD" w14:textId="77777777" w:rsidR="00B3171A" w:rsidRPr="00B3171A" w:rsidRDefault="00B3171A" w:rsidP="00B3171A">
      <w:pPr>
        <w:spacing w:before="100" w:beforeAutospacing="1" w:after="100" w:afterAutospacing="1" w:line="360" w:lineRule="auto"/>
        <w:rPr>
          <w:rFonts w:ascii="Times New Roman" w:eastAsia="Times New Roman" w:hAnsi="Times New Roman" w:cs="Times New Roman"/>
          <w:sz w:val="24"/>
          <w:szCs w:val="24"/>
          <w:lang w:eastAsia="en-IN"/>
        </w:rPr>
      </w:pPr>
      <w:r w:rsidRPr="00B3171A">
        <w:rPr>
          <w:rFonts w:ascii="Times New Roman" w:eastAsia="Times New Roman" w:hAnsi="Times New Roman" w:cs="Times New Roman"/>
          <w:sz w:val="24"/>
          <w:szCs w:val="24"/>
          <w:lang w:eastAsia="en-IN"/>
        </w:rPr>
        <w:t xml:space="preserve">Through a combination of </w:t>
      </w:r>
      <w:r w:rsidRPr="00B3171A">
        <w:rPr>
          <w:rFonts w:ascii="Times New Roman" w:eastAsia="Times New Roman" w:hAnsi="Times New Roman" w:cs="Times New Roman"/>
          <w:b/>
          <w:bCs/>
          <w:sz w:val="24"/>
          <w:szCs w:val="24"/>
          <w:lang w:eastAsia="en-IN"/>
        </w:rPr>
        <w:t>data cleaning</w:t>
      </w:r>
      <w:r w:rsidRPr="00B3171A">
        <w:rPr>
          <w:rFonts w:ascii="Times New Roman" w:eastAsia="Times New Roman" w:hAnsi="Times New Roman" w:cs="Times New Roman"/>
          <w:sz w:val="24"/>
          <w:szCs w:val="24"/>
          <w:lang w:eastAsia="en-IN"/>
        </w:rPr>
        <w:t xml:space="preserve">, </w:t>
      </w:r>
      <w:r w:rsidRPr="00B3171A">
        <w:rPr>
          <w:rFonts w:ascii="Times New Roman" w:eastAsia="Times New Roman" w:hAnsi="Times New Roman" w:cs="Times New Roman"/>
          <w:b/>
          <w:bCs/>
          <w:sz w:val="24"/>
          <w:szCs w:val="24"/>
          <w:lang w:eastAsia="en-IN"/>
        </w:rPr>
        <w:t>pivot table analysis</w:t>
      </w:r>
      <w:r w:rsidRPr="00B3171A">
        <w:rPr>
          <w:rFonts w:ascii="Times New Roman" w:eastAsia="Times New Roman" w:hAnsi="Times New Roman" w:cs="Times New Roman"/>
          <w:sz w:val="24"/>
          <w:szCs w:val="24"/>
          <w:lang w:eastAsia="en-IN"/>
        </w:rPr>
        <w:t xml:space="preserve">, </w:t>
      </w:r>
      <w:r w:rsidRPr="00B3171A">
        <w:rPr>
          <w:rFonts w:ascii="Times New Roman" w:eastAsia="Times New Roman" w:hAnsi="Times New Roman" w:cs="Times New Roman"/>
          <w:b/>
          <w:bCs/>
          <w:sz w:val="24"/>
          <w:szCs w:val="24"/>
          <w:lang w:eastAsia="en-IN"/>
        </w:rPr>
        <w:t>advanced formulas</w:t>
      </w:r>
      <w:r w:rsidRPr="00B3171A">
        <w:rPr>
          <w:rFonts w:ascii="Times New Roman" w:eastAsia="Times New Roman" w:hAnsi="Times New Roman" w:cs="Times New Roman"/>
          <w:sz w:val="24"/>
          <w:szCs w:val="24"/>
          <w:lang w:eastAsia="en-IN"/>
        </w:rPr>
        <w:t xml:space="preserve">, and </w:t>
      </w:r>
      <w:r w:rsidRPr="00B3171A">
        <w:rPr>
          <w:rFonts w:ascii="Times New Roman" w:eastAsia="Times New Roman" w:hAnsi="Times New Roman" w:cs="Times New Roman"/>
          <w:b/>
          <w:bCs/>
          <w:sz w:val="24"/>
          <w:szCs w:val="24"/>
          <w:lang w:eastAsia="en-IN"/>
        </w:rPr>
        <w:t>visual storytelling</w:t>
      </w:r>
      <w:r w:rsidRPr="00B3171A">
        <w:rPr>
          <w:rFonts w:ascii="Times New Roman" w:eastAsia="Times New Roman" w:hAnsi="Times New Roman" w:cs="Times New Roman"/>
          <w:sz w:val="24"/>
          <w:szCs w:val="24"/>
          <w:lang w:eastAsia="en-IN"/>
        </w:rPr>
        <w:t>, the project aims to uncover:</w:t>
      </w:r>
    </w:p>
    <w:p w14:paraId="70EA4403" w14:textId="77777777" w:rsidR="00B3171A" w:rsidRPr="00B3171A" w:rsidRDefault="00B3171A">
      <w:pPr>
        <w:numPr>
          <w:ilvl w:val="0"/>
          <w:numId w:val="25"/>
        </w:numPr>
        <w:spacing w:before="100" w:beforeAutospacing="1" w:after="100" w:afterAutospacing="1" w:line="360" w:lineRule="auto"/>
        <w:rPr>
          <w:rFonts w:ascii="Times New Roman" w:eastAsia="Times New Roman" w:hAnsi="Times New Roman" w:cs="Times New Roman"/>
          <w:sz w:val="24"/>
          <w:szCs w:val="24"/>
          <w:lang w:eastAsia="en-IN"/>
        </w:rPr>
      </w:pPr>
      <w:r w:rsidRPr="00B3171A">
        <w:rPr>
          <w:rFonts w:ascii="Times New Roman" w:eastAsia="Times New Roman" w:hAnsi="Times New Roman" w:cs="Times New Roman"/>
          <w:sz w:val="24"/>
          <w:szCs w:val="24"/>
          <w:lang w:eastAsia="en-IN"/>
        </w:rPr>
        <w:t>Which genres and platforms dominate the global market?</w:t>
      </w:r>
    </w:p>
    <w:p w14:paraId="664022F2" w14:textId="77777777" w:rsidR="00B3171A" w:rsidRPr="00B3171A" w:rsidRDefault="00B3171A">
      <w:pPr>
        <w:numPr>
          <w:ilvl w:val="0"/>
          <w:numId w:val="25"/>
        </w:numPr>
        <w:spacing w:before="100" w:beforeAutospacing="1" w:after="100" w:afterAutospacing="1" w:line="360" w:lineRule="auto"/>
        <w:rPr>
          <w:rFonts w:ascii="Times New Roman" w:eastAsia="Times New Roman" w:hAnsi="Times New Roman" w:cs="Times New Roman"/>
          <w:sz w:val="24"/>
          <w:szCs w:val="24"/>
          <w:lang w:eastAsia="en-IN"/>
        </w:rPr>
      </w:pPr>
      <w:r w:rsidRPr="00B3171A">
        <w:rPr>
          <w:rFonts w:ascii="Times New Roman" w:eastAsia="Times New Roman" w:hAnsi="Times New Roman" w:cs="Times New Roman"/>
          <w:sz w:val="24"/>
          <w:szCs w:val="24"/>
          <w:lang w:eastAsia="en-IN"/>
        </w:rPr>
        <w:t>How sales performance varies across regions such as North America, Europe, Japan, and others?</w:t>
      </w:r>
    </w:p>
    <w:p w14:paraId="4589817E" w14:textId="77777777" w:rsidR="00B3171A" w:rsidRPr="00B3171A" w:rsidRDefault="00B3171A">
      <w:pPr>
        <w:numPr>
          <w:ilvl w:val="0"/>
          <w:numId w:val="25"/>
        </w:numPr>
        <w:spacing w:before="100" w:beforeAutospacing="1" w:after="100" w:afterAutospacing="1" w:line="360" w:lineRule="auto"/>
        <w:rPr>
          <w:rFonts w:ascii="Times New Roman" w:eastAsia="Times New Roman" w:hAnsi="Times New Roman" w:cs="Times New Roman"/>
          <w:sz w:val="24"/>
          <w:szCs w:val="24"/>
          <w:lang w:eastAsia="en-IN"/>
        </w:rPr>
      </w:pPr>
      <w:r w:rsidRPr="00B3171A">
        <w:rPr>
          <w:rFonts w:ascii="Times New Roman" w:eastAsia="Times New Roman" w:hAnsi="Times New Roman" w:cs="Times New Roman"/>
          <w:sz w:val="24"/>
          <w:szCs w:val="24"/>
          <w:lang w:eastAsia="en-IN"/>
        </w:rPr>
        <w:t>Which publishers consistently release top-selling titles?</w:t>
      </w:r>
    </w:p>
    <w:p w14:paraId="4739A7F9" w14:textId="77777777" w:rsidR="00B3171A" w:rsidRPr="00B3171A" w:rsidRDefault="00B3171A">
      <w:pPr>
        <w:numPr>
          <w:ilvl w:val="0"/>
          <w:numId w:val="25"/>
        </w:numPr>
        <w:spacing w:before="100" w:beforeAutospacing="1" w:after="100" w:afterAutospacing="1" w:line="360" w:lineRule="auto"/>
        <w:rPr>
          <w:rFonts w:ascii="Times New Roman" w:eastAsia="Times New Roman" w:hAnsi="Times New Roman" w:cs="Times New Roman"/>
          <w:sz w:val="24"/>
          <w:szCs w:val="24"/>
          <w:lang w:eastAsia="en-IN"/>
        </w:rPr>
      </w:pPr>
      <w:r w:rsidRPr="00B3171A">
        <w:rPr>
          <w:rFonts w:ascii="Times New Roman" w:eastAsia="Times New Roman" w:hAnsi="Times New Roman" w:cs="Times New Roman"/>
          <w:sz w:val="24"/>
          <w:szCs w:val="24"/>
          <w:lang w:eastAsia="en-IN"/>
        </w:rPr>
        <w:t>What is the relationship between critical/user reception and actual sales performance?</w:t>
      </w:r>
    </w:p>
    <w:p w14:paraId="09EDD633" w14:textId="77777777" w:rsidR="00B3171A" w:rsidRPr="00B3171A" w:rsidRDefault="00B3171A" w:rsidP="00B3171A">
      <w:pPr>
        <w:spacing w:before="100" w:beforeAutospacing="1" w:after="100" w:afterAutospacing="1" w:line="360" w:lineRule="auto"/>
        <w:rPr>
          <w:rFonts w:ascii="Times New Roman" w:eastAsia="Times New Roman" w:hAnsi="Times New Roman" w:cs="Times New Roman"/>
          <w:sz w:val="24"/>
          <w:szCs w:val="24"/>
          <w:lang w:eastAsia="en-IN"/>
        </w:rPr>
      </w:pPr>
      <w:r w:rsidRPr="00B3171A">
        <w:rPr>
          <w:rFonts w:ascii="Times New Roman" w:eastAsia="Times New Roman" w:hAnsi="Times New Roman" w:cs="Times New Roman"/>
          <w:sz w:val="24"/>
          <w:szCs w:val="24"/>
          <w:lang w:eastAsia="en-IN"/>
        </w:rPr>
        <w:t>The interactive dashboard built in Excel not only provides answers to these questions but also enables users to dynamically explore the dataset through slicers and filters. This level of interactivity is designed to make complex data more accessible and interpretable to both technical and non-technical users.</w:t>
      </w:r>
    </w:p>
    <w:p w14:paraId="043F14BC" w14:textId="77777777" w:rsidR="00B3171A" w:rsidRPr="00B3171A" w:rsidRDefault="00B3171A" w:rsidP="00B3171A">
      <w:pPr>
        <w:spacing w:before="100" w:beforeAutospacing="1" w:after="100" w:afterAutospacing="1" w:line="360" w:lineRule="auto"/>
        <w:rPr>
          <w:rFonts w:ascii="Times New Roman" w:eastAsia="Times New Roman" w:hAnsi="Times New Roman" w:cs="Times New Roman"/>
          <w:sz w:val="24"/>
          <w:szCs w:val="24"/>
          <w:lang w:eastAsia="en-IN"/>
        </w:rPr>
      </w:pPr>
      <w:r w:rsidRPr="00B3171A">
        <w:rPr>
          <w:rFonts w:ascii="Times New Roman" w:eastAsia="Times New Roman" w:hAnsi="Times New Roman" w:cs="Times New Roman"/>
          <w:sz w:val="24"/>
          <w:szCs w:val="24"/>
          <w:lang w:eastAsia="en-IN"/>
        </w:rPr>
        <w:lastRenderedPageBreak/>
        <w:t>In summary, this project combines data analytics and visualization to deliver actionable insights into the video game industry, demonstrating how a widely accessible tool like Microsoft Excel can be used for professional-level data interpretation and storytelling in a real-world business context.</w:t>
      </w:r>
    </w:p>
    <w:p w14:paraId="3ADE3298" w14:textId="77777777" w:rsidR="00ED7928" w:rsidRPr="00ED7928" w:rsidRDefault="00ED7928" w:rsidP="00745A93">
      <w:pPr>
        <w:spacing w:before="100" w:beforeAutospacing="1" w:after="100" w:afterAutospacing="1" w:line="360" w:lineRule="auto"/>
        <w:rPr>
          <w:rFonts w:ascii="Times New Roman" w:eastAsia="Times New Roman" w:hAnsi="Times New Roman" w:cs="Times New Roman"/>
          <w:sz w:val="24"/>
          <w:szCs w:val="24"/>
          <w:lang w:eastAsia="en-IN"/>
        </w:rPr>
      </w:pPr>
    </w:p>
    <w:p w14:paraId="7947CD74" w14:textId="77777777" w:rsidR="0047558B" w:rsidRDefault="0047558B" w:rsidP="00745A93">
      <w:pPr>
        <w:spacing w:line="360" w:lineRule="auto"/>
      </w:pPr>
    </w:p>
    <w:p w14:paraId="241B4B4E" w14:textId="02A4691C" w:rsidR="0047558B" w:rsidRPr="00B3171A" w:rsidRDefault="0047558B" w:rsidP="00B3171A">
      <w:pPr>
        <w:rPr>
          <w:rStyle w:val="Strong"/>
          <w:rFonts w:ascii="Times New Roman" w:eastAsia="Times New Roman" w:hAnsi="Times New Roman" w:cs="Times New Roman"/>
          <w:kern w:val="36"/>
          <w:sz w:val="48"/>
          <w:szCs w:val="48"/>
          <w:lang w:eastAsia="en-IN"/>
        </w:rPr>
      </w:pPr>
      <w:bookmarkStart w:id="1" w:name="_2._SOURCE_OF"/>
      <w:bookmarkEnd w:id="1"/>
      <w:r w:rsidRPr="00B3171A">
        <w:rPr>
          <w:rStyle w:val="Strong"/>
          <w:rFonts w:ascii="Times New Roman" w:eastAsia="Times New Roman" w:hAnsi="Times New Roman" w:cs="Times New Roman"/>
          <w:kern w:val="36"/>
          <w:sz w:val="48"/>
          <w:szCs w:val="48"/>
          <w:lang w:eastAsia="en-IN"/>
        </w:rPr>
        <w:t>2. SOURCE OF DATASET</w:t>
      </w:r>
    </w:p>
    <w:p w14:paraId="7645ECAF" w14:textId="60E63BD8" w:rsidR="00B3171A" w:rsidRPr="00B3171A" w:rsidRDefault="00B3171A" w:rsidP="00B3171A">
      <w:pPr>
        <w:spacing w:before="100" w:beforeAutospacing="1" w:after="100" w:afterAutospacing="1" w:line="360" w:lineRule="auto"/>
      </w:pPr>
      <w:r w:rsidRPr="00B3171A">
        <w:t xml:space="preserve">The dataset used for this project was sourced from </w:t>
      </w:r>
      <w:r>
        <w:t>Maven</w:t>
      </w:r>
      <w:r w:rsidRPr="00B3171A">
        <w:t xml:space="preserve">, specifically titled </w:t>
      </w:r>
      <w:r w:rsidRPr="00B3171A">
        <w:rPr>
          <w:b/>
          <w:bCs/>
        </w:rPr>
        <w:t>“Video Game Sales with Ratings”</w:t>
      </w:r>
      <w:r w:rsidRPr="00B3171A">
        <w:t xml:space="preserve">. It contains detailed records of over </w:t>
      </w:r>
      <w:r>
        <w:t>6</w:t>
      </w:r>
      <w:r w:rsidRPr="00B3171A">
        <w:t>,000 video games released between 1980 and 2016. Each entry includes global and regional sales figures (North America, Europe, Japan, Others), along with game attributes such as:</w:t>
      </w:r>
    </w:p>
    <w:p w14:paraId="7395FCE4" w14:textId="77777777" w:rsidR="00B3171A" w:rsidRPr="00B3171A" w:rsidRDefault="00B3171A">
      <w:pPr>
        <w:numPr>
          <w:ilvl w:val="0"/>
          <w:numId w:val="26"/>
        </w:numPr>
        <w:spacing w:before="100" w:beforeAutospacing="1" w:after="100" w:afterAutospacing="1" w:line="360" w:lineRule="auto"/>
      </w:pPr>
      <w:r w:rsidRPr="00B3171A">
        <w:t>Name</w:t>
      </w:r>
    </w:p>
    <w:p w14:paraId="5C13B8D4" w14:textId="77777777" w:rsidR="00B3171A" w:rsidRPr="00B3171A" w:rsidRDefault="00B3171A">
      <w:pPr>
        <w:numPr>
          <w:ilvl w:val="0"/>
          <w:numId w:val="26"/>
        </w:numPr>
        <w:spacing w:before="100" w:beforeAutospacing="1" w:after="100" w:afterAutospacing="1" w:line="360" w:lineRule="auto"/>
      </w:pPr>
      <w:r w:rsidRPr="00B3171A">
        <w:t>Platform</w:t>
      </w:r>
    </w:p>
    <w:p w14:paraId="7BA67C8C" w14:textId="77777777" w:rsidR="00B3171A" w:rsidRPr="00B3171A" w:rsidRDefault="00B3171A">
      <w:pPr>
        <w:numPr>
          <w:ilvl w:val="0"/>
          <w:numId w:val="26"/>
        </w:numPr>
        <w:spacing w:before="100" w:beforeAutospacing="1" w:after="100" w:afterAutospacing="1" w:line="360" w:lineRule="auto"/>
      </w:pPr>
      <w:r w:rsidRPr="00B3171A">
        <w:t>Year of Release</w:t>
      </w:r>
    </w:p>
    <w:p w14:paraId="3D04F767" w14:textId="77777777" w:rsidR="00B3171A" w:rsidRPr="00B3171A" w:rsidRDefault="00B3171A">
      <w:pPr>
        <w:numPr>
          <w:ilvl w:val="0"/>
          <w:numId w:val="26"/>
        </w:numPr>
        <w:spacing w:before="100" w:beforeAutospacing="1" w:after="100" w:afterAutospacing="1" w:line="360" w:lineRule="auto"/>
      </w:pPr>
      <w:r w:rsidRPr="00B3171A">
        <w:t>Genre</w:t>
      </w:r>
    </w:p>
    <w:p w14:paraId="0293FDAB" w14:textId="77777777" w:rsidR="00B3171A" w:rsidRDefault="00B3171A">
      <w:pPr>
        <w:numPr>
          <w:ilvl w:val="0"/>
          <w:numId w:val="26"/>
        </w:numPr>
        <w:spacing w:before="100" w:beforeAutospacing="1" w:after="100" w:afterAutospacing="1" w:line="360" w:lineRule="auto"/>
      </w:pPr>
      <w:r w:rsidRPr="00B3171A">
        <w:t>Publisher</w:t>
      </w:r>
    </w:p>
    <w:p w14:paraId="6357A863" w14:textId="4692A498" w:rsidR="006636C0" w:rsidRPr="00B3171A" w:rsidRDefault="006636C0">
      <w:pPr>
        <w:numPr>
          <w:ilvl w:val="0"/>
          <w:numId w:val="26"/>
        </w:numPr>
        <w:spacing w:before="100" w:beforeAutospacing="1" w:after="100" w:afterAutospacing="1" w:line="360" w:lineRule="auto"/>
      </w:pPr>
      <w:r>
        <w:t>Developer</w:t>
      </w:r>
    </w:p>
    <w:p w14:paraId="5E4A9866" w14:textId="77777777" w:rsidR="00B3171A" w:rsidRPr="00B3171A" w:rsidRDefault="00B3171A" w:rsidP="00B3171A">
      <w:pPr>
        <w:spacing w:before="100" w:beforeAutospacing="1" w:after="100" w:afterAutospacing="1" w:line="360" w:lineRule="auto"/>
      </w:pPr>
      <w:r w:rsidRPr="00B3171A">
        <w:t>This dataset is a rich resource for analyzing historical gaming trends, identifying top publishers, and examining the relationship between critical acclaim and commercial success.</w:t>
      </w:r>
    </w:p>
    <w:p w14:paraId="6EC56A2D" w14:textId="77777777" w:rsidR="00B3171A" w:rsidRPr="00B3171A" w:rsidRDefault="00B3171A" w:rsidP="00B3171A">
      <w:pPr>
        <w:spacing w:before="100" w:beforeAutospacing="1" w:after="100" w:afterAutospacing="1" w:line="360" w:lineRule="auto"/>
      </w:pPr>
      <w:r w:rsidRPr="00B3171A">
        <w:t>To make the dataset suitable for advanced Excel analysis, data cleaning and structuring steps were applied, ensuring consistency across regions and categories for accurate visual representation.</w:t>
      </w:r>
    </w:p>
    <w:p w14:paraId="4484F34E" w14:textId="04095D1E" w:rsidR="00ED7928" w:rsidRDefault="00ED7928" w:rsidP="00745A93">
      <w:pPr>
        <w:spacing w:before="100" w:beforeAutospacing="1" w:after="100" w:afterAutospacing="1" w:line="360" w:lineRule="auto"/>
      </w:pPr>
      <w:r>
        <w:t>.</w:t>
      </w:r>
    </w:p>
    <w:p w14:paraId="3B76C064" w14:textId="77777777" w:rsidR="0047558B" w:rsidRDefault="0047558B" w:rsidP="00745A93">
      <w:pPr>
        <w:spacing w:line="360" w:lineRule="auto"/>
      </w:pPr>
    </w:p>
    <w:p w14:paraId="55BF99FD" w14:textId="77777777" w:rsidR="0047558B" w:rsidRPr="0047558B" w:rsidRDefault="0047558B" w:rsidP="0047558B"/>
    <w:p w14:paraId="32835AB3" w14:textId="77777777" w:rsidR="0047558B" w:rsidRPr="0047558B" w:rsidRDefault="0047558B" w:rsidP="0047558B"/>
    <w:p w14:paraId="743B4C0E" w14:textId="77777777" w:rsidR="0047558B" w:rsidRPr="0047558B" w:rsidRDefault="0047558B" w:rsidP="0047558B"/>
    <w:p w14:paraId="21E1BCC9" w14:textId="77777777" w:rsidR="0047558B" w:rsidRPr="0047558B" w:rsidRDefault="0047558B" w:rsidP="0047558B"/>
    <w:p w14:paraId="6C141CB2" w14:textId="77777777" w:rsidR="0047558B" w:rsidRDefault="0047558B" w:rsidP="0047558B"/>
    <w:p w14:paraId="5A9DC2E9" w14:textId="77777777" w:rsidR="0047558B" w:rsidRDefault="0047558B" w:rsidP="0047558B">
      <w:pPr>
        <w:tabs>
          <w:tab w:val="left" w:pos="2378"/>
        </w:tabs>
      </w:pPr>
      <w:r>
        <w:tab/>
      </w:r>
    </w:p>
    <w:p w14:paraId="71F046F4" w14:textId="476DCDBD" w:rsidR="0047558B" w:rsidRDefault="0047558B" w:rsidP="00B3171A">
      <w:pPr>
        <w:pStyle w:val="Heading1"/>
      </w:pPr>
      <w:bookmarkStart w:id="2" w:name="_3._DATASET_PREPROCESSING"/>
      <w:bookmarkEnd w:id="2"/>
      <w:r>
        <w:rPr>
          <w:rStyle w:val="Strong"/>
          <w:b/>
          <w:bCs/>
        </w:rPr>
        <w:t>3. DATASET PREPROCESSING</w:t>
      </w:r>
    </w:p>
    <w:p w14:paraId="795D89C0" w14:textId="77777777" w:rsidR="00B3171A" w:rsidRPr="00B3171A" w:rsidRDefault="00B3171A" w:rsidP="00B3171A">
      <w:pPr>
        <w:rPr>
          <w:rFonts w:ascii="Times New Roman" w:hAnsi="Times New Roman" w:cs="Times New Roman"/>
          <w:sz w:val="24"/>
        </w:rPr>
      </w:pPr>
      <w:r w:rsidRPr="00B3171A">
        <w:rPr>
          <w:rFonts w:ascii="Times New Roman" w:hAnsi="Times New Roman" w:cs="Times New Roman"/>
          <w:sz w:val="24"/>
        </w:rPr>
        <w:t>Before analysis, the dataset was thoroughly preprocessed to ensure clarity, consistency, and accuracy. The following steps were carried out in Microsoft Excel:</w:t>
      </w:r>
    </w:p>
    <w:p w14:paraId="147A8CD4" w14:textId="77777777" w:rsidR="00B3171A" w:rsidRPr="00B3171A" w:rsidRDefault="00B3171A">
      <w:pPr>
        <w:numPr>
          <w:ilvl w:val="0"/>
          <w:numId w:val="27"/>
        </w:numPr>
        <w:rPr>
          <w:rFonts w:ascii="Times New Roman" w:hAnsi="Times New Roman" w:cs="Times New Roman"/>
          <w:sz w:val="24"/>
        </w:rPr>
      </w:pPr>
      <w:r w:rsidRPr="00B3171A">
        <w:rPr>
          <w:rFonts w:ascii="Times New Roman" w:hAnsi="Times New Roman" w:cs="Times New Roman"/>
          <w:b/>
          <w:bCs/>
          <w:sz w:val="24"/>
        </w:rPr>
        <w:t>Handling Missing Values</w:t>
      </w:r>
    </w:p>
    <w:p w14:paraId="3C796114" w14:textId="77777777" w:rsidR="00B3171A" w:rsidRPr="00B3171A" w:rsidRDefault="00B3171A">
      <w:pPr>
        <w:numPr>
          <w:ilvl w:val="1"/>
          <w:numId w:val="27"/>
        </w:numPr>
        <w:rPr>
          <w:rFonts w:ascii="Times New Roman" w:hAnsi="Times New Roman" w:cs="Times New Roman"/>
          <w:sz w:val="24"/>
        </w:rPr>
      </w:pPr>
      <w:r w:rsidRPr="00B3171A">
        <w:rPr>
          <w:rFonts w:ascii="Times New Roman" w:hAnsi="Times New Roman" w:cs="Times New Roman"/>
          <w:sz w:val="24"/>
        </w:rPr>
        <w:t>Columns with missing values like Year_of_Release, User_Score, and Rating were either imputed with the median/mode or removed based on relevance.</w:t>
      </w:r>
    </w:p>
    <w:p w14:paraId="178E21B9" w14:textId="77777777" w:rsidR="00B3171A" w:rsidRPr="00B3171A" w:rsidRDefault="00B3171A">
      <w:pPr>
        <w:numPr>
          <w:ilvl w:val="0"/>
          <w:numId w:val="27"/>
        </w:numPr>
        <w:rPr>
          <w:rFonts w:ascii="Times New Roman" w:hAnsi="Times New Roman" w:cs="Times New Roman"/>
          <w:sz w:val="24"/>
        </w:rPr>
      </w:pPr>
      <w:r w:rsidRPr="00B3171A">
        <w:rPr>
          <w:rFonts w:ascii="Times New Roman" w:hAnsi="Times New Roman" w:cs="Times New Roman"/>
          <w:b/>
          <w:bCs/>
          <w:sz w:val="24"/>
        </w:rPr>
        <w:t>Standardization of Column Names</w:t>
      </w:r>
    </w:p>
    <w:p w14:paraId="42B0676F" w14:textId="77777777" w:rsidR="00B3171A" w:rsidRPr="00B3171A" w:rsidRDefault="00B3171A">
      <w:pPr>
        <w:numPr>
          <w:ilvl w:val="1"/>
          <w:numId w:val="27"/>
        </w:numPr>
        <w:rPr>
          <w:rFonts w:ascii="Times New Roman" w:hAnsi="Times New Roman" w:cs="Times New Roman"/>
          <w:sz w:val="24"/>
        </w:rPr>
      </w:pPr>
      <w:r w:rsidRPr="00B3171A">
        <w:rPr>
          <w:rFonts w:ascii="Times New Roman" w:hAnsi="Times New Roman" w:cs="Times New Roman"/>
          <w:sz w:val="24"/>
        </w:rPr>
        <w:t>Column names were reformatted (e.g., “NA_Sales” to “NA Sales”) for readability in pivot tables and charts.</w:t>
      </w:r>
    </w:p>
    <w:p w14:paraId="047CF421" w14:textId="77777777" w:rsidR="00B3171A" w:rsidRPr="00B3171A" w:rsidRDefault="00B3171A">
      <w:pPr>
        <w:numPr>
          <w:ilvl w:val="0"/>
          <w:numId w:val="27"/>
        </w:numPr>
        <w:rPr>
          <w:rFonts w:ascii="Times New Roman" w:hAnsi="Times New Roman" w:cs="Times New Roman"/>
          <w:sz w:val="24"/>
        </w:rPr>
      </w:pPr>
      <w:r w:rsidRPr="00B3171A">
        <w:rPr>
          <w:rFonts w:ascii="Times New Roman" w:hAnsi="Times New Roman" w:cs="Times New Roman"/>
          <w:b/>
          <w:bCs/>
          <w:sz w:val="24"/>
        </w:rPr>
        <w:t>Removal of Duplicates and Outliers</w:t>
      </w:r>
    </w:p>
    <w:p w14:paraId="48AE518E" w14:textId="77777777" w:rsidR="00B3171A" w:rsidRPr="00B3171A" w:rsidRDefault="00B3171A">
      <w:pPr>
        <w:numPr>
          <w:ilvl w:val="1"/>
          <w:numId w:val="27"/>
        </w:numPr>
        <w:rPr>
          <w:rFonts w:ascii="Times New Roman" w:hAnsi="Times New Roman" w:cs="Times New Roman"/>
          <w:sz w:val="24"/>
        </w:rPr>
      </w:pPr>
      <w:r w:rsidRPr="00B3171A">
        <w:rPr>
          <w:rFonts w:ascii="Times New Roman" w:hAnsi="Times New Roman" w:cs="Times New Roman"/>
          <w:sz w:val="24"/>
        </w:rPr>
        <w:t>Duplicate rows were eliminated. Games with unusually high/low scores or sales were verified or excluded.</w:t>
      </w:r>
    </w:p>
    <w:p w14:paraId="627B9DEF" w14:textId="77777777" w:rsidR="00B3171A" w:rsidRPr="00B3171A" w:rsidRDefault="00B3171A">
      <w:pPr>
        <w:numPr>
          <w:ilvl w:val="0"/>
          <w:numId w:val="27"/>
        </w:numPr>
        <w:rPr>
          <w:rFonts w:ascii="Times New Roman" w:hAnsi="Times New Roman" w:cs="Times New Roman"/>
          <w:sz w:val="24"/>
        </w:rPr>
      </w:pPr>
      <w:r w:rsidRPr="00B3171A">
        <w:rPr>
          <w:rFonts w:ascii="Times New Roman" w:hAnsi="Times New Roman" w:cs="Times New Roman"/>
          <w:b/>
          <w:bCs/>
          <w:sz w:val="24"/>
        </w:rPr>
        <w:t>Data Type Corrections</w:t>
      </w:r>
    </w:p>
    <w:p w14:paraId="3B66C280" w14:textId="77777777" w:rsidR="00B3171A" w:rsidRPr="00B3171A" w:rsidRDefault="00B3171A">
      <w:pPr>
        <w:numPr>
          <w:ilvl w:val="1"/>
          <w:numId w:val="27"/>
        </w:numPr>
        <w:rPr>
          <w:rFonts w:ascii="Times New Roman" w:hAnsi="Times New Roman" w:cs="Times New Roman"/>
          <w:sz w:val="24"/>
        </w:rPr>
      </w:pPr>
      <w:r w:rsidRPr="00B3171A">
        <w:rPr>
          <w:rFonts w:ascii="Times New Roman" w:hAnsi="Times New Roman" w:cs="Times New Roman"/>
          <w:sz w:val="24"/>
        </w:rPr>
        <w:t>All numerical columns were converted to appropriate number formats. Text columns were verified for consistency in naming conventions (e.g., platform names like "X360" and "Xbox 360" were unified).</w:t>
      </w:r>
    </w:p>
    <w:p w14:paraId="704078D2" w14:textId="77777777" w:rsidR="00B3171A" w:rsidRPr="00B3171A" w:rsidRDefault="00B3171A">
      <w:pPr>
        <w:numPr>
          <w:ilvl w:val="0"/>
          <w:numId w:val="27"/>
        </w:numPr>
        <w:rPr>
          <w:rFonts w:ascii="Times New Roman" w:hAnsi="Times New Roman" w:cs="Times New Roman"/>
          <w:sz w:val="24"/>
        </w:rPr>
      </w:pPr>
      <w:r w:rsidRPr="00B3171A">
        <w:rPr>
          <w:rFonts w:ascii="Times New Roman" w:hAnsi="Times New Roman" w:cs="Times New Roman"/>
          <w:b/>
          <w:bCs/>
          <w:sz w:val="24"/>
        </w:rPr>
        <w:t>New Calculated Fields Added</w:t>
      </w:r>
    </w:p>
    <w:p w14:paraId="746805B3" w14:textId="77777777" w:rsidR="00B3171A" w:rsidRPr="00B3171A" w:rsidRDefault="00B3171A">
      <w:pPr>
        <w:numPr>
          <w:ilvl w:val="1"/>
          <w:numId w:val="27"/>
        </w:numPr>
        <w:rPr>
          <w:rFonts w:ascii="Times New Roman" w:hAnsi="Times New Roman" w:cs="Times New Roman"/>
          <w:sz w:val="24"/>
        </w:rPr>
      </w:pPr>
      <w:r w:rsidRPr="00B3171A">
        <w:rPr>
          <w:rFonts w:ascii="Times New Roman" w:hAnsi="Times New Roman" w:cs="Times New Roman"/>
          <w:sz w:val="24"/>
        </w:rPr>
        <w:t xml:space="preserve">A field for </w:t>
      </w:r>
      <w:r w:rsidRPr="00B3171A">
        <w:rPr>
          <w:rFonts w:ascii="Times New Roman" w:hAnsi="Times New Roman" w:cs="Times New Roman"/>
          <w:b/>
          <w:bCs/>
          <w:sz w:val="24"/>
        </w:rPr>
        <w:t>Total Sales</w:t>
      </w:r>
      <w:r w:rsidRPr="00B3171A">
        <w:rPr>
          <w:rFonts w:ascii="Times New Roman" w:hAnsi="Times New Roman" w:cs="Times New Roman"/>
          <w:sz w:val="24"/>
        </w:rPr>
        <w:t xml:space="preserve"> (NA + EU + JP + Other) was created to analyze global performance.</w:t>
      </w:r>
    </w:p>
    <w:p w14:paraId="55AF9624" w14:textId="77777777" w:rsidR="00B3171A" w:rsidRPr="00B3171A" w:rsidRDefault="00B3171A">
      <w:pPr>
        <w:numPr>
          <w:ilvl w:val="1"/>
          <w:numId w:val="27"/>
        </w:numPr>
        <w:rPr>
          <w:rFonts w:ascii="Times New Roman" w:hAnsi="Times New Roman" w:cs="Times New Roman"/>
          <w:sz w:val="24"/>
        </w:rPr>
      </w:pPr>
      <w:r w:rsidRPr="00B3171A">
        <w:rPr>
          <w:rFonts w:ascii="Times New Roman" w:hAnsi="Times New Roman" w:cs="Times New Roman"/>
          <w:sz w:val="24"/>
        </w:rPr>
        <w:t>Score normalization was done where necessary for comparison.</w:t>
      </w:r>
    </w:p>
    <w:p w14:paraId="4C1FD57E" w14:textId="77777777" w:rsidR="00B3171A" w:rsidRPr="00B3171A" w:rsidRDefault="00B3171A">
      <w:pPr>
        <w:numPr>
          <w:ilvl w:val="0"/>
          <w:numId w:val="27"/>
        </w:numPr>
        <w:rPr>
          <w:rFonts w:ascii="Times New Roman" w:hAnsi="Times New Roman" w:cs="Times New Roman"/>
          <w:sz w:val="24"/>
        </w:rPr>
      </w:pPr>
      <w:r w:rsidRPr="00B3171A">
        <w:rPr>
          <w:rFonts w:ascii="Times New Roman" w:hAnsi="Times New Roman" w:cs="Times New Roman"/>
          <w:b/>
          <w:bCs/>
          <w:sz w:val="24"/>
        </w:rPr>
        <w:t>Sorting and Filtering</w:t>
      </w:r>
    </w:p>
    <w:p w14:paraId="7C4E2A9F" w14:textId="77777777" w:rsidR="00B3171A" w:rsidRPr="00B3171A" w:rsidRDefault="00B3171A">
      <w:pPr>
        <w:numPr>
          <w:ilvl w:val="1"/>
          <w:numId w:val="27"/>
        </w:numPr>
        <w:rPr>
          <w:rFonts w:ascii="Times New Roman" w:hAnsi="Times New Roman" w:cs="Times New Roman"/>
          <w:sz w:val="24"/>
        </w:rPr>
      </w:pPr>
      <w:r w:rsidRPr="00B3171A">
        <w:rPr>
          <w:rFonts w:ascii="Times New Roman" w:hAnsi="Times New Roman" w:cs="Times New Roman"/>
          <w:sz w:val="24"/>
        </w:rPr>
        <w:t>Records were sorted by total sales, genre, and platform to simplify dashboard design and support the visual analysis process.</w:t>
      </w:r>
    </w:p>
    <w:p w14:paraId="5DC60C86" w14:textId="77777777" w:rsidR="00B3171A" w:rsidRPr="00B3171A" w:rsidRDefault="00B3171A" w:rsidP="00B3171A">
      <w:pPr>
        <w:rPr>
          <w:rFonts w:ascii="Times New Roman" w:hAnsi="Times New Roman" w:cs="Times New Roman"/>
          <w:sz w:val="24"/>
        </w:rPr>
      </w:pPr>
      <w:r w:rsidRPr="00B3171A">
        <w:rPr>
          <w:rFonts w:ascii="Times New Roman" w:hAnsi="Times New Roman" w:cs="Times New Roman"/>
          <w:b/>
          <w:bCs/>
          <w:sz w:val="24"/>
        </w:rPr>
        <w:t>Outcome:</w:t>
      </w:r>
      <w:r w:rsidRPr="00B3171A">
        <w:rPr>
          <w:rFonts w:ascii="Times New Roman" w:hAnsi="Times New Roman" w:cs="Times New Roman"/>
          <w:sz w:val="24"/>
        </w:rPr>
        <w:br/>
        <w:t>The cleaned dataset was ready for visual modeling, enabling efficient use of Excel features like pivot tables, charts, conditional formatting, and slicers for interactive dashboards.</w:t>
      </w:r>
    </w:p>
    <w:p w14:paraId="2414D5A5" w14:textId="77777777" w:rsidR="0047558B" w:rsidRDefault="0047558B">
      <w:r>
        <w:br w:type="page"/>
      </w:r>
    </w:p>
    <w:p w14:paraId="4E54D53C" w14:textId="77777777" w:rsidR="00BD7782" w:rsidRDefault="0047558B" w:rsidP="0047558B">
      <w:pPr>
        <w:pStyle w:val="Heading1"/>
        <w:rPr>
          <w:rStyle w:val="Strong"/>
          <w:b/>
          <w:bCs/>
        </w:rPr>
      </w:pPr>
      <w:bookmarkStart w:id="3" w:name="_4._ANALYSIS_ON"/>
      <w:bookmarkEnd w:id="3"/>
      <w:r>
        <w:rPr>
          <w:rStyle w:val="Strong"/>
          <w:b/>
          <w:bCs/>
        </w:rPr>
        <w:lastRenderedPageBreak/>
        <w:t>4. ANALYSIS ON DATASET</w:t>
      </w:r>
    </w:p>
    <w:p w14:paraId="278544C7" w14:textId="77777777" w:rsidR="00BD7782" w:rsidRDefault="00BD7782" w:rsidP="0047558B">
      <w:pPr>
        <w:pStyle w:val="Heading1"/>
        <w:rPr>
          <w:rStyle w:val="Strong"/>
          <w:b/>
          <w:bCs/>
        </w:rPr>
      </w:pPr>
    </w:p>
    <w:p w14:paraId="5F4513E4" w14:textId="77777777" w:rsidR="007527BE" w:rsidRPr="007527BE" w:rsidRDefault="007527BE" w:rsidP="007527BE">
      <w:pPr>
        <w:rPr>
          <w:sz w:val="28"/>
          <w:szCs w:val="28"/>
        </w:rPr>
      </w:pPr>
      <w:bookmarkStart w:id="4" w:name="_4.1_General_Description"/>
      <w:bookmarkEnd w:id="4"/>
      <w:r w:rsidRPr="007527BE">
        <w:rPr>
          <w:sz w:val="28"/>
          <w:szCs w:val="28"/>
        </w:rPr>
        <w:t>The analysis was carried out on a dataset of video game sales that included attributes such as platform, genre, publisher, year, regional sales, and critic/user scores. The aim was to fulfill a set of defined objectives by applying data processing and visualization techniques in Microsoft Excel. Each objective has been analyzed below using pivot tables, calculated fields, conditional formatting, and various chart types.</w:t>
      </w:r>
    </w:p>
    <w:p w14:paraId="7818FE3F" w14:textId="77777777" w:rsidR="007527BE" w:rsidRPr="007527BE" w:rsidRDefault="00000000" w:rsidP="007527BE">
      <w:pPr>
        <w:rPr>
          <w:sz w:val="28"/>
          <w:szCs w:val="28"/>
        </w:rPr>
      </w:pPr>
      <w:r>
        <w:rPr>
          <w:sz w:val="28"/>
          <w:szCs w:val="28"/>
        </w:rPr>
        <w:pict w14:anchorId="2AD58C7B">
          <v:rect id="_x0000_i1025" style="width:0;height:1.5pt" o:hralign="center" o:hrstd="t" o:hr="t" fillcolor="#a0a0a0" stroked="f"/>
        </w:pict>
      </w:r>
    </w:p>
    <w:p w14:paraId="71DEB0B8" w14:textId="77777777" w:rsidR="007527BE" w:rsidRPr="007527BE" w:rsidRDefault="007527BE" w:rsidP="007527BE">
      <w:pPr>
        <w:rPr>
          <w:bCs/>
          <w:sz w:val="28"/>
          <w:szCs w:val="28"/>
        </w:rPr>
      </w:pPr>
      <w:r w:rsidRPr="007527BE">
        <w:rPr>
          <w:bCs/>
          <w:sz w:val="28"/>
          <w:szCs w:val="28"/>
        </w:rPr>
        <w:t>4.1 Global Sales Overview</w:t>
      </w:r>
    </w:p>
    <w:p w14:paraId="072E6A2C" w14:textId="77777777" w:rsidR="007527BE" w:rsidRPr="007527BE" w:rsidRDefault="007527BE" w:rsidP="007527BE">
      <w:pPr>
        <w:rPr>
          <w:sz w:val="28"/>
          <w:szCs w:val="28"/>
        </w:rPr>
      </w:pPr>
      <w:r w:rsidRPr="007527BE">
        <w:rPr>
          <w:bCs/>
          <w:sz w:val="28"/>
          <w:szCs w:val="28"/>
        </w:rPr>
        <w:t>i. General Description</w:t>
      </w:r>
      <w:r w:rsidRPr="007527BE">
        <w:rPr>
          <w:sz w:val="28"/>
          <w:szCs w:val="28"/>
        </w:rPr>
        <w:br/>
        <w:t>This objective focuses on identifying the highest-selling video games globally and understanding how sales are distributed across regions. The intent is to analyze how regional performance contributes to overall success.</w:t>
      </w:r>
    </w:p>
    <w:p w14:paraId="1AABE00C" w14:textId="77777777" w:rsidR="007527BE" w:rsidRPr="007527BE" w:rsidRDefault="007527BE" w:rsidP="007527BE">
      <w:pPr>
        <w:rPr>
          <w:sz w:val="28"/>
          <w:szCs w:val="28"/>
        </w:rPr>
      </w:pPr>
      <w:r w:rsidRPr="007527BE">
        <w:rPr>
          <w:bCs/>
          <w:sz w:val="28"/>
          <w:szCs w:val="28"/>
        </w:rPr>
        <w:t>ii. Specific Requirements</w:t>
      </w:r>
    </w:p>
    <w:p w14:paraId="4EBED977" w14:textId="77777777" w:rsidR="007527BE" w:rsidRPr="007527BE" w:rsidRDefault="007527BE" w:rsidP="007527BE">
      <w:pPr>
        <w:rPr>
          <w:sz w:val="28"/>
          <w:szCs w:val="28"/>
        </w:rPr>
      </w:pPr>
      <w:r w:rsidRPr="007527BE">
        <w:rPr>
          <w:sz w:val="28"/>
          <w:szCs w:val="28"/>
        </w:rPr>
        <w:t xml:space="preserve">A new column was created for </w:t>
      </w:r>
      <w:r w:rsidRPr="007527BE">
        <w:rPr>
          <w:bCs/>
          <w:sz w:val="28"/>
          <w:szCs w:val="28"/>
        </w:rPr>
        <w:t>Total Global Sales</w:t>
      </w:r>
      <w:r w:rsidRPr="007527BE">
        <w:rPr>
          <w:sz w:val="28"/>
          <w:szCs w:val="28"/>
        </w:rPr>
        <w:t xml:space="preserve"> by summing NA, EU, JP, and Other sales.</w:t>
      </w:r>
    </w:p>
    <w:p w14:paraId="0AA99169" w14:textId="77777777" w:rsidR="007527BE" w:rsidRPr="007527BE" w:rsidRDefault="007527BE" w:rsidP="007527BE">
      <w:pPr>
        <w:rPr>
          <w:sz w:val="28"/>
          <w:szCs w:val="28"/>
        </w:rPr>
      </w:pPr>
      <w:r w:rsidRPr="007527BE">
        <w:rPr>
          <w:sz w:val="28"/>
          <w:szCs w:val="28"/>
        </w:rPr>
        <w:t>Games were ranked by global sales using calculated fields.</w:t>
      </w:r>
    </w:p>
    <w:p w14:paraId="263C2131" w14:textId="77777777" w:rsidR="007527BE" w:rsidRPr="007527BE" w:rsidRDefault="007527BE" w:rsidP="007527BE">
      <w:pPr>
        <w:rPr>
          <w:sz w:val="28"/>
          <w:szCs w:val="28"/>
        </w:rPr>
      </w:pPr>
      <w:r w:rsidRPr="007527BE">
        <w:rPr>
          <w:sz w:val="28"/>
          <w:szCs w:val="28"/>
        </w:rPr>
        <w:t>Publisher-wise global sales were also aggregated to identify industry leaders.</w:t>
      </w:r>
    </w:p>
    <w:p w14:paraId="6BD2298B" w14:textId="77777777" w:rsidR="007527BE" w:rsidRPr="007527BE" w:rsidRDefault="007527BE" w:rsidP="007527BE">
      <w:pPr>
        <w:rPr>
          <w:sz w:val="28"/>
          <w:szCs w:val="28"/>
        </w:rPr>
      </w:pPr>
      <w:r w:rsidRPr="007527BE">
        <w:rPr>
          <w:bCs/>
          <w:sz w:val="28"/>
          <w:szCs w:val="28"/>
        </w:rPr>
        <w:t>iii. Analysis Results</w:t>
      </w:r>
    </w:p>
    <w:p w14:paraId="7890A40A" w14:textId="77777777" w:rsidR="007527BE" w:rsidRPr="007527BE" w:rsidRDefault="007527BE" w:rsidP="007527BE">
      <w:pPr>
        <w:rPr>
          <w:sz w:val="28"/>
          <w:szCs w:val="28"/>
        </w:rPr>
      </w:pPr>
      <w:r w:rsidRPr="007527BE">
        <w:rPr>
          <w:i/>
          <w:sz w:val="28"/>
          <w:szCs w:val="28"/>
        </w:rPr>
        <w:t>Wii Sports</w:t>
      </w:r>
      <w:r w:rsidRPr="007527BE">
        <w:rPr>
          <w:sz w:val="28"/>
          <w:szCs w:val="28"/>
        </w:rPr>
        <w:t xml:space="preserve">, </w:t>
      </w:r>
      <w:r w:rsidRPr="007527BE">
        <w:rPr>
          <w:i/>
          <w:sz w:val="28"/>
          <w:szCs w:val="28"/>
        </w:rPr>
        <w:t>Grand Theft Auto V</w:t>
      </w:r>
      <w:r w:rsidRPr="007527BE">
        <w:rPr>
          <w:sz w:val="28"/>
          <w:szCs w:val="28"/>
        </w:rPr>
        <w:t xml:space="preserve">, and </w:t>
      </w:r>
      <w:r w:rsidRPr="007527BE">
        <w:rPr>
          <w:i/>
          <w:sz w:val="28"/>
          <w:szCs w:val="28"/>
        </w:rPr>
        <w:t>Mario Kart Wii</w:t>
      </w:r>
      <w:r w:rsidRPr="007527BE">
        <w:rPr>
          <w:sz w:val="28"/>
          <w:szCs w:val="28"/>
        </w:rPr>
        <w:t xml:space="preserve"> were found to be the highest-grossing titles globally.</w:t>
      </w:r>
    </w:p>
    <w:p w14:paraId="5FF21F39" w14:textId="77777777" w:rsidR="007527BE" w:rsidRPr="007527BE" w:rsidRDefault="007527BE" w:rsidP="007527BE">
      <w:pPr>
        <w:rPr>
          <w:sz w:val="28"/>
          <w:szCs w:val="28"/>
        </w:rPr>
      </w:pPr>
      <w:r w:rsidRPr="007527BE">
        <w:rPr>
          <w:sz w:val="28"/>
          <w:szCs w:val="28"/>
        </w:rPr>
        <w:t>Nintendo emerged as the top publisher by global revenue, due to its consistent delivery of family-friendly and mass-appeal titles.</w:t>
      </w:r>
    </w:p>
    <w:p w14:paraId="66A4B6D4" w14:textId="77777777" w:rsidR="007527BE" w:rsidRPr="007527BE" w:rsidRDefault="007527BE" w:rsidP="007527BE">
      <w:pPr>
        <w:rPr>
          <w:sz w:val="28"/>
          <w:szCs w:val="28"/>
        </w:rPr>
      </w:pPr>
      <w:r w:rsidRPr="007527BE">
        <w:rPr>
          <w:sz w:val="28"/>
          <w:szCs w:val="28"/>
        </w:rPr>
        <w:t xml:space="preserve">Regional data showed that most top-selling games performed strongest in </w:t>
      </w:r>
      <w:r w:rsidRPr="007527BE">
        <w:rPr>
          <w:bCs/>
          <w:sz w:val="28"/>
          <w:szCs w:val="28"/>
        </w:rPr>
        <w:t>North America</w:t>
      </w:r>
      <w:r w:rsidRPr="007527BE">
        <w:rPr>
          <w:sz w:val="28"/>
          <w:szCs w:val="28"/>
        </w:rPr>
        <w:t xml:space="preserve">, followed by </w:t>
      </w:r>
      <w:r w:rsidRPr="007527BE">
        <w:rPr>
          <w:bCs/>
          <w:sz w:val="28"/>
          <w:szCs w:val="28"/>
        </w:rPr>
        <w:t>Europe</w:t>
      </w:r>
      <w:r w:rsidRPr="007527BE">
        <w:rPr>
          <w:sz w:val="28"/>
          <w:szCs w:val="28"/>
        </w:rPr>
        <w:t>.</w:t>
      </w:r>
    </w:p>
    <w:p w14:paraId="5806DD26" w14:textId="77777777" w:rsidR="007527BE" w:rsidRPr="007527BE" w:rsidRDefault="007527BE" w:rsidP="007527BE">
      <w:pPr>
        <w:rPr>
          <w:sz w:val="28"/>
          <w:szCs w:val="28"/>
        </w:rPr>
      </w:pPr>
      <w:r w:rsidRPr="007527BE">
        <w:rPr>
          <w:bCs/>
          <w:sz w:val="28"/>
          <w:szCs w:val="28"/>
        </w:rPr>
        <w:t>iv. Visualization</w:t>
      </w:r>
    </w:p>
    <w:p w14:paraId="1A5ED77E" w14:textId="77777777" w:rsidR="007527BE" w:rsidRPr="007527BE" w:rsidRDefault="007527BE" w:rsidP="007527BE">
      <w:pPr>
        <w:rPr>
          <w:sz w:val="28"/>
          <w:szCs w:val="28"/>
        </w:rPr>
      </w:pPr>
      <w:r w:rsidRPr="007527BE">
        <w:rPr>
          <w:sz w:val="28"/>
          <w:szCs w:val="28"/>
        </w:rPr>
        <w:t>Bar chart of Top 10 globally best-selling games.</w:t>
      </w:r>
    </w:p>
    <w:p w14:paraId="437DCAB3" w14:textId="77777777" w:rsidR="007527BE" w:rsidRPr="007527BE" w:rsidRDefault="007527BE" w:rsidP="007527BE">
      <w:pPr>
        <w:rPr>
          <w:sz w:val="28"/>
          <w:szCs w:val="28"/>
        </w:rPr>
      </w:pPr>
      <w:r w:rsidRPr="007527BE">
        <w:rPr>
          <w:sz w:val="28"/>
          <w:szCs w:val="28"/>
        </w:rPr>
        <w:t>Column chart comparing global sales by publisher.</w:t>
      </w:r>
    </w:p>
    <w:p w14:paraId="4BD60B45" w14:textId="77777777" w:rsidR="007527BE" w:rsidRPr="007527BE" w:rsidRDefault="007527BE" w:rsidP="007527BE">
      <w:pPr>
        <w:rPr>
          <w:sz w:val="28"/>
          <w:szCs w:val="28"/>
        </w:rPr>
      </w:pPr>
      <w:r w:rsidRPr="007527BE">
        <w:rPr>
          <w:sz w:val="28"/>
          <w:szCs w:val="28"/>
        </w:rPr>
        <w:lastRenderedPageBreak/>
        <w:t>Stacked bar showing contribution of each region to global totals.</w:t>
      </w:r>
    </w:p>
    <w:p w14:paraId="6D7B3287" w14:textId="77777777" w:rsidR="007527BE" w:rsidRPr="007527BE" w:rsidRDefault="00000000" w:rsidP="007527BE">
      <w:pPr>
        <w:rPr>
          <w:sz w:val="28"/>
          <w:szCs w:val="28"/>
        </w:rPr>
      </w:pPr>
      <w:r>
        <w:rPr>
          <w:sz w:val="28"/>
          <w:szCs w:val="28"/>
        </w:rPr>
        <w:pict w14:anchorId="5D7B07D3">
          <v:rect id="_x0000_i1026" style="width:0;height:1.5pt" o:hralign="center" o:hrstd="t" o:hr="t" fillcolor="#a0a0a0" stroked="f"/>
        </w:pict>
      </w:r>
    </w:p>
    <w:p w14:paraId="2A4E446E" w14:textId="77777777" w:rsidR="007527BE" w:rsidRPr="007527BE" w:rsidRDefault="007527BE" w:rsidP="007527BE">
      <w:pPr>
        <w:rPr>
          <w:bCs/>
          <w:sz w:val="28"/>
          <w:szCs w:val="28"/>
        </w:rPr>
      </w:pPr>
      <w:r w:rsidRPr="007527BE">
        <w:rPr>
          <w:bCs/>
          <w:sz w:val="28"/>
          <w:szCs w:val="28"/>
        </w:rPr>
        <w:t>4.2 Genre-Wise Sales Performance</w:t>
      </w:r>
    </w:p>
    <w:p w14:paraId="17A3EC48" w14:textId="77777777" w:rsidR="007527BE" w:rsidRPr="007527BE" w:rsidRDefault="007527BE" w:rsidP="007527BE">
      <w:pPr>
        <w:rPr>
          <w:sz w:val="28"/>
          <w:szCs w:val="28"/>
        </w:rPr>
      </w:pPr>
      <w:r w:rsidRPr="007527BE">
        <w:rPr>
          <w:bCs/>
          <w:sz w:val="28"/>
          <w:szCs w:val="28"/>
        </w:rPr>
        <w:t>i. General Description</w:t>
      </w:r>
      <w:r w:rsidRPr="007527BE">
        <w:rPr>
          <w:sz w:val="28"/>
          <w:szCs w:val="28"/>
        </w:rPr>
        <w:br/>
        <w:t>This objective aims to determine which game genres generate the highest sales and whether specific genres dominate globally or within specific regions.</w:t>
      </w:r>
    </w:p>
    <w:p w14:paraId="06AC421A" w14:textId="77777777" w:rsidR="007527BE" w:rsidRPr="007527BE" w:rsidRDefault="007527BE" w:rsidP="007527BE">
      <w:pPr>
        <w:rPr>
          <w:sz w:val="28"/>
          <w:szCs w:val="28"/>
        </w:rPr>
      </w:pPr>
      <w:r w:rsidRPr="007527BE">
        <w:rPr>
          <w:bCs/>
          <w:sz w:val="28"/>
          <w:szCs w:val="28"/>
        </w:rPr>
        <w:t>ii. Specific Requirements</w:t>
      </w:r>
    </w:p>
    <w:p w14:paraId="19709EEA" w14:textId="77777777" w:rsidR="007527BE" w:rsidRPr="007527BE" w:rsidRDefault="007527BE" w:rsidP="007527BE">
      <w:pPr>
        <w:rPr>
          <w:sz w:val="28"/>
          <w:szCs w:val="28"/>
        </w:rPr>
      </w:pPr>
      <w:r w:rsidRPr="007527BE">
        <w:rPr>
          <w:sz w:val="28"/>
          <w:szCs w:val="28"/>
        </w:rPr>
        <w:t xml:space="preserve">Sales were grouped by the </w:t>
      </w:r>
      <w:r w:rsidRPr="007527BE">
        <w:rPr>
          <w:bCs/>
          <w:sz w:val="28"/>
          <w:szCs w:val="28"/>
        </w:rPr>
        <w:t>Genre</w:t>
      </w:r>
      <w:r w:rsidRPr="007527BE">
        <w:rPr>
          <w:sz w:val="28"/>
          <w:szCs w:val="28"/>
        </w:rPr>
        <w:t xml:space="preserve"> column.</w:t>
      </w:r>
    </w:p>
    <w:p w14:paraId="108D24B8" w14:textId="77777777" w:rsidR="007527BE" w:rsidRPr="007527BE" w:rsidRDefault="007527BE" w:rsidP="007527BE">
      <w:pPr>
        <w:rPr>
          <w:sz w:val="28"/>
          <w:szCs w:val="28"/>
        </w:rPr>
      </w:pPr>
      <w:r w:rsidRPr="007527BE">
        <w:rPr>
          <w:sz w:val="28"/>
          <w:szCs w:val="28"/>
        </w:rPr>
        <w:t>Total and average sales per genre were calculated.</w:t>
      </w:r>
    </w:p>
    <w:p w14:paraId="11C652AE" w14:textId="77777777" w:rsidR="007527BE" w:rsidRPr="007527BE" w:rsidRDefault="007527BE" w:rsidP="007527BE">
      <w:pPr>
        <w:rPr>
          <w:sz w:val="28"/>
          <w:szCs w:val="28"/>
        </w:rPr>
      </w:pPr>
      <w:r w:rsidRPr="007527BE">
        <w:rPr>
          <w:sz w:val="28"/>
          <w:szCs w:val="28"/>
        </w:rPr>
        <w:t>Regional genre preferences were also analyzed via filtering.</w:t>
      </w:r>
    </w:p>
    <w:p w14:paraId="005E9AA8" w14:textId="77777777" w:rsidR="007527BE" w:rsidRPr="007527BE" w:rsidRDefault="007527BE" w:rsidP="007527BE">
      <w:pPr>
        <w:rPr>
          <w:sz w:val="28"/>
          <w:szCs w:val="28"/>
        </w:rPr>
      </w:pPr>
      <w:r w:rsidRPr="007527BE">
        <w:rPr>
          <w:bCs/>
          <w:sz w:val="28"/>
          <w:szCs w:val="28"/>
        </w:rPr>
        <w:t>iii. Analysis Results</w:t>
      </w:r>
    </w:p>
    <w:p w14:paraId="485FD069" w14:textId="77777777" w:rsidR="007527BE" w:rsidRPr="007527BE" w:rsidRDefault="007527BE" w:rsidP="007527BE">
      <w:pPr>
        <w:rPr>
          <w:sz w:val="28"/>
          <w:szCs w:val="28"/>
        </w:rPr>
      </w:pPr>
      <w:r w:rsidRPr="007527BE">
        <w:rPr>
          <w:bCs/>
          <w:sz w:val="28"/>
          <w:szCs w:val="28"/>
        </w:rPr>
        <w:t>Action</w:t>
      </w:r>
      <w:r w:rsidRPr="007527BE">
        <w:rPr>
          <w:sz w:val="28"/>
          <w:szCs w:val="28"/>
        </w:rPr>
        <w:t xml:space="preserve">, </w:t>
      </w:r>
      <w:r w:rsidRPr="007527BE">
        <w:rPr>
          <w:bCs/>
          <w:sz w:val="28"/>
          <w:szCs w:val="28"/>
        </w:rPr>
        <w:t>Sports</w:t>
      </w:r>
      <w:r w:rsidRPr="007527BE">
        <w:rPr>
          <w:sz w:val="28"/>
          <w:szCs w:val="28"/>
        </w:rPr>
        <w:t xml:space="preserve">, and </w:t>
      </w:r>
      <w:r w:rsidRPr="007527BE">
        <w:rPr>
          <w:bCs/>
          <w:sz w:val="28"/>
          <w:szCs w:val="28"/>
        </w:rPr>
        <w:t>Shooter</w:t>
      </w:r>
      <w:r w:rsidRPr="007527BE">
        <w:rPr>
          <w:sz w:val="28"/>
          <w:szCs w:val="28"/>
        </w:rPr>
        <w:t xml:space="preserve"> genres ranked as the highest revenue generators.</w:t>
      </w:r>
    </w:p>
    <w:p w14:paraId="1ECB1A86" w14:textId="77777777" w:rsidR="007527BE" w:rsidRPr="007527BE" w:rsidRDefault="007527BE" w:rsidP="007527BE">
      <w:pPr>
        <w:rPr>
          <w:sz w:val="28"/>
          <w:szCs w:val="28"/>
        </w:rPr>
      </w:pPr>
      <w:r w:rsidRPr="007527BE">
        <w:rPr>
          <w:bCs/>
          <w:sz w:val="28"/>
          <w:szCs w:val="28"/>
        </w:rPr>
        <w:t>Role-Playing Games (RPGs)</w:t>
      </w:r>
      <w:r w:rsidRPr="007527BE">
        <w:rPr>
          <w:sz w:val="28"/>
          <w:szCs w:val="28"/>
        </w:rPr>
        <w:t xml:space="preserve"> showed strong performance in Japan, aligning with cultural preferences.</w:t>
      </w:r>
    </w:p>
    <w:p w14:paraId="70C54864" w14:textId="77777777" w:rsidR="007527BE" w:rsidRPr="007527BE" w:rsidRDefault="007527BE" w:rsidP="007527BE">
      <w:pPr>
        <w:rPr>
          <w:sz w:val="28"/>
          <w:szCs w:val="28"/>
        </w:rPr>
      </w:pPr>
      <w:r w:rsidRPr="007527BE">
        <w:rPr>
          <w:sz w:val="28"/>
          <w:szCs w:val="28"/>
        </w:rPr>
        <w:t>Family and racing games also performed well, especially on Nintendo platforms.</w:t>
      </w:r>
    </w:p>
    <w:p w14:paraId="5B7709A1" w14:textId="77777777" w:rsidR="007527BE" w:rsidRPr="007527BE" w:rsidRDefault="007527BE" w:rsidP="007527BE">
      <w:pPr>
        <w:rPr>
          <w:sz w:val="28"/>
          <w:szCs w:val="28"/>
        </w:rPr>
      </w:pPr>
      <w:r w:rsidRPr="007527BE">
        <w:rPr>
          <w:bCs/>
          <w:sz w:val="28"/>
          <w:szCs w:val="28"/>
        </w:rPr>
        <w:t>iv. Visualization</w:t>
      </w:r>
    </w:p>
    <w:p w14:paraId="00B95583" w14:textId="77777777" w:rsidR="007527BE" w:rsidRPr="007527BE" w:rsidRDefault="007527BE" w:rsidP="007527BE">
      <w:pPr>
        <w:rPr>
          <w:sz w:val="28"/>
          <w:szCs w:val="28"/>
        </w:rPr>
      </w:pPr>
      <w:r w:rsidRPr="007527BE">
        <w:rPr>
          <w:sz w:val="28"/>
          <w:szCs w:val="28"/>
        </w:rPr>
        <w:t>Pie chart showing global sales share by genre.</w:t>
      </w:r>
    </w:p>
    <w:p w14:paraId="611224E8" w14:textId="77777777" w:rsidR="007527BE" w:rsidRPr="007527BE" w:rsidRDefault="007527BE" w:rsidP="007527BE">
      <w:pPr>
        <w:rPr>
          <w:sz w:val="28"/>
          <w:szCs w:val="28"/>
        </w:rPr>
      </w:pPr>
      <w:r w:rsidRPr="007527BE">
        <w:rPr>
          <w:sz w:val="28"/>
          <w:szCs w:val="28"/>
        </w:rPr>
        <w:t>Clustered bar chart comparing genre performance across regions.</w:t>
      </w:r>
    </w:p>
    <w:p w14:paraId="101EB978" w14:textId="77777777" w:rsidR="007527BE" w:rsidRPr="007527BE" w:rsidRDefault="00000000" w:rsidP="007527BE">
      <w:pPr>
        <w:rPr>
          <w:sz w:val="28"/>
          <w:szCs w:val="28"/>
        </w:rPr>
      </w:pPr>
      <w:r>
        <w:rPr>
          <w:sz w:val="28"/>
          <w:szCs w:val="28"/>
        </w:rPr>
        <w:pict w14:anchorId="53E80BE2">
          <v:rect id="_x0000_i1027" style="width:0;height:1.5pt" o:hralign="center" o:hrstd="t" o:hr="t" fillcolor="#a0a0a0" stroked="f"/>
        </w:pict>
      </w:r>
    </w:p>
    <w:p w14:paraId="05BDDFBA" w14:textId="77777777" w:rsidR="007527BE" w:rsidRPr="007527BE" w:rsidRDefault="007527BE" w:rsidP="007527BE">
      <w:pPr>
        <w:rPr>
          <w:bCs/>
          <w:sz w:val="28"/>
          <w:szCs w:val="28"/>
        </w:rPr>
      </w:pPr>
      <w:r w:rsidRPr="007527BE">
        <w:rPr>
          <w:bCs/>
          <w:sz w:val="28"/>
          <w:szCs w:val="28"/>
        </w:rPr>
        <w:t>4.3 Platform Analysis</w:t>
      </w:r>
    </w:p>
    <w:p w14:paraId="603C9FB6" w14:textId="77777777" w:rsidR="007527BE" w:rsidRPr="007527BE" w:rsidRDefault="007527BE" w:rsidP="007527BE">
      <w:pPr>
        <w:rPr>
          <w:sz w:val="28"/>
          <w:szCs w:val="28"/>
        </w:rPr>
      </w:pPr>
      <w:r w:rsidRPr="007527BE">
        <w:rPr>
          <w:bCs/>
          <w:sz w:val="28"/>
          <w:szCs w:val="28"/>
        </w:rPr>
        <w:t>i. General Description</w:t>
      </w:r>
      <w:r w:rsidRPr="007527BE">
        <w:rPr>
          <w:sz w:val="28"/>
          <w:szCs w:val="28"/>
        </w:rPr>
        <w:br/>
        <w:t>This section examines which gaming platforms (e.g., PS2, Xbox 360, Wii) have the highest cumulative sales and how they performed over the years.</w:t>
      </w:r>
    </w:p>
    <w:p w14:paraId="10C7EB5A" w14:textId="77777777" w:rsidR="007527BE" w:rsidRPr="007527BE" w:rsidRDefault="007527BE" w:rsidP="007527BE">
      <w:pPr>
        <w:rPr>
          <w:sz w:val="28"/>
          <w:szCs w:val="28"/>
        </w:rPr>
      </w:pPr>
      <w:r w:rsidRPr="007527BE">
        <w:rPr>
          <w:bCs/>
          <w:sz w:val="28"/>
          <w:szCs w:val="28"/>
        </w:rPr>
        <w:t>ii. Specific Requirements</w:t>
      </w:r>
    </w:p>
    <w:p w14:paraId="609C9431" w14:textId="77777777" w:rsidR="007527BE" w:rsidRPr="007527BE" w:rsidRDefault="007527BE" w:rsidP="007527BE">
      <w:pPr>
        <w:rPr>
          <w:sz w:val="28"/>
          <w:szCs w:val="28"/>
        </w:rPr>
      </w:pPr>
      <w:r w:rsidRPr="007527BE">
        <w:rPr>
          <w:sz w:val="28"/>
          <w:szCs w:val="28"/>
        </w:rPr>
        <w:t>Pivot tables were created to sum global sales by platform.</w:t>
      </w:r>
    </w:p>
    <w:p w14:paraId="71EDF3FD" w14:textId="77777777" w:rsidR="007527BE" w:rsidRPr="007527BE" w:rsidRDefault="007527BE" w:rsidP="007527BE">
      <w:pPr>
        <w:rPr>
          <w:sz w:val="28"/>
          <w:szCs w:val="28"/>
        </w:rPr>
      </w:pPr>
      <w:r w:rsidRPr="007527BE">
        <w:rPr>
          <w:sz w:val="28"/>
          <w:szCs w:val="28"/>
        </w:rPr>
        <w:t>Filters for platform generation (7th gen, 8th gen, etc.) were optionally applied.</w:t>
      </w:r>
    </w:p>
    <w:p w14:paraId="50B62918" w14:textId="77777777" w:rsidR="007527BE" w:rsidRPr="007527BE" w:rsidRDefault="007527BE" w:rsidP="007527BE">
      <w:pPr>
        <w:rPr>
          <w:sz w:val="28"/>
          <w:szCs w:val="28"/>
        </w:rPr>
      </w:pPr>
      <w:r w:rsidRPr="007527BE">
        <w:rPr>
          <w:sz w:val="28"/>
          <w:szCs w:val="28"/>
        </w:rPr>
        <w:t>Trends were optionally observed across years, if year-wise filtering was added.</w:t>
      </w:r>
    </w:p>
    <w:p w14:paraId="7753650B" w14:textId="77777777" w:rsidR="007527BE" w:rsidRPr="007527BE" w:rsidRDefault="007527BE" w:rsidP="007527BE">
      <w:pPr>
        <w:rPr>
          <w:sz w:val="28"/>
          <w:szCs w:val="28"/>
        </w:rPr>
      </w:pPr>
      <w:r w:rsidRPr="007527BE">
        <w:rPr>
          <w:bCs/>
          <w:sz w:val="28"/>
          <w:szCs w:val="28"/>
        </w:rPr>
        <w:lastRenderedPageBreak/>
        <w:t>iii. Analysis Results</w:t>
      </w:r>
    </w:p>
    <w:p w14:paraId="55584357" w14:textId="77777777" w:rsidR="007527BE" w:rsidRPr="007527BE" w:rsidRDefault="007527BE" w:rsidP="007527BE">
      <w:pPr>
        <w:rPr>
          <w:sz w:val="28"/>
          <w:szCs w:val="28"/>
        </w:rPr>
      </w:pPr>
      <w:r w:rsidRPr="007527BE">
        <w:rPr>
          <w:sz w:val="28"/>
          <w:szCs w:val="28"/>
        </w:rPr>
        <w:t xml:space="preserve">The </w:t>
      </w:r>
      <w:r w:rsidRPr="007527BE">
        <w:rPr>
          <w:bCs/>
          <w:sz w:val="28"/>
          <w:szCs w:val="28"/>
        </w:rPr>
        <w:t>PlayStation 2 (PS2)</w:t>
      </w:r>
      <w:r w:rsidRPr="007527BE">
        <w:rPr>
          <w:sz w:val="28"/>
          <w:szCs w:val="28"/>
        </w:rPr>
        <w:t xml:space="preserve"> topped the platform list in terms of total game sales.</w:t>
      </w:r>
    </w:p>
    <w:p w14:paraId="361C539F" w14:textId="77777777" w:rsidR="007527BE" w:rsidRPr="007527BE" w:rsidRDefault="007527BE" w:rsidP="007527BE">
      <w:pPr>
        <w:rPr>
          <w:sz w:val="28"/>
          <w:szCs w:val="28"/>
        </w:rPr>
      </w:pPr>
      <w:r w:rsidRPr="007527BE">
        <w:rPr>
          <w:sz w:val="28"/>
          <w:szCs w:val="28"/>
        </w:rPr>
        <w:t xml:space="preserve">Consoles like </w:t>
      </w:r>
      <w:r w:rsidRPr="007527BE">
        <w:rPr>
          <w:bCs/>
          <w:sz w:val="28"/>
          <w:szCs w:val="28"/>
        </w:rPr>
        <w:t>Xbox 360</w:t>
      </w:r>
      <w:r w:rsidRPr="007527BE">
        <w:rPr>
          <w:sz w:val="28"/>
          <w:szCs w:val="28"/>
        </w:rPr>
        <w:t xml:space="preserve">, </w:t>
      </w:r>
      <w:r w:rsidRPr="007527BE">
        <w:rPr>
          <w:bCs/>
          <w:sz w:val="28"/>
          <w:szCs w:val="28"/>
        </w:rPr>
        <w:t>Nintendo Wii</w:t>
      </w:r>
      <w:r w:rsidRPr="007527BE">
        <w:rPr>
          <w:sz w:val="28"/>
          <w:szCs w:val="28"/>
        </w:rPr>
        <w:t xml:space="preserve">, and </w:t>
      </w:r>
      <w:r w:rsidRPr="007527BE">
        <w:rPr>
          <w:bCs/>
          <w:sz w:val="28"/>
          <w:szCs w:val="28"/>
        </w:rPr>
        <w:t>PlayStation 3 (PS3)</w:t>
      </w:r>
      <w:r w:rsidRPr="007527BE">
        <w:rPr>
          <w:sz w:val="28"/>
          <w:szCs w:val="28"/>
        </w:rPr>
        <w:t xml:space="preserve"> also had significant market shares.</w:t>
      </w:r>
    </w:p>
    <w:p w14:paraId="77C0CDA1" w14:textId="77777777" w:rsidR="007527BE" w:rsidRPr="007527BE" w:rsidRDefault="007527BE" w:rsidP="007527BE">
      <w:pPr>
        <w:rPr>
          <w:sz w:val="28"/>
          <w:szCs w:val="28"/>
        </w:rPr>
      </w:pPr>
      <w:r w:rsidRPr="007527BE">
        <w:rPr>
          <w:sz w:val="28"/>
          <w:szCs w:val="28"/>
        </w:rPr>
        <w:t xml:space="preserve">Platforms like </w:t>
      </w:r>
      <w:r w:rsidRPr="007527BE">
        <w:rPr>
          <w:bCs/>
          <w:sz w:val="28"/>
          <w:szCs w:val="28"/>
        </w:rPr>
        <w:t>Nintendo DS</w:t>
      </w:r>
      <w:r w:rsidRPr="007527BE">
        <w:rPr>
          <w:sz w:val="28"/>
          <w:szCs w:val="28"/>
        </w:rPr>
        <w:t xml:space="preserve"> and </w:t>
      </w:r>
      <w:r w:rsidRPr="007527BE">
        <w:rPr>
          <w:bCs/>
          <w:sz w:val="28"/>
          <w:szCs w:val="28"/>
        </w:rPr>
        <w:t>PSP</w:t>
      </w:r>
      <w:r w:rsidRPr="007527BE">
        <w:rPr>
          <w:sz w:val="28"/>
          <w:szCs w:val="28"/>
        </w:rPr>
        <w:t xml:space="preserve"> held strong positions in handheld gaming.</w:t>
      </w:r>
    </w:p>
    <w:p w14:paraId="3A9D95A5" w14:textId="77777777" w:rsidR="007527BE" w:rsidRPr="007527BE" w:rsidRDefault="007527BE" w:rsidP="007527BE">
      <w:pPr>
        <w:rPr>
          <w:sz w:val="28"/>
          <w:szCs w:val="28"/>
        </w:rPr>
      </w:pPr>
      <w:r w:rsidRPr="007527BE">
        <w:rPr>
          <w:bCs/>
          <w:sz w:val="28"/>
          <w:szCs w:val="28"/>
        </w:rPr>
        <w:t>iv. Visualization</w:t>
      </w:r>
    </w:p>
    <w:p w14:paraId="4A82B408" w14:textId="77777777" w:rsidR="007527BE" w:rsidRPr="007527BE" w:rsidRDefault="007527BE" w:rsidP="007527BE">
      <w:pPr>
        <w:rPr>
          <w:sz w:val="28"/>
          <w:szCs w:val="28"/>
        </w:rPr>
      </w:pPr>
      <w:r w:rsidRPr="007527BE">
        <w:rPr>
          <w:sz w:val="28"/>
          <w:szCs w:val="28"/>
        </w:rPr>
        <w:t>Horizontal bar chart ranking platforms by global sales.</w:t>
      </w:r>
    </w:p>
    <w:p w14:paraId="13416FA0" w14:textId="77777777" w:rsidR="007527BE" w:rsidRPr="007527BE" w:rsidRDefault="007527BE" w:rsidP="007527BE">
      <w:pPr>
        <w:rPr>
          <w:sz w:val="28"/>
          <w:szCs w:val="28"/>
        </w:rPr>
      </w:pPr>
      <w:r w:rsidRPr="007527BE">
        <w:rPr>
          <w:sz w:val="28"/>
          <w:szCs w:val="28"/>
        </w:rPr>
        <w:t>Optional line graph to show platform trends over time.</w:t>
      </w:r>
    </w:p>
    <w:p w14:paraId="506402FF" w14:textId="77777777" w:rsidR="007527BE" w:rsidRPr="007527BE" w:rsidRDefault="00000000" w:rsidP="007527BE">
      <w:pPr>
        <w:rPr>
          <w:sz w:val="28"/>
          <w:szCs w:val="28"/>
        </w:rPr>
      </w:pPr>
      <w:r>
        <w:rPr>
          <w:sz w:val="28"/>
          <w:szCs w:val="28"/>
        </w:rPr>
        <w:pict w14:anchorId="081CBBF7">
          <v:rect id="_x0000_i1028" style="width:0;height:1.5pt" o:hralign="center" o:hrstd="t" o:hr="t" fillcolor="#a0a0a0" stroked="f"/>
        </w:pict>
      </w:r>
    </w:p>
    <w:p w14:paraId="27D3E17B" w14:textId="77777777" w:rsidR="007527BE" w:rsidRPr="007527BE" w:rsidRDefault="007527BE" w:rsidP="007527BE">
      <w:pPr>
        <w:rPr>
          <w:bCs/>
          <w:sz w:val="28"/>
          <w:szCs w:val="28"/>
        </w:rPr>
      </w:pPr>
      <w:r w:rsidRPr="007527BE">
        <w:rPr>
          <w:bCs/>
          <w:sz w:val="28"/>
          <w:szCs w:val="28"/>
        </w:rPr>
        <w:t>4.4 Publisher Performance</w:t>
      </w:r>
    </w:p>
    <w:p w14:paraId="067DF44B" w14:textId="77777777" w:rsidR="007527BE" w:rsidRPr="007527BE" w:rsidRDefault="007527BE" w:rsidP="007527BE">
      <w:pPr>
        <w:rPr>
          <w:sz w:val="28"/>
          <w:szCs w:val="28"/>
        </w:rPr>
      </w:pPr>
      <w:r w:rsidRPr="007527BE">
        <w:rPr>
          <w:bCs/>
          <w:sz w:val="28"/>
          <w:szCs w:val="28"/>
        </w:rPr>
        <w:t>i. General Description</w:t>
      </w:r>
      <w:r w:rsidRPr="007527BE">
        <w:rPr>
          <w:sz w:val="28"/>
          <w:szCs w:val="28"/>
        </w:rPr>
        <w:br/>
        <w:t>This analysis identifies which video game publishers have generated the most revenue and consistently released best-selling games.</w:t>
      </w:r>
    </w:p>
    <w:p w14:paraId="29119519" w14:textId="77777777" w:rsidR="007527BE" w:rsidRPr="007527BE" w:rsidRDefault="007527BE" w:rsidP="007527BE">
      <w:pPr>
        <w:rPr>
          <w:sz w:val="28"/>
          <w:szCs w:val="28"/>
        </w:rPr>
      </w:pPr>
      <w:r w:rsidRPr="007527BE">
        <w:rPr>
          <w:bCs/>
          <w:sz w:val="28"/>
          <w:szCs w:val="28"/>
        </w:rPr>
        <w:t>ii. Specific Requirements</w:t>
      </w:r>
    </w:p>
    <w:p w14:paraId="2291AE3C" w14:textId="77777777" w:rsidR="007527BE" w:rsidRPr="007527BE" w:rsidRDefault="007527BE" w:rsidP="007527BE">
      <w:pPr>
        <w:rPr>
          <w:sz w:val="28"/>
          <w:szCs w:val="28"/>
        </w:rPr>
      </w:pPr>
      <w:r w:rsidRPr="007527BE">
        <w:rPr>
          <w:sz w:val="28"/>
          <w:szCs w:val="28"/>
        </w:rPr>
        <w:t xml:space="preserve">Total global sales were grouped by the </w:t>
      </w:r>
      <w:r w:rsidRPr="007527BE">
        <w:rPr>
          <w:bCs/>
          <w:sz w:val="28"/>
          <w:szCs w:val="28"/>
        </w:rPr>
        <w:t>Publisher</w:t>
      </w:r>
      <w:r w:rsidRPr="007527BE">
        <w:rPr>
          <w:sz w:val="28"/>
          <w:szCs w:val="28"/>
        </w:rPr>
        <w:t xml:space="preserve"> field.</w:t>
      </w:r>
    </w:p>
    <w:p w14:paraId="49D5F895" w14:textId="77777777" w:rsidR="007527BE" w:rsidRPr="007527BE" w:rsidRDefault="007527BE" w:rsidP="007527BE">
      <w:pPr>
        <w:rPr>
          <w:sz w:val="28"/>
          <w:szCs w:val="28"/>
        </w:rPr>
      </w:pPr>
      <w:r w:rsidRPr="007527BE">
        <w:rPr>
          <w:sz w:val="28"/>
          <w:szCs w:val="28"/>
        </w:rPr>
        <w:t>Top 10 publishers were ranked.</w:t>
      </w:r>
    </w:p>
    <w:p w14:paraId="30AE3C3A" w14:textId="77777777" w:rsidR="007527BE" w:rsidRPr="007527BE" w:rsidRDefault="007527BE" w:rsidP="007527BE">
      <w:pPr>
        <w:rPr>
          <w:sz w:val="28"/>
          <w:szCs w:val="28"/>
        </w:rPr>
      </w:pPr>
      <w:r w:rsidRPr="007527BE">
        <w:rPr>
          <w:sz w:val="28"/>
          <w:szCs w:val="28"/>
        </w:rPr>
        <w:t>Additional insights were derived by slicing by region or genre.</w:t>
      </w:r>
    </w:p>
    <w:p w14:paraId="27495D94" w14:textId="77777777" w:rsidR="007527BE" w:rsidRPr="007527BE" w:rsidRDefault="007527BE" w:rsidP="007527BE">
      <w:pPr>
        <w:rPr>
          <w:sz w:val="28"/>
          <w:szCs w:val="28"/>
        </w:rPr>
      </w:pPr>
      <w:r w:rsidRPr="007527BE">
        <w:rPr>
          <w:bCs/>
          <w:sz w:val="28"/>
          <w:szCs w:val="28"/>
        </w:rPr>
        <w:t>iii. Analysis Results</w:t>
      </w:r>
    </w:p>
    <w:p w14:paraId="4497CECE" w14:textId="77777777" w:rsidR="007527BE" w:rsidRPr="007527BE" w:rsidRDefault="007527BE" w:rsidP="007527BE">
      <w:pPr>
        <w:rPr>
          <w:sz w:val="28"/>
          <w:szCs w:val="28"/>
        </w:rPr>
      </w:pPr>
      <w:r w:rsidRPr="007527BE">
        <w:rPr>
          <w:bCs/>
          <w:sz w:val="28"/>
          <w:szCs w:val="28"/>
        </w:rPr>
        <w:t>Nintendo</w:t>
      </w:r>
      <w:r w:rsidRPr="007527BE">
        <w:rPr>
          <w:sz w:val="28"/>
          <w:szCs w:val="28"/>
        </w:rPr>
        <w:t xml:space="preserve"> led in total global sales by a wide margin.</w:t>
      </w:r>
    </w:p>
    <w:p w14:paraId="0EE59F16" w14:textId="77777777" w:rsidR="007527BE" w:rsidRPr="007527BE" w:rsidRDefault="007527BE" w:rsidP="007527BE">
      <w:pPr>
        <w:rPr>
          <w:sz w:val="28"/>
          <w:szCs w:val="28"/>
        </w:rPr>
      </w:pPr>
      <w:r w:rsidRPr="007527BE">
        <w:rPr>
          <w:bCs/>
          <w:sz w:val="28"/>
          <w:szCs w:val="28"/>
        </w:rPr>
        <w:t>Electronic Arts (EA)</w:t>
      </w:r>
      <w:r w:rsidRPr="007527BE">
        <w:rPr>
          <w:sz w:val="28"/>
          <w:szCs w:val="28"/>
        </w:rPr>
        <w:t xml:space="preserve">, </w:t>
      </w:r>
      <w:r w:rsidRPr="007527BE">
        <w:rPr>
          <w:bCs/>
          <w:sz w:val="28"/>
          <w:szCs w:val="28"/>
        </w:rPr>
        <w:t>Activision</w:t>
      </w:r>
      <w:r w:rsidRPr="007527BE">
        <w:rPr>
          <w:sz w:val="28"/>
          <w:szCs w:val="28"/>
        </w:rPr>
        <w:t xml:space="preserve">, and </w:t>
      </w:r>
      <w:r w:rsidRPr="007527BE">
        <w:rPr>
          <w:bCs/>
          <w:sz w:val="28"/>
          <w:szCs w:val="28"/>
        </w:rPr>
        <w:t>Ubisoft</w:t>
      </w:r>
      <w:r w:rsidRPr="007527BE">
        <w:rPr>
          <w:sz w:val="28"/>
          <w:szCs w:val="28"/>
        </w:rPr>
        <w:t xml:space="preserve"> followed, each with strong presence in the Sports and Shooter genres.</w:t>
      </w:r>
    </w:p>
    <w:p w14:paraId="1A14D833" w14:textId="77777777" w:rsidR="007527BE" w:rsidRPr="007527BE" w:rsidRDefault="007527BE" w:rsidP="007527BE">
      <w:pPr>
        <w:rPr>
          <w:sz w:val="28"/>
          <w:szCs w:val="28"/>
        </w:rPr>
      </w:pPr>
      <w:r w:rsidRPr="007527BE">
        <w:rPr>
          <w:sz w:val="28"/>
          <w:szCs w:val="28"/>
        </w:rPr>
        <w:t>Some regional publishers, like Square Enix in Japan, ranked high within localized markets.</w:t>
      </w:r>
    </w:p>
    <w:p w14:paraId="2CB6E1C3" w14:textId="77777777" w:rsidR="007527BE" w:rsidRPr="007527BE" w:rsidRDefault="007527BE" w:rsidP="007527BE">
      <w:pPr>
        <w:rPr>
          <w:sz w:val="28"/>
          <w:szCs w:val="28"/>
        </w:rPr>
      </w:pPr>
      <w:r w:rsidRPr="007527BE">
        <w:rPr>
          <w:bCs/>
          <w:sz w:val="28"/>
          <w:szCs w:val="28"/>
        </w:rPr>
        <w:t>iv. Visualization</w:t>
      </w:r>
    </w:p>
    <w:p w14:paraId="7EFFC962" w14:textId="77777777" w:rsidR="007527BE" w:rsidRPr="007527BE" w:rsidRDefault="007527BE" w:rsidP="007527BE">
      <w:pPr>
        <w:rPr>
          <w:sz w:val="28"/>
          <w:szCs w:val="28"/>
        </w:rPr>
      </w:pPr>
      <w:r w:rsidRPr="007527BE">
        <w:rPr>
          <w:sz w:val="28"/>
          <w:szCs w:val="28"/>
        </w:rPr>
        <w:t>Column chart showing sales by top 10 publishers.</w:t>
      </w:r>
    </w:p>
    <w:p w14:paraId="35DDA2BF" w14:textId="77777777" w:rsidR="007527BE" w:rsidRPr="007527BE" w:rsidRDefault="007527BE" w:rsidP="007527BE">
      <w:pPr>
        <w:rPr>
          <w:sz w:val="28"/>
          <w:szCs w:val="28"/>
        </w:rPr>
      </w:pPr>
      <w:r w:rsidRPr="007527BE">
        <w:rPr>
          <w:sz w:val="28"/>
          <w:szCs w:val="28"/>
        </w:rPr>
        <w:t>Conditional formatting on pivot table to highlight high-revenue publishers.</w:t>
      </w:r>
    </w:p>
    <w:p w14:paraId="12B953D4" w14:textId="77777777" w:rsidR="007527BE" w:rsidRPr="007527BE" w:rsidRDefault="00000000" w:rsidP="007527BE">
      <w:pPr>
        <w:rPr>
          <w:sz w:val="28"/>
          <w:szCs w:val="28"/>
        </w:rPr>
      </w:pPr>
      <w:r>
        <w:rPr>
          <w:sz w:val="28"/>
          <w:szCs w:val="28"/>
        </w:rPr>
        <w:pict w14:anchorId="5163A48F">
          <v:rect id="_x0000_i1029" style="width:0;height:1.5pt" o:hralign="center" o:hrstd="t" o:hr="t" fillcolor="#a0a0a0" stroked="f"/>
        </w:pict>
      </w:r>
    </w:p>
    <w:p w14:paraId="6AD1A8B5" w14:textId="77777777" w:rsidR="007527BE" w:rsidRPr="007527BE" w:rsidRDefault="007527BE" w:rsidP="007527BE">
      <w:pPr>
        <w:rPr>
          <w:bCs/>
          <w:sz w:val="28"/>
          <w:szCs w:val="28"/>
        </w:rPr>
      </w:pPr>
      <w:r w:rsidRPr="007527BE">
        <w:rPr>
          <w:bCs/>
          <w:sz w:val="28"/>
          <w:szCs w:val="28"/>
        </w:rPr>
        <w:t>4.5 Regional Sales Breakdown</w:t>
      </w:r>
    </w:p>
    <w:p w14:paraId="0842068B" w14:textId="77777777" w:rsidR="007527BE" w:rsidRPr="007527BE" w:rsidRDefault="007527BE" w:rsidP="007527BE">
      <w:pPr>
        <w:rPr>
          <w:sz w:val="28"/>
          <w:szCs w:val="28"/>
        </w:rPr>
      </w:pPr>
      <w:r w:rsidRPr="007527BE">
        <w:rPr>
          <w:bCs/>
          <w:sz w:val="28"/>
          <w:szCs w:val="28"/>
        </w:rPr>
        <w:lastRenderedPageBreak/>
        <w:t>i. General Description</w:t>
      </w:r>
      <w:r w:rsidRPr="007527BE">
        <w:rPr>
          <w:sz w:val="28"/>
          <w:szCs w:val="28"/>
        </w:rPr>
        <w:br/>
        <w:t>This objective investigates how video games perform in different global regions: North America, Europe, Japan, and Others.</w:t>
      </w:r>
    </w:p>
    <w:p w14:paraId="6801AD6E" w14:textId="77777777" w:rsidR="007527BE" w:rsidRPr="007527BE" w:rsidRDefault="007527BE" w:rsidP="007527BE">
      <w:pPr>
        <w:rPr>
          <w:sz w:val="28"/>
          <w:szCs w:val="28"/>
        </w:rPr>
      </w:pPr>
      <w:r w:rsidRPr="007527BE">
        <w:rPr>
          <w:bCs/>
          <w:sz w:val="28"/>
          <w:szCs w:val="28"/>
        </w:rPr>
        <w:t>ii. Specific Requirements</w:t>
      </w:r>
    </w:p>
    <w:p w14:paraId="236731E0" w14:textId="77777777" w:rsidR="007527BE" w:rsidRPr="007527BE" w:rsidRDefault="007527BE" w:rsidP="007527BE">
      <w:pPr>
        <w:rPr>
          <w:sz w:val="28"/>
          <w:szCs w:val="28"/>
        </w:rPr>
      </w:pPr>
      <w:r w:rsidRPr="007527BE">
        <w:rPr>
          <w:sz w:val="28"/>
          <w:szCs w:val="28"/>
        </w:rPr>
        <w:t>Sales columns (NA_Sales, EU_Sales, JP_Sales, Other_Sales) were analyzed independently.</w:t>
      </w:r>
    </w:p>
    <w:p w14:paraId="48F11AD8" w14:textId="77777777" w:rsidR="007527BE" w:rsidRPr="007527BE" w:rsidRDefault="007527BE" w:rsidP="007527BE">
      <w:pPr>
        <w:rPr>
          <w:sz w:val="28"/>
          <w:szCs w:val="28"/>
        </w:rPr>
      </w:pPr>
      <w:r w:rsidRPr="007527BE">
        <w:rPr>
          <w:sz w:val="28"/>
          <w:szCs w:val="28"/>
        </w:rPr>
        <w:t>Genre, platform, and publisher filters were applied to each regional set.</w:t>
      </w:r>
    </w:p>
    <w:p w14:paraId="649F9A59" w14:textId="77777777" w:rsidR="007527BE" w:rsidRPr="007527BE" w:rsidRDefault="007527BE" w:rsidP="007527BE">
      <w:pPr>
        <w:rPr>
          <w:sz w:val="28"/>
          <w:szCs w:val="28"/>
        </w:rPr>
      </w:pPr>
      <w:r w:rsidRPr="007527BE">
        <w:rPr>
          <w:bCs/>
          <w:sz w:val="28"/>
          <w:szCs w:val="28"/>
        </w:rPr>
        <w:t>iii. Analysis Results</w:t>
      </w:r>
    </w:p>
    <w:p w14:paraId="59F125EB" w14:textId="77777777" w:rsidR="007527BE" w:rsidRPr="007527BE" w:rsidRDefault="007527BE" w:rsidP="007527BE">
      <w:pPr>
        <w:rPr>
          <w:sz w:val="28"/>
          <w:szCs w:val="28"/>
        </w:rPr>
      </w:pPr>
      <w:r w:rsidRPr="007527BE">
        <w:rPr>
          <w:bCs/>
          <w:sz w:val="28"/>
          <w:szCs w:val="28"/>
        </w:rPr>
        <w:t>North America</w:t>
      </w:r>
      <w:r w:rsidRPr="007527BE">
        <w:rPr>
          <w:sz w:val="28"/>
          <w:szCs w:val="28"/>
        </w:rPr>
        <w:t xml:space="preserve"> had the highest sales overall, especially in Sports and Shooter genres.</w:t>
      </w:r>
    </w:p>
    <w:p w14:paraId="13487D31" w14:textId="77777777" w:rsidR="007527BE" w:rsidRPr="007527BE" w:rsidRDefault="007527BE" w:rsidP="007527BE">
      <w:pPr>
        <w:rPr>
          <w:sz w:val="28"/>
          <w:szCs w:val="28"/>
        </w:rPr>
      </w:pPr>
      <w:r w:rsidRPr="007527BE">
        <w:rPr>
          <w:bCs/>
          <w:sz w:val="28"/>
          <w:szCs w:val="28"/>
        </w:rPr>
        <w:t>Japan</w:t>
      </w:r>
      <w:r w:rsidRPr="007527BE">
        <w:rPr>
          <w:sz w:val="28"/>
          <w:szCs w:val="28"/>
        </w:rPr>
        <w:t xml:space="preserve"> showed strong preferences for RPGs and Nintendo titles.</w:t>
      </w:r>
    </w:p>
    <w:p w14:paraId="5EF78BF4" w14:textId="77777777" w:rsidR="007527BE" w:rsidRPr="007527BE" w:rsidRDefault="007527BE" w:rsidP="007527BE">
      <w:pPr>
        <w:rPr>
          <w:sz w:val="28"/>
          <w:szCs w:val="28"/>
        </w:rPr>
      </w:pPr>
      <w:r w:rsidRPr="007527BE">
        <w:rPr>
          <w:bCs/>
          <w:sz w:val="28"/>
          <w:szCs w:val="28"/>
        </w:rPr>
        <w:t>Europe</w:t>
      </w:r>
      <w:r w:rsidRPr="007527BE">
        <w:rPr>
          <w:sz w:val="28"/>
          <w:szCs w:val="28"/>
        </w:rPr>
        <w:t xml:space="preserve"> presented a balanced sales distribution, favoring Action and Racing genres.</w:t>
      </w:r>
    </w:p>
    <w:p w14:paraId="59C0F099" w14:textId="77777777" w:rsidR="007527BE" w:rsidRPr="007527BE" w:rsidRDefault="007527BE" w:rsidP="007527BE">
      <w:pPr>
        <w:rPr>
          <w:sz w:val="28"/>
          <w:szCs w:val="28"/>
        </w:rPr>
      </w:pPr>
      <w:r w:rsidRPr="007527BE">
        <w:rPr>
          <w:bCs/>
          <w:sz w:val="28"/>
          <w:szCs w:val="28"/>
        </w:rPr>
        <w:t>iv. Visualization</w:t>
      </w:r>
    </w:p>
    <w:p w14:paraId="59DAF911" w14:textId="77777777" w:rsidR="007527BE" w:rsidRPr="007527BE" w:rsidRDefault="007527BE" w:rsidP="007527BE">
      <w:pPr>
        <w:rPr>
          <w:sz w:val="28"/>
          <w:szCs w:val="28"/>
        </w:rPr>
      </w:pPr>
      <w:r w:rsidRPr="007527BE">
        <w:rPr>
          <w:sz w:val="28"/>
          <w:szCs w:val="28"/>
        </w:rPr>
        <w:t>Stacked column chart comparing regional sales.</w:t>
      </w:r>
    </w:p>
    <w:p w14:paraId="4091F910" w14:textId="77777777" w:rsidR="007527BE" w:rsidRPr="007527BE" w:rsidRDefault="007527BE" w:rsidP="007527BE">
      <w:pPr>
        <w:rPr>
          <w:sz w:val="28"/>
          <w:szCs w:val="28"/>
        </w:rPr>
      </w:pPr>
      <w:r w:rsidRPr="007527BE">
        <w:rPr>
          <w:sz w:val="28"/>
          <w:szCs w:val="28"/>
        </w:rPr>
        <w:t>Pie charts showing regional preferences by genre.</w:t>
      </w:r>
    </w:p>
    <w:p w14:paraId="3B0CA644" w14:textId="77777777" w:rsidR="007527BE" w:rsidRPr="007527BE" w:rsidRDefault="00000000" w:rsidP="007527BE">
      <w:pPr>
        <w:rPr>
          <w:sz w:val="24"/>
          <w:szCs w:val="24"/>
        </w:rPr>
      </w:pPr>
      <w:r>
        <w:rPr>
          <w:sz w:val="24"/>
          <w:szCs w:val="24"/>
        </w:rPr>
        <w:pict w14:anchorId="76ACD3C5">
          <v:rect id="_x0000_i1030" style="width:0;height:1.5pt" o:hralign="center" o:hrstd="t" o:hr="t" fillcolor="#a0a0a0" stroked="f"/>
        </w:pict>
      </w:r>
    </w:p>
    <w:p w14:paraId="6F53552B" w14:textId="77777777" w:rsidR="007527BE" w:rsidRPr="007527BE" w:rsidRDefault="007527BE" w:rsidP="007527BE">
      <w:pPr>
        <w:rPr>
          <w:sz w:val="28"/>
          <w:szCs w:val="28"/>
        </w:rPr>
      </w:pPr>
      <w:r w:rsidRPr="007527BE">
        <w:rPr>
          <w:sz w:val="28"/>
          <w:szCs w:val="28"/>
        </w:rPr>
        <w:t>4.6 Correlation Between Scores and Sales</w:t>
      </w:r>
    </w:p>
    <w:p w14:paraId="6AF743FC" w14:textId="77777777" w:rsidR="007527BE" w:rsidRPr="007527BE" w:rsidRDefault="007527BE" w:rsidP="007527BE">
      <w:pPr>
        <w:rPr>
          <w:sz w:val="28"/>
          <w:szCs w:val="28"/>
        </w:rPr>
      </w:pPr>
      <w:r w:rsidRPr="007527BE">
        <w:rPr>
          <w:sz w:val="28"/>
          <w:szCs w:val="28"/>
        </w:rPr>
        <w:t>i. General Description</w:t>
      </w:r>
      <w:r w:rsidRPr="007527BE">
        <w:rPr>
          <w:sz w:val="28"/>
          <w:szCs w:val="28"/>
        </w:rPr>
        <w:br/>
        <w:t>This part explores whether games with higher critic and user scores also achieve higher sales.</w:t>
      </w:r>
    </w:p>
    <w:p w14:paraId="2AF81402" w14:textId="77777777" w:rsidR="007527BE" w:rsidRPr="007527BE" w:rsidRDefault="007527BE" w:rsidP="007527BE">
      <w:pPr>
        <w:rPr>
          <w:sz w:val="28"/>
          <w:szCs w:val="28"/>
        </w:rPr>
      </w:pPr>
      <w:r w:rsidRPr="007527BE">
        <w:rPr>
          <w:sz w:val="28"/>
          <w:szCs w:val="28"/>
        </w:rPr>
        <w:t>ii. Specific Requirements</w:t>
      </w:r>
    </w:p>
    <w:p w14:paraId="0A245524" w14:textId="77777777" w:rsidR="007527BE" w:rsidRPr="007527BE" w:rsidRDefault="007527BE" w:rsidP="007527BE">
      <w:pPr>
        <w:rPr>
          <w:sz w:val="28"/>
          <w:szCs w:val="28"/>
        </w:rPr>
      </w:pPr>
      <w:r w:rsidRPr="007527BE">
        <w:rPr>
          <w:sz w:val="28"/>
          <w:szCs w:val="28"/>
        </w:rPr>
        <w:t>A scatter plot was used to visualize the relationship between Critic Score / User Score and Global Sales.</w:t>
      </w:r>
    </w:p>
    <w:p w14:paraId="2EE2F356" w14:textId="77777777" w:rsidR="007527BE" w:rsidRPr="007527BE" w:rsidRDefault="007527BE" w:rsidP="007527BE">
      <w:pPr>
        <w:rPr>
          <w:sz w:val="28"/>
          <w:szCs w:val="28"/>
        </w:rPr>
      </w:pPr>
      <w:r w:rsidRPr="007527BE">
        <w:rPr>
          <w:sz w:val="28"/>
          <w:szCs w:val="28"/>
        </w:rPr>
        <w:t>Correlation trends were observed using a trendline.</w:t>
      </w:r>
    </w:p>
    <w:p w14:paraId="539DF8FE" w14:textId="77777777" w:rsidR="007527BE" w:rsidRPr="007527BE" w:rsidRDefault="007527BE" w:rsidP="007527BE">
      <w:pPr>
        <w:rPr>
          <w:sz w:val="28"/>
          <w:szCs w:val="28"/>
        </w:rPr>
      </w:pPr>
      <w:r w:rsidRPr="007527BE">
        <w:rPr>
          <w:sz w:val="28"/>
          <w:szCs w:val="28"/>
        </w:rPr>
        <w:t>iii. Analysis Results</w:t>
      </w:r>
    </w:p>
    <w:p w14:paraId="6E65FE70" w14:textId="77777777" w:rsidR="007527BE" w:rsidRPr="007527BE" w:rsidRDefault="007527BE" w:rsidP="007527BE">
      <w:pPr>
        <w:rPr>
          <w:sz w:val="28"/>
          <w:szCs w:val="28"/>
        </w:rPr>
      </w:pPr>
      <w:r w:rsidRPr="007527BE">
        <w:rPr>
          <w:sz w:val="28"/>
          <w:szCs w:val="28"/>
        </w:rPr>
        <w:t>A moderate positive correlation was observed between Critic Score and global sales.</w:t>
      </w:r>
    </w:p>
    <w:p w14:paraId="59DF0A8B" w14:textId="77777777" w:rsidR="007527BE" w:rsidRPr="007527BE" w:rsidRDefault="007527BE" w:rsidP="007527BE">
      <w:pPr>
        <w:rPr>
          <w:sz w:val="28"/>
          <w:szCs w:val="28"/>
        </w:rPr>
      </w:pPr>
      <w:r w:rsidRPr="007527BE">
        <w:rPr>
          <w:sz w:val="28"/>
          <w:szCs w:val="28"/>
        </w:rPr>
        <w:lastRenderedPageBreak/>
        <w:t>User Score had a weaker, more scattered correlation, suggesting other factors like marketing and branding play larger roles in influencing sales.</w:t>
      </w:r>
    </w:p>
    <w:p w14:paraId="5CA45A13" w14:textId="77777777" w:rsidR="007527BE" w:rsidRPr="007527BE" w:rsidRDefault="007527BE" w:rsidP="007527BE">
      <w:pPr>
        <w:rPr>
          <w:sz w:val="28"/>
          <w:szCs w:val="28"/>
        </w:rPr>
      </w:pPr>
      <w:r w:rsidRPr="007527BE">
        <w:rPr>
          <w:sz w:val="28"/>
          <w:szCs w:val="28"/>
        </w:rPr>
        <w:t>iv. Visualization</w:t>
      </w:r>
    </w:p>
    <w:p w14:paraId="2820741A" w14:textId="77777777" w:rsidR="007527BE" w:rsidRPr="007527BE" w:rsidRDefault="007527BE" w:rsidP="007527BE">
      <w:pPr>
        <w:rPr>
          <w:sz w:val="28"/>
          <w:szCs w:val="28"/>
        </w:rPr>
      </w:pPr>
      <w:r w:rsidRPr="007527BE">
        <w:rPr>
          <w:sz w:val="28"/>
          <w:szCs w:val="28"/>
        </w:rPr>
        <w:t>Scatter plots of Critic Score vs. Global Sales and User Score vs. Global Sales.</w:t>
      </w:r>
    </w:p>
    <w:p w14:paraId="0012E430" w14:textId="77777777" w:rsidR="007527BE" w:rsidRPr="007527BE" w:rsidRDefault="007527BE" w:rsidP="007527BE">
      <w:pPr>
        <w:rPr>
          <w:sz w:val="28"/>
          <w:szCs w:val="28"/>
        </w:rPr>
      </w:pPr>
      <w:r w:rsidRPr="007527BE">
        <w:rPr>
          <w:sz w:val="28"/>
          <w:szCs w:val="28"/>
        </w:rPr>
        <w:t>Trendline added to display correlation strength.</w:t>
      </w:r>
    </w:p>
    <w:p w14:paraId="7EFF3B25" w14:textId="77777777" w:rsidR="00BD7782" w:rsidRPr="007527BE" w:rsidRDefault="00BD7782" w:rsidP="007527BE">
      <w:pPr>
        <w:rPr>
          <w:sz w:val="28"/>
          <w:szCs w:val="28"/>
        </w:rPr>
      </w:pPr>
    </w:p>
    <w:p w14:paraId="208D0489" w14:textId="77777777" w:rsidR="00C3537C" w:rsidRPr="007527BE" w:rsidRDefault="00C3537C" w:rsidP="007527BE">
      <w:pPr>
        <w:rPr>
          <w:sz w:val="28"/>
          <w:szCs w:val="28"/>
        </w:rPr>
      </w:pPr>
    </w:p>
    <w:p w14:paraId="5CF3CC9E" w14:textId="77777777" w:rsidR="00270F51" w:rsidRPr="007527BE" w:rsidRDefault="00270F51" w:rsidP="007527BE">
      <w:pPr>
        <w:rPr>
          <w:sz w:val="28"/>
          <w:szCs w:val="28"/>
        </w:rPr>
      </w:pPr>
    </w:p>
    <w:p w14:paraId="0FFDA2DE" w14:textId="77777777" w:rsidR="00D77A83" w:rsidRDefault="00270F51" w:rsidP="007527BE">
      <w:r w:rsidRPr="007527BE">
        <w:rPr>
          <w:sz w:val="28"/>
          <w:szCs w:val="28"/>
        </w:rPr>
        <w:br w:type="page"/>
      </w:r>
      <w:r w:rsidR="00D77A83" w:rsidRPr="00D77A83">
        <w:lastRenderedPageBreak/>
        <w:t xml:space="preserve">4.3 Analysis </w:t>
      </w:r>
      <w:r w:rsidR="00DC3B40">
        <w:t>Results</w:t>
      </w:r>
    </w:p>
    <w:p w14:paraId="105DCD7B" w14:textId="77777777" w:rsidR="00DC3B40" w:rsidRPr="00DC3B40" w:rsidRDefault="00DC3B40" w:rsidP="00DC3B40"/>
    <w:p w14:paraId="79A0AF50" w14:textId="77777777" w:rsidR="00270F51" w:rsidRPr="00D77A83" w:rsidRDefault="00270F51" w:rsidP="00D77A83">
      <w:pPr>
        <w:spacing w:before="100" w:beforeAutospacing="1" w:after="100" w:afterAutospacing="1" w:line="360" w:lineRule="auto"/>
        <w:rPr>
          <w:rFonts w:ascii="Times New Roman" w:hAnsi="Times New Roman" w:cs="Times New Roman"/>
          <w:sz w:val="24"/>
        </w:rPr>
      </w:pPr>
      <w:r w:rsidRPr="00D77A83">
        <w:rPr>
          <w:rFonts w:ascii="Times New Roman" w:hAnsi="Times New Roman" w:cs="Times New Roman"/>
          <w:sz w:val="24"/>
        </w:rPr>
        <w:t xml:space="preserve">In order to draw meaningful insights from the dataset, a variety of </w:t>
      </w:r>
      <w:r w:rsidRPr="00D77A83">
        <w:rPr>
          <w:rStyle w:val="Strong"/>
          <w:rFonts w:ascii="Times New Roman" w:hAnsi="Times New Roman" w:cs="Times New Roman"/>
          <w:sz w:val="24"/>
        </w:rPr>
        <w:t>Microsoft Excel features and techniques</w:t>
      </w:r>
      <w:r w:rsidRPr="00D77A83">
        <w:rPr>
          <w:rFonts w:ascii="Times New Roman" w:hAnsi="Times New Roman" w:cs="Times New Roman"/>
          <w:sz w:val="24"/>
        </w:rPr>
        <w:t xml:space="preserve"> were utilized. These tools made it possible to explore data relationships, compare metrics, and visualize results effectively. Below is a detailed breakdown of the methods used:</w:t>
      </w:r>
    </w:p>
    <w:p w14:paraId="247282C8" w14:textId="77777777" w:rsidR="00270F51" w:rsidRPr="00270F51" w:rsidRDefault="00270F51" w:rsidP="00D77A83">
      <w:pPr>
        <w:spacing w:after="0" w:line="360" w:lineRule="auto"/>
        <w:rPr>
          <w:rFonts w:ascii="Times New Roman" w:hAnsi="Times New Roman" w:cs="Times New Roman"/>
          <w:b/>
          <w:sz w:val="28"/>
        </w:rPr>
      </w:pPr>
    </w:p>
    <w:p w14:paraId="580FE9BA" w14:textId="77777777" w:rsidR="00270F51" w:rsidRPr="00D77A83" w:rsidRDefault="00270F51" w:rsidP="00D77A83">
      <w:pPr>
        <w:pStyle w:val="Heading4"/>
        <w:spacing w:line="360" w:lineRule="auto"/>
        <w:rPr>
          <w:rFonts w:ascii="Times New Roman" w:hAnsi="Times New Roman" w:cs="Times New Roman"/>
          <w:i w:val="0"/>
          <w:color w:val="auto"/>
          <w:sz w:val="28"/>
        </w:rPr>
      </w:pPr>
      <w:bookmarkStart w:id="5" w:name="_Pivot_Tables"/>
      <w:bookmarkEnd w:id="5"/>
      <w:r w:rsidRPr="00D77A83">
        <w:rPr>
          <w:rFonts w:ascii="Times New Roman" w:hAnsi="Times New Roman" w:cs="Times New Roman"/>
          <w:b/>
          <w:i w:val="0"/>
          <w:color w:val="auto"/>
          <w:sz w:val="28"/>
        </w:rPr>
        <w:t xml:space="preserve"> </w:t>
      </w:r>
      <w:r w:rsidRPr="00D77A83">
        <w:rPr>
          <w:rStyle w:val="Strong"/>
          <w:rFonts w:ascii="Times New Roman" w:hAnsi="Times New Roman" w:cs="Times New Roman"/>
          <w:bCs w:val="0"/>
          <w:i w:val="0"/>
          <w:color w:val="auto"/>
          <w:sz w:val="28"/>
        </w:rPr>
        <w:t>Pivot Tables</w:t>
      </w:r>
    </w:p>
    <w:p w14:paraId="758671D0" w14:textId="77777777" w:rsidR="00270F51" w:rsidRPr="00D77A83" w:rsidRDefault="00270F51" w:rsidP="00D77A83">
      <w:pPr>
        <w:spacing w:before="100" w:beforeAutospacing="1" w:after="100" w:afterAutospacing="1" w:line="360" w:lineRule="auto"/>
        <w:rPr>
          <w:rFonts w:ascii="Times New Roman" w:hAnsi="Times New Roman" w:cs="Times New Roman"/>
          <w:sz w:val="24"/>
        </w:rPr>
      </w:pPr>
      <w:r w:rsidRPr="00D77A83">
        <w:rPr>
          <w:rFonts w:ascii="Times New Roman" w:hAnsi="Times New Roman" w:cs="Times New Roman"/>
          <w:sz w:val="24"/>
        </w:rPr>
        <w:t xml:space="preserve">Pivot Tables were a key tool for </w:t>
      </w:r>
      <w:r w:rsidRPr="00D77A83">
        <w:rPr>
          <w:rStyle w:val="Strong"/>
          <w:rFonts w:ascii="Times New Roman" w:hAnsi="Times New Roman" w:cs="Times New Roman"/>
          <w:sz w:val="24"/>
        </w:rPr>
        <w:t>summarizing and analyzing large volumes of data</w:t>
      </w:r>
      <w:r w:rsidRPr="00D77A83">
        <w:rPr>
          <w:rFonts w:ascii="Times New Roman" w:hAnsi="Times New Roman" w:cs="Times New Roman"/>
          <w:sz w:val="24"/>
        </w:rPr>
        <w:t>. They allowed for flexible rearrangement of data to focus on different analytical perspectives.</w:t>
      </w:r>
    </w:p>
    <w:p w14:paraId="41C93252" w14:textId="77777777" w:rsidR="00270F51" w:rsidRPr="00D77A83" w:rsidRDefault="00270F51">
      <w:pPr>
        <w:numPr>
          <w:ilvl w:val="0"/>
          <w:numId w:val="1"/>
        </w:numPr>
        <w:spacing w:before="100" w:beforeAutospacing="1" w:after="100" w:afterAutospacing="1" w:line="360" w:lineRule="auto"/>
        <w:rPr>
          <w:rFonts w:ascii="Times New Roman" w:hAnsi="Times New Roman" w:cs="Times New Roman"/>
          <w:sz w:val="24"/>
        </w:rPr>
      </w:pPr>
      <w:r w:rsidRPr="00D77A83">
        <w:rPr>
          <w:rStyle w:val="Strong"/>
          <w:rFonts w:ascii="Times New Roman" w:hAnsi="Times New Roman" w:cs="Times New Roman"/>
          <w:sz w:val="24"/>
        </w:rPr>
        <w:t>Grouped by Platform</w:t>
      </w:r>
      <w:r w:rsidRPr="00D77A83">
        <w:rPr>
          <w:rFonts w:ascii="Times New Roman" w:hAnsi="Times New Roman" w:cs="Times New Roman"/>
          <w:sz w:val="24"/>
        </w:rPr>
        <w:t>: To show how Instagram, YouTube, Twitter, etc., performed in terms of likes, shares, and comments.</w:t>
      </w:r>
    </w:p>
    <w:p w14:paraId="5E9C5412" w14:textId="77777777" w:rsidR="00270F51" w:rsidRPr="00D77A83" w:rsidRDefault="00270F51">
      <w:pPr>
        <w:numPr>
          <w:ilvl w:val="0"/>
          <w:numId w:val="1"/>
        </w:numPr>
        <w:spacing w:before="100" w:beforeAutospacing="1" w:after="100" w:afterAutospacing="1" w:line="360" w:lineRule="auto"/>
        <w:rPr>
          <w:rFonts w:ascii="Times New Roman" w:hAnsi="Times New Roman" w:cs="Times New Roman"/>
          <w:sz w:val="24"/>
        </w:rPr>
      </w:pPr>
      <w:r w:rsidRPr="00D77A83">
        <w:rPr>
          <w:rStyle w:val="Strong"/>
          <w:rFonts w:ascii="Times New Roman" w:hAnsi="Times New Roman" w:cs="Times New Roman"/>
          <w:sz w:val="24"/>
        </w:rPr>
        <w:t>Grouped by Region</w:t>
      </w:r>
      <w:r w:rsidRPr="00D77A83">
        <w:rPr>
          <w:rFonts w:ascii="Times New Roman" w:hAnsi="Times New Roman" w:cs="Times New Roman"/>
          <w:sz w:val="24"/>
        </w:rPr>
        <w:t>: To understand geographical trends in engagement.</w:t>
      </w:r>
    </w:p>
    <w:p w14:paraId="2E52200A" w14:textId="77777777" w:rsidR="00270F51" w:rsidRPr="00D77A83" w:rsidRDefault="00270F51">
      <w:pPr>
        <w:numPr>
          <w:ilvl w:val="0"/>
          <w:numId w:val="1"/>
        </w:numPr>
        <w:spacing w:before="100" w:beforeAutospacing="1" w:after="100" w:afterAutospacing="1" w:line="360" w:lineRule="auto"/>
        <w:rPr>
          <w:rFonts w:ascii="Times New Roman" w:hAnsi="Times New Roman" w:cs="Times New Roman"/>
          <w:sz w:val="24"/>
        </w:rPr>
      </w:pPr>
      <w:r w:rsidRPr="00D77A83">
        <w:rPr>
          <w:rStyle w:val="Strong"/>
          <w:rFonts w:ascii="Times New Roman" w:hAnsi="Times New Roman" w:cs="Times New Roman"/>
          <w:sz w:val="24"/>
        </w:rPr>
        <w:t>Grouped by Content Type</w:t>
      </w:r>
      <w:r w:rsidRPr="00D77A83">
        <w:rPr>
          <w:rFonts w:ascii="Times New Roman" w:hAnsi="Times New Roman" w:cs="Times New Roman"/>
          <w:sz w:val="24"/>
        </w:rPr>
        <w:t>: (e.g., video, image, text) to evaluate what type of posts drive more user interaction.</w:t>
      </w:r>
    </w:p>
    <w:p w14:paraId="1FA3EFE2" w14:textId="77777777" w:rsidR="00270F51" w:rsidRPr="00D77A83" w:rsidRDefault="00270F51">
      <w:pPr>
        <w:numPr>
          <w:ilvl w:val="0"/>
          <w:numId w:val="1"/>
        </w:numPr>
        <w:spacing w:before="100" w:beforeAutospacing="1" w:after="100" w:afterAutospacing="1" w:line="360" w:lineRule="auto"/>
        <w:rPr>
          <w:rFonts w:ascii="Times New Roman" w:hAnsi="Times New Roman" w:cs="Times New Roman"/>
          <w:sz w:val="24"/>
        </w:rPr>
      </w:pPr>
      <w:r w:rsidRPr="00D77A83">
        <w:rPr>
          <w:rStyle w:val="Strong"/>
          <w:rFonts w:ascii="Times New Roman" w:hAnsi="Times New Roman" w:cs="Times New Roman"/>
          <w:sz w:val="24"/>
        </w:rPr>
        <w:t>Summarized Metrics</w:t>
      </w:r>
      <w:r w:rsidRPr="00D77A83">
        <w:rPr>
          <w:rFonts w:ascii="Times New Roman" w:hAnsi="Times New Roman" w:cs="Times New Roman"/>
          <w:sz w:val="24"/>
        </w:rPr>
        <w:t>: Such as:</w:t>
      </w:r>
    </w:p>
    <w:p w14:paraId="6F36792E" w14:textId="77777777" w:rsidR="00270F51" w:rsidRPr="00D77A83" w:rsidRDefault="00270F51">
      <w:pPr>
        <w:numPr>
          <w:ilvl w:val="1"/>
          <w:numId w:val="1"/>
        </w:numPr>
        <w:spacing w:before="100" w:beforeAutospacing="1" w:after="100" w:afterAutospacing="1" w:line="360" w:lineRule="auto"/>
        <w:rPr>
          <w:rFonts w:ascii="Times New Roman" w:hAnsi="Times New Roman" w:cs="Times New Roman"/>
          <w:sz w:val="24"/>
        </w:rPr>
      </w:pPr>
      <w:r w:rsidRPr="00D77A83">
        <w:rPr>
          <w:rFonts w:ascii="Times New Roman" w:hAnsi="Times New Roman" w:cs="Times New Roman"/>
          <w:sz w:val="24"/>
        </w:rPr>
        <w:t>Total Likes</w:t>
      </w:r>
    </w:p>
    <w:p w14:paraId="17D3CFE0" w14:textId="77777777" w:rsidR="00270F51" w:rsidRPr="00D77A83" w:rsidRDefault="00270F51">
      <w:pPr>
        <w:numPr>
          <w:ilvl w:val="1"/>
          <w:numId w:val="1"/>
        </w:numPr>
        <w:spacing w:before="100" w:beforeAutospacing="1" w:after="100" w:afterAutospacing="1" w:line="360" w:lineRule="auto"/>
        <w:rPr>
          <w:rFonts w:ascii="Times New Roman" w:hAnsi="Times New Roman" w:cs="Times New Roman"/>
          <w:sz w:val="24"/>
        </w:rPr>
      </w:pPr>
      <w:r w:rsidRPr="00D77A83">
        <w:rPr>
          <w:rFonts w:ascii="Times New Roman" w:hAnsi="Times New Roman" w:cs="Times New Roman"/>
          <w:sz w:val="24"/>
        </w:rPr>
        <w:t>Total Comments</w:t>
      </w:r>
    </w:p>
    <w:p w14:paraId="33DA8916" w14:textId="77777777" w:rsidR="00270F51" w:rsidRPr="00D77A83" w:rsidRDefault="00270F51">
      <w:pPr>
        <w:numPr>
          <w:ilvl w:val="1"/>
          <w:numId w:val="1"/>
        </w:numPr>
        <w:spacing w:before="100" w:beforeAutospacing="1" w:after="100" w:afterAutospacing="1" w:line="360" w:lineRule="auto"/>
        <w:rPr>
          <w:rFonts w:ascii="Times New Roman" w:hAnsi="Times New Roman" w:cs="Times New Roman"/>
          <w:sz w:val="24"/>
        </w:rPr>
      </w:pPr>
      <w:r w:rsidRPr="00D77A83">
        <w:rPr>
          <w:rFonts w:ascii="Times New Roman" w:hAnsi="Times New Roman" w:cs="Times New Roman"/>
          <w:sz w:val="24"/>
        </w:rPr>
        <w:t>Total Shares</w:t>
      </w:r>
    </w:p>
    <w:p w14:paraId="61C9DA1F" w14:textId="77777777" w:rsidR="00270F51" w:rsidRPr="00D77A83" w:rsidRDefault="00270F51">
      <w:pPr>
        <w:numPr>
          <w:ilvl w:val="1"/>
          <w:numId w:val="1"/>
        </w:numPr>
        <w:spacing w:before="100" w:beforeAutospacing="1" w:after="100" w:afterAutospacing="1" w:line="360" w:lineRule="auto"/>
        <w:rPr>
          <w:rFonts w:ascii="Times New Roman" w:hAnsi="Times New Roman" w:cs="Times New Roman"/>
          <w:sz w:val="24"/>
        </w:rPr>
      </w:pPr>
      <w:r w:rsidRPr="00D77A83">
        <w:rPr>
          <w:rFonts w:ascii="Times New Roman" w:hAnsi="Times New Roman" w:cs="Times New Roman"/>
          <w:sz w:val="24"/>
        </w:rPr>
        <w:t>Average Engagement Score</w:t>
      </w:r>
    </w:p>
    <w:p w14:paraId="17C1BBE5" w14:textId="77777777" w:rsidR="00270F51" w:rsidRPr="00270F51" w:rsidRDefault="00270F51" w:rsidP="00270F51">
      <w:pPr>
        <w:spacing w:after="0"/>
        <w:rPr>
          <w:rFonts w:ascii="Times New Roman" w:hAnsi="Times New Roman" w:cs="Times New Roman"/>
          <w:b/>
          <w:sz w:val="28"/>
        </w:rPr>
      </w:pPr>
    </w:p>
    <w:p w14:paraId="7E51F17E" w14:textId="77777777" w:rsidR="00270F51" w:rsidRPr="00270F51" w:rsidRDefault="00270F51" w:rsidP="00270F51">
      <w:pPr>
        <w:pStyle w:val="Heading4"/>
        <w:rPr>
          <w:rFonts w:ascii="Times New Roman" w:hAnsi="Times New Roman" w:cs="Times New Roman"/>
          <w:b/>
          <w:i w:val="0"/>
          <w:color w:val="auto"/>
          <w:sz w:val="24"/>
        </w:rPr>
      </w:pPr>
      <w:r w:rsidRPr="00270F51">
        <w:rPr>
          <w:rStyle w:val="Strong"/>
          <w:rFonts w:ascii="Times New Roman" w:hAnsi="Times New Roman" w:cs="Times New Roman"/>
          <w:bCs w:val="0"/>
          <w:i w:val="0"/>
          <w:color w:val="auto"/>
          <w:sz w:val="24"/>
        </w:rPr>
        <w:t>Pivot Charts</w:t>
      </w:r>
    </w:p>
    <w:p w14:paraId="28AA5C8C" w14:textId="77777777" w:rsidR="00270F51" w:rsidRPr="00D77A83" w:rsidRDefault="00270F51" w:rsidP="00D77A83">
      <w:pPr>
        <w:spacing w:before="100" w:beforeAutospacing="1" w:after="100" w:afterAutospacing="1" w:line="360" w:lineRule="auto"/>
        <w:rPr>
          <w:rFonts w:ascii="Times New Roman" w:hAnsi="Times New Roman" w:cs="Times New Roman"/>
          <w:sz w:val="24"/>
        </w:rPr>
      </w:pPr>
      <w:r w:rsidRPr="00D77A83">
        <w:rPr>
          <w:rFonts w:ascii="Times New Roman" w:hAnsi="Times New Roman" w:cs="Times New Roman"/>
          <w:sz w:val="24"/>
        </w:rPr>
        <w:t xml:space="preserve">Visual representations were created from Pivot Tables using various </w:t>
      </w:r>
      <w:r w:rsidRPr="00D77A83">
        <w:rPr>
          <w:rStyle w:val="Strong"/>
          <w:rFonts w:ascii="Times New Roman" w:hAnsi="Times New Roman" w:cs="Times New Roman"/>
          <w:sz w:val="24"/>
        </w:rPr>
        <w:t>Pivot Chart types</w:t>
      </w:r>
      <w:r w:rsidRPr="00D77A83">
        <w:rPr>
          <w:rFonts w:ascii="Times New Roman" w:hAnsi="Times New Roman" w:cs="Times New Roman"/>
          <w:sz w:val="24"/>
        </w:rPr>
        <w:t xml:space="preserve"> to enhance interpretability.</w:t>
      </w:r>
    </w:p>
    <w:p w14:paraId="2AAD1E62" w14:textId="77777777" w:rsidR="00270F51" w:rsidRPr="00D77A83" w:rsidRDefault="00270F51">
      <w:pPr>
        <w:numPr>
          <w:ilvl w:val="0"/>
          <w:numId w:val="2"/>
        </w:numPr>
        <w:spacing w:before="100" w:beforeAutospacing="1" w:after="100" w:afterAutospacing="1" w:line="360" w:lineRule="auto"/>
        <w:rPr>
          <w:rFonts w:ascii="Times New Roman" w:hAnsi="Times New Roman" w:cs="Times New Roman"/>
          <w:sz w:val="24"/>
        </w:rPr>
      </w:pPr>
      <w:r w:rsidRPr="00D77A83">
        <w:rPr>
          <w:rStyle w:val="Strong"/>
          <w:rFonts w:ascii="Times New Roman" w:hAnsi="Times New Roman" w:cs="Times New Roman"/>
          <w:sz w:val="24"/>
        </w:rPr>
        <w:t>Column and Bar Charts</w:t>
      </w:r>
      <w:r w:rsidRPr="00D77A83">
        <w:rPr>
          <w:rFonts w:ascii="Times New Roman" w:hAnsi="Times New Roman" w:cs="Times New Roman"/>
          <w:sz w:val="24"/>
        </w:rPr>
        <w:t>: Clearly illustrated comparisons between platforms or content types.</w:t>
      </w:r>
    </w:p>
    <w:p w14:paraId="4E735FEE" w14:textId="77777777" w:rsidR="00270F51" w:rsidRPr="00D77A83" w:rsidRDefault="00270F51">
      <w:pPr>
        <w:numPr>
          <w:ilvl w:val="0"/>
          <w:numId w:val="2"/>
        </w:numPr>
        <w:spacing w:before="100" w:beforeAutospacing="1" w:after="100" w:afterAutospacing="1" w:line="360" w:lineRule="auto"/>
        <w:rPr>
          <w:rFonts w:ascii="Times New Roman" w:hAnsi="Times New Roman" w:cs="Times New Roman"/>
          <w:sz w:val="24"/>
        </w:rPr>
      </w:pPr>
      <w:r w:rsidRPr="00D77A83">
        <w:rPr>
          <w:rStyle w:val="Strong"/>
          <w:rFonts w:ascii="Times New Roman" w:hAnsi="Times New Roman" w:cs="Times New Roman"/>
          <w:sz w:val="24"/>
        </w:rPr>
        <w:t>Pie Charts</w:t>
      </w:r>
      <w:r w:rsidRPr="00D77A83">
        <w:rPr>
          <w:rFonts w:ascii="Times New Roman" w:hAnsi="Times New Roman" w:cs="Times New Roman"/>
          <w:sz w:val="24"/>
        </w:rPr>
        <w:t>: Used to show proportional engagement shares across different regions or content categories.</w:t>
      </w:r>
    </w:p>
    <w:p w14:paraId="3B340E7E" w14:textId="77777777" w:rsidR="00270F51" w:rsidRPr="00D77A83" w:rsidRDefault="00270F51">
      <w:pPr>
        <w:numPr>
          <w:ilvl w:val="0"/>
          <w:numId w:val="2"/>
        </w:numPr>
        <w:spacing w:before="100" w:beforeAutospacing="1" w:after="100" w:afterAutospacing="1" w:line="360" w:lineRule="auto"/>
        <w:rPr>
          <w:rFonts w:ascii="Times New Roman" w:hAnsi="Times New Roman" w:cs="Times New Roman"/>
          <w:sz w:val="24"/>
        </w:rPr>
      </w:pPr>
      <w:r w:rsidRPr="00D77A83">
        <w:rPr>
          <w:rStyle w:val="Strong"/>
          <w:rFonts w:ascii="Times New Roman" w:hAnsi="Times New Roman" w:cs="Times New Roman"/>
          <w:sz w:val="24"/>
        </w:rPr>
        <w:lastRenderedPageBreak/>
        <w:t>Interactive Filtering</w:t>
      </w:r>
      <w:r w:rsidRPr="00D77A83">
        <w:rPr>
          <w:rFonts w:ascii="Times New Roman" w:hAnsi="Times New Roman" w:cs="Times New Roman"/>
          <w:sz w:val="24"/>
        </w:rPr>
        <w:t>: Allowed users to change views based on region or platform to dynamically explore data.</w:t>
      </w:r>
    </w:p>
    <w:p w14:paraId="571CDA3A" w14:textId="77777777" w:rsidR="00270F51" w:rsidRDefault="00270F51" w:rsidP="00270F51">
      <w:pPr>
        <w:spacing w:after="0"/>
      </w:pPr>
    </w:p>
    <w:p w14:paraId="08ECD6D7" w14:textId="77777777" w:rsidR="00270F51" w:rsidRPr="00D77A83" w:rsidRDefault="00270F51" w:rsidP="00270F51">
      <w:pPr>
        <w:pStyle w:val="Heading4"/>
        <w:rPr>
          <w:rFonts w:ascii="Times New Roman" w:hAnsi="Times New Roman" w:cs="Times New Roman"/>
          <w:i w:val="0"/>
          <w:color w:val="auto"/>
          <w:sz w:val="28"/>
          <w:szCs w:val="28"/>
        </w:rPr>
      </w:pPr>
      <w:r w:rsidRPr="00D77A83">
        <w:rPr>
          <w:rStyle w:val="Strong"/>
          <w:rFonts w:ascii="Times New Roman" w:hAnsi="Times New Roman" w:cs="Times New Roman"/>
          <w:bCs w:val="0"/>
          <w:i w:val="0"/>
          <w:color w:val="auto"/>
          <w:sz w:val="28"/>
          <w:szCs w:val="28"/>
        </w:rPr>
        <w:t>Conditional Formatting</w:t>
      </w:r>
    </w:p>
    <w:p w14:paraId="00FA9B93" w14:textId="77777777" w:rsidR="00270F51" w:rsidRPr="00D77A83" w:rsidRDefault="00270F51" w:rsidP="00D77A83">
      <w:pPr>
        <w:spacing w:before="100" w:beforeAutospacing="1" w:after="100" w:afterAutospacing="1" w:line="360" w:lineRule="auto"/>
        <w:rPr>
          <w:rFonts w:ascii="Times New Roman" w:hAnsi="Times New Roman" w:cs="Times New Roman"/>
          <w:sz w:val="24"/>
        </w:rPr>
      </w:pPr>
      <w:r w:rsidRPr="00D77A83">
        <w:rPr>
          <w:rFonts w:ascii="Times New Roman" w:hAnsi="Times New Roman" w:cs="Times New Roman"/>
          <w:sz w:val="24"/>
        </w:rPr>
        <w:t>This feature was applied to highlight patterns and outliers within the dataset.</w:t>
      </w:r>
    </w:p>
    <w:p w14:paraId="292F02FD" w14:textId="77777777" w:rsidR="00270F51" w:rsidRPr="00D77A83" w:rsidRDefault="00270F51">
      <w:pPr>
        <w:numPr>
          <w:ilvl w:val="0"/>
          <w:numId w:val="3"/>
        </w:numPr>
        <w:spacing w:before="100" w:beforeAutospacing="1" w:after="100" w:afterAutospacing="1" w:line="360" w:lineRule="auto"/>
        <w:rPr>
          <w:rFonts w:ascii="Times New Roman" w:hAnsi="Times New Roman" w:cs="Times New Roman"/>
          <w:sz w:val="24"/>
        </w:rPr>
      </w:pPr>
      <w:r w:rsidRPr="00D77A83">
        <w:rPr>
          <w:rStyle w:val="Strong"/>
          <w:rFonts w:ascii="Times New Roman" w:hAnsi="Times New Roman" w:cs="Times New Roman"/>
          <w:sz w:val="24"/>
        </w:rPr>
        <w:t>Engagement Score, Likes, Followers</w:t>
      </w:r>
      <w:r w:rsidRPr="00D77A83">
        <w:rPr>
          <w:rFonts w:ascii="Times New Roman" w:hAnsi="Times New Roman" w:cs="Times New Roman"/>
          <w:sz w:val="24"/>
        </w:rPr>
        <w:t>:</w:t>
      </w:r>
    </w:p>
    <w:p w14:paraId="0B925A50" w14:textId="77777777" w:rsidR="00270F51" w:rsidRPr="00D77A83" w:rsidRDefault="00270F51">
      <w:pPr>
        <w:numPr>
          <w:ilvl w:val="1"/>
          <w:numId w:val="3"/>
        </w:numPr>
        <w:spacing w:before="100" w:beforeAutospacing="1" w:after="100" w:afterAutospacing="1" w:line="360" w:lineRule="auto"/>
        <w:rPr>
          <w:rFonts w:ascii="Times New Roman" w:hAnsi="Times New Roman" w:cs="Times New Roman"/>
          <w:sz w:val="24"/>
        </w:rPr>
      </w:pPr>
      <w:r w:rsidRPr="00D77A83">
        <w:rPr>
          <w:rStyle w:val="Strong"/>
          <w:rFonts w:ascii="Times New Roman" w:hAnsi="Times New Roman" w:cs="Times New Roman"/>
          <w:sz w:val="24"/>
        </w:rPr>
        <w:t>Color Scales</w:t>
      </w:r>
      <w:r w:rsidRPr="00D77A83">
        <w:rPr>
          <w:rFonts w:ascii="Times New Roman" w:hAnsi="Times New Roman" w:cs="Times New Roman"/>
          <w:sz w:val="24"/>
        </w:rPr>
        <w:t xml:space="preserve"> were used to indicate low to high values.</w:t>
      </w:r>
    </w:p>
    <w:p w14:paraId="089F6919" w14:textId="77777777" w:rsidR="00270F51" w:rsidRPr="00D77A83" w:rsidRDefault="00270F51">
      <w:pPr>
        <w:numPr>
          <w:ilvl w:val="1"/>
          <w:numId w:val="3"/>
        </w:numPr>
        <w:spacing w:before="100" w:beforeAutospacing="1" w:after="100" w:afterAutospacing="1" w:line="360" w:lineRule="auto"/>
        <w:rPr>
          <w:rFonts w:ascii="Times New Roman" w:hAnsi="Times New Roman" w:cs="Times New Roman"/>
          <w:sz w:val="24"/>
        </w:rPr>
      </w:pPr>
      <w:r w:rsidRPr="00D77A83">
        <w:rPr>
          <w:rStyle w:val="Strong"/>
          <w:rFonts w:ascii="Times New Roman" w:hAnsi="Times New Roman" w:cs="Times New Roman"/>
          <w:sz w:val="24"/>
        </w:rPr>
        <w:t>Data Bars</w:t>
      </w:r>
      <w:r w:rsidRPr="00D77A83">
        <w:rPr>
          <w:rFonts w:ascii="Times New Roman" w:hAnsi="Times New Roman" w:cs="Times New Roman"/>
          <w:sz w:val="24"/>
        </w:rPr>
        <w:t xml:space="preserve"> were added to visually represent numeric values as horizontal bars directly within cells.</w:t>
      </w:r>
    </w:p>
    <w:p w14:paraId="668F9E7D" w14:textId="77777777" w:rsidR="00270F51" w:rsidRPr="00D77A83" w:rsidRDefault="00270F51">
      <w:pPr>
        <w:numPr>
          <w:ilvl w:val="0"/>
          <w:numId w:val="3"/>
        </w:numPr>
        <w:spacing w:before="100" w:beforeAutospacing="1" w:after="100" w:afterAutospacing="1" w:line="360" w:lineRule="auto"/>
        <w:rPr>
          <w:rFonts w:ascii="Times New Roman" w:hAnsi="Times New Roman" w:cs="Times New Roman"/>
          <w:sz w:val="24"/>
        </w:rPr>
      </w:pPr>
      <w:r w:rsidRPr="00D77A83">
        <w:rPr>
          <w:rFonts w:ascii="Times New Roman" w:hAnsi="Times New Roman" w:cs="Times New Roman"/>
          <w:sz w:val="24"/>
        </w:rPr>
        <w:t>This visual differentiation helped identify high-performing vs. low-performing accounts at a glance.</w:t>
      </w:r>
    </w:p>
    <w:p w14:paraId="2EBFFEA9" w14:textId="77777777" w:rsidR="00270F51" w:rsidRDefault="00270F51" w:rsidP="00270F51">
      <w:pPr>
        <w:spacing w:after="0"/>
      </w:pPr>
    </w:p>
    <w:p w14:paraId="16996214" w14:textId="77777777" w:rsidR="00270F51" w:rsidRPr="00D77A83" w:rsidRDefault="00270F51" w:rsidP="00270F51">
      <w:pPr>
        <w:pStyle w:val="Heading4"/>
        <w:rPr>
          <w:rFonts w:ascii="Times New Roman" w:hAnsi="Times New Roman" w:cs="Times New Roman"/>
          <w:i w:val="0"/>
          <w:color w:val="auto"/>
          <w:sz w:val="28"/>
        </w:rPr>
      </w:pPr>
      <w:r w:rsidRPr="00D77A83">
        <w:rPr>
          <w:rStyle w:val="Strong"/>
          <w:rFonts w:ascii="Times New Roman" w:hAnsi="Times New Roman" w:cs="Times New Roman"/>
          <w:bCs w:val="0"/>
          <w:i w:val="0"/>
          <w:color w:val="auto"/>
          <w:sz w:val="28"/>
        </w:rPr>
        <w:t>Formulas and Calculated Fields</w:t>
      </w:r>
    </w:p>
    <w:p w14:paraId="15545416" w14:textId="77777777" w:rsidR="00270F51" w:rsidRPr="00D77A83" w:rsidRDefault="00270F51" w:rsidP="00D77A83">
      <w:pPr>
        <w:spacing w:before="100" w:beforeAutospacing="1" w:after="100" w:afterAutospacing="1" w:line="360" w:lineRule="auto"/>
        <w:rPr>
          <w:rFonts w:ascii="Times New Roman" w:hAnsi="Times New Roman" w:cs="Times New Roman"/>
          <w:sz w:val="24"/>
          <w:szCs w:val="24"/>
        </w:rPr>
      </w:pPr>
      <w:r w:rsidRPr="00D77A83">
        <w:rPr>
          <w:rFonts w:ascii="Times New Roman" w:hAnsi="Times New Roman" w:cs="Times New Roman"/>
          <w:sz w:val="24"/>
          <w:szCs w:val="24"/>
        </w:rPr>
        <w:t>Custom calculations were performed using Excel formulas and calculated fields within Pivot Tables.</w:t>
      </w:r>
    </w:p>
    <w:p w14:paraId="5F2A9A05" w14:textId="77777777" w:rsidR="00270F51" w:rsidRPr="00D77A83" w:rsidRDefault="00270F51">
      <w:pPr>
        <w:numPr>
          <w:ilvl w:val="0"/>
          <w:numId w:val="4"/>
        </w:numPr>
        <w:spacing w:before="100" w:beforeAutospacing="1" w:after="100" w:afterAutospacing="1" w:line="360" w:lineRule="auto"/>
        <w:rPr>
          <w:rFonts w:ascii="Times New Roman" w:hAnsi="Times New Roman" w:cs="Times New Roman"/>
          <w:sz w:val="24"/>
          <w:szCs w:val="24"/>
        </w:rPr>
      </w:pPr>
      <w:r w:rsidRPr="00D77A83">
        <w:rPr>
          <w:rStyle w:val="Strong"/>
          <w:rFonts w:ascii="Times New Roman" w:hAnsi="Times New Roman" w:cs="Times New Roman"/>
          <w:sz w:val="24"/>
          <w:szCs w:val="24"/>
        </w:rPr>
        <w:t>Engagement Score Formula</w:t>
      </w:r>
      <w:r w:rsidRPr="00D77A83">
        <w:rPr>
          <w:rFonts w:ascii="Times New Roman" w:hAnsi="Times New Roman" w:cs="Times New Roman"/>
          <w:sz w:val="24"/>
          <w:szCs w:val="24"/>
        </w:rPr>
        <w:t>:</w:t>
      </w:r>
      <w:r w:rsidRPr="00D77A83">
        <w:rPr>
          <w:rFonts w:ascii="Times New Roman" w:hAnsi="Times New Roman" w:cs="Times New Roman"/>
          <w:sz w:val="24"/>
          <w:szCs w:val="24"/>
        </w:rPr>
        <w:br/>
      </w:r>
      <w:r w:rsidRPr="00D77A83">
        <w:rPr>
          <w:rStyle w:val="HTMLCode"/>
          <w:rFonts w:ascii="Times New Roman" w:eastAsiaTheme="minorHAnsi" w:hAnsi="Times New Roman" w:cs="Times New Roman"/>
          <w:sz w:val="24"/>
          <w:szCs w:val="24"/>
        </w:rPr>
        <w:t>Engagement Score = (Likes + Shares + Comments) / Number of Posts</w:t>
      </w:r>
      <w:r w:rsidRPr="00D77A83">
        <w:rPr>
          <w:rFonts w:ascii="Times New Roman" w:hAnsi="Times New Roman" w:cs="Times New Roman"/>
          <w:sz w:val="24"/>
          <w:szCs w:val="24"/>
        </w:rPr>
        <w:br/>
        <w:t>This standardized metric allowed for fair comparison across accounts regardless of how often they posted.</w:t>
      </w:r>
    </w:p>
    <w:p w14:paraId="00639D58" w14:textId="77777777" w:rsidR="00270F51" w:rsidRPr="00D77A83" w:rsidRDefault="00270F51">
      <w:pPr>
        <w:numPr>
          <w:ilvl w:val="0"/>
          <w:numId w:val="4"/>
        </w:numPr>
        <w:spacing w:before="100" w:beforeAutospacing="1" w:after="100" w:afterAutospacing="1" w:line="360" w:lineRule="auto"/>
        <w:rPr>
          <w:rFonts w:ascii="Times New Roman" w:hAnsi="Times New Roman" w:cs="Times New Roman"/>
          <w:sz w:val="24"/>
          <w:szCs w:val="24"/>
        </w:rPr>
      </w:pPr>
      <w:r w:rsidRPr="00D77A83">
        <w:rPr>
          <w:rStyle w:val="Strong"/>
          <w:rFonts w:ascii="Times New Roman" w:hAnsi="Times New Roman" w:cs="Times New Roman"/>
          <w:sz w:val="24"/>
          <w:szCs w:val="24"/>
        </w:rPr>
        <w:t>Average Engagement per Post</w:t>
      </w:r>
      <w:r w:rsidRPr="00D77A83">
        <w:rPr>
          <w:rFonts w:ascii="Times New Roman" w:hAnsi="Times New Roman" w:cs="Times New Roman"/>
          <w:sz w:val="24"/>
          <w:szCs w:val="24"/>
        </w:rPr>
        <w:t>:</w:t>
      </w:r>
      <w:r w:rsidRPr="00D77A83">
        <w:rPr>
          <w:rFonts w:ascii="Times New Roman" w:hAnsi="Times New Roman" w:cs="Times New Roman"/>
          <w:sz w:val="24"/>
          <w:szCs w:val="24"/>
        </w:rPr>
        <w:br/>
        <w:t>Helped determine which platform offers the best return per content piece.</w:t>
      </w:r>
    </w:p>
    <w:p w14:paraId="0897DF30" w14:textId="77777777" w:rsidR="00270F51" w:rsidRPr="00D77A83" w:rsidRDefault="00270F51">
      <w:pPr>
        <w:numPr>
          <w:ilvl w:val="0"/>
          <w:numId w:val="4"/>
        </w:numPr>
        <w:spacing w:before="100" w:beforeAutospacing="1" w:after="100" w:afterAutospacing="1" w:line="360" w:lineRule="auto"/>
        <w:rPr>
          <w:rFonts w:ascii="Times New Roman" w:hAnsi="Times New Roman" w:cs="Times New Roman"/>
          <w:sz w:val="24"/>
          <w:szCs w:val="24"/>
        </w:rPr>
      </w:pPr>
      <w:r w:rsidRPr="00D77A83">
        <w:rPr>
          <w:rStyle w:val="Strong"/>
          <w:rFonts w:ascii="Times New Roman" w:hAnsi="Times New Roman" w:cs="Times New Roman"/>
          <w:sz w:val="24"/>
          <w:szCs w:val="24"/>
        </w:rPr>
        <w:t>Ranking System</w:t>
      </w:r>
      <w:r w:rsidRPr="00D77A83">
        <w:rPr>
          <w:rFonts w:ascii="Times New Roman" w:hAnsi="Times New Roman" w:cs="Times New Roman"/>
          <w:sz w:val="24"/>
          <w:szCs w:val="24"/>
        </w:rPr>
        <w:t>:</w:t>
      </w:r>
      <w:r w:rsidRPr="00D77A83">
        <w:rPr>
          <w:rFonts w:ascii="Times New Roman" w:hAnsi="Times New Roman" w:cs="Times New Roman"/>
          <w:sz w:val="24"/>
          <w:szCs w:val="24"/>
        </w:rPr>
        <w:br/>
        <w:t>Accounts were ranked based on engagement score to find top influencers or underperformers.</w:t>
      </w:r>
    </w:p>
    <w:p w14:paraId="4559D9FA" w14:textId="77777777" w:rsidR="00270F51" w:rsidRDefault="00270F51" w:rsidP="00270F51">
      <w:pPr>
        <w:spacing w:after="0"/>
      </w:pPr>
    </w:p>
    <w:p w14:paraId="230C341D" w14:textId="77777777" w:rsidR="00270F51" w:rsidRPr="00270F51" w:rsidRDefault="00270F51" w:rsidP="00270F51">
      <w:pPr>
        <w:pStyle w:val="Heading4"/>
        <w:rPr>
          <w:rFonts w:ascii="Times New Roman" w:hAnsi="Times New Roman" w:cs="Times New Roman"/>
          <w:i w:val="0"/>
          <w:color w:val="auto"/>
          <w:sz w:val="24"/>
        </w:rPr>
      </w:pPr>
      <w:r w:rsidRPr="00270F51">
        <w:rPr>
          <w:rStyle w:val="Strong"/>
          <w:rFonts w:ascii="Times New Roman" w:hAnsi="Times New Roman" w:cs="Times New Roman"/>
          <w:bCs w:val="0"/>
          <w:i w:val="0"/>
          <w:color w:val="auto"/>
          <w:sz w:val="24"/>
        </w:rPr>
        <w:t>Filtering and Sorting</w:t>
      </w:r>
    </w:p>
    <w:p w14:paraId="26380119" w14:textId="77777777" w:rsidR="00270F51" w:rsidRPr="00D77A83" w:rsidRDefault="00270F51" w:rsidP="00D77A83">
      <w:pPr>
        <w:spacing w:before="100" w:beforeAutospacing="1" w:after="100" w:afterAutospacing="1" w:line="360" w:lineRule="auto"/>
        <w:rPr>
          <w:rFonts w:ascii="Times New Roman" w:hAnsi="Times New Roman" w:cs="Times New Roman"/>
          <w:sz w:val="24"/>
        </w:rPr>
      </w:pPr>
      <w:r w:rsidRPr="00D77A83">
        <w:rPr>
          <w:rFonts w:ascii="Times New Roman" w:hAnsi="Times New Roman" w:cs="Times New Roman"/>
          <w:sz w:val="24"/>
        </w:rPr>
        <w:t>Filtering and sorting techniques were used to extract focused insights from the full dataset.</w:t>
      </w:r>
    </w:p>
    <w:p w14:paraId="4D8ED746" w14:textId="77777777" w:rsidR="00270F51" w:rsidRPr="00D77A83" w:rsidRDefault="00270F51">
      <w:pPr>
        <w:numPr>
          <w:ilvl w:val="0"/>
          <w:numId w:val="5"/>
        </w:numPr>
        <w:spacing w:before="100" w:beforeAutospacing="1" w:after="100" w:afterAutospacing="1" w:line="360" w:lineRule="auto"/>
        <w:rPr>
          <w:rFonts w:ascii="Times New Roman" w:hAnsi="Times New Roman" w:cs="Times New Roman"/>
          <w:sz w:val="24"/>
        </w:rPr>
      </w:pPr>
      <w:r w:rsidRPr="00D77A83">
        <w:rPr>
          <w:rStyle w:val="Strong"/>
          <w:rFonts w:ascii="Times New Roman" w:hAnsi="Times New Roman" w:cs="Times New Roman"/>
          <w:sz w:val="24"/>
        </w:rPr>
        <w:t>Top 5 Most Followed Accounts</w:t>
      </w:r>
      <w:r w:rsidRPr="00D77A83">
        <w:rPr>
          <w:rFonts w:ascii="Times New Roman" w:hAnsi="Times New Roman" w:cs="Times New Roman"/>
          <w:sz w:val="24"/>
        </w:rPr>
        <w:t>:</w:t>
      </w:r>
      <w:r w:rsidRPr="00D77A83">
        <w:rPr>
          <w:rFonts w:ascii="Times New Roman" w:hAnsi="Times New Roman" w:cs="Times New Roman"/>
          <w:sz w:val="24"/>
        </w:rPr>
        <w:br/>
        <w:t>Identified by sorting the "Followers" column in descending order.</w:t>
      </w:r>
    </w:p>
    <w:p w14:paraId="7BE5854C" w14:textId="77777777" w:rsidR="00270F51" w:rsidRPr="00D77A83" w:rsidRDefault="00270F51">
      <w:pPr>
        <w:numPr>
          <w:ilvl w:val="0"/>
          <w:numId w:val="5"/>
        </w:numPr>
        <w:spacing w:before="100" w:beforeAutospacing="1" w:after="100" w:afterAutospacing="1" w:line="360" w:lineRule="auto"/>
        <w:rPr>
          <w:rFonts w:ascii="Times New Roman" w:hAnsi="Times New Roman" w:cs="Times New Roman"/>
          <w:sz w:val="24"/>
        </w:rPr>
      </w:pPr>
      <w:r w:rsidRPr="00D77A83">
        <w:rPr>
          <w:rStyle w:val="Strong"/>
          <w:rFonts w:ascii="Times New Roman" w:hAnsi="Times New Roman" w:cs="Times New Roman"/>
          <w:sz w:val="24"/>
        </w:rPr>
        <w:lastRenderedPageBreak/>
        <w:t>Underperforming Accounts</w:t>
      </w:r>
      <w:r w:rsidRPr="00D77A83">
        <w:rPr>
          <w:rFonts w:ascii="Times New Roman" w:hAnsi="Times New Roman" w:cs="Times New Roman"/>
          <w:sz w:val="24"/>
        </w:rPr>
        <w:t>:</w:t>
      </w:r>
      <w:r w:rsidRPr="00D77A83">
        <w:rPr>
          <w:rFonts w:ascii="Times New Roman" w:hAnsi="Times New Roman" w:cs="Times New Roman"/>
          <w:sz w:val="24"/>
        </w:rPr>
        <w:br/>
        <w:t>Filtered by low engagement or low posting frequency.</w:t>
      </w:r>
    </w:p>
    <w:p w14:paraId="2F37B1E4" w14:textId="77777777" w:rsidR="00270F51" w:rsidRPr="00D77A83" w:rsidRDefault="00270F51">
      <w:pPr>
        <w:numPr>
          <w:ilvl w:val="0"/>
          <w:numId w:val="5"/>
        </w:numPr>
        <w:spacing w:before="100" w:beforeAutospacing="1" w:after="100" w:afterAutospacing="1" w:line="360" w:lineRule="auto"/>
        <w:rPr>
          <w:rFonts w:ascii="Times New Roman" w:hAnsi="Times New Roman" w:cs="Times New Roman"/>
          <w:sz w:val="24"/>
        </w:rPr>
      </w:pPr>
      <w:r w:rsidRPr="00D77A83">
        <w:rPr>
          <w:rStyle w:val="Strong"/>
          <w:rFonts w:ascii="Times New Roman" w:hAnsi="Times New Roman" w:cs="Times New Roman"/>
          <w:sz w:val="24"/>
        </w:rPr>
        <w:t>Content-Type Based Analysis</w:t>
      </w:r>
      <w:r w:rsidRPr="00D77A83">
        <w:rPr>
          <w:rFonts w:ascii="Times New Roman" w:hAnsi="Times New Roman" w:cs="Times New Roman"/>
          <w:sz w:val="24"/>
        </w:rPr>
        <w:t>:</w:t>
      </w:r>
      <w:r w:rsidRPr="00D77A83">
        <w:rPr>
          <w:rFonts w:ascii="Times New Roman" w:hAnsi="Times New Roman" w:cs="Times New Roman"/>
          <w:sz w:val="24"/>
        </w:rPr>
        <w:br/>
        <w:t>Applied filters to isolate and analyze metrics for only video posts, image posts, or text posts.</w:t>
      </w:r>
    </w:p>
    <w:p w14:paraId="06B04648" w14:textId="77777777" w:rsidR="00270F51" w:rsidRDefault="00270F51" w:rsidP="00270F51">
      <w:pPr>
        <w:spacing w:after="0"/>
      </w:pPr>
    </w:p>
    <w:p w14:paraId="3384F274" w14:textId="77777777" w:rsidR="00270F51" w:rsidRPr="00270F51" w:rsidRDefault="00270F51" w:rsidP="00270F51">
      <w:pPr>
        <w:pStyle w:val="Heading4"/>
        <w:rPr>
          <w:rFonts w:ascii="Times New Roman" w:hAnsi="Times New Roman" w:cs="Times New Roman"/>
          <w:i w:val="0"/>
          <w:color w:val="auto"/>
          <w:sz w:val="24"/>
        </w:rPr>
      </w:pPr>
      <w:r w:rsidRPr="00270F51">
        <w:rPr>
          <w:rStyle w:val="Strong"/>
          <w:rFonts w:ascii="Times New Roman" w:hAnsi="Times New Roman" w:cs="Times New Roman"/>
          <w:bCs w:val="0"/>
          <w:i w:val="0"/>
          <w:color w:val="auto"/>
          <w:sz w:val="24"/>
        </w:rPr>
        <w:t>Chart Types Used</w:t>
      </w:r>
    </w:p>
    <w:p w14:paraId="0E560BC2" w14:textId="77777777" w:rsidR="00270F51" w:rsidRPr="00D77A83" w:rsidRDefault="00270F51" w:rsidP="00D77A83">
      <w:pPr>
        <w:spacing w:before="100" w:beforeAutospacing="1" w:after="100" w:afterAutospacing="1" w:line="360" w:lineRule="auto"/>
        <w:rPr>
          <w:rFonts w:ascii="Times New Roman" w:hAnsi="Times New Roman" w:cs="Times New Roman"/>
          <w:sz w:val="24"/>
        </w:rPr>
      </w:pPr>
      <w:r w:rsidRPr="00D77A83">
        <w:rPr>
          <w:rFonts w:ascii="Times New Roman" w:hAnsi="Times New Roman" w:cs="Times New Roman"/>
          <w:sz w:val="24"/>
        </w:rPr>
        <w:t>Different chart types were selected based on the nature of the data and the kind of insight required:</w:t>
      </w:r>
    </w:p>
    <w:p w14:paraId="160DCD1F" w14:textId="77777777" w:rsidR="00270F51" w:rsidRPr="00D77A83" w:rsidRDefault="00270F51">
      <w:pPr>
        <w:numPr>
          <w:ilvl w:val="0"/>
          <w:numId w:val="6"/>
        </w:numPr>
        <w:spacing w:before="100" w:beforeAutospacing="1" w:after="100" w:afterAutospacing="1" w:line="360" w:lineRule="auto"/>
        <w:rPr>
          <w:rFonts w:ascii="Times New Roman" w:hAnsi="Times New Roman" w:cs="Times New Roman"/>
          <w:sz w:val="24"/>
        </w:rPr>
      </w:pPr>
      <w:r w:rsidRPr="00D77A83">
        <w:rPr>
          <w:rStyle w:val="Strong"/>
          <w:rFonts w:ascii="Times New Roman" w:hAnsi="Times New Roman" w:cs="Times New Roman"/>
          <w:sz w:val="24"/>
        </w:rPr>
        <w:t>Bar Charts</w:t>
      </w:r>
      <w:r w:rsidRPr="00D77A83">
        <w:rPr>
          <w:rFonts w:ascii="Times New Roman" w:hAnsi="Times New Roman" w:cs="Times New Roman"/>
          <w:sz w:val="24"/>
        </w:rPr>
        <w:t>:</w:t>
      </w:r>
    </w:p>
    <w:p w14:paraId="2A82E838" w14:textId="77777777" w:rsidR="00270F51" w:rsidRPr="00D77A83" w:rsidRDefault="00270F51">
      <w:pPr>
        <w:numPr>
          <w:ilvl w:val="1"/>
          <w:numId w:val="6"/>
        </w:numPr>
        <w:spacing w:before="100" w:beforeAutospacing="1" w:after="100" w:afterAutospacing="1" w:line="360" w:lineRule="auto"/>
        <w:rPr>
          <w:rFonts w:ascii="Times New Roman" w:hAnsi="Times New Roman" w:cs="Times New Roman"/>
          <w:sz w:val="24"/>
        </w:rPr>
      </w:pPr>
      <w:r w:rsidRPr="00D77A83">
        <w:rPr>
          <w:rFonts w:ascii="Times New Roman" w:hAnsi="Times New Roman" w:cs="Times New Roman"/>
          <w:sz w:val="24"/>
        </w:rPr>
        <w:t xml:space="preserve">Used to </w:t>
      </w:r>
      <w:r w:rsidRPr="00D77A83">
        <w:rPr>
          <w:rStyle w:val="Strong"/>
          <w:rFonts w:ascii="Times New Roman" w:hAnsi="Times New Roman" w:cs="Times New Roman"/>
          <w:sz w:val="24"/>
        </w:rPr>
        <w:t>compare total engagement</w:t>
      </w:r>
      <w:r w:rsidRPr="00D77A83">
        <w:rPr>
          <w:rFonts w:ascii="Times New Roman" w:hAnsi="Times New Roman" w:cs="Times New Roman"/>
          <w:sz w:val="24"/>
        </w:rPr>
        <w:t xml:space="preserve"> across social media platforms.</w:t>
      </w:r>
    </w:p>
    <w:p w14:paraId="7B136A88" w14:textId="77777777" w:rsidR="00270F51" w:rsidRPr="00D77A83" w:rsidRDefault="00270F51">
      <w:pPr>
        <w:numPr>
          <w:ilvl w:val="1"/>
          <w:numId w:val="6"/>
        </w:numPr>
        <w:spacing w:before="100" w:beforeAutospacing="1" w:after="100" w:afterAutospacing="1" w:line="360" w:lineRule="auto"/>
        <w:rPr>
          <w:rFonts w:ascii="Times New Roman" w:hAnsi="Times New Roman" w:cs="Times New Roman"/>
          <w:sz w:val="24"/>
        </w:rPr>
      </w:pPr>
      <w:r w:rsidRPr="00D77A83">
        <w:rPr>
          <w:rFonts w:ascii="Times New Roman" w:hAnsi="Times New Roman" w:cs="Times New Roman"/>
          <w:sz w:val="24"/>
        </w:rPr>
        <w:t>Ideal for side-by-side comparison of numerical values.</w:t>
      </w:r>
    </w:p>
    <w:p w14:paraId="32EADA78" w14:textId="77777777" w:rsidR="00270F51" w:rsidRPr="00D77A83" w:rsidRDefault="00270F51">
      <w:pPr>
        <w:numPr>
          <w:ilvl w:val="0"/>
          <w:numId w:val="6"/>
        </w:numPr>
        <w:spacing w:before="100" w:beforeAutospacing="1" w:after="100" w:afterAutospacing="1" w:line="360" w:lineRule="auto"/>
        <w:rPr>
          <w:rFonts w:ascii="Times New Roman" w:hAnsi="Times New Roman" w:cs="Times New Roman"/>
          <w:sz w:val="24"/>
        </w:rPr>
      </w:pPr>
      <w:r w:rsidRPr="00D77A83">
        <w:rPr>
          <w:rStyle w:val="Strong"/>
          <w:rFonts w:ascii="Times New Roman" w:hAnsi="Times New Roman" w:cs="Times New Roman"/>
          <w:sz w:val="24"/>
        </w:rPr>
        <w:t>Pie Charts</w:t>
      </w:r>
      <w:r w:rsidRPr="00D77A83">
        <w:rPr>
          <w:rFonts w:ascii="Times New Roman" w:hAnsi="Times New Roman" w:cs="Times New Roman"/>
          <w:sz w:val="24"/>
        </w:rPr>
        <w:t>:</w:t>
      </w:r>
    </w:p>
    <w:p w14:paraId="76CBF932" w14:textId="77777777" w:rsidR="00270F51" w:rsidRPr="00D77A83" w:rsidRDefault="00270F51">
      <w:pPr>
        <w:numPr>
          <w:ilvl w:val="1"/>
          <w:numId w:val="6"/>
        </w:numPr>
        <w:spacing w:before="100" w:beforeAutospacing="1" w:after="100" w:afterAutospacing="1" w:line="360" w:lineRule="auto"/>
        <w:rPr>
          <w:rFonts w:ascii="Times New Roman" w:hAnsi="Times New Roman" w:cs="Times New Roman"/>
          <w:sz w:val="24"/>
        </w:rPr>
      </w:pPr>
      <w:r w:rsidRPr="00D77A83">
        <w:rPr>
          <w:rFonts w:ascii="Times New Roman" w:hAnsi="Times New Roman" w:cs="Times New Roman"/>
          <w:sz w:val="24"/>
        </w:rPr>
        <w:t xml:space="preserve">Displayed the </w:t>
      </w:r>
      <w:r w:rsidRPr="00D77A83">
        <w:rPr>
          <w:rStyle w:val="Strong"/>
          <w:rFonts w:ascii="Times New Roman" w:hAnsi="Times New Roman" w:cs="Times New Roman"/>
          <w:sz w:val="24"/>
        </w:rPr>
        <w:t>proportional engagement share</w:t>
      </w:r>
      <w:r w:rsidRPr="00D77A83">
        <w:rPr>
          <w:rFonts w:ascii="Times New Roman" w:hAnsi="Times New Roman" w:cs="Times New Roman"/>
          <w:sz w:val="24"/>
        </w:rPr>
        <w:t xml:space="preserve"> of different regions or content types.</w:t>
      </w:r>
    </w:p>
    <w:p w14:paraId="0A23D792" w14:textId="77777777" w:rsidR="00270F51" w:rsidRPr="00D77A83" w:rsidRDefault="00270F51">
      <w:pPr>
        <w:numPr>
          <w:ilvl w:val="1"/>
          <w:numId w:val="6"/>
        </w:numPr>
        <w:spacing w:before="100" w:beforeAutospacing="1" w:after="100" w:afterAutospacing="1" w:line="360" w:lineRule="auto"/>
        <w:rPr>
          <w:rFonts w:ascii="Times New Roman" w:hAnsi="Times New Roman" w:cs="Times New Roman"/>
          <w:sz w:val="24"/>
        </w:rPr>
      </w:pPr>
      <w:r w:rsidRPr="00D77A83">
        <w:rPr>
          <w:rFonts w:ascii="Times New Roman" w:hAnsi="Times New Roman" w:cs="Times New Roman"/>
          <w:sz w:val="24"/>
        </w:rPr>
        <w:t>Provided a quick snapshot of how much each category contributed to the total.</w:t>
      </w:r>
    </w:p>
    <w:p w14:paraId="1C11BECD" w14:textId="77777777" w:rsidR="00270F51" w:rsidRPr="00D77A83" w:rsidRDefault="00270F51">
      <w:pPr>
        <w:numPr>
          <w:ilvl w:val="0"/>
          <w:numId w:val="6"/>
        </w:numPr>
        <w:spacing w:before="100" w:beforeAutospacing="1" w:after="100" w:afterAutospacing="1" w:line="360" w:lineRule="auto"/>
        <w:rPr>
          <w:rFonts w:ascii="Times New Roman" w:hAnsi="Times New Roman" w:cs="Times New Roman"/>
          <w:sz w:val="24"/>
        </w:rPr>
      </w:pPr>
      <w:r w:rsidRPr="00D77A83">
        <w:rPr>
          <w:rStyle w:val="Strong"/>
          <w:rFonts w:ascii="Times New Roman" w:hAnsi="Times New Roman" w:cs="Times New Roman"/>
          <w:sz w:val="24"/>
        </w:rPr>
        <w:t>Line Graphs</w:t>
      </w:r>
      <w:r w:rsidRPr="00D77A83">
        <w:rPr>
          <w:rFonts w:ascii="Times New Roman" w:hAnsi="Times New Roman" w:cs="Times New Roman"/>
          <w:sz w:val="24"/>
        </w:rPr>
        <w:t>:</w:t>
      </w:r>
    </w:p>
    <w:p w14:paraId="6FD1923D" w14:textId="77777777" w:rsidR="00270F51" w:rsidRPr="00D77A83" w:rsidRDefault="00270F51">
      <w:pPr>
        <w:numPr>
          <w:ilvl w:val="1"/>
          <w:numId w:val="6"/>
        </w:numPr>
        <w:spacing w:before="100" w:beforeAutospacing="1" w:after="100" w:afterAutospacing="1" w:line="360" w:lineRule="auto"/>
        <w:rPr>
          <w:rFonts w:ascii="Times New Roman" w:hAnsi="Times New Roman" w:cs="Times New Roman"/>
          <w:sz w:val="24"/>
        </w:rPr>
      </w:pPr>
      <w:r w:rsidRPr="00D77A83">
        <w:rPr>
          <w:rFonts w:ascii="Times New Roman" w:hAnsi="Times New Roman" w:cs="Times New Roman"/>
          <w:sz w:val="24"/>
        </w:rPr>
        <w:t xml:space="preserve">Used to </w:t>
      </w:r>
      <w:r w:rsidRPr="00D77A83">
        <w:rPr>
          <w:rStyle w:val="Strong"/>
          <w:rFonts w:ascii="Times New Roman" w:hAnsi="Times New Roman" w:cs="Times New Roman"/>
          <w:sz w:val="24"/>
        </w:rPr>
        <w:t>track trends over time</w:t>
      </w:r>
      <w:r w:rsidRPr="00D77A83">
        <w:rPr>
          <w:rFonts w:ascii="Times New Roman" w:hAnsi="Times New Roman" w:cs="Times New Roman"/>
          <w:sz w:val="24"/>
        </w:rPr>
        <w:t>, such as changes in engagement levels in response to posting frequency.</w:t>
      </w:r>
    </w:p>
    <w:p w14:paraId="55E43135" w14:textId="77777777" w:rsidR="00270F51" w:rsidRPr="00D77A83" w:rsidRDefault="00270F51">
      <w:pPr>
        <w:numPr>
          <w:ilvl w:val="1"/>
          <w:numId w:val="6"/>
        </w:numPr>
        <w:spacing w:before="100" w:beforeAutospacing="1" w:after="100" w:afterAutospacing="1" w:line="360" w:lineRule="auto"/>
        <w:rPr>
          <w:rFonts w:ascii="Times New Roman" w:hAnsi="Times New Roman" w:cs="Times New Roman"/>
          <w:sz w:val="24"/>
        </w:rPr>
      </w:pPr>
      <w:r w:rsidRPr="00D77A83">
        <w:rPr>
          <w:rFonts w:ascii="Times New Roman" w:hAnsi="Times New Roman" w:cs="Times New Roman"/>
          <w:sz w:val="24"/>
        </w:rPr>
        <w:t>Helped analyze whether frequent posting consistently led to higher engagement.</w:t>
      </w:r>
    </w:p>
    <w:p w14:paraId="2E40B29E" w14:textId="77777777" w:rsidR="00270F51" w:rsidRPr="00D77A83" w:rsidRDefault="00270F51" w:rsidP="00270F51">
      <w:pPr>
        <w:spacing w:after="0"/>
        <w:rPr>
          <w:rFonts w:ascii="Times New Roman" w:hAnsi="Times New Roman" w:cs="Times New Roman"/>
        </w:rPr>
      </w:pPr>
    </w:p>
    <w:p w14:paraId="0311349D" w14:textId="77777777" w:rsidR="00270F51" w:rsidRPr="00D77A83" w:rsidRDefault="00270F51" w:rsidP="00270F51">
      <w:pPr>
        <w:spacing w:after="0"/>
        <w:rPr>
          <w:rFonts w:ascii="Times New Roman" w:hAnsi="Times New Roman" w:cs="Times New Roman"/>
        </w:rPr>
      </w:pPr>
    </w:p>
    <w:p w14:paraId="461C1D03" w14:textId="77777777" w:rsidR="00D77A83" w:rsidRDefault="00D77A83" w:rsidP="00270F51">
      <w:pPr>
        <w:spacing w:after="0"/>
      </w:pPr>
    </w:p>
    <w:p w14:paraId="3F91DBDA" w14:textId="77777777" w:rsidR="00D77A83" w:rsidRDefault="00D77A83" w:rsidP="00270F51">
      <w:pPr>
        <w:spacing w:after="0"/>
      </w:pPr>
    </w:p>
    <w:p w14:paraId="59AC09EB" w14:textId="77777777" w:rsidR="00D77A83" w:rsidRDefault="00D77A83">
      <w:r>
        <w:br w:type="page"/>
      </w:r>
    </w:p>
    <w:p w14:paraId="38056067" w14:textId="77777777" w:rsidR="00D77A83" w:rsidRPr="00D77A83" w:rsidRDefault="00D77A83" w:rsidP="00D77A83">
      <w:pPr>
        <w:pStyle w:val="Heading3"/>
        <w:rPr>
          <w:rFonts w:ascii="Times New Roman" w:hAnsi="Times New Roman" w:cs="Times New Roman"/>
          <w:sz w:val="32"/>
          <w:szCs w:val="32"/>
        </w:rPr>
      </w:pPr>
      <w:bookmarkStart w:id="6" w:name="_4.4_Visualizations_and"/>
      <w:bookmarkEnd w:id="6"/>
      <w:r w:rsidRPr="00D77A83">
        <w:rPr>
          <w:rStyle w:val="Strong"/>
          <w:rFonts w:ascii="Times New Roman" w:hAnsi="Times New Roman" w:cs="Times New Roman"/>
          <w:bCs w:val="0"/>
          <w:color w:val="auto"/>
          <w:sz w:val="32"/>
          <w:szCs w:val="32"/>
        </w:rPr>
        <w:lastRenderedPageBreak/>
        <w:t>4.4 Visualizations and Insights</w:t>
      </w:r>
    </w:p>
    <w:p w14:paraId="415015B3" w14:textId="77777777" w:rsidR="00D77A83" w:rsidRDefault="00D77A83" w:rsidP="00D77A83">
      <w:pPr>
        <w:spacing w:before="100" w:beforeAutospacing="1" w:after="100" w:afterAutospacing="1"/>
      </w:pPr>
      <w:r>
        <w:t>To derive actionable insights from the dataset, a range of visualizations was created using Excel’s powerful charting tools. These visuals helped in identifying hidden patterns, comparing performance across platforms, and understanding user engagement behavior. Below is a detailed explanation of the key visualizations and what they revealed:</w:t>
      </w:r>
    </w:p>
    <w:p w14:paraId="385D5C67" w14:textId="77777777" w:rsidR="00D77A83" w:rsidRDefault="00D77A83" w:rsidP="00D77A83">
      <w:pPr>
        <w:spacing w:after="0"/>
      </w:pPr>
    </w:p>
    <w:p w14:paraId="70AEB63A" w14:textId="77777777" w:rsidR="00D77A83" w:rsidRPr="00745A93" w:rsidRDefault="00D77A83" w:rsidP="00D77A83">
      <w:pPr>
        <w:pStyle w:val="Heading4"/>
        <w:rPr>
          <w:rFonts w:ascii="Times New Roman" w:hAnsi="Times New Roman" w:cs="Times New Roman"/>
          <w:i w:val="0"/>
          <w:color w:val="auto"/>
          <w:sz w:val="24"/>
        </w:rPr>
      </w:pPr>
      <w:r w:rsidRPr="00745A93">
        <w:rPr>
          <w:rFonts w:ascii="Times New Roman" w:hAnsi="Times New Roman" w:cs="Times New Roman"/>
          <w:b/>
          <w:i w:val="0"/>
          <w:color w:val="auto"/>
          <w:sz w:val="24"/>
        </w:rPr>
        <w:t xml:space="preserve"> </w:t>
      </w:r>
      <w:r w:rsidRPr="00745A93">
        <w:rPr>
          <w:rStyle w:val="Strong"/>
          <w:rFonts w:ascii="Times New Roman" w:hAnsi="Times New Roman" w:cs="Times New Roman"/>
          <w:bCs w:val="0"/>
          <w:i w:val="0"/>
          <w:color w:val="auto"/>
          <w:sz w:val="24"/>
        </w:rPr>
        <w:t>Platform Comparison</w:t>
      </w:r>
    </w:p>
    <w:p w14:paraId="7991D4F7" w14:textId="77777777" w:rsidR="00D77A83" w:rsidRPr="00745A93" w:rsidRDefault="00D77A83">
      <w:pPr>
        <w:numPr>
          <w:ilvl w:val="0"/>
          <w:numId w:val="7"/>
        </w:numPr>
        <w:spacing w:before="100" w:beforeAutospacing="1" w:after="100" w:afterAutospacing="1" w:line="360" w:lineRule="auto"/>
        <w:rPr>
          <w:rFonts w:ascii="Times New Roman" w:hAnsi="Times New Roman" w:cs="Times New Roman"/>
          <w:sz w:val="24"/>
        </w:rPr>
      </w:pPr>
      <w:r w:rsidRPr="00745A93">
        <w:rPr>
          <w:rFonts w:ascii="Times New Roman" w:hAnsi="Times New Roman" w:cs="Times New Roman"/>
          <w:sz w:val="24"/>
        </w:rPr>
        <w:t xml:space="preserve">A </w:t>
      </w:r>
      <w:r w:rsidRPr="00745A93">
        <w:rPr>
          <w:rStyle w:val="Strong"/>
          <w:rFonts w:ascii="Times New Roman" w:hAnsi="Times New Roman" w:cs="Times New Roman"/>
          <w:sz w:val="24"/>
        </w:rPr>
        <w:t>bar chart</w:t>
      </w:r>
      <w:r w:rsidRPr="00745A93">
        <w:rPr>
          <w:rFonts w:ascii="Times New Roman" w:hAnsi="Times New Roman" w:cs="Times New Roman"/>
          <w:sz w:val="24"/>
        </w:rPr>
        <w:t xml:space="preserve"> was created using a Pivot Table that aggregated the </w:t>
      </w:r>
      <w:r w:rsidRPr="00745A93">
        <w:rPr>
          <w:rStyle w:val="Strong"/>
          <w:rFonts w:ascii="Times New Roman" w:hAnsi="Times New Roman" w:cs="Times New Roman"/>
          <w:sz w:val="24"/>
        </w:rPr>
        <w:t>average engagement scores</w:t>
      </w:r>
      <w:r w:rsidRPr="00745A93">
        <w:rPr>
          <w:rFonts w:ascii="Times New Roman" w:hAnsi="Times New Roman" w:cs="Times New Roman"/>
          <w:sz w:val="24"/>
        </w:rPr>
        <w:t xml:space="preserve"> for each platform (YouTube, Instagram, Twitter).</w:t>
      </w:r>
    </w:p>
    <w:p w14:paraId="6AA3F858" w14:textId="77777777" w:rsidR="00D77A83" w:rsidRPr="00745A93" w:rsidRDefault="00D77A83">
      <w:pPr>
        <w:numPr>
          <w:ilvl w:val="0"/>
          <w:numId w:val="7"/>
        </w:numPr>
        <w:spacing w:before="100" w:beforeAutospacing="1" w:after="100" w:afterAutospacing="1" w:line="360" w:lineRule="auto"/>
        <w:rPr>
          <w:rFonts w:ascii="Times New Roman" w:hAnsi="Times New Roman" w:cs="Times New Roman"/>
          <w:sz w:val="24"/>
        </w:rPr>
      </w:pPr>
      <w:r w:rsidRPr="00745A93">
        <w:rPr>
          <w:rStyle w:val="Strong"/>
          <w:rFonts w:ascii="Times New Roman" w:hAnsi="Times New Roman" w:cs="Times New Roman"/>
          <w:sz w:val="24"/>
        </w:rPr>
        <w:t>Insight Drawn</w:t>
      </w:r>
      <w:r w:rsidRPr="00745A93">
        <w:rPr>
          <w:rFonts w:ascii="Times New Roman" w:hAnsi="Times New Roman" w:cs="Times New Roman"/>
          <w:sz w:val="24"/>
        </w:rPr>
        <w:t>:</w:t>
      </w:r>
    </w:p>
    <w:p w14:paraId="2F7B4879" w14:textId="77777777" w:rsidR="00D77A83" w:rsidRPr="00745A93" w:rsidRDefault="00D77A83">
      <w:pPr>
        <w:numPr>
          <w:ilvl w:val="1"/>
          <w:numId w:val="7"/>
        </w:numPr>
        <w:spacing w:before="100" w:beforeAutospacing="1" w:after="100" w:afterAutospacing="1" w:line="360" w:lineRule="auto"/>
        <w:rPr>
          <w:rFonts w:ascii="Times New Roman" w:hAnsi="Times New Roman" w:cs="Times New Roman"/>
          <w:sz w:val="24"/>
        </w:rPr>
      </w:pPr>
      <w:r w:rsidRPr="00745A93">
        <w:rPr>
          <w:rStyle w:val="Strong"/>
          <w:rFonts w:ascii="Times New Roman" w:hAnsi="Times New Roman" w:cs="Times New Roman"/>
          <w:sz w:val="24"/>
        </w:rPr>
        <w:t>YouTube</w:t>
      </w:r>
      <w:r w:rsidRPr="00745A93">
        <w:rPr>
          <w:rFonts w:ascii="Times New Roman" w:hAnsi="Times New Roman" w:cs="Times New Roman"/>
          <w:sz w:val="24"/>
        </w:rPr>
        <w:t xml:space="preserve"> showed the </w:t>
      </w:r>
      <w:r w:rsidRPr="00745A93">
        <w:rPr>
          <w:rStyle w:val="Strong"/>
          <w:rFonts w:ascii="Times New Roman" w:hAnsi="Times New Roman" w:cs="Times New Roman"/>
          <w:sz w:val="24"/>
        </w:rPr>
        <w:t>highest average engagement</w:t>
      </w:r>
      <w:r w:rsidRPr="00745A93">
        <w:rPr>
          <w:rFonts w:ascii="Times New Roman" w:hAnsi="Times New Roman" w:cs="Times New Roman"/>
          <w:sz w:val="24"/>
        </w:rPr>
        <w:t>, suggesting that video content on this platform encourages more user interaction (likes, comments, and shares).</w:t>
      </w:r>
    </w:p>
    <w:p w14:paraId="27981124" w14:textId="77777777" w:rsidR="00D77A83" w:rsidRPr="00745A93" w:rsidRDefault="00D77A83">
      <w:pPr>
        <w:numPr>
          <w:ilvl w:val="1"/>
          <w:numId w:val="7"/>
        </w:numPr>
        <w:spacing w:before="100" w:beforeAutospacing="1" w:after="100" w:afterAutospacing="1" w:line="360" w:lineRule="auto"/>
        <w:rPr>
          <w:rFonts w:ascii="Times New Roman" w:hAnsi="Times New Roman" w:cs="Times New Roman"/>
          <w:sz w:val="24"/>
        </w:rPr>
      </w:pPr>
      <w:r w:rsidRPr="00745A93">
        <w:rPr>
          <w:rStyle w:val="Strong"/>
          <w:rFonts w:ascii="Times New Roman" w:hAnsi="Times New Roman" w:cs="Times New Roman"/>
          <w:sz w:val="24"/>
        </w:rPr>
        <w:t>Instagram</w:t>
      </w:r>
      <w:r w:rsidRPr="00745A93">
        <w:rPr>
          <w:rFonts w:ascii="Times New Roman" w:hAnsi="Times New Roman" w:cs="Times New Roman"/>
          <w:sz w:val="24"/>
        </w:rPr>
        <w:t xml:space="preserve"> came next, with strong engagement but slightly lower than YouTube.</w:t>
      </w:r>
    </w:p>
    <w:p w14:paraId="0FD65AFD" w14:textId="77777777" w:rsidR="00D77A83" w:rsidRPr="00745A93" w:rsidRDefault="00D77A83">
      <w:pPr>
        <w:numPr>
          <w:ilvl w:val="1"/>
          <w:numId w:val="7"/>
        </w:numPr>
        <w:spacing w:before="100" w:beforeAutospacing="1" w:after="100" w:afterAutospacing="1" w:line="360" w:lineRule="auto"/>
        <w:rPr>
          <w:rFonts w:ascii="Times New Roman" w:hAnsi="Times New Roman" w:cs="Times New Roman"/>
          <w:sz w:val="24"/>
        </w:rPr>
      </w:pPr>
      <w:r w:rsidRPr="00745A93">
        <w:rPr>
          <w:rStyle w:val="Strong"/>
          <w:rFonts w:ascii="Times New Roman" w:hAnsi="Times New Roman" w:cs="Times New Roman"/>
          <w:sz w:val="24"/>
        </w:rPr>
        <w:t>Twitter</w:t>
      </w:r>
      <w:r w:rsidRPr="00745A93">
        <w:rPr>
          <w:rFonts w:ascii="Times New Roman" w:hAnsi="Times New Roman" w:cs="Times New Roman"/>
          <w:sz w:val="24"/>
        </w:rPr>
        <w:t xml:space="preserve"> lagged in terms of engagement, possibly due to its content nature being more text-focused.</w:t>
      </w:r>
    </w:p>
    <w:p w14:paraId="2D6D4546" w14:textId="77777777" w:rsidR="00D77A83" w:rsidRDefault="00D77A83">
      <w:pPr>
        <w:numPr>
          <w:ilvl w:val="0"/>
          <w:numId w:val="7"/>
        </w:numPr>
        <w:spacing w:before="100" w:beforeAutospacing="1" w:after="100" w:afterAutospacing="1" w:line="360" w:lineRule="auto"/>
      </w:pPr>
      <w:r w:rsidRPr="00745A93">
        <w:rPr>
          <w:rStyle w:val="Strong"/>
          <w:rFonts w:ascii="Times New Roman" w:hAnsi="Times New Roman" w:cs="Times New Roman"/>
          <w:sz w:val="24"/>
        </w:rPr>
        <w:t>Conclusion</w:t>
      </w:r>
      <w:r w:rsidRPr="00745A93">
        <w:rPr>
          <w:rFonts w:ascii="Times New Roman" w:hAnsi="Times New Roman" w:cs="Times New Roman"/>
          <w:sz w:val="24"/>
        </w:rPr>
        <w:t>:</w:t>
      </w:r>
      <w:r w:rsidRPr="00745A93">
        <w:rPr>
          <w:rFonts w:ascii="Times New Roman" w:hAnsi="Times New Roman" w:cs="Times New Roman"/>
          <w:sz w:val="24"/>
        </w:rPr>
        <w:br/>
        <w:t xml:space="preserve">For higher user interaction, platforms with </w:t>
      </w:r>
      <w:r w:rsidRPr="00745A93">
        <w:rPr>
          <w:rStyle w:val="Strong"/>
          <w:rFonts w:ascii="Times New Roman" w:hAnsi="Times New Roman" w:cs="Times New Roman"/>
          <w:sz w:val="24"/>
        </w:rPr>
        <w:t>rich multimedia content</w:t>
      </w:r>
      <w:r w:rsidRPr="00745A93">
        <w:rPr>
          <w:rFonts w:ascii="Times New Roman" w:hAnsi="Times New Roman" w:cs="Times New Roman"/>
          <w:sz w:val="24"/>
        </w:rPr>
        <w:t xml:space="preserve"> like YouTube are more effective</w:t>
      </w:r>
      <w:r>
        <w:t>.</w:t>
      </w:r>
    </w:p>
    <w:p w14:paraId="54074C18" w14:textId="77777777" w:rsidR="00D77A83" w:rsidRDefault="00D77A83" w:rsidP="00D77A83">
      <w:pPr>
        <w:spacing w:after="0"/>
      </w:pPr>
    </w:p>
    <w:p w14:paraId="36FF215E" w14:textId="77777777" w:rsidR="00D77A83" w:rsidRPr="00745A93" w:rsidRDefault="00D77A83" w:rsidP="00D77A83">
      <w:pPr>
        <w:pStyle w:val="Heading4"/>
        <w:rPr>
          <w:rFonts w:ascii="Times New Roman" w:hAnsi="Times New Roman" w:cs="Times New Roman"/>
          <w:i w:val="0"/>
          <w:color w:val="auto"/>
          <w:sz w:val="24"/>
        </w:rPr>
      </w:pPr>
      <w:r w:rsidRPr="00745A93">
        <w:rPr>
          <w:rStyle w:val="Strong"/>
          <w:rFonts w:ascii="Times New Roman" w:hAnsi="Times New Roman" w:cs="Times New Roman"/>
          <w:bCs w:val="0"/>
          <w:i w:val="0"/>
          <w:color w:val="auto"/>
          <w:sz w:val="24"/>
        </w:rPr>
        <w:t>Content Type Analysis</w:t>
      </w:r>
    </w:p>
    <w:p w14:paraId="74AFD528" w14:textId="77777777" w:rsidR="00D77A83" w:rsidRPr="00745A93" w:rsidRDefault="00D77A83">
      <w:pPr>
        <w:numPr>
          <w:ilvl w:val="0"/>
          <w:numId w:val="8"/>
        </w:numPr>
        <w:spacing w:before="100" w:beforeAutospacing="1" w:after="100" w:afterAutospacing="1" w:line="360" w:lineRule="auto"/>
        <w:rPr>
          <w:rFonts w:ascii="Times New Roman" w:hAnsi="Times New Roman" w:cs="Times New Roman"/>
          <w:sz w:val="24"/>
          <w:szCs w:val="24"/>
        </w:rPr>
      </w:pPr>
      <w:r w:rsidRPr="00745A93">
        <w:rPr>
          <w:rStyle w:val="Strong"/>
          <w:rFonts w:ascii="Times New Roman" w:hAnsi="Times New Roman" w:cs="Times New Roman"/>
          <w:sz w:val="24"/>
          <w:szCs w:val="24"/>
        </w:rPr>
        <w:t>Pie Charts</w:t>
      </w:r>
      <w:r w:rsidRPr="00745A93">
        <w:rPr>
          <w:rFonts w:ascii="Times New Roman" w:hAnsi="Times New Roman" w:cs="Times New Roman"/>
          <w:sz w:val="24"/>
          <w:szCs w:val="24"/>
        </w:rPr>
        <w:t xml:space="preserve"> and </w:t>
      </w:r>
      <w:r w:rsidRPr="00745A93">
        <w:rPr>
          <w:rStyle w:val="Strong"/>
          <w:rFonts w:ascii="Times New Roman" w:hAnsi="Times New Roman" w:cs="Times New Roman"/>
          <w:sz w:val="24"/>
          <w:szCs w:val="24"/>
        </w:rPr>
        <w:t>Stacked Column Charts</w:t>
      </w:r>
      <w:r w:rsidRPr="00745A93">
        <w:rPr>
          <w:rFonts w:ascii="Times New Roman" w:hAnsi="Times New Roman" w:cs="Times New Roman"/>
          <w:sz w:val="24"/>
          <w:szCs w:val="24"/>
        </w:rPr>
        <w:t xml:space="preserve"> were used to display the performance of different content types—such as video, image, and text—across platforms.</w:t>
      </w:r>
    </w:p>
    <w:p w14:paraId="189160B6" w14:textId="77777777" w:rsidR="00D77A83" w:rsidRPr="00745A93" w:rsidRDefault="00D77A83">
      <w:pPr>
        <w:numPr>
          <w:ilvl w:val="0"/>
          <w:numId w:val="8"/>
        </w:numPr>
        <w:spacing w:before="100" w:beforeAutospacing="1" w:after="100" w:afterAutospacing="1" w:line="360" w:lineRule="auto"/>
        <w:rPr>
          <w:rFonts w:ascii="Times New Roman" w:hAnsi="Times New Roman" w:cs="Times New Roman"/>
          <w:sz w:val="24"/>
          <w:szCs w:val="24"/>
        </w:rPr>
      </w:pPr>
      <w:r w:rsidRPr="00745A93">
        <w:rPr>
          <w:rStyle w:val="Strong"/>
          <w:rFonts w:ascii="Times New Roman" w:hAnsi="Times New Roman" w:cs="Times New Roman"/>
          <w:sz w:val="24"/>
          <w:szCs w:val="24"/>
        </w:rPr>
        <w:t>Insight Drawn</w:t>
      </w:r>
      <w:r w:rsidRPr="00745A93">
        <w:rPr>
          <w:rFonts w:ascii="Times New Roman" w:hAnsi="Times New Roman" w:cs="Times New Roman"/>
          <w:sz w:val="24"/>
          <w:szCs w:val="24"/>
        </w:rPr>
        <w:t>:</w:t>
      </w:r>
    </w:p>
    <w:p w14:paraId="1C37DF4A" w14:textId="77777777" w:rsidR="00D77A83" w:rsidRPr="00745A93" w:rsidRDefault="00D77A83">
      <w:pPr>
        <w:numPr>
          <w:ilvl w:val="1"/>
          <w:numId w:val="8"/>
        </w:numPr>
        <w:spacing w:before="100" w:beforeAutospacing="1" w:after="100" w:afterAutospacing="1" w:line="360" w:lineRule="auto"/>
        <w:rPr>
          <w:rFonts w:ascii="Times New Roman" w:hAnsi="Times New Roman" w:cs="Times New Roman"/>
          <w:sz w:val="24"/>
          <w:szCs w:val="24"/>
        </w:rPr>
      </w:pPr>
      <w:r w:rsidRPr="00745A93">
        <w:rPr>
          <w:rStyle w:val="Strong"/>
          <w:rFonts w:ascii="Times New Roman" w:hAnsi="Times New Roman" w:cs="Times New Roman"/>
          <w:sz w:val="24"/>
          <w:szCs w:val="24"/>
        </w:rPr>
        <w:t>Video content consistently performed better</w:t>
      </w:r>
      <w:r w:rsidRPr="00745A93">
        <w:rPr>
          <w:rFonts w:ascii="Times New Roman" w:hAnsi="Times New Roman" w:cs="Times New Roman"/>
          <w:sz w:val="24"/>
          <w:szCs w:val="24"/>
        </w:rPr>
        <w:t xml:space="preserve"> than other types, accounting for a major portion of total engagement.</w:t>
      </w:r>
    </w:p>
    <w:p w14:paraId="267DE410" w14:textId="77777777" w:rsidR="00D77A83" w:rsidRPr="00745A93" w:rsidRDefault="00D77A83">
      <w:pPr>
        <w:numPr>
          <w:ilvl w:val="1"/>
          <w:numId w:val="8"/>
        </w:numPr>
        <w:spacing w:before="100" w:beforeAutospacing="1" w:after="100" w:afterAutospacing="1" w:line="360" w:lineRule="auto"/>
        <w:rPr>
          <w:rFonts w:ascii="Times New Roman" w:hAnsi="Times New Roman" w:cs="Times New Roman"/>
          <w:sz w:val="24"/>
          <w:szCs w:val="24"/>
        </w:rPr>
      </w:pPr>
      <w:r w:rsidRPr="00745A93">
        <w:rPr>
          <w:rStyle w:val="Strong"/>
          <w:rFonts w:ascii="Times New Roman" w:hAnsi="Times New Roman" w:cs="Times New Roman"/>
          <w:sz w:val="24"/>
          <w:szCs w:val="24"/>
        </w:rPr>
        <w:t>Image posts</w:t>
      </w:r>
      <w:r w:rsidRPr="00745A93">
        <w:rPr>
          <w:rFonts w:ascii="Times New Roman" w:hAnsi="Times New Roman" w:cs="Times New Roman"/>
          <w:sz w:val="24"/>
          <w:szCs w:val="24"/>
        </w:rPr>
        <w:t xml:space="preserve"> had moderate engagement, while </w:t>
      </w:r>
      <w:r w:rsidRPr="00745A93">
        <w:rPr>
          <w:rStyle w:val="Strong"/>
          <w:rFonts w:ascii="Times New Roman" w:hAnsi="Times New Roman" w:cs="Times New Roman"/>
          <w:sz w:val="24"/>
          <w:szCs w:val="24"/>
        </w:rPr>
        <w:t>text-based posts</w:t>
      </w:r>
      <w:r w:rsidRPr="00745A93">
        <w:rPr>
          <w:rFonts w:ascii="Times New Roman" w:hAnsi="Times New Roman" w:cs="Times New Roman"/>
          <w:sz w:val="24"/>
          <w:szCs w:val="24"/>
        </w:rPr>
        <w:t xml:space="preserve"> showed the least.</w:t>
      </w:r>
    </w:p>
    <w:p w14:paraId="46A30CE8" w14:textId="77777777" w:rsidR="00DC3B40" w:rsidRDefault="00D77A83">
      <w:pPr>
        <w:numPr>
          <w:ilvl w:val="0"/>
          <w:numId w:val="8"/>
        </w:numPr>
        <w:spacing w:before="100" w:beforeAutospacing="1" w:after="100" w:afterAutospacing="1" w:line="360" w:lineRule="auto"/>
      </w:pPr>
      <w:r w:rsidRPr="00745A93">
        <w:rPr>
          <w:rStyle w:val="Strong"/>
          <w:rFonts w:ascii="Times New Roman" w:hAnsi="Times New Roman" w:cs="Times New Roman"/>
          <w:sz w:val="24"/>
          <w:szCs w:val="24"/>
        </w:rPr>
        <w:t>Conclusion</w:t>
      </w:r>
      <w:r w:rsidRPr="00745A93">
        <w:rPr>
          <w:rFonts w:ascii="Times New Roman" w:hAnsi="Times New Roman" w:cs="Times New Roman"/>
          <w:sz w:val="24"/>
          <w:szCs w:val="24"/>
        </w:rPr>
        <w:t>:</w:t>
      </w:r>
      <w:r w:rsidRPr="00745A93">
        <w:rPr>
          <w:rFonts w:ascii="Times New Roman" w:hAnsi="Times New Roman" w:cs="Times New Roman"/>
          <w:sz w:val="24"/>
          <w:szCs w:val="24"/>
        </w:rPr>
        <w:br/>
        <w:t xml:space="preserve">Content type plays a crucial role, and creators or marketers should </w:t>
      </w:r>
      <w:r w:rsidRPr="00745A93">
        <w:rPr>
          <w:rStyle w:val="Strong"/>
          <w:rFonts w:ascii="Times New Roman" w:hAnsi="Times New Roman" w:cs="Times New Roman"/>
          <w:sz w:val="24"/>
          <w:szCs w:val="24"/>
        </w:rPr>
        <w:t>prioritize video content</w:t>
      </w:r>
      <w:r w:rsidRPr="00745A93">
        <w:rPr>
          <w:rFonts w:ascii="Times New Roman" w:hAnsi="Times New Roman" w:cs="Times New Roman"/>
          <w:sz w:val="24"/>
          <w:szCs w:val="24"/>
        </w:rPr>
        <w:t xml:space="preserve"> to maximize engagement</w:t>
      </w:r>
      <w:r>
        <w:t>.</w:t>
      </w:r>
    </w:p>
    <w:p w14:paraId="78330AFA" w14:textId="77777777" w:rsidR="00DC3B40" w:rsidRPr="00745A93" w:rsidRDefault="00DC3B40" w:rsidP="00DC3B40">
      <w:pPr>
        <w:pStyle w:val="Heading4"/>
        <w:rPr>
          <w:rFonts w:ascii="Times New Roman" w:hAnsi="Times New Roman" w:cs="Times New Roman"/>
          <w:i w:val="0"/>
        </w:rPr>
      </w:pPr>
      <w:bookmarkStart w:id="7" w:name="_Regional_Insights"/>
      <w:bookmarkEnd w:id="7"/>
      <w:r w:rsidRPr="00745A93">
        <w:rPr>
          <w:rStyle w:val="Strong"/>
          <w:rFonts w:ascii="Times New Roman" w:hAnsi="Times New Roman" w:cs="Times New Roman"/>
          <w:bCs w:val="0"/>
          <w:i w:val="0"/>
          <w:color w:val="auto"/>
          <w:sz w:val="24"/>
        </w:rPr>
        <w:lastRenderedPageBreak/>
        <w:t>Regional Insights</w:t>
      </w:r>
    </w:p>
    <w:p w14:paraId="59390BD6" w14:textId="77777777" w:rsidR="00DC3B40" w:rsidRPr="00745A93" w:rsidRDefault="00DC3B40">
      <w:pPr>
        <w:numPr>
          <w:ilvl w:val="0"/>
          <w:numId w:val="9"/>
        </w:numPr>
        <w:spacing w:before="100" w:beforeAutospacing="1" w:after="100" w:afterAutospacing="1" w:line="360" w:lineRule="auto"/>
        <w:rPr>
          <w:rFonts w:ascii="Times New Roman" w:hAnsi="Times New Roman" w:cs="Times New Roman"/>
          <w:sz w:val="24"/>
        </w:rPr>
      </w:pPr>
      <w:r w:rsidRPr="00745A93">
        <w:rPr>
          <w:rFonts w:ascii="Times New Roman" w:hAnsi="Times New Roman" w:cs="Times New Roman"/>
          <w:sz w:val="24"/>
        </w:rPr>
        <w:t xml:space="preserve">A </w:t>
      </w:r>
      <w:r w:rsidRPr="00745A93">
        <w:rPr>
          <w:rStyle w:val="Strong"/>
          <w:rFonts w:ascii="Times New Roman" w:hAnsi="Times New Roman" w:cs="Times New Roman"/>
          <w:sz w:val="24"/>
        </w:rPr>
        <w:t>region-wise Pivot Chart</w:t>
      </w:r>
      <w:r w:rsidRPr="00745A93">
        <w:rPr>
          <w:rFonts w:ascii="Times New Roman" w:hAnsi="Times New Roman" w:cs="Times New Roman"/>
          <w:sz w:val="24"/>
        </w:rPr>
        <w:t xml:space="preserve"> was designed to compare engagement levels across different geographic locations (urban, suburban, rural).</w:t>
      </w:r>
    </w:p>
    <w:p w14:paraId="7C87E3AF" w14:textId="77777777" w:rsidR="00DC3B40" w:rsidRPr="00745A93" w:rsidRDefault="00DC3B40">
      <w:pPr>
        <w:numPr>
          <w:ilvl w:val="0"/>
          <w:numId w:val="9"/>
        </w:numPr>
        <w:spacing w:before="100" w:beforeAutospacing="1" w:after="100" w:afterAutospacing="1" w:line="360" w:lineRule="auto"/>
        <w:rPr>
          <w:rFonts w:ascii="Times New Roman" w:hAnsi="Times New Roman" w:cs="Times New Roman"/>
          <w:sz w:val="24"/>
        </w:rPr>
      </w:pPr>
      <w:r w:rsidRPr="00745A93">
        <w:rPr>
          <w:rStyle w:val="Strong"/>
          <w:rFonts w:ascii="Times New Roman" w:hAnsi="Times New Roman" w:cs="Times New Roman"/>
          <w:sz w:val="24"/>
        </w:rPr>
        <w:t>Insight Drawn</w:t>
      </w:r>
      <w:r w:rsidRPr="00745A93">
        <w:rPr>
          <w:rFonts w:ascii="Times New Roman" w:hAnsi="Times New Roman" w:cs="Times New Roman"/>
          <w:sz w:val="24"/>
        </w:rPr>
        <w:t>:</w:t>
      </w:r>
    </w:p>
    <w:p w14:paraId="0436B3B4" w14:textId="77777777" w:rsidR="00DC3B40" w:rsidRPr="00745A93" w:rsidRDefault="00DC3B40">
      <w:pPr>
        <w:numPr>
          <w:ilvl w:val="1"/>
          <w:numId w:val="9"/>
        </w:numPr>
        <w:spacing w:before="100" w:beforeAutospacing="1" w:after="100" w:afterAutospacing="1" w:line="360" w:lineRule="auto"/>
        <w:rPr>
          <w:rFonts w:ascii="Times New Roman" w:hAnsi="Times New Roman" w:cs="Times New Roman"/>
          <w:sz w:val="24"/>
        </w:rPr>
      </w:pPr>
      <w:r w:rsidRPr="00745A93">
        <w:rPr>
          <w:rStyle w:val="Strong"/>
          <w:rFonts w:ascii="Times New Roman" w:hAnsi="Times New Roman" w:cs="Times New Roman"/>
          <w:sz w:val="24"/>
        </w:rPr>
        <w:t>Urban regions dominated in engagement levels</w:t>
      </w:r>
      <w:r w:rsidRPr="00745A93">
        <w:rPr>
          <w:rFonts w:ascii="Times New Roman" w:hAnsi="Times New Roman" w:cs="Times New Roman"/>
          <w:sz w:val="24"/>
        </w:rPr>
        <w:t>, likely due to:</w:t>
      </w:r>
    </w:p>
    <w:p w14:paraId="4198AF12" w14:textId="77777777" w:rsidR="00DC3B40" w:rsidRPr="00745A93" w:rsidRDefault="00DC3B40">
      <w:pPr>
        <w:numPr>
          <w:ilvl w:val="2"/>
          <w:numId w:val="9"/>
        </w:numPr>
        <w:spacing w:before="100" w:beforeAutospacing="1" w:after="100" w:afterAutospacing="1" w:line="360" w:lineRule="auto"/>
        <w:rPr>
          <w:rFonts w:ascii="Times New Roman" w:hAnsi="Times New Roman" w:cs="Times New Roman"/>
          <w:sz w:val="24"/>
        </w:rPr>
      </w:pPr>
      <w:r w:rsidRPr="00745A93">
        <w:rPr>
          <w:rFonts w:ascii="Times New Roman" w:hAnsi="Times New Roman" w:cs="Times New Roman"/>
          <w:sz w:val="24"/>
        </w:rPr>
        <w:t>Greater internet penetration</w:t>
      </w:r>
    </w:p>
    <w:p w14:paraId="1981259A" w14:textId="77777777" w:rsidR="00DC3B40" w:rsidRPr="00745A93" w:rsidRDefault="00DC3B40">
      <w:pPr>
        <w:numPr>
          <w:ilvl w:val="2"/>
          <w:numId w:val="9"/>
        </w:numPr>
        <w:spacing w:before="100" w:beforeAutospacing="1" w:after="100" w:afterAutospacing="1" w:line="360" w:lineRule="auto"/>
        <w:rPr>
          <w:rFonts w:ascii="Times New Roman" w:hAnsi="Times New Roman" w:cs="Times New Roman"/>
          <w:sz w:val="24"/>
        </w:rPr>
      </w:pPr>
      <w:r w:rsidRPr="00745A93">
        <w:rPr>
          <w:rFonts w:ascii="Times New Roman" w:hAnsi="Times New Roman" w:cs="Times New Roman"/>
          <w:sz w:val="24"/>
        </w:rPr>
        <w:t>Higher number of followers</w:t>
      </w:r>
    </w:p>
    <w:p w14:paraId="0A8C332E" w14:textId="77777777" w:rsidR="00DC3B40" w:rsidRPr="00745A93" w:rsidRDefault="00DC3B40">
      <w:pPr>
        <w:numPr>
          <w:ilvl w:val="2"/>
          <w:numId w:val="9"/>
        </w:numPr>
        <w:spacing w:before="100" w:beforeAutospacing="1" w:after="100" w:afterAutospacing="1" w:line="360" w:lineRule="auto"/>
        <w:rPr>
          <w:rFonts w:ascii="Times New Roman" w:hAnsi="Times New Roman" w:cs="Times New Roman"/>
          <w:sz w:val="24"/>
        </w:rPr>
      </w:pPr>
      <w:r w:rsidRPr="00745A93">
        <w:rPr>
          <w:rFonts w:ascii="Times New Roman" w:hAnsi="Times New Roman" w:cs="Times New Roman"/>
          <w:sz w:val="24"/>
        </w:rPr>
        <w:t>More active audiences</w:t>
      </w:r>
    </w:p>
    <w:p w14:paraId="3F9421F6" w14:textId="77777777" w:rsidR="00DC3B40" w:rsidRDefault="00DC3B40" w:rsidP="00CA7845">
      <w:pPr>
        <w:spacing w:line="360" w:lineRule="auto"/>
        <w:rPr>
          <w:rFonts w:ascii="Times New Roman" w:hAnsi="Times New Roman" w:cs="Times New Roman"/>
          <w:sz w:val="24"/>
        </w:rPr>
      </w:pPr>
      <w:r w:rsidRPr="00745A93">
        <w:rPr>
          <w:rStyle w:val="Strong"/>
          <w:rFonts w:ascii="Times New Roman" w:hAnsi="Times New Roman" w:cs="Times New Roman"/>
          <w:sz w:val="24"/>
        </w:rPr>
        <w:t>Rural regions</w:t>
      </w:r>
      <w:r w:rsidRPr="00745A93">
        <w:rPr>
          <w:rFonts w:ascii="Times New Roman" w:hAnsi="Times New Roman" w:cs="Times New Roman"/>
          <w:sz w:val="24"/>
        </w:rPr>
        <w:t xml:space="preserve"> showed significantly lower interaction</w:t>
      </w:r>
    </w:p>
    <w:p w14:paraId="30E7A153" w14:textId="77777777" w:rsidR="00473113" w:rsidRPr="0008107E" w:rsidRDefault="0008107E" w:rsidP="00CA7845">
      <w:pPr>
        <w:spacing w:line="360" w:lineRule="auto"/>
        <w:rPr>
          <w:rFonts w:ascii="Times New Roman" w:hAnsi="Times New Roman" w:cs="Times New Roman"/>
          <w:b/>
          <w:sz w:val="32"/>
          <w:szCs w:val="32"/>
        </w:rPr>
      </w:pPr>
      <w:r w:rsidRPr="0008107E">
        <w:rPr>
          <w:rFonts w:ascii="Times New Roman" w:hAnsi="Times New Roman" w:cs="Times New Roman"/>
          <w:b/>
          <w:sz w:val="32"/>
          <w:szCs w:val="32"/>
        </w:rPr>
        <w:t>FOR EACH OBJECTIVES</w:t>
      </w:r>
    </w:p>
    <w:p w14:paraId="4124C784" w14:textId="77777777" w:rsidR="00473113" w:rsidRDefault="00473113" w:rsidP="00CA7845">
      <w:pPr>
        <w:pStyle w:val="Heading3"/>
        <w:spacing w:line="360" w:lineRule="auto"/>
        <w:rPr>
          <w:rStyle w:val="Strong"/>
          <w:rFonts w:ascii="Times New Roman" w:hAnsi="Times New Roman" w:cs="Times New Roman"/>
          <w:bCs w:val="0"/>
          <w:color w:val="auto"/>
        </w:rPr>
      </w:pPr>
      <w:r w:rsidRPr="0008107E">
        <w:rPr>
          <w:rStyle w:val="Strong"/>
          <w:rFonts w:ascii="Times New Roman" w:hAnsi="Times New Roman" w:cs="Times New Roman"/>
          <w:bCs w:val="0"/>
          <w:color w:val="auto"/>
        </w:rPr>
        <w:t>4.1 Top 5 Performing Hashtags (Based on total views, likes, and shares)</w:t>
      </w:r>
    </w:p>
    <w:p w14:paraId="3B06EF0A" w14:textId="77777777" w:rsidR="0008107E" w:rsidRPr="0008107E" w:rsidRDefault="0008107E" w:rsidP="00CA7845">
      <w:pPr>
        <w:spacing w:line="360" w:lineRule="auto"/>
      </w:pPr>
    </w:p>
    <w:p w14:paraId="140D358B" w14:textId="77777777" w:rsidR="00473113" w:rsidRPr="0008107E" w:rsidRDefault="00473113" w:rsidP="00CA7845">
      <w:pPr>
        <w:pStyle w:val="Heading4"/>
        <w:spacing w:line="360" w:lineRule="auto"/>
        <w:rPr>
          <w:rFonts w:ascii="Times New Roman" w:hAnsi="Times New Roman" w:cs="Times New Roman"/>
          <w:b/>
          <w:i w:val="0"/>
          <w:color w:val="auto"/>
          <w:sz w:val="24"/>
          <w:szCs w:val="24"/>
        </w:rPr>
      </w:pPr>
      <w:r w:rsidRPr="0008107E">
        <w:rPr>
          <w:rFonts w:ascii="Times New Roman" w:hAnsi="Times New Roman" w:cs="Times New Roman"/>
          <w:b/>
          <w:i w:val="0"/>
          <w:color w:val="auto"/>
          <w:sz w:val="24"/>
          <w:szCs w:val="24"/>
        </w:rPr>
        <w:t>i. General Description</w:t>
      </w:r>
    </w:p>
    <w:p w14:paraId="59CBBFFB" w14:textId="77777777" w:rsidR="00473113" w:rsidRDefault="00473113" w:rsidP="00CA7845">
      <w:pPr>
        <w:spacing w:before="100" w:beforeAutospacing="1" w:after="100" w:afterAutospacing="1" w:line="360" w:lineRule="auto"/>
      </w:pPr>
      <w:r>
        <w:t>Hashtags are a powerful element of social media content—they allow posts to be grouped by topic, event, or trend. Popular hashtags increase discoverability, helping content reach a wider audience. Identifying top-performing hashtags can reveal what topics or formats are gaining traction among users.</w:t>
      </w:r>
    </w:p>
    <w:p w14:paraId="7890D9A5" w14:textId="77777777" w:rsidR="00473113" w:rsidRPr="0008107E" w:rsidRDefault="00473113" w:rsidP="00CA7845">
      <w:pPr>
        <w:pStyle w:val="Heading4"/>
        <w:spacing w:line="360" w:lineRule="auto"/>
        <w:rPr>
          <w:rFonts w:ascii="Times New Roman" w:hAnsi="Times New Roman" w:cs="Times New Roman"/>
          <w:b/>
          <w:i w:val="0"/>
          <w:color w:val="auto"/>
          <w:sz w:val="24"/>
        </w:rPr>
      </w:pPr>
      <w:r w:rsidRPr="0008107E">
        <w:rPr>
          <w:rFonts w:ascii="Times New Roman" w:hAnsi="Times New Roman" w:cs="Times New Roman"/>
          <w:b/>
          <w:i w:val="0"/>
          <w:color w:val="auto"/>
          <w:sz w:val="24"/>
        </w:rPr>
        <w:t>ii. Specific Requirements</w:t>
      </w:r>
    </w:p>
    <w:p w14:paraId="67FA8A7F" w14:textId="77777777" w:rsidR="00473113" w:rsidRDefault="00473113">
      <w:pPr>
        <w:numPr>
          <w:ilvl w:val="0"/>
          <w:numId w:val="10"/>
        </w:numPr>
        <w:spacing w:before="100" w:beforeAutospacing="1" w:after="100" w:afterAutospacing="1" w:line="360" w:lineRule="auto"/>
      </w:pPr>
      <w:r>
        <w:t>Combine all posts across platforms and extract unique hashtags.</w:t>
      </w:r>
    </w:p>
    <w:p w14:paraId="11A01836" w14:textId="77777777" w:rsidR="00473113" w:rsidRDefault="00473113">
      <w:pPr>
        <w:numPr>
          <w:ilvl w:val="0"/>
          <w:numId w:val="10"/>
        </w:numPr>
        <w:spacing w:before="100" w:beforeAutospacing="1" w:after="100" w:afterAutospacing="1" w:line="360" w:lineRule="auto"/>
      </w:pPr>
      <w:r>
        <w:t>For each hashtag, calculate:</w:t>
      </w:r>
    </w:p>
    <w:p w14:paraId="45CD7C93" w14:textId="77777777" w:rsidR="00473113" w:rsidRDefault="00473113">
      <w:pPr>
        <w:numPr>
          <w:ilvl w:val="1"/>
          <w:numId w:val="10"/>
        </w:numPr>
        <w:spacing w:before="100" w:beforeAutospacing="1" w:after="100" w:afterAutospacing="1" w:line="360" w:lineRule="auto"/>
      </w:pPr>
      <w:r>
        <w:t xml:space="preserve">Total </w:t>
      </w:r>
      <w:r>
        <w:rPr>
          <w:rStyle w:val="Strong"/>
        </w:rPr>
        <w:t>Views</w:t>
      </w:r>
    </w:p>
    <w:p w14:paraId="7730ECA4" w14:textId="77777777" w:rsidR="00473113" w:rsidRDefault="00473113">
      <w:pPr>
        <w:numPr>
          <w:ilvl w:val="1"/>
          <w:numId w:val="10"/>
        </w:numPr>
        <w:spacing w:before="100" w:beforeAutospacing="1" w:after="100" w:afterAutospacing="1" w:line="360" w:lineRule="auto"/>
      </w:pPr>
      <w:r>
        <w:t xml:space="preserve">Total </w:t>
      </w:r>
      <w:r>
        <w:rPr>
          <w:rStyle w:val="Strong"/>
        </w:rPr>
        <w:t>Likes</w:t>
      </w:r>
    </w:p>
    <w:p w14:paraId="2AF3363B" w14:textId="77777777" w:rsidR="00473113" w:rsidRDefault="00473113">
      <w:pPr>
        <w:numPr>
          <w:ilvl w:val="1"/>
          <w:numId w:val="10"/>
        </w:numPr>
        <w:spacing w:before="100" w:beforeAutospacing="1" w:after="100" w:afterAutospacing="1" w:line="360" w:lineRule="auto"/>
      </w:pPr>
      <w:r>
        <w:t xml:space="preserve">Total </w:t>
      </w:r>
      <w:r>
        <w:rPr>
          <w:rStyle w:val="Strong"/>
        </w:rPr>
        <w:t>Shares</w:t>
      </w:r>
    </w:p>
    <w:p w14:paraId="4F744994" w14:textId="77777777" w:rsidR="00473113" w:rsidRDefault="00473113">
      <w:pPr>
        <w:numPr>
          <w:ilvl w:val="0"/>
          <w:numId w:val="10"/>
        </w:numPr>
        <w:spacing w:before="100" w:beforeAutospacing="1" w:after="100" w:afterAutospacing="1" w:line="360" w:lineRule="auto"/>
      </w:pPr>
      <w:r>
        <w:t xml:space="preserve">Sum the above metrics to get a </w:t>
      </w:r>
      <w:r>
        <w:rPr>
          <w:rStyle w:val="Strong"/>
        </w:rPr>
        <w:t>combined engagement score</w:t>
      </w:r>
      <w:r>
        <w:t xml:space="preserve"> per hashtag.</w:t>
      </w:r>
    </w:p>
    <w:p w14:paraId="3B378BEE" w14:textId="77777777" w:rsidR="00473113" w:rsidRDefault="00473113">
      <w:pPr>
        <w:numPr>
          <w:ilvl w:val="0"/>
          <w:numId w:val="10"/>
        </w:numPr>
        <w:spacing w:before="100" w:beforeAutospacing="1" w:after="100" w:afterAutospacing="1" w:line="360" w:lineRule="auto"/>
      </w:pPr>
      <w:r>
        <w:t>Sort hashtags in descending order based on the combined score.</w:t>
      </w:r>
    </w:p>
    <w:p w14:paraId="5D000925" w14:textId="77777777" w:rsidR="00473113" w:rsidRDefault="00473113">
      <w:pPr>
        <w:numPr>
          <w:ilvl w:val="0"/>
          <w:numId w:val="10"/>
        </w:numPr>
        <w:spacing w:before="100" w:beforeAutospacing="1" w:after="100" w:afterAutospacing="1" w:line="360" w:lineRule="auto"/>
      </w:pPr>
      <w:r>
        <w:t xml:space="preserve">Select the </w:t>
      </w:r>
      <w:r>
        <w:rPr>
          <w:rStyle w:val="Strong"/>
        </w:rPr>
        <w:t>top 5</w:t>
      </w:r>
      <w:r>
        <w:t xml:space="preserve"> for analysis.</w:t>
      </w:r>
    </w:p>
    <w:p w14:paraId="656BA88E" w14:textId="77777777" w:rsidR="00473113" w:rsidRPr="0008107E" w:rsidRDefault="00473113" w:rsidP="00CA7845">
      <w:pPr>
        <w:pStyle w:val="Heading4"/>
        <w:spacing w:line="360" w:lineRule="auto"/>
        <w:rPr>
          <w:rFonts w:ascii="Times New Roman" w:hAnsi="Times New Roman" w:cs="Times New Roman"/>
          <w:b/>
          <w:i w:val="0"/>
          <w:color w:val="auto"/>
          <w:sz w:val="24"/>
        </w:rPr>
      </w:pPr>
      <w:r w:rsidRPr="0008107E">
        <w:rPr>
          <w:rFonts w:ascii="Times New Roman" w:hAnsi="Times New Roman" w:cs="Times New Roman"/>
          <w:b/>
          <w:i w:val="0"/>
          <w:color w:val="auto"/>
          <w:sz w:val="24"/>
        </w:rPr>
        <w:lastRenderedPageBreak/>
        <w:t>iii. Analysis Results</w:t>
      </w:r>
    </w:p>
    <w:p w14:paraId="6E2E40CD" w14:textId="77777777" w:rsidR="00473113" w:rsidRDefault="00473113" w:rsidP="00CA7845">
      <w:pPr>
        <w:spacing w:before="100" w:beforeAutospacing="1" w:after="100" w:afterAutospacing="1" w:line="360" w:lineRule="auto"/>
      </w:pPr>
      <w:r>
        <w:t>The top 5 hashtags generated exceptionally high engagement. Most were tied to trending topics such as:</w:t>
      </w:r>
    </w:p>
    <w:p w14:paraId="7F78E3EB" w14:textId="77777777" w:rsidR="00473113" w:rsidRDefault="00473113">
      <w:pPr>
        <w:numPr>
          <w:ilvl w:val="0"/>
          <w:numId w:val="11"/>
        </w:numPr>
        <w:spacing w:before="100" w:beforeAutospacing="1" w:after="100" w:afterAutospacing="1" w:line="360" w:lineRule="auto"/>
      </w:pPr>
      <w:r>
        <w:t>Global events (e.g., #ClimateAction)</w:t>
      </w:r>
    </w:p>
    <w:p w14:paraId="5BCC9A7E" w14:textId="77777777" w:rsidR="00473113" w:rsidRDefault="00473113">
      <w:pPr>
        <w:numPr>
          <w:ilvl w:val="0"/>
          <w:numId w:val="11"/>
        </w:numPr>
        <w:spacing w:before="100" w:beforeAutospacing="1" w:after="100" w:afterAutospacing="1" w:line="360" w:lineRule="auto"/>
      </w:pPr>
      <w:r>
        <w:t>Viral challenges (e.g., #10YearChallenge)</w:t>
      </w:r>
    </w:p>
    <w:p w14:paraId="534FB1CF" w14:textId="77777777" w:rsidR="00473113" w:rsidRDefault="00473113">
      <w:pPr>
        <w:numPr>
          <w:ilvl w:val="0"/>
          <w:numId w:val="11"/>
        </w:numPr>
        <w:spacing w:before="100" w:beforeAutospacing="1" w:after="100" w:afterAutospacing="1" w:line="360" w:lineRule="auto"/>
      </w:pPr>
      <w:r>
        <w:t>Celebrity-driven trends (e.g., #TaylorSwiftEra)</w:t>
      </w:r>
    </w:p>
    <w:p w14:paraId="33652A77" w14:textId="77777777" w:rsidR="00473113" w:rsidRDefault="00473113" w:rsidP="00CA7845">
      <w:pPr>
        <w:spacing w:before="100" w:beforeAutospacing="1" w:after="100" w:afterAutospacing="1" w:line="360" w:lineRule="auto"/>
      </w:pPr>
      <w:r>
        <w:t>Hashtags used across multiple platforms performed better than those limited to one.</w:t>
      </w:r>
    </w:p>
    <w:p w14:paraId="4B1AF005" w14:textId="77777777" w:rsidR="00473113" w:rsidRPr="0008107E" w:rsidRDefault="00473113" w:rsidP="00CA7845">
      <w:pPr>
        <w:pStyle w:val="Heading4"/>
        <w:spacing w:line="360" w:lineRule="auto"/>
        <w:rPr>
          <w:rFonts w:ascii="Times New Roman" w:hAnsi="Times New Roman" w:cs="Times New Roman"/>
          <w:b/>
          <w:i w:val="0"/>
          <w:color w:val="auto"/>
          <w:sz w:val="24"/>
        </w:rPr>
      </w:pPr>
      <w:r w:rsidRPr="0008107E">
        <w:rPr>
          <w:rFonts w:ascii="Times New Roman" w:hAnsi="Times New Roman" w:cs="Times New Roman"/>
          <w:b/>
          <w:i w:val="0"/>
          <w:color w:val="auto"/>
          <w:sz w:val="24"/>
        </w:rPr>
        <w:t>iv. Visualization</w:t>
      </w:r>
    </w:p>
    <w:p w14:paraId="6376D305" w14:textId="77777777" w:rsidR="00473113" w:rsidRDefault="00473113">
      <w:pPr>
        <w:numPr>
          <w:ilvl w:val="0"/>
          <w:numId w:val="12"/>
        </w:numPr>
        <w:spacing w:before="100" w:beforeAutospacing="1" w:after="100" w:afterAutospacing="1" w:line="360" w:lineRule="auto"/>
      </w:pPr>
      <w:r>
        <w:rPr>
          <w:rStyle w:val="Strong"/>
        </w:rPr>
        <w:t>Bar Chart:</w:t>
      </w:r>
      <w:r>
        <w:t xml:space="preserve"> Displaying each top hashtag on the X-axis and its total engagement on the Y-axis.</w:t>
      </w:r>
    </w:p>
    <w:p w14:paraId="608A5389" w14:textId="77777777" w:rsidR="00473113" w:rsidRDefault="00473113">
      <w:pPr>
        <w:numPr>
          <w:ilvl w:val="0"/>
          <w:numId w:val="12"/>
        </w:numPr>
        <w:spacing w:before="100" w:beforeAutospacing="1" w:after="100" w:afterAutospacing="1" w:line="360" w:lineRule="auto"/>
      </w:pPr>
      <w:r>
        <w:rPr>
          <w:rStyle w:val="Strong"/>
        </w:rPr>
        <w:t>Pie Chart:</w:t>
      </w:r>
      <w:r>
        <w:t xml:space="preserve"> Showing percentage contribution of each hashtag to the total engagement.</w:t>
      </w:r>
    </w:p>
    <w:p w14:paraId="35B39E1D" w14:textId="77777777" w:rsidR="00473113" w:rsidRDefault="00473113" w:rsidP="00CA7845">
      <w:pPr>
        <w:spacing w:after="0" w:line="360" w:lineRule="auto"/>
      </w:pPr>
    </w:p>
    <w:p w14:paraId="46C5953A" w14:textId="77777777" w:rsidR="00473113" w:rsidRDefault="00473113" w:rsidP="00CA7845">
      <w:pPr>
        <w:pStyle w:val="Heading3"/>
        <w:spacing w:line="360" w:lineRule="auto"/>
        <w:rPr>
          <w:rStyle w:val="Strong"/>
          <w:rFonts w:ascii="Times New Roman" w:hAnsi="Times New Roman" w:cs="Times New Roman"/>
          <w:bCs w:val="0"/>
          <w:color w:val="auto"/>
        </w:rPr>
      </w:pPr>
      <w:r w:rsidRPr="0008107E">
        <w:rPr>
          <w:rStyle w:val="Strong"/>
          <w:rFonts w:ascii="Times New Roman" w:hAnsi="Times New Roman" w:cs="Times New Roman"/>
          <w:bCs w:val="0"/>
          <w:color w:val="auto"/>
        </w:rPr>
        <w:t>4.2 Platform-wise Engagement (Average engagement per platform)</w:t>
      </w:r>
    </w:p>
    <w:p w14:paraId="24FAB1FB" w14:textId="77777777" w:rsidR="0008107E" w:rsidRPr="0008107E" w:rsidRDefault="0008107E" w:rsidP="00CA7845">
      <w:pPr>
        <w:spacing w:line="360" w:lineRule="auto"/>
      </w:pPr>
    </w:p>
    <w:p w14:paraId="408AB0D7" w14:textId="77777777" w:rsidR="00473113" w:rsidRPr="0008107E" w:rsidRDefault="00473113" w:rsidP="00CA7845">
      <w:pPr>
        <w:pStyle w:val="Heading4"/>
        <w:spacing w:line="360" w:lineRule="auto"/>
        <w:rPr>
          <w:rFonts w:ascii="Times New Roman" w:hAnsi="Times New Roman" w:cs="Times New Roman"/>
          <w:b/>
          <w:i w:val="0"/>
          <w:color w:val="auto"/>
          <w:sz w:val="24"/>
          <w:szCs w:val="24"/>
        </w:rPr>
      </w:pPr>
      <w:r w:rsidRPr="0008107E">
        <w:rPr>
          <w:rFonts w:ascii="Times New Roman" w:hAnsi="Times New Roman" w:cs="Times New Roman"/>
          <w:b/>
          <w:i w:val="0"/>
          <w:color w:val="auto"/>
          <w:sz w:val="24"/>
          <w:szCs w:val="24"/>
        </w:rPr>
        <w:t>i. General Description</w:t>
      </w:r>
    </w:p>
    <w:p w14:paraId="23AF0CF6" w14:textId="77777777" w:rsidR="00473113" w:rsidRDefault="00473113" w:rsidP="00CA7845">
      <w:pPr>
        <w:spacing w:before="100" w:beforeAutospacing="1" w:after="100" w:afterAutospacing="1" w:line="360" w:lineRule="auto"/>
      </w:pPr>
      <w:r>
        <w:t>Different platforms have unique audience behaviors and engagement patterns. For example, Instagram users may interact more visually, while Twitter focuses on short-form text. This analysis determines which platform delivers the highest average engagement per post.</w:t>
      </w:r>
    </w:p>
    <w:p w14:paraId="0D90FF94" w14:textId="77777777" w:rsidR="00473113" w:rsidRPr="0008107E" w:rsidRDefault="00473113" w:rsidP="00CA7845">
      <w:pPr>
        <w:pStyle w:val="Heading4"/>
        <w:spacing w:line="360" w:lineRule="auto"/>
        <w:rPr>
          <w:rFonts w:ascii="Times New Roman" w:hAnsi="Times New Roman" w:cs="Times New Roman"/>
          <w:b/>
          <w:i w:val="0"/>
        </w:rPr>
      </w:pPr>
      <w:r w:rsidRPr="0008107E">
        <w:rPr>
          <w:rFonts w:ascii="Times New Roman" w:hAnsi="Times New Roman" w:cs="Times New Roman"/>
          <w:b/>
          <w:i w:val="0"/>
          <w:color w:val="auto"/>
          <w:sz w:val="24"/>
        </w:rPr>
        <w:t>ii. Specific Requirements</w:t>
      </w:r>
    </w:p>
    <w:p w14:paraId="0EA98BD0" w14:textId="77777777" w:rsidR="00473113" w:rsidRDefault="00473113">
      <w:pPr>
        <w:numPr>
          <w:ilvl w:val="0"/>
          <w:numId w:val="13"/>
        </w:numPr>
        <w:spacing w:before="100" w:beforeAutospacing="1" w:after="100" w:afterAutospacing="1" w:line="360" w:lineRule="auto"/>
      </w:pPr>
      <w:r>
        <w:t xml:space="preserve">Group data by </w:t>
      </w:r>
      <w:r>
        <w:rPr>
          <w:rStyle w:val="Strong"/>
        </w:rPr>
        <w:t>Platform</w:t>
      </w:r>
      <w:r>
        <w:t xml:space="preserve"> (Instagram, Twitter, YouTube, etc.).</w:t>
      </w:r>
    </w:p>
    <w:p w14:paraId="19656323" w14:textId="77777777" w:rsidR="00473113" w:rsidRDefault="00473113">
      <w:pPr>
        <w:numPr>
          <w:ilvl w:val="0"/>
          <w:numId w:val="13"/>
        </w:numPr>
        <w:spacing w:before="100" w:beforeAutospacing="1" w:after="100" w:afterAutospacing="1" w:line="360" w:lineRule="auto"/>
      </w:pPr>
      <w:r>
        <w:t>For each platform, calculate:</w:t>
      </w:r>
    </w:p>
    <w:p w14:paraId="6198EE82" w14:textId="77777777" w:rsidR="00473113" w:rsidRDefault="00473113">
      <w:pPr>
        <w:numPr>
          <w:ilvl w:val="1"/>
          <w:numId w:val="13"/>
        </w:numPr>
        <w:spacing w:before="100" w:beforeAutospacing="1" w:after="100" w:afterAutospacing="1" w:line="360" w:lineRule="auto"/>
      </w:pPr>
      <w:r>
        <w:t>Total engagement (Likes + Comments + Shares)</w:t>
      </w:r>
    </w:p>
    <w:p w14:paraId="4302E54A" w14:textId="77777777" w:rsidR="00473113" w:rsidRDefault="00473113">
      <w:pPr>
        <w:numPr>
          <w:ilvl w:val="1"/>
          <w:numId w:val="13"/>
        </w:numPr>
        <w:spacing w:before="100" w:beforeAutospacing="1" w:after="100" w:afterAutospacing="1" w:line="360" w:lineRule="auto"/>
      </w:pPr>
      <w:r>
        <w:t>Number of posts</w:t>
      </w:r>
    </w:p>
    <w:p w14:paraId="61232F95" w14:textId="77777777" w:rsidR="00473113" w:rsidRDefault="00473113">
      <w:pPr>
        <w:numPr>
          <w:ilvl w:val="1"/>
          <w:numId w:val="13"/>
        </w:numPr>
        <w:spacing w:before="100" w:beforeAutospacing="1" w:after="100" w:afterAutospacing="1" w:line="360" w:lineRule="auto"/>
      </w:pPr>
      <w:r>
        <w:rPr>
          <w:rStyle w:val="Strong"/>
        </w:rPr>
        <w:t>Average Engagement per Post</w:t>
      </w:r>
      <w:r>
        <w:t xml:space="preserve"> = Total Engagement / Total Posts</w:t>
      </w:r>
    </w:p>
    <w:p w14:paraId="1DE54FF5" w14:textId="77777777" w:rsidR="00473113" w:rsidRDefault="00473113">
      <w:pPr>
        <w:numPr>
          <w:ilvl w:val="0"/>
          <w:numId w:val="13"/>
        </w:numPr>
        <w:spacing w:before="100" w:beforeAutospacing="1" w:after="100" w:afterAutospacing="1" w:line="360" w:lineRule="auto"/>
      </w:pPr>
      <w:r>
        <w:t>Rank platforms based on average engagement.</w:t>
      </w:r>
    </w:p>
    <w:p w14:paraId="013921E8" w14:textId="77777777" w:rsidR="00473113" w:rsidRPr="0008107E" w:rsidRDefault="00473113" w:rsidP="00CA7845">
      <w:pPr>
        <w:pStyle w:val="Heading4"/>
        <w:spacing w:line="360" w:lineRule="auto"/>
        <w:rPr>
          <w:rFonts w:ascii="Times New Roman" w:hAnsi="Times New Roman" w:cs="Times New Roman"/>
          <w:b/>
          <w:i w:val="0"/>
        </w:rPr>
      </w:pPr>
      <w:r w:rsidRPr="0008107E">
        <w:rPr>
          <w:rFonts w:ascii="Times New Roman" w:hAnsi="Times New Roman" w:cs="Times New Roman"/>
          <w:b/>
          <w:i w:val="0"/>
          <w:color w:val="auto"/>
          <w:sz w:val="24"/>
        </w:rPr>
        <w:t>iii. Analysis Results</w:t>
      </w:r>
    </w:p>
    <w:p w14:paraId="07D661BB" w14:textId="77777777" w:rsidR="00473113" w:rsidRDefault="00473113" w:rsidP="00CA7845">
      <w:pPr>
        <w:spacing w:before="100" w:beforeAutospacing="1" w:after="100" w:afterAutospacing="1" w:line="360" w:lineRule="auto"/>
      </w:pPr>
      <w:r>
        <w:t>The findings revealed that:</w:t>
      </w:r>
    </w:p>
    <w:p w14:paraId="466FE900" w14:textId="77777777" w:rsidR="00473113" w:rsidRDefault="00473113">
      <w:pPr>
        <w:numPr>
          <w:ilvl w:val="0"/>
          <w:numId w:val="14"/>
        </w:numPr>
        <w:spacing w:before="100" w:beforeAutospacing="1" w:after="100" w:afterAutospacing="1" w:line="360" w:lineRule="auto"/>
      </w:pPr>
      <w:r>
        <w:rPr>
          <w:rStyle w:val="Strong"/>
        </w:rPr>
        <w:lastRenderedPageBreak/>
        <w:t>YouTube</w:t>
      </w:r>
      <w:r>
        <w:t xml:space="preserve"> had the highest average engagement per post, primarily due to longer video content and high view time.</w:t>
      </w:r>
    </w:p>
    <w:p w14:paraId="4E4A6E77" w14:textId="77777777" w:rsidR="00473113" w:rsidRDefault="00473113">
      <w:pPr>
        <w:numPr>
          <w:ilvl w:val="0"/>
          <w:numId w:val="14"/>
        </w:numPr>
        <w:spacing w:before="100" w:beforeAutospacing="1" w:after="100" w:afterAutospacing="1" w:line="360" w:lineRule="auto"/>
      </w:pPr>
      <w:r>
        <w:rPr>
          <w:rStyle w:val="Strong"/>
        </w:rPr>
        <w:t>Instagram</w:t>
      </w:r>
      <w:r>
        <w:t xml:space="preserve"> followed closely, especially for reels and image-based posts.</w:t>
      </w:r>
    </w:p>
    <w:p w14:paraId="187CBC13" w14:textId="77777777" w:rsidR="00473113" w:rsidRDefault="00473113">
      <w:pPr>
        <w:numPr>
          <w:ilvl w:val="0"/>
          <w:numId w:val="14"/>
        </w:numPr>
        <w:spacing w:before="100" w:beforeAutospacing="1" w:after="100" w:afterAutospacing="1" w:line="360" w:lineRule="auto"/>
      </w:pPr>
      <w:r>
        <w:rPr>
          <w:rStyle w:val="Strong"/>
        </w:rPr>
        <w:t>Twitter</w:t>
      </w:r>
      <w:r>
        <w:t xml:space="preserve"> had more frequent posts but slightly lower engagement per post due to limited post lifespan.</w:t>
      </w:r>
    </w:p>
    <w:p w14:paraId="0447ED83" w14:textId="77777777" w:rsidR="00473113" w:rsidRDefault="00473113">
      <w:pPr>
        <w:numPr>
          <w:ilvl w:val="0"/>
          <w:numId w:val="14"/>
        </w:numPr>
        <w:spacing w:before="100" w:beforeAutospacing="1" w:after="100" w:afterAutospacing="1" w:line="360" w:lineRule="auto"/>
      </w:pPr>
      <w:r>
        <w:rPr>
          <w:rStyle w:val="Strong"/>
        </w:rPr>
        <w:t>Facebook</w:t>
      </w:r>
      <w:r>
        <w:t xml:space="preserve"> had varied engagement depending on the type of content and demographic.</w:t>
      </w:r>
    </w:p>
    <w:p w14:paraId="566F6E70" w14:textId="77777777" w:rsidR="00473113" w:rsidRPr="0008107E" w:rsidRDefault="00473113" w:rsidP="00CA7845">
      <w:pPr>
        <w:pStyle w:val="Heading4"/>
        <w:spacing w:line="360" w:lineRule="auto"/>
        <w:rPr>
          <w:rFonts w:ascii="Times New Roman" w:hAnsi="Times New Roman" w:cs="Times New Roman"/>
          <w:b/>
          <w:i w:val="0"/>
          <w:color w:val="auto"/>
          <w:sz w:val="24"/>
        </w:rPr>
      </w:pPr>
      <w:r w:rsidRPr="0008107E">
        <w:rPr>
          <w:rFonts w:ascii="Times New Roman" w:hAnsi="Times New Roman" w:cs="Times New Roman"/>
          <w:b/>
          <w:i w:val="0"/>
          <w:color w:val="auto"/>
          <w:sz w:val="24"/>
        </w:rPr>
        <w:t>iv. Visualization</w:t>
      </w:r>
    </w:p>
    <w:p w14:paraId="0BECB334" w14:textId="77777777" w:rsidR="00473113" w:rsidRDefault="00473113">
      <w:pPr>
        <w:numPr>
          <w:ilvl w:val="0"/>
          <w:numId w:val="15"/>
        </w:numPr>
        <w:spacing w:before="100" w:beforeAutospacing="1" w:after="100" w:afterAutospacing="1" w:line="360" w:lineRule="auto"/>
      </w:pPr>
      <w:r>
        <w:rPr>
          <w:rStyle w:val="Strong"/>
        </w:rPr>
        <w:t>Column Chart:</w:t>
      </w:r>
      <w:r>
        <w:t xml:space="preserve"> Showing platforms on the X-axis and average engagement on the Y-axis.</w:t>
      </w:r>
    </w:p>
    <w:p w14:paraId="12A396AE" w14:textId="77777777" w:rsidR="00473113" w:rsidRDefault="00473113">
      <w:pPr>
        <w:numPr>
          <w:ilvl w:val="0"/>
          <w:numId w:val="15"/>
        </w:numPr>
        <w:spacing w:before="100" w:beforeAutospacing="1" w:after="100" w:afterAutospacing="1" w:line="360" w:lineRule="auto"/>
      </w:pPr>
      <w:r>
        <w:rPr>
          <w:rStyle w:val="Strong"/>
        </w:rPr>
        <w:t>Conditional Formatting:</w:t>
      </w:r>
      <w:r>
        <w:t xml:space="preserve"> Used in Excel to highlight the top-performing platform in green and the lowest in red.</w:t>
      </w:r>
    </w:p>
    <w:p w14:paraId="28D83AF3" w14:textId="77777777" w:rsidR="00473113" w:rsidRDefault="00473113" w:rsidP="00CA7845">
      <w:pPr>
        <w:spacing w:after="0" w:line="360" w:lineRule="auto"/>
      </w:pPr>
    </w:p>
    <w:p w14:paraId="0A5A366D" w14:textId="77777777" w:rsidR="00473113" w:rsidRDefault="00473113" w:rsidP="00CA7845">
      <w:pPr>
        <w:pStyle w:val="Heading3"/>
        <w:spacing w:line="360" w:lineRule="auto"/>
        <w:rPr>
          <w:rStyle w:val="Strong"/>
          <w:rFonts w:ascii="Times New Roman" w:hAnsi="Times New Roman" w:cs="Times New Roman"/>
          <w:bCs w:val="0"/>
          <w:color w:val="auto"/>
        </w:rPr>
      </w:pPr>
      <w:r w:rsidRPr="0008107E">
        <w:rPr>
          <w:rStyle w:val="Strong"/>
          <w:rFonts w:ascii="Times New Roman" w:hAnsi="Times New Roman" w:cs="Times New Roman"/>
          <w:bCs w:val="0"/>
          <w:color w:val="auto"/>
        </w:rPr>
        <w:t>4.3 Content Type Performance (Which content type gets the most engagement)</w:t>
      </w:r>
    </w:p>
    <w:p w14:paraId="41E6A546" w14:textId="77777777" w:rsidR="0008107E" w:rsidRPr="0008107E" w:rsidRDefault="0008107E" w:rsidP="00CA7845">
      <w:pPr>
        <w:spacing w:line="360" w:lineRule="auto"/>
      </w:pPr>
    </w:p>
    <w:p w14:paraId="485F58AE" w14:textId="77777777" w:rsidR="00473113" w:rsidRPr="0008107E" w:rsidRDefault="00473113" w:rsidP="00CA7845">
      <w:pPr>
        <w:pStyle w:val="Heading4"/>
        <w:spacing w:line="360" w:lineRule="auto"/>
        <w:rPr>
          <w:rFonts w:ascii="Times New Roman" w:hAnsi="Times New Roman" w:cs="Times New Roman"/>
          <w:b/>
          <w:i w:val="0"/>
          <w:color w:val="auto"/>
        </w:rPr>
      </w:pPr>
      <w:r w:rsidRPr="0008107E">
        <w:rPr>
          <w:rFonts w:ascii="Times New Roman" w:hAnsi="Times New Roman" w:cs="Times New Roman"/>
          <w:b/>
          <w:i w:val="0"/>
          <w:color w:val="auto"/>
        </w:rPr>
        <w:t>i. General Description</w:t>
      </w:r>
    </w:p>
    <w:p w14:paraId="0CD9D46B" w14:textId="77777777" w:rsidR="00473113" w:rsidRDefault="00473113" w:rsidP="00CA7845">
      <w:pPr>
        <w:spacing w:before="100" w:beforeAutospacing="1" w:after="100" w:afterAutospacing="1" w:line="360" w:lineRule="auto"/>
      </w:pPr>
      <w:r>
        <w:t>Content comes in different formats—videos, images, stories, reels, text posts, and more. Understanding which content type performs best can guide content creators in choosing the right format for audience engagement.</w:t>
      </w:r>
    </w:p>
    <w:p w14:paraId="1BB6D21B" w14:textId="77777777" w:rsidR="00473113" w:rsidRPr="0008107E" w:rsidRDefault="00473113" w:rsidP="00CA7845">
      <w:pPr>
        <w:pStyle w:val="Heading4"/>
        <w:spacing w:line="360" w:lineRule="auto"/>
        <w:rPr>
          <w:rFonts w:ascii="Times New Roman" w:hAnsi="Times New Roman" w:cs="Times New Roman"/>
          <w:b/>
          <w:i w:val="0"/>
          <w:color w:val="auto"/>
          <w:sz w:val="24"/>
          <w:szCs w:val="24"/>
        </w:rPr>
      </w:pPr>
      <w:r w:rsidRPr="0008107E">
        <w:rPr>
          <w:rFonts w:ascii="Times New Roman" w:hAnsi="Times New Roman" w:cs="Times New Roman"/>
          <w:b/>
          <w:i w:val="0"/>
          <w:color w:val="auto"/>
          <w:sz w:val="24"/>
          <w:szCs w:val="24"/>
        </w:rPr>
        <w:t>ii. Specific Requirements</w:t>
      </w:r>
    </w:p>
    <w:p w14:paraId="4FA7295A" w14:textId="77777777" w:rsidR="00473113" w:rsidRDefault="00473113">
      <w:pPr>
        <w:numPr>
          <w:ilvl w:val="0"/>
          <w:numId w:val="16"/>
        </w:numPr>
        <w:spacing w:before="100" w:beforeAutospacing="1" w:after="100" w:afterAutospacing="1" w:line="360" w:lineRule="auto"/>
      </w:pPr>
      <w:r>
        <w:t xml:space="preserve">Classify each post into a </w:t>
      </w:r>
      <w:r>
        <w:rPr>
          <w:rStyle w:val="Strong"/>
        </w:rPr>
        <w:t>content type</w:t>
      </w:r>
      <w:r>
        <w:t xml:space="preserve"> (e.g., Video, Image, Text, Reels).</w:t>
      </w:r>
    </w:p>
    <w:p w14:paraId="5AEA4FD7" w14:textId="77777777" w:rsidR="00473113" w:rsidRDefault="00473113">
      <w:pPr>
        <w:numPr>
          <w:ilvl w:val="0"/>
          <w:numId w:val="16"/>
        </w:numPr>
        <w:spacing w:before="100" w:beforeAutospacing="1" w:after="100" w:afterAutospacing="1" w:line="360" w:lineRule="auto"/>
      </w:pPr>
      <w:r>
        <w:t>For each content type:</w:t>
      </w:r>
    </w:p>
    <w:p w14:paraId="6A05C564" w14:textId="77777777" w:rsidR="00473113" w:rsidRDefault="00473113">
      <w:pPr>
        <w:numPr>
          <w:ilvl w:val="1"/>
          <w:numId w:val="16"/>
        </w:numPr>
        <w:spacing w:before="100" w:beforeAutospacing="1" w:after="100" w:afterAutospacing="1" w:line="360" w:lineRule="auto"/>
      </w:pPr>
      <w:r>
        <w:t>Calculate total and average engagement.</w:t>
      </w:r>
    </w:p>
    <w:p w14:paraId="7A7288CF" w14:textId="77777777" w:rsidR="00473113" w:rsidRDefault="00473113">
      <w:pPr>
        <w:numPr>
          <w:ilvl w:val="0"/>
          <w:numId w:val="16"/>
        </w:numPr>
        <w:spacing w:before="100" w:beforeAutospacing="1" w:after="100" w:afterAutospacing="1" w:line="360" w:lineRule="auto"/>
      </w:pPr>
      <w:r>
        <w:t>Compare content types to see which format is most effective.</w:t>
      </w:r>
    </w:p>
    <w:p w14:paraId="16F7543A" w14:textId="77777777" w:rsidR="00473113" w:rsidRPr="0008107E" w:rsidRDefault="00473113" w:rsidP="00CA7845">
      <w:pPr>
        <w:pStyle w:val="Heading4"/>
        <w:spacing w:line="360" w:lineRule="auto"/>
        <w:rPr>
          <w:rFonts w:ascii="Times New Roman" w:hAnsi="Times New Roman" w:cs="Times New Roman"/>
          <w:b/>
          <w:i w:val="0"/>
          <w:color w:val="auto"/>
          <w:sz w:val="24"/>
          <w:szCs w:val="24"/>
        </w:rPr>
      </w:pPr>
      <w:r w:rsidRPr="0008107E">
        <w:rPr>
          <w:rFonts w:ascii="Times New Roman" w:hAnsi="Times New Roman" w:cs="Times New Roman"/>
          <w:b/>
          <w:i w:val="0"/>
          <w:color w:val="auto"/>
          <w:sz w:val="24"/>
          <w:szCs w:val="24"/>
        </w:rPr>
        <w:t>iii. Analysis Results</w:t>
      </w:r>
    </w:p>
    <w:p w14:paraId="2967059F" w14:textId="77777777" w:rsidR="00473113" w:rsidRDefault="00473113" w:rsidP="00CA7845">
      <w:pPr>
        <w:spacing w:before="100" w:beforeAutospacing="1" w:after="100" w:afterAutospacing="1" w:line="360" w:lineRule="auto"/>
      </w:pPr>
      <w:r>
        <w:t>Key observations included:</w:t>
      </w:r>
    </w:p>
    <w:p w14:paraId="704F625A" w14:textId="77777777" w:rsidR="00473113" w:rsidRDefault="00473113">
      <w:pPr>
        <w:numPr>
          <w:ilvl w:val="0"/>
          <w:numId w:val="17"/>
        </w:numPr>
        <w:spacing w:before="100" w:beforeAutospacing="1" w:after="100" w:afterAutospacing="1" w:line="360" w:lineRule="auto"/>
      </w:pPr>
      <w:r>
        <w:rPr>
          <w:rStyle w:val="Strong"/>
        </w:rPr>
        <w:t>Videos</w:t>
      </w:r>
      <w:r>
        <w:t xml:space="preserve"> consistently received the most interaction, especially on YouTube and Instagram.</w:t>
      </w:r>
    </w:p>
    <w:p w14:paraId="307CFC60" w14:textId="77777777" w:rsidR="00473113" w:rsidRDefault="00473113">
      <w:pPr>
        <w:numPr>
          <w:ilvl w:val="0"/>
          <w:numId w:val="17"/>
        </w:numPr>
        <w:spacing w:before="100" w:beforeAutospacing="1" w:after="100" w:afterAutospacing="1" w:line="360" w:lineRule="auto"/>
      </w:pPr>
      <w:r>
        <w:rPr>
          <w:rStyle w:val="Strong"/>
        </w:rPr>
        <w:t>Images</w:t>
      </w:r>
      <w:r>
        <w:t xml:space="preserve"> ranked second, particularly strong on Instagram and Facebook.</w:t>
      </w:r>
    </w:p>
    <w:p w14:paraId="45EAB515" w14:textId="77777777" w:rsidR="00473113" w:rsidRDefault="00473113">
      <w:pPr>
        <w:numPr>
          <w:ilvl w:val="0"/>
          <w:numId w:val="17"/>
        </w:numPr>
        <w:spacing w:before="100" w:beforeAutospacing="1" w:after="100" w:afterAutospacing="1" w:line="360" w:lineRule="auto"/>
      </w:pPr>
      <w:r>
        <w:rPr>
          <w:rStyle w:val="Strong"/>
        </w:rPr>
        <w:t>Reels</w:t>
      </w:r>
      <w:r>
        <w:t xml:space="preserve"> and </w:t>
      </w:r>
      <w:r>
        <w:rPr>
          <w:rStyle w:val="Strong"/>
        </w:rPr>
        <w:t>short-form videos</w:t>
      </w:r>
      <w:r>
        <w:t xml:space="preserve"> gained rapid engagement but had a shorter lifecycle.</w:t>
      </w:r>
    </w:p>
    <w:p w14:paraId="5831C809" w14:textId="77777777" w:rsidR="00473113" w:rsidRDefault="00473113">
      <w:pPr>
        <w:numPr>
          <w:ilvl w:val="0"/>
          <w:numId w:val="17"/>
        </w:numPr>
        <w:spacing w:before="100" w:beforeAutospacing="1" w:after="100" w:afterAutospacing="1" w:line="360" w:lineRule="auto"/>
      </w:pPr>
      <w:r>
        <w:rPr>
          <w:rStyle w:val="Strong"/>
        </w:rPr>
        <w:t>Text-only posts</w:t>
      </w:r>
      <w:r>
        <w:t xml:space="preserve"> had the least engagement but were useful for quick updates or tweets.</w:t>
      </w:r>
    </w:p>
    <w:p w14:paraId="08D3E035" w14:textId="77777777" w:rsidR="00473113" w:rsidRPr="0008107E" w:rsidRDefault="00473113" w:rsidP="00CA7845">
      <w:pPr>
        <w:pStyle w:val="Heading4"/>
        <w:spacing w:line="360" w:lineRule="auto"/>
        <w:rPr>
          <w:rFonts w:ascii="Times New Roman" w:hAnsi="Times New Roman" w:cs="Times New Roman"/>
          <w:b/>
          <w:i w:val="0"/>
          <w:sz w:val="24"/>
          <w:szCs w:val="24"/>
        </w:rPr>
      </w:pPr>
      <w:r w:rsidRPr="0008107E">
        <w:rPr>
          <w:rFonts w:ascii="Times New Roman" w:hAnsi="Times New Roman" w:cs="Times New Roman"/>
          <w:b/>
          <w:i w:val="0"/>
          <w:color w:val="auto"/>
          <w:sz w:val="24"/>
          <w:szCs w:val="24"/>
        </w:rPr>
        <w:lastRenderedPageBreak/>
        <w:t>iv. Visualization</w:t>
      </w:r>
    </w:p>
    <w:p w14:paraId="434D0A0D" w14:textId="77777777" w:rsidR="00473113" w:rsidRDefault="00473113">
      <w:pPr>
        <w:numPr>
          <w:ilvl w:val="0"/>
          <w:numId w:val="18"/>
        </w:numPr>
        <w:spacing w:before="100" w:beforeAutospacing="1" w:after="100" w:afterAutospacing="1" w:line="360" w:lineRule="auto"/>
      </w:pPr>
      <w:r>
        <w:rPr>
          <w:rStyle w:val="Strong"/>
        </w:rPr>
        <w:t>Stacked Column Chart:</w:t>
      </w:r>
      <w:r>
        <w:t xml:space="preserve"> Showcasing views, likes, and shares per content type.</w:t>
      </w:r>
    </w:p>
    <w:p w14:paraId="7D87626B" w14:textId="77777777" w:rsidR="00473113" w:rsidRDefault="00473113">
      <w:pPr>
        <w:numPr>
          <w:ilvl w:val="0"/>
          <w:numId w:val="18"/>
        </w:numPr>
        <w:spacing w:before="100" w:beforeAutospacing="1" w:after="100" w:afterAutospacing="1" w:line="360" w:lineRule="auto"/>
      </w:pPr>
      <w:r>
        <w:rPr>
          <w:rStyle w:val="Strong"/>
        </w:rPr>
        <w:t>Pie Chart:</w:t>
      </w:r>
      <w:r>
        <w:t xml:space="preserve"> Breaking down the share of each content type based on total engagement.</w:t>
      </w:r>
    </w:p>
    <w:p w14:paraId="4DD7B0EF" w14:textId="77777777" w:rsidR="00473113" w:rsidRDefault="00473113" w:rsidP="00CA7845">
      <w:pPr>
        <w:spacing w:after="0" w:line="360" w:lineRule="auto"/>
      </w:pPr>
    </w:p>
    <w:p w14:paraId="66ABA9A6" w14:textId="77777777" w:rsidR="00473113" w:rsidRDefault="00473113" w:rsidP="00CA7845">
      <w:pPr>
        <w:pStyle w:val="Heading3"/>
        <w:spacing w:line="360" w:lineRule="auto"/>
        <w:rPr>
          <w:rStyle w:val="Strong"/>
          <w:rFonts w:ascii="Times New Roman" w:hAnsi="Times New Roman" w:cs="Times New Roman"/>
          <w:bCs w:val="0"/>
          <w:color w:val="auto"/>
        </w:rPr>
      </w:pPr>
      <w:r w:rsidRPr="0008107E">
        <w:rPr>
          <w:rStyle w:val="Strong"/>
          <w:rFonts w:ascii="Times New Roman" w:hAnsi="Times New Roman" w:cs="Times New Roman"/>
          <w:bCs w:val="0"/>
          <w:color w:val="auto"/>
        </w:rPr>
        <w:t>4.4 Regional Trends (Which region has the highest viral posts)</w:t>
      </w:r>
    </w:p>
    <w:p w14:paraId="62982390" w14:textId="77777777" w:rsidR="0008107E" w:rsidRPr="0008107E" w:rsidRDefault="0008107E" w:rsidP="00CA7845">
      <w:pPr>
        <w:spacing w:line="360" w:lineRule="auto"/>
      </w:pPr>
    </w:p>
    <w:p w14:paraId="0199387D" w14:textId="77777777" w:rsidR="00473113" w:rsidRPr="0008107E" w:rsidRDefault="00473113" w:rsidP="00CA7845">
      <w:pPr>
        <w:pStyle w:val="Heading4"/>
        <w:spacing w:line="360" w:lineRule="auto"/>
        <w:rPr>
          <w:rFonts w:ascii="Times New Roman" w:hAnsi="Times New Roman" w:cs="Times New Roman"/>
          <w:b/>
          <w:i w:val="0"/>
          <w:color w:val="auto"/>
          <w:sz w:val="24"/>
          <w:szCs w:val="24"/>
        </w:rPr>
      </w:pPr>
      <w:r w:rsidRPr="0008107E">
        <w:rPr>
          <w:rFonts w:ascii="Times New Roman" w:hAnsi="Times New Roman" w:cs="Times New Roman"/>
          <w:b/>
          <w:i w:val="0"/>
          <w:color w:val="auto"/>
          <w:sz w:val="24"/>
          <w:szCs w:val="24"/>
        </w:rPr>
        <w:t>i. General Description</w:t>
      </w:r>
    </w:p>
    <w:p w14:paraId="6E18B979" w14:textId="77777777" w:rsidR="00473113" w:rsidRDefault="00473113" w:rsidP="00CA7845">
      <w:pPr>
        <w:spacing w:before="100" w:beforeAutospacing="1" w:after="100" w:afterAutospacing="1" w:line="360" w:lineRule="auto"/>
      </w:pPr>
      <w:r>
        <w:t>Engagement levels can differ significantly by region due to factors such as language, internet access, time zone, and cultural preferences. Analyzing regional trends reveals which geographic areas are most responsive to social media content.</w:t>
      </w:r>
    </w:p>
    <w:p w14:paraId="45903B4A" w14:textId="77777777" w:rsidR="00473113" w:rsidRPr="0008107E" w:rsidRDefault="00473113" w:rsidP="00CA7845">
      <w:pPr>
        <w:pStyle w:val="Heading4"/>
        <w:spacing w:line="360" w:lineRule="auto"/>
        <w:rPr>
          <w:rFonts w:ascii="Times New Roman" w:hAnsi="Times New Roman" w:cs="Times New Roman"/>
          <w:b/>
          <w:i w:val="0"/>
        </w:rPr>
      </w:pPr>
      <w:r w:rsidRPr="0008107E">
        <w:rPr>
          <w:rFonts w:ascii="Times New Roman" w:hAnsi="Times New Roman" w:cs="Times New Roman"/>
          <w:b/>
          <w:i w:val="0"/>
          <w:color w:val="auto"/>
          <w:sz w:val="24"/>
        </w:rPr>
        <w:t>ii. Specific Requirements</w:t>
      </w:r>
    </w:p>
    <w:p w14:paraId="493F4D4A" w14:textId="77777777" w:rsidR="00473113" w:rsidRDefault="00473113">
      <w:pPr>
        <w:numPr>
          <w:ilvl w:val="0"/>
          <w:numId w:val="19"/>
        </w:numPr>
        <w:spacing w:before="100" w:beforeAutospacing="1" w:after="100" w:afterAutospacing="1" w:line="360" w:lineRule="auto"/>
      </w:pPr>
      <w:r>
        <w:t xml:space="preserve">Categorize each post by </w:t>
      </w:r>
      <w:r>
        <w:rPr>
          <w:rStyle w:val="Strong"/>
        </w:rPr>
        <w:t>Region</w:t>
      </w:r>
      <w:r>
        <w:t xml:space="preserve"> (Urban, Suburban, Rural, or by Country if available).</w:t>
      </w:r>
    </w:p>
    <w:p w14:paraId="1C84EDB2" w14:textId="77777777" w:rsidR="00473113" w:rsidRDefault="00473113">
      <w:pPr>
        <w:numPr>
          <w:ilvl w:val="0"/>
          <w:numId w:val="19"/>
        </w:numPr>
        <w:spacing w:before="100" w:beforeAutospacing="1" w:after="100" w:afterAutospacing="1" w:line="360" w:lineRule="auto"/>
      </w:pPr>
      <w:r>
        <w:t>Define a "Viral Post" as one exceeding a certain engagement threshold (e.g., 1,000 likes and 500 shares).</w:t>
      </w:r>
    </w:p>
    <w:p w14:paraId="329F8907" w14:textId="77777777" w:rsidR="00473113" w:rsidRDefault="00473113">
      <w:pPr>
        <w:numPr>
          <w:ilvl w:val="0"/>
          <w:numId w:val="19"/>
        </w:numPr>
        <w:spacing w:before="100" w:beforeAutospacing="1" w:after="100" w:afterAutospacing="1" w:line="360" w:lineRule="auto"/>
      </w:pPr>
      <w:r>
        <w:t>Count the number of viral posts per region.</w:t>
      </w:r>
    </w:p>
    <w:p w14:paraId="2D589056" w14:textId="77777777" w:rsidR="00473113" w:rsidRDefault="00473113">
      <w:pPr>
        <w:numPr>
          <w:ilvl w:val="0"/>
          <w:numId w:val="19"/>
        </w:numPr>
        <w:spacing w:before="100" w:beforeAutospacing="1" w:after="100" w:afterAutospacing="1" w:line="360" w:lineRule="auto"/>
      </w:pPr>
      <w:r>
        <w:t>Compare regional performance.</w:t>
      </w:r>
    </w:p>
    <w:p w14:paraId="39A5EEF6" w14:textId="77777777" w:rsidR="00473113" w:rsidRPr="0008107E" w:rsidRDefault="00473113" w:rsidP="00CA7845">
      <w:pPr>
        <w:pStyle w:val="Heading4"/>
        <w:spacing w:line="360" w:lineRule="auto"/>
        <w:rPr>
          <w:rFonts w:ascii="Times New Roman" w:hAnsi="Times New Roman" w:cs="Times New Roman"/>
          <w:b/>
          <w:i w:val="0"/>
          <w:color w:val="auto"/>
          <w:sz w:val="24"/>
        </w:rPr>
      </w:pPr>
      <w:r w:rsidRPr="0008107E">
        <w:rPr>
          <w:rFonts w:ascii="Times New Roman" w:hAnsi="Times New Roman" w:cs="Times New Roman"/>
          <w:b/>
          <w:i w:val="0"/>
          <w:color w:val="auto"/>
          <w:sz w:val="24"/>
        </w:rPr>
        <w:t>iii. Analysis Results</w:t>
      </w:r>
    </w:p>
    <w:p w14:paraId="2DCD244B" w14:textId="77777777" w:rsidR="00473113" w:rsidRDefault="00473113">
      <w:pPr>
        <w:numPr>
          <w:ilvl w:val="0"/>
          <w:numId w:val="20"/>
        </w:numPr>
        <w:spacing w:before="100" w:beforeAutospacing="1" w:after="100" w:afterAutospacing="1" w:line="360" w:lineRule="auto"/>
      </w:pPr>
      <w:r>
        <w:rPr>
          <w:rStyle w:val="Strong"/>
        </w:rPr>
        <w:t>Urban regions</w:t>
      </w:r>
      <w:r>
        <w:t xml:space="preserve"> had the highest number of viral posts, driven by better internet access and population density.</w:t>
      </w:r>
    </w:p>
    <w:p w14:paraId="31F60B51" w14:textId="77777777" w:rsidR="00473113" w:rsidRDefault="00473113">
      <w:pPr>
        <w:numPr>
          <w:ilvl w:val="0"/>
          <w:numId w:val="20"/>
        </w:numPr>
        <w:spacing w:before="100" w:beforeAutospacing="1" w:after="100" w:afterAutospacing="1" w:line="360" w:lineRule="auto"/>
      </w:pPr>
      <w:r>
        <w:rPr>
          <w:rStyle w:val="Strong"/>
        </w:rPr>
        <w:t>Suburban areas</w:t>
      </w:r>
      <w:r>
        <w:t xml:space="preserve"> showed consistent, moderate engagement.</w:t>
      </w:r>
    </w:p>
    <w:p w14:paraId="471CF380" w14:textId="77777777" w:rsidR="00473113" w:rsidRDefault="00473113">
      <w:pPr>
        <w:numPr>
          <w:ilvl w:val="0"/>
          <w:numId w:val="20"/>
        </w:numPr>
        <w:spacing w:before="100" w:beforeAutospacing="1" w:after="100" w:afterAutospacing="1" w:line="360" w:lineRule="auto"/>
      </w:pPr>
      <w:r>
        <w:rPr>
          <w:rStyle w:val="Strong"/>
        </w:rPr>
        <w:t>Rural areas</w:t>
      </w:r>
      <w:r>
        <w:t xml:space="preserve"> lagged behind in total posts and engagement, suggesting lower digital outreach or access.</w:t>
      </w:r>
    </w:p>
    <w:p w14:paraId="3CB63D82" w14:textId="77777777" w:rsidR="00473113" w:rsidRDefault="00473113">
      <w:pPr>
        <w:numPr>
          <w:ilvl w:val="0"/>
          <w:numId w:val="20"/>
        </w:numPr>
        <w:spacing w:before="100" w:beforeAutospacing="1" w:after="100" w:afterAutospacing="1" w:line="360" w:lineRule="auto"/>
      </w:pPr>
      <w:r>
        <w:t>Posts in urban areas also trended faster due to early adopter behavior.</w:t>
      </w:r>
    </w:p>
    <w:p w14:paraId="36626D0F" w14:textId="77777777" w:rsidR="00473113" w:rsidRPr="00CA7845" w:rsidRDefault="00473113" w:rsidP="00CA7845">
      <w:pPr>
        <w:pStyle w:val="Heading4"/>
        <w:spacing w:line="360" w:lineRule="auto"/>
        <w:rPr>
          <w:rFonts w:ascii="Times New Roman" w:hAnsi="Times New Roman" w:cs="Times New Roman"/>
          <w:b/>
          <w:i w:val="0"/>
        </w:rPr>
      </w:pPr>
      <w:r w:rsidRPr="00CA7845">
        <w:rPr>
          <w:rFonts w:ascii="Times New Roman" w:hAnsi="Times New Roman" w:cs="Times New Roman"/>
          <w:b/>
          <w:i w:val="0"/>
          <w:color w:val="auto"/>
          <w:sz w:val="24"/>
        </w:rPr>
        <w:t>iv. Visualization</w:t>
      </w:r>
    </w:p>
    <w:p w14:paraId="78FEA134" w14:textId="77777777" w:rsidR="00473113" w:rsidRDefault="00473113">
      <w:pPr>
        <w:numPr>
          <w:ilvl w:val="0"/>
          <w:numId w:val="21"/>
        </w:numPr>
        <w:spacing w:before="100" w:beforeAutospacing="1" w:after="100" w:afterAutospacing="1" w:line="360" w:lineRule="auto"/>
      </w:pPr>
      <w:r>
        <w:rPr>
          <w:rStyle w:val="Strong"/>
        </w:rPr>
        <w:t>Pivot Table &amp; Chart:</w:t>
      </w:r>
      <w:r>
        <w:t xml:space="preserve"> Number of viral posts per region.</w:t>
      </w:r>
    </w:p>
    <w:p w14:paraId="5B7B300A" w14:textId="77777777" w:rsidR="00473113" w:rsidRDefault="00473113">
      <w:pPr>
        <w:numPr>
          <w:ilvl w:val="0"/>
          <w:numId w:val="21"/>
        </w:numPr>
        <w:spacing w:before="100" w:beforeAutospacing="1" w:after="100" w:afterAutospacing="1" w:line="360" w:lineRule="auto"/>
      </w:pPr>
      <w:r>
        <w:rPr>
          <w:rStyle w:val="Strong"/>
        </w:rPr>
        <w:t>Geo Chart (optional with Power BI/advanced Excel):</w:t>
      </w:r>
      <w:r>
        <w:t xml:space="preserve"> Highlighting hot zones for engagement on a world or country map.</w:t>
      </w:r>
    </w:p>
    <w:p w14:paraId="1FEEDC0E" w14:textId="77777777" w:rsidR="00473113" w:rsidRDefault="00473113" w:rsidP="00CA7845">
      <w:pPr>
        <w:spacing w:after="0" w:line="360" w:lineRule="auto"/>
      </w:pPr>
    </w:p>
    <w:p w14:paraId="297CD88F" w14:textId="77777777" w:rsidR="00473113" w:rsidRDefault="00473113" w:rsidP="00CA7845">
      <w:pPr>
        <w:pStyle w:val="Heading3"/>
        <w:spacing w:line="360" w:lineRule="auto"/>
        <w:rPr>
          <w:rStyle w:val="Strong"/>
          <w:rFonts w:ascii="Times New Roman" w:hAnsi="Times New Roman" w:cs="Times New Roman"/>
          <w:bCs w:val="0"/>
          <w:color w:val="auto"/>
          <w:sz w:val="28"/>
        </w:rPr>
      </w:pPr>
      <w:r w:rsidRPr="00CA7845">
        <w:rPr>
          <w:rStyle w:val="Strong"/>
          <w:rFonts w:ascii="Times New Roman" w:hAnsi="Times New Roman" w:cs="Times New Roman"/>
          <w:bCs w:val="0"/>
          <w:color w:val="auto"/>
          <w:sz w:val="28"/>
        </w:rPr>
        <w:t>4.5 Engagement Distribution (High, Medium, Low)</w:t>
      </w:r>
    </w:p>
    <w:p w14:paraId="358CA6C3" w14:textId="77777777" w:rsidR="00CA7845" w:rsidRPr="00CA7845" w:rsidRDefault="00CA7845" w:rsidP="00CA7845">
      <w:pPr>
        <w:spacing w:line="360" w:lineRule="auto"/>
      </w:pPr>
    </w:p>
    <w:p w14:paraId="6FE6653F" w14:textId="77777777" w:rsidR="00473113" w:rsidRPr="00CA7845" w:rsidRDefault="00473113" w:rsidP="00CA7845">
      <w:pPr>
        <w:pStyle w:val="Heading4"/>
        <w:spacing w:line="360" w:lineRule="auto"/>
        <w:rPr>
          <w:rFonts w:ascii="Times New Roman" w:hAnsi="Times New Roman" w:cs="Times New Roman"/>
          <w:b/>
          <w:i w:val="0"/>
          <w:color w:val="auto"/>
          <w:sz w:val="24"/>
        </w:rPr>
      </w:pPr>
      <w:r w:rsidRPr="00CA7845">
        <w:rPr>
          <w:rFonts w:ascii="Times New Roman" w:hAnsi="Times New Roman" w:cs="Times New Roman"/>
          <w:b/>
          <w:i w:val="0"/>
          <w:color w:val="auto"/>
          <w:sz w:val="24"/>
        </w:rPr>
        <w:t>i. General Description</w:t>
      </w:r>
    </w:p>
    <w:p w14:paraId="74C71CFE" w14:textId="77777777" w:rsidR="00473113" w:rsidRDefault="00473113" w:rsidP="00CA7845">
      <w:pPr>
        <w:spacing w:before="100" w:beforeAutospacing="1" w:after="100" w:afterAutospacing="1" w:line="360" w:lineRule="auto"/>
      </w:pPr>
      <w:r>
        <w:t>This analysis helps categorize posts based on their performance. Not every post goes viral; understanding the spread of high-, medium-, and low-engagement posts offers insight into overall content effectiveness.</w:t>
      </w:r>
    </w:p>
    <w:p w14:paraId="15B026E6" w14:textId="77777777" w:rsidR="00473113" w:rsidRPr="00CA7845" w:rsidRDefault="00473113" w:rsidP="00CA7845">
      <w:pPr>
        <w:pStyle w:val="Heading4"/>
        <w:spacing w:line="360" w:lineRule="auto"/>
        <w:rPr>
          <w:rFonts w:ascii="Times New Roman" w:hAnsi="Times New Roman" w:cs="Times New Roman"/>
          <w:b/>
          <w:i w:val="0"/>
        </w:rPr>
      </w:pPr>
      <w:r w:rsidRPr="00CA7845">
        <w:rPr>
          <w:rFonts w:ascii="Times New Roman" w:hAnsi="Times New Roman" w:cs="Times New Roman"/>
          <w:b/>
          <w:i w:val="0"/>
          <w:color w:val="auto"/>
          <w:sz w:val="24"/>
        </w:rPr>
        <w:t>ii. Specific Requirements</w:t>
      </w:r>
    </w:p>
    <w:p w14:paraId="21D10B51" w14:textId="77777777" w:rsidR="00473113" w:rsidRDefault="00473113">
      <w:pPr>
        <w:numPr>
          <w:ilvl w:val="0"/>
          <w:numId w:val="22"/>
        </w:numPr>
        <w:spacing w:before="100" w:beforeAutospacing="1" w:after="100" w:afterAutospacing="1" w:line="360" w:lineRule="auto"/>
      </w:pPr>
      <w:r>
        <w:t>Define engagement score levels:</w:t>
      </w:r>
    </w:p>
    <w:p w14:paraId="6BABDA05" w14:textId="77777777" w:rsidR="00473113" w:rsidRDefault="00473113">
      <w:pPr>
        <w:numPr>
          <w:ilvl w:val="1"/>
          <w:numId w:val="22"/>
        </w:numPr>
        <w:spacing w:before="100" w:beforeAutospacing="1" w:after="100" w:afterAutospacing="1" w:line="360" w:lineRule="auto"/>
      </w:pPr>
      <w:r>
        <w:rPr>
          <w:rStyle w:val="Strong"/>
        </w:rPr>
        <w:t>High Engagement</w:t>
      </w:r>
      <w:r>
        <w:t>: Score &gt; 80</w:t>
      </w:r>
    </w:p>
    <w:p w14:paraId="3AD7E97A" w14:textId="77777777" w:rsidR="00473113" w:rsidRDefault="00473113">
      <w:pPr>
        <w:numPr>
          <w:ilvl w:val="1"/>
          <w:numId w:val="22"/>
        </w:numPr>
        <w:spacing w:before="100" w:beforeAutospacing="1" w:after="100" w:afterAutospacing="1" w:line="360" w:lineRule="auto"/>
      </w:pPr>
      <w:r>
        <w:rPr>
          <w:rStyle w:val="Strong"/>
        </w:rPr>
        <w:t>Medium Engagement</w:t>
      </w:r>
      <w:r>
        <w:t>: Score between 40–80</w:t>
      </w:r>
    </w:p>
    <w:p w14:paraId="0824CA4F" w14:textId="77777777" w:rsidR="00473113" w:rsidRDefault="00473113">
      <w:pPr>
        <w:numPr>
          <w:ilvl w:val="1"/>
          <w:numId w:val="22"/>
        </w:numPr>
        <w:spacing w:before="100" w:beforeAutospacing="1" w:after="100" w:afterAutospacing="1" w:line="360" w:lineRule="auto"/>
      </w:pPr>
      <w:r>
        <w:rPr>
          <w:rStyle w:val="Strong"/>
        </w:rPr>
        <w:t>Low Engagement</w:t>
      </w:r>
      <w:r>
        <w:t>: Score &lt; 40</w:t>
      </w:r>
    </w:p>
    <w:p w14:paraId="0671FC23" w14:textId="77777777" w:rsidR="00473113" w:rsidRDefault="00473113">
      <w:pPr>
        <w:numPr>
          <w:ilvl w:val="0"/>
          <w:numId w:val="22"/>
        </w:numPr>
        <w:spacing w:before="100" w:beforeAutospacing="1" w:after="100" w:afterAutospacing="1" w:line="360" w:lineRule="auto"/>
      </w:pPr>
      <w:r>
        <w:t>For each post, compute the engagement score.</w:t>
      </w:r>
    </w:p>
    <w:p w14:paraId="5DE29079" w14:textId="77777777" w:rsidR="00473113" w:rsidRDefault="00473113">
      <w:pPr>
        <w:numPr>
          <w:ilvl w:val="0"/>
          <w:numId w:val="22"/>
        </w:numPr>
        <w:spacing w:before="100" w:beforeAutospacing="1" w:after="100" w:afterAutospacing="1" w:line="360" w:lineRule="auto"/>
      </w:pPr>
      <w:r>
        <w:t>Count how many posts fall into each category.</w:t>
      </w:r>
    </w:p>
    <w:p w14:paraId="57CD4FEA" w14:textId="77777777" w:rsidR="00473113" w:rsidRPr="00CA7845" w:rsidRDefault="00473113" w:rsidP="00CA7845">
      <w:pPr>
        <w:pStyle w:val="Heading4"/>
        <w:spacing w:line="360" w:lineRule="auto"/>
        <w:rPr>
          <w:rFonts w:ascii="Times New Roman" w:hAnsi="Times New Roman" w:cs="Times New Roman"/>
          <w:b/>
          <w:i w:val="0"/>
          <w:color w:val="auto"/>
        </w:rPr>
      </w:pPr>
      <w:r w:rsidRPr="00CA7845">
        <w:rPr>
          <w:rFonts w:ascii="Times New Roman" w:hAnsi="Times New Roman" w:cs="Times New Roman"/>
          <w:b/>
          <w:i w:val="0"/>
          <w:color w:val="auto"/>
        </w:rPr>
        <w:t>iii. Analysis Results</w:t>
      </w:r>
    </w:p>
    <w:p w14:paraId="7A7FBBAA" w14:textId="77777777" w:rsidR="00473113" w:rsidRDefault="00473113">
      <w:pPr>
        <w:numPr>
          <w:ilvl w:val="0"/>
          <w:numId w:val="23"/>
        </w:numPr>
        <w:spacing w:before="100" w:beforeAutospacing="1" w:after="100" w:afterAutospacing="1" w:line="360" w:lineRule="auto"/>
      </w:pPr>
      <w:r>
        <w:t xml:space="preserve">A majority (about 60–65%) of posts fell in the </w:t>
      </w:r>
      <w:r>
        <w:rPr>
          <w:rStyle w:val="Strong"/>
        </w:rPr>
        <w:t>Medium Engagement</w:t>
      </w:r>
      <w:r>
        <w:t xml:space="preserve"> category.</w:t>
      </w:r>
    </w:p>
    <w:p w14:paraId="114F6C09" w14:textId="77777777" w:rsidR="00473113" w:rsidRDefault="00473113">
      <w:pPr>
        <w:numPr>
          <w:ilvl w:val="0"/>
          <w:numId w:val="23"/>
        </w:numPr>
        <w:spacing w:before="100" w:beforeAutospacing="1" w:after="100" w:afterAutospacing="1" w:line="360" w:lineRule="auto"/>
      </w:pPr>
      <w:r>
        <w:t xml:space="preserve">Around 20% reached </w:t>
      </w:r>
      <w:r>
        <w:rPr>
          <w:rStyle w:val="Strong"/>
        </w:rPr>
        <w:t>High Engagement</w:t>
      </w:r>
      <w:r>
        <w:t>, driven by popular hashtags, optimal posting times, and strong visuals.</w:t>
      </w:r>
    </w:p>
    <w:p w14:paraId="2EF051BD" w14:textId="77777777" w:rsidR="00473113" w:rsidRDefault="00473113">
      <w:pPr>
        <w:numPr>
          <w:ilvl w:val="0"/>
          <w:numId w:val="23"/>
        </w:numPr>
        <w:spacing w:before="100" w:beforeAutospacing="1" w:after="100" w:afterAutospacing="1" w:line="360" w:lineRule="auto"/>
      </w:pPr>
      <w:r>
        <w:t xml:space="preserve">15% of posts were in the </w:t>
      </w:r>
      <w:r>
        <w:rPr>
          <w:rStyle w:val="Strong"/>
        </w:rPr>
        <w:t>Low Engagement</w:t>
      </w:r>
      <w:r>
        <w:t xml:space="preserve"> range, often due to poor timing, weak content, or limited reach.</w:t>
      </w:r>
    </w:p>
    <w:p w14:paraId="547C898A" w14:textId="77777777" w:rsidR="00473113" w:rsidRPr="00CA7845" w:rsidRDefault="00473113" w:rsidP="00CA7845">
      <w:pPr>
        <w:pStyle w:val="Heading4"/>
        <w:spacing w:line="360" w:lineRule="auto"/>
        <w:rPr>
          <w:rFonts w:ascii="Times New Roman" w:hAnsi="Times New Roman" w:cs="Times New Roman"/>
          <w:b/>
          <w:i w:val="0"/>
        </w:rPr>
      </w:pPr>
      <w:r w:rsidRPr="00CA7845">
        <w:rPr>
          <w:rFonts w:ascii="Times New Roman" w:hAnsi="Times New Roman" w:cs="Times New Roman"/>
          <w:b/>
          <w:i w:val="0"/>
          <w:color w:val="auto"/>
          <w:sz w:val="24"/>
        </w:rPr>
        <w:t>iv. Visualization</w:t>
      </w:r>
    </w:p>
    <w:p w14:paraId="48B550B8" w14:textId="77777777" w:rsidR="00473113" w:rsidRDefault="00473113">
      <w:pPr>
        <w:numPr>
          <w:ilvl w:val="0"/>
          <w:numId w:val="24"/>
        </w:numPr>
        <w:spacing w:before="100" w:beforeAutospacing="1" w:after="100" w:afterAutospacing="1" w:line="360" w:lineRule="auto"/>
      </w:pPr>
      <w:r>
        <w:rPr>
          <w:rStyle w:val="Strong"/>
        </w:rPr>
        <w:t>Histogram:</w:t>
      </w:r>
      <w:r>
        <w:t xml:space="preserve"> Showing number of posts in each engagement category.</w:t>
      </w:r>
    </w:p>
    <w:p w14:paraId="6EE677A9" w14:textId="77777777" w:rsidR="00473113" w:rsidRDefault="00473113">
      <w:pPr>
        <w:numPr>
          <w:ilvl w:val="0"/>
          <w:numId w:val="24"/>
        </w:numPr>
        <w:spacing w:before="100" w:beforeAutospacing="1" w:after="100" w:afterAutospacing="1" w:line="360" w:lineRule="auto"/>
      </w:pPr>
      <w:r>
        <w:rPr>
          <w:rStyle w:val="Strong"/>
        </w:rPr>
        <w:t>Doughnut Chart:</w:t>
      </w:r>
      <w:r>
        <w:t xml:space="preserve"> Proportional view of the engagement distribution.</w:t>
      </w:r>
    </w:p>
    <w:p w14:paraId="1A897FEA" w14:textId="77777777" w:rsidR="00473113" w:rsidRDefault="00473113" w:rsidP="00DC3B40">
      <w:pPr>
        <w:rPr>
          <w:rFonts w:ascii="Times New Roman" w:hAnsi="Times New Roman" w:cs="Times New Roman"/>
          <w:sz w:val="24"/>
        </w:rPr>
      </w:pPr>
    </w:p>
    <w:p w14:paraId="27FCEEAE" w14:textId="77777777" w:rsidR="00DC3B40" w:rsidRDefault="00DC3B40">
      <w:pPr>
        <w:rPr>
          <w:rFonts w:ascii="Times New Roman" w:hAnsi="Times New Roman" w:cs="Times New Roman"/>
          <w:sz w:val="24"/>
        </w:rPr>
      </w:pPr>
      <w:r>
        <w:rPr>
          <w:rFonts w:ascii="Times New Roman" w:hAnsi="Times New Roman" w:cs="Times New Roman"/>
          <w:sz w:val="24"/>
        </w:rPr>
        <w:br w:type="page"/>
      </w:r>
    </w:p>
    <w:p w14:paraId="2D5D454E" w14:textId="77777777" w:rsidR="00DC3B40" w:rsidRDefault="00DC3B40" w:rsidP="00DC3B40">
      <w:pPr>
        <w:rPr>
          <w:rStyle w:val="Strong"/>
          <w:rFonts w:ascii="Times New Roman" w:hAnsi="Times New Roman" w:cs="Times New Roman"/>
          <w:sz w:val="48"/>
        </w:rPr>
      </w:pPr>
      <w:r w:rsidRPr="00745A93">
        <w:rPr>
          <w:rStyle w:val="Strong"/>
          <w:rFonts w:ascii="Times New Roman" w:hAnsi="Times New Roman" w:cs="Times New Roman"/>
          <w:sz w:val="48"/>
        </w:rPr>
        <w:lastRenderedPageBreak/>
        <w:t>5. CONCLUSION</w:t>
      </w:r>
    </w:p>
    <w:p w14:paraId="090DF4C1" w14:textId="77777777" w:rsidR="007527BE" w:rsidRPr="007527BE" w:rsidRDefault="007527BE" w:rsidP="007527BE">
      <w:pPr>
        <w:tabs>
          <w:tab w:val="left" w:pos="2378"/>
        </w:tabs>
        <w:spacing w:line="360" w:lineRule="auto"/>
        <w:rPr>
          <w:rFonts w:ascii="Times New Roman" w:eastAsia="Times New Roman" w:hAnsi="Times New Roman" w:cs="Times New Roman"/>
          <w:sz w:val="24"/>
          <w:szCs w:val="24"/>
          <w:lang w:eastAsia="en-IN"/>
        </w:rPr>
      </w:pPr>
      <w:r w:rsidRPr="007527BE">
        <w:rPr>
          <w:rFonts w:ascii="Times New Roman" w:eastAsia="Times New Roman" w:hAnsi="Times New Roman" w:cs="Times New Roman"/>
          <w:sz w:val="24"/>
          <w:szCs w:val="24"/>
          <w:lang w:eastAsia="en-IN"/>
        </w:rPr>
        <w:t>This project offered a deep dive into the global video game industry by leveraging Microsoft Excel as a powerful tool for data analysis and visualization. By working with a real-world dataset of video game sales, the project aimed to uncover meaningful trends related to platforms, genres, publishers, and regional performance. Through data preprocessing, dashboard design, and objective-based analysis, the project achieved a comprehensive and insightful understanding of the gaming market.</w:t>
      </w:r>
    </w:p>
    <w:p w14:paraId="777353C5" w14:textId="77777777" w:rsidR="007527BE" w:rsidRPr="007527BE" w:rsidRDefault="007527BE" w:rsidP="007527BE">
      <w:pPr>
        <w:tabs>
          <w:tab w:val="left" w:pos="2378"/>
        </w:tabs>
        <w:spacing w:line="360" w:lineRule="auto"/>
        <w:rPr>
          <w:rFonts w:ascii="Times New Roman" w:eastAsia="Times New Roman" w:hAnsi="Times New Roman" w:cs="Times New Roman"/>
          <w:sz w:val="24"/>
          <w:szCs w:val="24"/>
          <w:lang w:eastAsia="en-IN"/>
        </w:rPr>
      </w:pPr>
      <w:r w:rsidRPr="007527BE">
        <w:rPr>
          <w:rFonts w:ascii="Times New Roman" w:eastAsia="Times New Roman" w:hAnsi="Times New Roman" w:cs="Times New Roman"/>
          <w:sz w:val="24"/>
          <w:szCs w:val="24"/>
          <w:lang w:eastAsia="en-IN"/>
        </w:rPr>
        <w:t>One of the key takeaways was how interactive dashboards—built entirely using Excel features like Pivot Tables, Charts, and Slicers—can simplify complex data and make it accessible to users with varying levels of technical expertise. From identifying top-performing genres like Action and Sports, to analyzing the dominance of platforms such as PlayStation 2 and Nintendo Wii, the dashboard highlighted essential insights that would be valuable to developers, publishers, marketers, and analysts alike.</w:t>
      </w:r>
    </w:p>
    <w:p w14:paraId="1E61AD98" w14:textId="77777777" w:rsidR="007527BE" w:rsidRPr="007527BE" w:rsidRDefault="007527BE" w:rsidP="007527BE">
      <w:pPr>
        <w:tabs>
          <w:tab w:val="left" w:pos="2378"/>
        </w:tabs>
        <w:spacing w:line="360" w:lineRule="auto"/>
        <w:rPr>
          <w:rFonts w:ascii="Times New Roman" w:eastAsia="Times New Roman" w:hAnsi="Times New Roman" w:cs="Times New Roman"/>
          <w:sz w:val="24"/>
          <w:szCs w:val="24"/>
          <w:lang w:eastAsia="en-IN"/>
        </w:rPr>
      </w:pPr>
      <w:r w:rsidRPr="007527BE">
        <w:rPr>
          <w:rFonts w:ascii="Times New Roman" w:eastAsia="Times New Roman" w:hAnsi="Times New Roman" w:cs="Times New Roman"/>
          <w:sz w:val="24"/>
          <w:szCs w:val="24"/>
          <w:lang w:eastAsia="en-IN"/>
        </w:rPr>
        <w:t>Additionally, the correlation between user/critic scores and sales helped reveal how quality perception affects commercial success. The ability to analyze these patterns across different regions (North America, Europe, Japan, Others) provided a well-rounded view of global gaming preferences.</w:t>
      </w:r>
    </w:p>
    <w:p w14:paraId="244D71F8" w14:textId="77777777" w:rsidR="007527BE" w:rsidRPr="007527BE" w:rsidRDefault="007527BE" w:rsidP="007527BE">
      <w:pPr>
        <w:tabs>
          <w:tab w:val="left" w:pos="2378"/>
        </w:tabs>
        <w:spacing w:line="360" w:lineRule="auto"/>
        <w:rPr>
          <w:rFonts w:ascii="Times New Roman" w:eastAsia="Times New Roman" w:hAnsi="Times New Roman" w:cs="Times New Roman"/>
          <w:sz w:val="24"/>
          <w:szCs w:val="24"/>
          <w:lang w:eastAsia="en-IN"/>
        </w:rPr>
      </w:pPr>
      <w:r w:rsidRPr="007527BE">
        <w:rPr>
          <w:rFonts w:ascii="Times New Roman" w:eastAsia="Times New Roman" w:hAnsi="Times New Roman" w:cs="Times New Roman"/>
          <w:sz w:val="24"/>
          <w:szCs w:val="24"/>
          <w:lang w:eastAsia="en-IN"/>
        </w:rPr>
        <w:t>Overall, this project not only demonstrated how Excel can be used beyond simple spreadsheets but also emphasized the importance of data-driven decision-making in the digital entertainment industry. It strengthened analytical thinking, enhanced Excel proficiency, and showcased how visual storytelling through data can bring actionable insights to life.</w:t>
      </w:r>
    </w:p>
    <w:p w14:paraId="6CFF4731" w14:textId="77777777" w:rsidR="00DC3B40" w:rsidRDefault="00DC3B40" w:rsidP="00DC3B40">
      <w:pPr>
        <w:tabs>
          <w:tab w:val="left" w:pos="2378"/>
        </w:tabs>
        <w:spacing w:line="360" w:lineRule="auto"/>
      </w:pPr>
    </w:p>
    <w:p w14:paraId="185B2601" w14:textId="77777777" w:rsidR="00DC3B40" w:rsidRDefault="00DC3B40" w:rsidP="00DC3B40">
      <w:r>
        <w:br w:type="page"/>
      </w:r>
    </w:p>
    <w:p w14:paraId="7BCDA9EF" w14:textId="77777777" w:rsidR="00C3537C" w:rsidRPr="006919EA" w:rsidRDefault="00C3537C" w:rsidP="006919EA">
      <w:pPr>
        <w:rPr>
          <w:rFonts w:ascii="Times New Roman" w:hAnsi="Times New Roman" w:cs="Times New Roman"/>
          <w:sz w:val="48"/>
        </w:rPr>
      </w:pPr>
      <w:bookmarkStart w:id="8" w:name="_6._FUTURE_SCOPE"/>
      <w:bookmarkEnd w:id="8"/>
      <w:r w:rsidRPr="006919EA">
        <w:rPr>
          <w:rStyle w:val="Strong"/>
          <w:rFonts w:ascii="Times New Roman" w:hAnsi="Times New Roman" w:cs="Times New Roman"/>
          <w:sz w:val="48"/>
        </w:rPr>
        <w:lastRenderedPageBreak/>
        <w:t>6. FUTURE SCOPE</w:t>
      </w:r>
    </w:p>
    <w:p w14:paraId="1BFD3129" w14:textId="77777777" w:rsidR="00C3537C" w:rsidRDefault="00C3537C" w:rsidP="0047558B">
      <w:pPr>
        <w:tabs>
          <w:tab w:val="left" w:pos="2378"/>
        </w:tabs>
      </w:pPr>
    </w:p>
    <w:p w14:paraId="5A0ED2C9" w14:textId="77777777" w:rsidR="007527BE" w:rsidRPr="007527BE" w:rsidRDefault="007527BE" w:rsidP="007527BE">
      <w:pPr>
        <w:rPr>
          <w:rFonts w:ascii="Times New Roman" w:hAnsi="Times New Roman" w:cs="Times New Roman"/>
          <w:sz w:val="24"/>
        </w:rPr>
      </w:pPr>
      <w:r w:rsidRPr="007527BE">
        <w:rPr>
          <w:rFonts w:ascii="Times New Roman" w:hAnsi="Times New Roman" w:cs="Times New Roman"/>
          <w:sz w:val="24"/>
        </w:rPr>
        <w:t>While this project successfully delivered an insightful dashboard and analysis of global video game sales using Microsoft Excel, there remain multiple opportunities to expand and elevate its scope using more advanced tools, real-time data, and predictive modeling. Below are key areas for future enhancement:</w:t>
      </w:r>
    </w:p>
    <w:p w14:paraId="05B95392" w14:textId="77777777" w:rsidR="007527BE" w:rsidRPr="007527BE" w:rsidRDefault="00000000" w:rsidP="007527BE">
      <w:pPr>
        <w:rPr>
          <w:rFonts w:ascii="Times New Roman" w:hAnsi="Times New Roman" w:cs="Times New Roman"/>
          <w:sz w:val="24"/>
        </w:rPr>
      </w:pPr>
      <w:r>
        <w:rPr>
          <w:rFonts w:ascii="Times New Roman" w:hAnsi="Times New Roman" w:cs="Times New Roman"/>
          <w:sz w:val="24"/>
        </w:rPr>
        <w:pict w14:anchorId="4BDBB1EE">
          <v:rect id="_x0000_i1031" style="width:0;height:1.5pt" o:hralign="center" o:hrstd="t" o:hr="t" fillcolor="#a0a0a0" stroked="f"/>
        </w:pict>
      </w:r>
    </w:p>
    <w:p w14:paraId="31C7C6C1" w14:textId="77777777" w:rsidR="007527BE" w:rsidRPr="007527BE" w:rsidRDefault="007527BE" w:rsidP="007527BE">
      <w:pPr>
        <w:rPr>
          <w:rFonts w:ascii="Times New Roman" w:hAnsi="Times New Roman" w:cs="Times New Roman"/>
          <w:b/>
          <w:bCs/>
          <w:sz w:val="24"/>
        </w:rPr>
      </w:pPr>
      <w:r w:rsidRPr="007527BE">
        <w:rPr>
          <w:rFonts w:ascii="Times New Roman" w:hAnsi="Times New Roman" w:cs="Times New Roman"/>
          <w:b/>
          <w:bCs/>
          <w:sz w:val="24"/>
        </w:rPr>
        <w:t>1. Integration of Real-Time Sales Data</w:t>
      </w:r>
    </w:p>
    <w:p w14:paraId="5820B53A" w14:textId="77777777" w:rsidR="007527BE" w:rsidRPr="007527BE" w:rsidRDefault="007527BE" w:rsidP="007527BE">
      <w:pPr>
        <w:rPr>
          <w:rFonts w:ascii="Times New Roman" w:hAnsi="Times New Roman" w:cs="Times New Roman"/>
          <w:sz w:val="24"/>
        </w:rPr>
      </w:pPr>
      <w:r w:rsidRPr="007527BE">
        <w:rPr>
          <w:rFonts w:ascii="Times New Roman" w:hAnsi="Times New Roman" w:cs="Times New Roman"/>
          <w:sz w:val="24"/>
        </w:rPr>
        <w:t>Currently, the analysis is based on historical data up to 2016. Future iterations of this project could benefit from integrating real-time sales figures through APIs or third-party data providers such as:</w:t>
      </w:r>
    </w:p>
    <w:p w14:paraId="79D5471C" w14:textId="77777777" w:rsidR="007527BE" w:rsidRPr="007527BE" w:rsidRDefault="007527BE">
      <w:pPr>
        <w:numPr>
          <w:ilvl w:val="0"/>
          <w:numId w:val="29"/>
        </w:numPr>
        <w:rPr>
          <w:rFonts w:ascii="Times New Roman" w:hAnsi="Times New Roman" w:cs="Times New Roman"/>
          <w:sz w:val="24"/>
        </w:rPr>
      </w:pPr>
      <w:r w:rsidRPr="007527BE">
        <w:rPr>
          <w:rFonts w:ascii="Times New Roman" w:hAnsi="Times New Roman" w:cs="Times New Roman"/>
          <w:sz w:val="24"/>
        </w:rPr>
        <w:t>VGChartz or SteamDB APIs</w:t>
      </w:r>
    </w:p>
    <w:p w14:paraId="06160399" w14:textId="77777777" w:rsidR="007527BE" w:rsidRPr="007527BE" w:rsidRDefault="007527BE">
      <w:pPr>
        <w:numPr>
          <w:ilvl w:val="0"/>
          <w:numId w:val="29"/>
        </w:numPr>
        <w:rPr>
          <w:rFonts w:ascii="Times New Roman" w:hAnsi="Times New Roman" w:cs="Times New Roman"/>
          <w:sz w:val="24"/>
        </w:rPr>
      </w:pPr>
      <w:r w:rsidRPr="007527BE">
        <w:rPr>
          <w:rFonts w:ascii="Times New Roman" w:hAnsi="Times New Roman" w:cs="Times New Roman"/>
          <w:sz w:val="24"/>
        </w:rPr>
        <w:t>Publisher analytics dashboards (e.g., Ubisoft, EA)</w:t>
      </w:r>
    </w:p>
    <w:p w14:paraId="1594B2F7" w14:textId="77777777" w:rsidR="007527BE" w:rsidRPr="007527BE" w:rsidRDefault="007527BE">
      <w:pPr>
        <w:numPr>
          <w:ilvl w:val="0"/>
          <w:numId w:val="29"/>
        </w:numPr>
        <w:rPr>
          <w:rFonts w:ascii="Times New Roman" w:hAnsi="Times New Roman" w:cs="Times New Roman"/>
          <w:sz w:val="24"/>
        </w:rPr>
      </w:pPr>
      <w:r w:rsidRPr="007527BE">
        <w:rPr>
          <w:rFonts w:ascii="Times New Roman" w:hAnsi="Times New Roman" w:cs="Times New Roman"/>
          <w:sz w:val="24"/>
        </w:rPr>
        <w:t>Online gaming marketplaces like PlayStation Store, Xbox Live, or Nintendo eShop</w:t>
      </w:r>
    </w:p>
    <w:p w14:paraId="04A271EB" w14:textId="77777777" w:rsidR="007527BE" w:rsidRPr="007527BE" w:rsidRDefault="007527BE" w:rsidP="007527BE">
      <w:pPr>
        <w:rPr>
          <w:rFonts w:ascii="Times New Roman" w:hAnsi="Times New Roman" w:cs="Times New Roman"/>
          <w:sz w:val="24"/>
        </w:rPr>
      </w:pPr>
      <w:r w:rsidRPr="007527BE">
        <w:rPr>
          <w:rFonts w:ascii="Times New Roman" w:hAnsi="Times New Roman" w:cs="Times New Roman"/>
          <w:sz w:val="24"/>
        </w:rPr>
        <w:t>This would enable dynamic tracking of market trends, new game launches, and emerging platforms.</w:t>
      </w:r>
    </w:p>
    <w:p w14:paraId="66F90316" w14:textId="77777777" w:rsidR="007527BE" w:rsidRPr="007527BE" w:rsidRDefault="00000000" w:rsidP="007527BE">
      <w:pPr>
        <w:rPr>
          <w:rFonts w:ascii="Times New Roman" w:hAnsi="Times New Roman" w:cs="Times New Roman"/>
          <w:sz w:val="24"/>
        </w:rPr>
      </w:pPr>
      <w:r>
        <w:rPr>
          <w:rFonts w:ascii="Times New Roman" w:hAnsi="Times New Roman" w:cs="Times New Roman"/>
          <w:sz w:val="24"/>
        </w:rPr>
        <w:pict w14:anchorId="4645DC64">
          <v:rect id="_x0000_i1032" style="width:0;height:1.5pt" o:hralign="center" o:hrstd="t" o:hr="t" fillcolor="#a0a0a0" stroked="f"/>
        </w:pict>
      </w:r>
    </w:p>
    <w:p w14:paraId="79F83E1A" w14:textId="77777777" w:rsidR="007527BE" w:rsidRPr="007527BE" w:rsidRDefault="007527BE" w:rsidP="007527BE">
      <w:pPr>
        <w:rPr>
          <w:rFonts w:ascii="Times New Roman" w:hAnsi="Times New Roman" w:cs="Times New Roman"/>
          <w:b/>
          <w:bCs/>
          <w:sz w:val="24"/>
        </w:rPr>
      </w:pPr>
      <w:r w:rsidRPr="007527BE">
        <w:rPr>
          <w:rFonts w:ascii="Times New Roman" w:hAnsi="Times New Roman" w:cs="Times New Roman"/>
          <w:b/>
          <w:bCs/>
          <w:sz w:val="24"/>
        </w:rPr>
        <w:t>2. Use of Business Intelligence Tools (Power BI / Tableau)</w:t>
      </w:r>
    </w:p>
    <w:p w14:paraId="437366DA" w14:textId="77777777" w:rsidR="007527BE" w:rsidRPr="007527BE" w:rsidRDefault="007527BE" w:rsidP="007527BE">
      <w:pPr>
        <w:rPr>
          <w:rFonts w:ascii="Times New Roman" w:hAnsi="Times New Roman" w:cs="Times New Roman"/>
          <w:sz w:val="24"/>
        </w:rPr>
      </w:pPr>
      <w:r w:rsidRPr="007527BE">
        <w:rPr>
          <w:rFonts w:ascii="Times New Roman" w:hAnsi="Times New Roman" w:cs="Times New Roman"/>
          <w:sz w:val="24"/>
        </w:rPr>
        <w:t xml:space="preserve">Although Excel provides powerful visualization capabilities, platforms like </w:t>
      </w:r>
      <w:r w:rsidRPr="007527BE">
        <w:rPr>
          <w:rFonts w:ascii="Times New Roman" w:hAnsi="Times New Roman" w:cs="Times New Roman"/>
          <w:b/>
          <w:bCs/>
          <w:sz w:val="24"/>
        </w:rPr>
        <w:t>Microsoft Power BI</w:t>
      </w:r>
      <w:r w:rsidRPr="007527BE">
        <w:rPr>
          <w:rFonts w:ascii="Times New Roman" w:hAnsi="Times New Roman" w:cs="Times New Roman"/>
          <w:sz w:val="24"/>
        </w:rPr>
        <w:t xml:space="preserve">, </w:t>
      </w:r>
      <w:r w:rsidRPr="007527BE">
        <w:rPr>
          <w:rFonts w:ascii="Times New Roman" w:hAnsi="Times New Roman" w:cs="Times New Roman"/>
          <w:b/>
          <w:bCs/>
          <w:sz w:val="24"/>
        </w:rPr>
        <w:t>Tableau</w:t>
      </w:r>
      <w:r w:rsidRPr="007527BE">
        <w:rPr>
          <w:rFonts w:ascii="Times New Roman" w:hAnsi="Times New Roman" w:cs="Times New Roman"/>
          <w:sz w:val="24"/>
        </w:rPr>
        <w:t xml:space="preserve">, or </w:t>
      </w:r>
      <w:r w:rsidRPr="007527BE">
        <w:rPr>
          <w:rFonts w:ascii="Times New Roman" w:hAnsi="Times New Roman" w:cs="Times New Roman"/>
          <w:b/>
          <w:bCs/>
          <w:sz w:val="24"/>
        </w:rPr>
        <w:t>Google Looker Studio</w:t>
      </w:r>
      <w:r w:rsidRPr="007527BE">
        <w:rPr>
          <w:rFonts w:ascii="Times New Roman" w:hAnsi="Times New Roman" w:cs="Times New Roman"/>
          <w:sz w:val="24"/>
        </w:rPr>
        <w:t xml:space="preserve"> offer more robust and interactive dashboards with:</w:t>
      </w:r>
    </w:p>
    <w:p w14:paraId="3D3D9954" w14:textId="77777777" w:rsidR="007527BE" w:rsidRPr="007527BE" w:rsidRDefault="007527BE">
      <w:pPr>
        <w:numPr>
          <w:ilvl w:val="0"/>
          <w:numId w:val="30"/>
        </w:numPr>
        <w:rPr>
          <w:rFonts w:ascii="Times New Roman" w:hAnsi="Times New Roman" w:cs="Times New Roman"/>
          <w:sz w:val="24"/>
        </w:rPr>
      </w:pPr>
      <w:r w:rsidRPr="007527BE">
        <w:rPr>
          <w:rFonts w:ascii="Times New Roman" w:hAnsi="Times New Roman" w:cs="Times New Roman"/>
          <w:sz w:val="24"/>
        </w:rPr>
        <w:t>Real-time data refresh</w:t>
      </w:r>
    </w:p>
    <w:p w14:paraId="7F300713" w14:textId="77777777" w:rsidR="007527BE" w:rsidRPr="007527BE" w:rsidRDefault="007527BE">
      <w:pPr>
        <w:numPr>
          <w:ilvl w:val="0"/>
          <w:numId w:val="30"/>
        </w:numPr>
        <w:rPr>
          <w:rFonts w:ascii="Times New Roman" w:hAnsi="Times New Roman" w:cs="Times New Roman"/>
          <w:sz w:val="24"/>
        </w:rPr>
      </w:pPr>
      <w:r w:rsidRPr="007527BE">
        <w:rPr>
          <w:rFonts w:ascii="Times New Roman" w:hAnsi="Times New Roman" w:cs="Times New Roman"/>
          <w:sz w:val="24"/>
        </w:rPr>
        <w:t>Drill-down and cross-filtering features</w:t>
      </w:r>
    </w:p>
    <w:p w14:paraId="708C62C1" w14:textId="77777777" w:rsidR="007527BE" w:rsidRPr="007527BE" w:rsidRDefault="007527BE">
      <w:pPr>
        <w:numPr>
          <w:ilvl w:val="0"/>
          <w:numId w:val="30"/>
        </w:numPr>
        <w:rPr>
          <w:rFonts w:ascii="Times New Roman" w:hAnsi="Times New Roman" w:cs="Times New Roman"/>
          <w:sz w:val="24"/>
        </w:rPr>
      </w:pPr>
      <w:r w:rsidRPr="007527BE">
        <w:rPr>
          <w:rFonts w:ascii="Times New Roman" w:hAnsi="Times New Roman" w:cs="Times New Roman"/>
          <w:sz w:val="24"/>
        </w:rPr>
        <w:t>Advanced visuals like heat maps, tree maps, and storyboards</w:t>
      </w:r>
    </w:p>
    <w:p w14:paraId="54B573E2" w14:textId="77777777" w:rsidR="007527BE" w:rsidRPr="007527BE" w:rsidRDefault="007527BE" w:rsidP="007527BE">
      <w:pPr>
        <w:rPr>
          <w:rFonts w:ascii="Times New Roman" w:hAnsi="Times New Roman" w:cs="Times New Roman"/>
          <w:sz w:val="24"/>
        </w:rPr>
      </w:pPr>
      <w:r w:rsidRPr="007527BE">
        <w:rPr>
          <w:rFonts w:ascii="Times New Roman" w:hAnsi="Times New Roman" w:cs="Times New Roman"/>
          <w:sz w:val="24"/>
        </w:rPr>
        <w:t>Migrating the project to such tools would improve scalability and user experience for large-scale or enterprise-level use.</w:t>
      </w:r>
    </w:p>
    <w:p w14:paraId="502B82FC" w14:textId="77777777" w:rsidR="007527BE" w:rsidRPr="007527BE" w:rsidRDefault="00000000" w:rsidP="007527BE">
      <w:pPr>
        <w:rPr>
          <w:rFonts w:ascii="Times New Roman" w:hAnsi="Times New Roman" w:cs="Times New Roman"/>
          <w:sz w:val="24"/>
        </w:rPr>
      </w:pPr>
      <w:r>
        <w:rPr>
          <w:rFonts w:ascii="Times New Roman" w:hAnsi="Times New Roman" w:cs="Times New Roman"/>
          <w:sz w:val="24"/>
        </w:rPr>
        <w:pict w14:anchorId="0124B582">
          <v:rect id="_x0000_i1033" style="width:0;height:1.5pt" o:hralign="center" o:hrstd="t" o:hr="t" fillcolor="#a0a0a0" stroked="f"/>
        </w:pict>
      </w:r>
    </w:p>
    <w:p w14:paraId="304CEE3E" w14:textId="77777777" w:rsidR="007527BE" w:rsidRPr="007527BE" w:rsidRDefault="007527BE" w:rsidP="007527BE">
      <w:pPr>
        <w:rPr>
          <w:rFonts w:ascii="Times New Roman" w:hAnsi="Times New Roman" w:cs="Times New Roman"/>
          <w:b/>
          <w:bCs/>
          <w:sz w:val="24"/>
        </w:rPr>
      </w:pPr>
      <w:r w:rsidRPr="007527BE">
        <w:rPr>
          <w:rFonts w:ascii="Times New Roman" w:hAnsi="Times New Roman" w:cs="Times New Roman"/>
          <w:b/>
          <w:bCs/>
          <w:sz w:val="24"/>
        </w:rPr>
        <w:t>3. Predictive Analytics and Machine Learning</w:t>
      </w:r>
    </w:p>
    <w:p w14:paraId="125C7B32" w14:textId="77777777" w:rsidR="007527BE" w:rsidRPr="007527BE" w:rsidRDefault="007527BE" w:rsidP="007527BE">
      <w:pPr>
        <w:rPr>
          <w:rFonts w:ascii="Times New Roman" w:hAnsi="Times New Roman" w:cs="Times New Roman"/>
          <w:sz w:val="24"/>
        </w:rPr>
      </w:pPr>
      <w:r w:rsidRPr="007527BE">
        <w:rPr>
          <w:rFonts w:ascii="Times New Roman" w:hAnsi="Times New Roman" w:cs="Times New Roman"/>
          <w:sz w:val="24"/>
        </w:rPr>
        <w:t xml:space="preserve">Future work could involve moving from descriptive analytics to </w:t>
      </w:r>
      <w:r w:rsidRPr="007527BE">
        <w:rPr>
          <w:rFonts w:ascii="Times New Roman" w:hAnsi="Times New Roman" w:cs="Times New Roman"/>
          <w:b/>
          <w:bCs/>
          <w:sz w:val="24"/>
        </w:rPr>
        <w:t>predictive</w:t>
      </w:r>
      <w:r w:rsidRPr="007527BE">
        <w:rPr>
          <w:rFonts w:ascii="Times New Roman" w:hAnsi="Times New Roman" w:cs="Times New Roman"/>
          <w:sz w:val="24"/>
        </w:rPr>
        <w:t xml:space="preserve"> and </w:t>
      </w:r>
      <w:r w:rsidRPr="007527BE">
        <w:rPr>
          <w:rFonts w:ascii="Times New Roman" w:hAnsi="Times New Roman" w:cs="Times New Roman"/>
          <w:b/>
          <w:bCs/>
          <w:sz w:val="24"/>
        </w:rPr>
        <w:t>prescriptive</w:t>
      </w:r>
      <w:r w:rsidRPr="007527BE">
        <w:rPr>
          <w:rFonts w:ascii="Times New Roman" w:hAnsi="Times New Roman" w:cs="Times New Roman"/>
          <w:sz w:val="24"/>
        </w:rPr>
        <w:t xml:space="preserve"> analytics using Python or R. Possible enhancements include:</w:t>
      </w:r>
    </w:p>
    <w:p w14:paraId="00EEE943" w14:textId="77777777" w:rsidR="007527BE" w:rsidRPr="007527BE" w:rsidRDefault="007527BE">
      <w:pPr>
        <w:numPr>
          <w:ilvl w:val="0"/>
          <w:numId w:val="31"/>
        </w:numPr>
        <w:rPr>
          <w:rFonts w:ascii="Times New Roman" w:hAnsi="Times New Roman" w:cs="Times New Roman"/>
          <w:sz w:val="24"/>
        </w:rPr>
      </w:pPr>
      <w:r w:rsidRPr="007527BE">
        <w:rPr>
          <w:rFonts w:ascii="Times New Roman" w:hAnsi="Times New Roman" w:cs="Times New Roman"/>
          <w:sz w:val="24"/>
        </w:rPr>
        <w:t>Forecasting sales using time series models (ARIMA, Prophet)</w:t>
      </w:r>
    </w:p>
    <w:p w14:paraId="68775660" w14:textId="77777777" w:rsidR="007527BE" w:rsidRPr="007527BE" w:rsidRDefault="007527BE">
      <w:pPr>
        <w:numPr>
          <w:ilvl w:val="0"/>
          <w:numId w:val="31"/>
        </w:numPr>
        <w:rPr>
          <w:rFonts w:ascii="Times New Roman" w:hAnsi="Times New Roman" w:cs="Times New Roman"/>
          <w:sz w:val="24"/>
        </w:rPr>
      </w:pPr>
      <w:r w:rsidRPr="007527BE">
        <w:rPr>
          <w:rFonts w:ascii="Times New Roman" w:hAnsi="Times New Roman" w:cs="Times New Roman"/>
          <w:sz w:val="24"/>
        </w:rPr>
        <w:t>Using regression or classification to predict a game’s success based on genre, platform, and scores</w:t>
      </w:r>
    </w:p>
    <w:p w14:paraId="45399311" w14:textId="77777777" w:rsidR="007527BE" w:rsidRPr="007527BE" w:rsidRDefault="007527BE">
      <w:pPr>
        <w:numPr>
          <w:ilvl w:val="0"/>
          <w:numId w:val="31"/>
        </w:numPr>
        <w:rPr>
          <w:rFonts w:ascii="Times New Roman" w:hAnsi="Times New Roman" w:cs="Times New Roman"/>
          <w:sz w:val="24"/>
        </w:rPr>
      </w:pPr>
      <w:r w:rsidRPr="007527BE">
        <w:rPr>
          <w:rFonts w:ascii="Times New Roman" w:hAnsi="Times New Roman" w:cs="Times New Roman"/>
          <w:sz w:val="24"/>
        </w:rPr>
        <w:t>Clustering games based on user behavior for market segmentation</w:t>
      </w:r>
    </w:p>
    <w:p w14:paraId="4CCBD196" w14:textId="77777777" w:rsidR="007527BE" w:rsidRPr="007527BE" w:rsidRDefault="007527BE" w:rsidP="007527BE">
      <w:pPr>
        <w:rPr>
          <w:rFonts w:ascii="Times New Roman" w:hAnsi="Times New Roman" w:cs="Times New Roman"/>
          <w:sz w:val="24"/>
        </w:rPr>
      </w:pPr>
      <w:r w:rsidRPr="007527BE">
        <w:rPr>
          <w:rFonts w:ascii="Times New Roman" w:hAnsi="Times New Roman" w:cs="Times New Roman"/>
          <w:sz w:val="24"/>
        </w:rPr>
        <w:lastRenderedPageBreak/>
        <w:t>This would allow publishers or developers to make strategic decisions on what types of games to invest in.</w:t>
      </w:r>
    </w:p>
    <w:p w14:paraId="42343C3C" w14:textId="77777777" w:rsidR="007527BE" w:rsidRPr="007527BE" w:rsidRDefault="00000000" w:rsidP="007527BE">
      <w:pPr>
        <w:rPr>
          <w:rFonts w:ascii="Times New Roman" w:hAnsi="Times New Roman" w:cs="Times New Roman"/>
          <w:sz w:val="24"/>
        </w:rPr>
      </w:pPr>
      <w:r>
        <w:rPr>
          <w:rFonts w:ascii="Times New Roman" w:hAnsi="Times New Roman" w:cs="Times New Roman"/>
          <w:sz w:val="24"/>
        </w:rPr>
        <w:pict w14:anchorId="7853F325">
          <v:rect id="_x0000_i1034" style="width:0;height:1.5pt" o:hralign="center" o:hrstd="t" o:hr="t" fillcolor="#a0a0a0" stroked="f"/>
        </w:pict>
      </w:r>
    </w:p>
    <w:p w14:paraId="68F7B458" w14:textId="77777777" w:rsidR="007527BE" w:rsidRPr="007527BE" w:rsidRDefault="007527BE" w:rsidP="007527BE">
      <w:pPr>
        <w:rPr>
          <w:rFonts w:ascii="Times New Roman" w:hAnsi="Times New Roman" w:cs="Times New Roman"/>
          <w:b/>
          <w:bCs/>
          <w:sz w:val="24"/>
        </w:rPr>
      </w:pPr>
      <w:r w:rsidRPr="007527BE">
        <w:rPr>
          <w:rFonts w:ascii="Times New Roman" w:hAnsi="Times New Roman" w:cs="Times New Roman"/>
          <w:b/>
          <w:bCs/>
          <w:sz w:val="24"/>
        </w:rPr>
        <w:t>4. Expanding Dataset Attributes</w:t>
      </w:r>
    </w:p>
    <w:p w14:paraId="01CE790D" w14:textId="77777777" w:rsidR="007527BE" w:rsidRPr="007527BE" w:rsidRDefault="007527BE" w:rsidP="007527BE">
      <w:pPr>
        <w:rPr>
          <w:rFonts w:ascii="Times New Roman" w:hAnsi="Times New Roman" w:cs="Times New Roman"/>
          <w:sz w:val="24"/>
        </w:rPr>
      </w:pPr>
      <w:r w:rsidRPr="007527BE">
        <w:rPr>
          <w:rFonts w:ascii="Times New Roman" w:hAnsi="Times New Roman" w:cs="Times New Roman"/>
          <w:sz w:val="24"/>
        </w:rPr>
        <w:t>The current dataset focuses on quantitative sales and scores. Additional attributes could be incorporated for deeper insights:</w:t>
      </w:r>
    </w:p>
    <w:p w14:paraId="69069C78" w14:textId="77777777" w:rsidR="007527BE" w:rsidRPr="007527BE" w:rsidRDefault="007527BE">
      <w:pPr>
        <w:numPr>
          <w:ilvl w:val="0"/>
          <w:numId w:val="32"/>
        </w:numPr>
        <w:rPr>
          <w:rFonts w:ascii="Times New Roman" w:hAnsi="Times New Roman" w:cs="Times New Roman"/>
          <w:sz w:val="24"/>
        </w:rPr>
      </w:pPr>
      <w:r w:rsidRPr="007527BE">
        <w:rPr>
          <w:rFonts w:ascii="Times New Roman" w:hAnsi="Times New Roman" w:cs="Times New Roman"/>
          <w:b/>
          <w:bCs/>
          <w:sz w:val="24"/>
        </w:rPr>
        <w:t>Marketing spend</w:t>
      </w:r>
      <w:r w:rsidRPr="007527BE">
        <w:rPr>
          <w:rFonts w:ascii="Times New Roman" w:hAnsi="Times New Roman" w:cs="Times New Roman"/>
          <w:sz w:val="24"/>
        </w:rPr>
        <w:t xml:space="preserve"> and campaign analysis</w:t>
      </w:r>
    </w:p>
    <w:p w14:paraId="3DADA301" w14:textId="77777777" w:rsidR="007527BE" w:rsidRPr="007527BE" w:rsidRDefault="007527BE">
      <w:pPr>
        <w:numPr>
          <w:ilvl w:val="0"/>
          <w:numId w:val="32"/>
        </w:numPr>
        <w:rPr>
          <w:rFonts w:ascii="Times New Roman" w:hAnsi="Times New Roman" w:cs="Times New Roman"/>
          <w:sz w:val="24"/>
        </w:rPr>
      </w:pPr>
      <w:r w:rsidRPr="007527BE">
        <w:rPr>
          <w:rFonts w:ascii="Times New Roman" w:hAnsi="Times New Roman" w:cs="Times New Roman"/>
          <w:b/>
          <w:bCs/>
          <w:sz w:val="24"/>
        </w:rPr>
        <w:t>Game modes</w:t>
      </w:r>
      <w:r w:rsidRPr="007527BE">
        <w:rPr>
          <w:rFonts w:ascii="Times New Roman" w:hAnsi="Times New Roman" w:cs="Times New Roman"/>
          <w:sz w:val="24"/>
        </w:rPr>
        <w:t xml:space="preserve"> (multiplayer, single-player, online)</w:t>
      </w:r>
    </w:p>
    <w:p w14:paraId="49532E10" w14:textId="77777777" w:rsidR="007527BE" w:rsidRPr="007527BE" w:rsidRDefault="007527BE">
      <w:pPr>
        <w:numPr>
          <w:ilvl w:val="0"/>
          <w:numId w:val="32"/>
        </w:numPr>
        <w:rPr>
          <w:rFonts w:ascii="Times New Roman" w:hAnsi="Times New Roman" w:cs="Times New Roman"/>
          <w:sz w:val="24"/>
        </w:rPr>
      </w:pPr>
      <w:r w:rsidRPr="007527BE">
        <w:rPr>
          <w:rFonts w:ascii="Times New Roman" w:hAnsi="Times New Roman" w:cs="Times New Roman"/>
          <w:b/>
          <w:bCs/>
          <w:sz w:val="24"/>
        </w:rPr>
        <w:t>ESRB rating impact</w:t>
      </w:r>
      <w:r w:rsidRPr="007527BE">
        <w:rPr>
          <w:rFonts w:ascii="Times New Roman" w:hAnsi="Times New Roman" w:cs="Times New Roman"/>
          <w:sz w:val="24"/>
        </w:rPr>
        <w:t xml:space="preserve"> on sales</w:t>
      </w:r>
    </w:p>
    <w:p w14:paraId="171AE758" w14:textId="77777777" w:rsidR="007527BE" w:rsidRPr="007527BE" w:rsidRDefault="007527BE">
      <w:pPr>
        <w:numPr>
          <w:ilvl w:val="0"/>
          <w:numId w:val="32"/>
        </w:numPr>
        <w:rPr>
          <w:rFonts w:ascii="Times New Roman" w:hAnsi="Times New Roman" w:cs="Times New Roman"/>
          <w:sz w:val="24"/>
        </w:rPr>
      </w:pPr>
      <w:r w:rsidRPr="007527BE">
        <w:rPr>
          <w:rFonts w:ascii="Times New Roman" w:hAnsi="Times New Roman" w:cs="Times New Roman"/>
          <w:b/>
          <w:bCs/>
          <w:sz w:val="24"/>
        </w:rPr>
        <w:t>Development budget</w:t>
      </w:r>
      <w:r w:rsidRPr="007527BE">
        <w:rPr>
          <w:rFonts w:ascii="Times New Roman" w:hAnsi="Times New Roman" w:cs="Times New Roman"/>
          <w:sz w:val="24"/>
        </w:rPr>
        <w:t xml:space="preserve"> vs. return on investment</w:t>
      </w:r>
    </w:p>
    <w:p w14:paraId="7E29D20A" w14:textId="77777777" w:rsidR="007527BE" w:rsidRPr="007527BE" w:rsidRDefault="007527BE" w:rsidP="007527BE">
      <w:pPr>
        <w:rPr>
          <w:rFonts w:ascii="Times New Roman" w:hAnsi="Times New Roman" w:cs="Times New Roman"/>
          <w:sz w:val="24"/>
        </w:rPr>
      </w:pPr>
      <w:r w:rsidRPr="007527BE">
        <w:rPr>
          <w:rFonts w:ascii="Times New Roman" w:hAnsi="Times New Roman" w:cs="Times New Roman"/>
          <w:sz w:val="24"/>
        </w:rPr>
        <w:t>This would give a more holistic view of game performance.</w:t>
      </w:r>
    </w:p>
    <w:p w14:paraId="256BB6E1" w14:textId="77777777" w:rsidR="007527BE" w:rsidRPr="007527BE" w:rsidRDefault="00000000" w:rsidP="007527BE">
      <w:pPr>
        <w:rPr>
          <w:rFonts w:ascii="Times New Roman" w:hAnsi="Times New Roman" w:cs="Times New Roman"/>
          <w:sz w:val="24"/>
        </w:rPr>
      </w:pPr>
      <w:r>
        <w:rPr>
          <w:rFonts w:ascii="Times New Roman" w:hAnsi="Times New Roman" w:cs="Times New Roman"/>
          <w:sz w:val="24"/>
        </w:rPr>
        <w:pict w14:anchorId="47A3D81D">
          <v:rect id="_x0000_i1035" style="width:0;height:1.5pt" o:hralign="center" o:hrstd="t" o:hr="t" fillcolor="#a0a0a0" stroked="f"/>
        </w:pict>
      </w:r>
    </w:p>
    <w:p w14:paraId="3053A949" w14:textId="77777777" w:rsidR="007527BE" w:rsidRPr="007527BE" w:rsidRDefault="007527BE" w:rsidP="007527BE">
      <w:pPr>
        <w:rPr>
          <w:rFonts w:ascii="Times New Roman" w:hAnsi="Times New Roman" w:cs="Times New Roman"/>
          <w:b/>
          <w:bCs/>
          <w:sz w:val="24"/>
        </w:rPr>
      </w:pPr>
      <w:r w:rsidRPr="007527BE">
        <w:rPr>
          <w:rFonts w:ascii="Times New Roman" w:hAnsi="Times New Roman" w:cs="Times New Roman"/>
          <w:b/>
          <w:bCs/>
          <w:sz w:val="24"/>
        </w:rPr>
        <w:t>5. Demographic and Behavioral Analysis</w:t>
      </w:r>
    </w:p>
    <w:p w14:paraId="14921D4E" w14:textId="77777777" w:rsidR="007527BE" w:rsidRPr="007527BE" w:rsidRDefault="007527BE" w:rsidP="007527BE">
      <w:pPr>
        <w:rPr>
          <w:rFonts w:ascii="Times New Roman" w:hAnsi="Times New Roman" w:cs="Times New Roman"/>
          <w:sz w:val="24"/>
        </w:rPr>
      </w:pPr>
      <w:r w:rsidRPr="007527BE">
        <w:rPr>
          <w:rFonts w:ascii="Times New Roman" w:hAnsi="Times New Roman" w:cs="Times New Roman"/>
          <w:sz w:val="24"/>
        </w:rPr>
        <w:t>If user-level data becomes available, future versions of this project could analyze demographic trends such as:</w:t>
      </w:r>
    </w:p>
    <w:p w14:paraId="447AED43" w14:textId="77777777" w:rsidR="007527BE" w:rsidRPr="007527BE" w:rsidRDefault="007527BE">
      <w:pPr>
        <w:numPr>
          <w:ilvl w:val="0"/>
          <w:numId w:val="33"/>
        </w:numPr>
        <w:rPr>
          <w:rFonts w:ascii="Times New Roman" w:hAnsi="Times New Roman" w:cs="Times New Roman"/>
          <w:sz w:val="24"/>
        </w:rPr>
      </w:pPr>
      <w:r w:rsidRPr="007527BE">
        <w:rPr>
          <w:rFonts w:ascii="Times New Roman" w:hAnsi="Times New Roman" w:cs="Times New Roman"/>
          <w:sz w:val="24"/>
        </w:rPr>
        <w:t>Age group preferences</w:t>
      </w:r>
    </w:p>
    <w:p w14:paraId="3AECF876" w14:textId="77777777" w:rsidR="007527BE" w:rsidRPr="007527BE" w:rsidRDefault="007527BE">
      <w:pPr>
        <w:numPr>
          <w:ilvl w:val="0"/>
          <w:numId w:val="33"/>
        </w:numPr>
        <w:rPr>
          <w:rFonts w:ascii="Times New Roman" w:hAnsi="Times New Roman" w:cs="Times New Roman"/>
          <w:sz w:val="24"/>
        </w:rPr>
      </w:pPr>
      <w:r w:rsidRPr="007527BE">
        <w:rPr>
          <w:rFonts w:ascii="Times New Roman" w:hAnsi="Times New Roman" w:cs="Times New Roman"/>
          <w:sz w:val="24"/>
        </w:rPr>
        <w:t>Gender-based genre engagement</w:t>
      </w:r>
    </w:p>
    <w:p w14:paraId="30048788" w14:textId="77777777" w:rsidR="007527BE" w:rsidRPr="007527BE" w:rsidRDefault="007527BE">
      <w:pPr>
        <w:numPr>
          <w:ilvl w:val="0"/>
          <w:numId w:val="33"/>
        </w:numPr>
        <w:rPr>
          <w:rFonts w:ascii="Times New Roman" w:hAnsi="Times New Roman" w:cs="Times New Roman"/>
          <w:sz w:val="24"/>
        </w:rPr>
      </w:pPr>
      <w:r w:rsidRPr="007527BE">
        <w:rPr>
          <w:rFonts w:ascii="Times New Roman" w:hAnsi="Times New Roman" w:cs="Times New Roman"/>
          <w:sz w:val="24"/>
        </w:rPr>
        <w:t>Geographic sales behavior tied to local holidays, events, or launch dates</w:t>
      </w:r>
    </w:p>
    <w:p w14:paraId="38D03CE1" w14:textId="77777777" w:rsidR="007527BE" w:rsidRPr="007527BE" w:rsidRDefault="007527BE" w:rsidP="007527BE">
      <w:pPr>
        <w:rPr>
          <w:rFonts w:ascii="Times New Roman" w:hAnsi="Times New Roman" w:cs="Times New Roman"/>
          <w:sz w:val="24"/>
        </w:rPr>
      </w:pPr>
      <w:r w:rsidRPr="007527BE">
        <w:rPr>
          <w:rFonts w:ascii="Times New Roman" w:hAnsi="Times New Roman" w:cs="Times New Roman"/>
          <w:sz w:val="24"/>
        </w:rPr>
        <w:t>Such information would be invaluable for personalized marketing and content development.</w:t>
      </w:r>
    </w:p>
    <w:p w14:paraId="27BC60BA" w14:textId="77777777" w:rsidR="007527BE" w:rsidRPr="007527BE" w:rsidRDefault="00000000" w:rsidP="007527BE">
      <w:pPr>
        <w:rPr>
          <w:rFonts w:ascii="Times New Roman" w:hAnsi="Times New Roman" w:cs="Times New Roman"/>
          <w:sz w:val="24"/>
        </w:rPr>
      </w:pPr>
      <w:r>
        <w:rPr>
          <w:rFonts w:ascii="Times New Roman" w:hAnsi="Times New Roman" w:cs="Times New Roman"/>
          <w:sz w:val="24"/>
        </w:rPr>
        <w:pict w14:anchorId="73A6B7B5">
          <v:rect id="_x0000_i1036" style="width:0;height:1.5pt" o:hralign="center" o:hrstd="t" o:hr="t" fillcolor="#a0a0a0" stroked="f"/>
        </w:pict>
      </w:r>
    </w:p>
    <w:p w14:paraId="00D78303" w14:textId="77777777" w:rsidR="007527BE" w:rsidRPr="007527BE" w:rsidRDefault="007527BE" w:rsidP="007527BE">
      <w:pPr>
        <w:rPr>
          <w:rFonts w:ascii="Times New Roman" w:hAnsi="Times New Roman" w:cs="Times New Roman"/>
          <w:b/>
          <w:bCs/>
          <w:sz w:val="24"/>
        </w:rPr>
      </w:pPr>
      <w:r w:rsidRPr="007527BE">
        <w:rPr>
          <w:rFonts w:ascii="Times New Roman" w:hAnsi="Times New Roman" w:cs="Times New Roman"/>
          <w:b/>
          <w:bCs/>
          <w:sz w:val="24"/>
        </w:rPr>
        <w:t>6. Incorporation of Sentiment Analysis</w:t>
      </w:r>
    </w:p>
    <w:p w14:paraId="66C9A97C" w14:textId="77777777" w:rsidR="007527BE" w:rsidRPr="007527BE" w:rsidRDefault="007527BE" w:rsidP="007527BE">
      <w:pPr>
        <w:rPr>
          <w:rFonts w:ascii="Times New Roman" w:hAnsi="Times New Roman" w:cs="Times New Roman"/>
          <w:sz w:val="24"/>
        </w:rPr>
      </w:pPr>
      <w:r w:rsidRPr="007527BE">
        <w:rPr>
          <w:rFonts w:ascii="Times New Roman" w:hAnsi="Times New Roman" w:cs="Times New Roman"/>
          <w:sz w:val="24"/>
        </w:rPr>
        <w:t xml:space="preserve">By extracting and analyzing reviews and user feedback from online sources like Metacritic, Steam, or Reddit, </w:t>
      </w:r>
      <w:r w:rsidRPr="007527BE">
        <w:rPr>
          <w:rFonts w:ascii="Times New Roman" w:hAnsi="Times New Roman" w:cs="Times New Roman"/>
          <w:b/>
          <w:bCs/>
          <w:sz w:val="24"/>
        </w:rPr>
        <w:t>Natural Language Processing (NLP)</w:t>
      </w:r>
      <w:r w:rsidRPr="007527BE">
        <w:rPr>
          <w:rFonts w:ascii="Times New Roman" w:hAnsi="Times New Roman" w:cs="Times New Roman"/>
          <w:sz w:val="24"/>
        </w:rPr>
        <w:t xml:space="preserve"> techniques could be used to:</w:t>
      </w:r>
    </w:p>
    <w:p w14:paraId="6177D802" w14:textId="77777777" w:rsidR="007527BE" w:rsidRPr="007527BE" w:rsidRDefault="007527BE">
      <w:pPr>
        <w:numPr>
          <w:ilvl w:val="0"/>
          <w:numId w:val="34"/>
        </w:numPr>
        <w:rPr>
          <w:rFonts w:ascii="Times New Roman" w:hAnsi="Times New Roman" w:cs="Times New Roman"/>
          <w:sz w:val="24"/>
        </w:rPr>
      </w:pPr>
      <w:r w:rsidRPr="007527BE">
        <w:rPr>
          <w:rFonts w:ascii="Times New Roman" w:hAnsi="Times New Roman" w:cs="Times New Roman"/>
          <w:sz w:val="24"/>
        </w:rPr>
        <w:t>Gauge public opinion on a game pre/post launch</w:t>
      </w:r>
    </w:p>
    <w:p w14:paraId="4DA6A17D" w14:textId="77777777" w:rsidR="007527BE" w:rsidRPr="007527BE" w:rsidRDefault="007527BE">
      <w:pPr>
        <w:numPr>
          <w:ilvl w:val="0"/>
          <w:numId w:val="34"/>
        </w:numPr>
        <w:rPr>
          <w:rFonts w:ascii="Times New Roman" w:hAnsi="Times New Roman" w:cs="Times New Roman"/>
          <w:sz w:val="24"/>
        </w:rPr>
      </w:pPr>
      <w:r w:rsidRPr="007527BE">
        <w:rPr>
          <w:rFonts w:ascii="Times New Roman" w:hAnsi="Times New Roman" w:cs="Times New Roman"/>
          <w:sz w:val="24"/>
        </w:rPr>
        <w:t>Compare sentiment to critic and user scores</w:t>
      </w:r>
    </w:p>
    <w:p w14:paraId="0C8E0D4F" w14:textId="77777777" w:rsidR="007527BE" w:rsidRPr="007527BE" w:rsidRDefault="007527BE">
      <w:pPr>
        <w:numPr>
          <w:ilvl w:val="0"/>
          <w:numId w:val="34"/>
        </w:numPr>
        <w:rPr>
          <w:rFonts w:ascii="Times New Roman" w:hAnsi="Times New Roman" w:cs="Times New Roman"/>
          <w:sz w:val="24"/>
        </w:rPr>
      </w:pPr>
      <w:r w:rsidRPr="007527BE">
        <w:rPr>
          <w:rFonts w:ascii="Times New Roman" w:hAnsi="Times New Roman" w:cs="Times New Roman"/>
          <w:sz w:val="24"/>
        </w:rPr>
        <w:t>Detect common themes or concerns in reviews</w:t>
      </w:r>
    </w:p>
    <w:p w14:paraId="40A13B75" w14:textId="77777777" w:rsidR="007527BE" w:rsidRPr="007527BE" w:rsidRDefault="007527BE" w:rsidP="007527BE">
      <w:pPr>
        <w:rPr>
          <w:rFonts w:ascii="Times New Roman" w:hAnsi="Times New Roman" w:cs="Times New Roman"/>
          <w:sz w:val="24"/>
        </w:rPr>
      </w:pPr>
      <w:r w:rsidRPr="007527BE">
        <w:rPr>
          <w:rFonts w:ascii="Times New Roman" w:hAnsi="Times New Roman" w:cs="Times New Roman"/>
          <w:sz w:val="24"/>
        </w:rPr>
        <w:t>This would complement the numerical analysis with qualitative insights.</w:t>
      </w:r>
    </w:p>
    <w:p w14:paraId="0472D458" w14:textId="77777777" w:rsidR="007527BE" w:rsidRPr="007527BE" w:rsidRDefault="00000000" w:rsidP="007527BE">
      <w:pPr>
        <w:rPr>
          <w:rFonts w:ascii="Times New Roman" w:hAnsi="Times New Roman" w:cs="Times New Roman"/>
          <w:sz w:val="24"/>
        </w:rPr>
      </w:pPr>
      <w:r>
        <w:rPr>
          <w:rFonts w:ascii="Times New Roman" w:hAnsi="Times New Roman" w:cs="Times New Roman"/>
          <w:sz w:val="24"/>
        </w:rPr>
        <w:pict w14:anchorId="5DE29F86">
          <v:rect id="_x0000_i1037" style="width:0;height:1.5pt" o:hralign="center" o:hrstd="t" o:hr="t" fillcolor="#a0a0a0" stroked="f"/>
        </w:pict>
      </w:r>
    </w:p>
    <w:p w14:paraId="4448E978" w14:textId="77777777" w:rsidR="007527BE" w:rsidRPr="007527BE" w:rsidRDefault="007527BE" w:rsidP="007527BE">
      <w:pPr>
        <w:rPr>
          <w:rFonts w:ascii="Times New Roman" w:hAnsi="Times New Roman" w:cs="Times New Roman"/>
          <w:b/>
          <w:bCs/>
          <w:sz w:val="24"/>
        </w:rPr>
      </w:pPr>
      <w:r w:rsidRPr="007527BE">
        <w:rPr>
          <w:rFonts w:ascii="Times New Roman" w:hAnsi="Times New Roman" w:cs="Times New Roman"/>
          <w:b/>
          <w:bCs/>
          <w:sz w:val="24"/>
        </w:rPr>
        <w:t>Conclusion of Scope</w:t>
      </w:r>
    </w:p>
    <w:p w14:paraId="3C316E98" w14:textId="77777777" w:rsidR="007527BE" w:rsidRPr="007527BE" w:rsidRDefault="007527BE" w:rsidP="007527BE">
      <w:pPr>
        <w:rPr>
          <w:rFonts w:ascii="Times New Roman" w:hAnsi="Times New Roman" w:cs="Times New Roman"/>
          <w:sz w:val="24"/>
        </w:rPr>
      </w:pPr>
      <w:r w:rsidRPr="007527BE">
        <w:rPr>
          <w:rFonts w:ascii="Times New Roman" w:hAnsi="Times New Roman" w:cs="Times New Roman"/>
          <w:sz w:val="24"/>
        </w:rPr>
        <w:t xml:space="preserve">With these future enhancements, the project could evolve from a static dashboard into a full-fledged </w:t>
      </w:r>
      <w:r w:rsidRPr="007527BE">
        <w:rPr>
          <w:rFonts w:ascii="Times New Roman" w:hAnsi="Times New Roman" w:cs="Times New Roman"/>
          <w:b/>
          <w:bCs/>
          <w:sz w:val="24"/>
        </w:rPr>
        <w:t>data-driven decision support system</w:t>
      </w:r>
      <w:r w:rsidRPr="007527BE">
        <w:rPr>
          <w:rFonts w:ascii="Times New Roman" w:hAnsi="Times New Roman" w:cs="Times New Roman"/>
          <w:sz w:val="24"/>
        </w:rPr>
        <w:t xml:space="preserve"> for the gaming industry. It would be capable of handling real-time analytics, generating automated forecasts, and offering strategic recommendations for publishers, developers, and marketers alike.</w:t>
      </w:r>
    </w:p>
    <w:p w14:paraId="7873045B" w14:textId="77BE6C20" w:rsidR="00C3537C" w:rsidRDefault="007527BE">
      <w:r>
        <w:rPr>
          <w:noProof/>
        </w:rPr>
        <w:lastRenderedPageBreak/>
        <mc:AlternateContent>
          <mc:Choice Requires="wps">
            <w:drawing>
              <wp:anchor distT="45720" distB="45720" distL="114300" distR="114300" simplePos="0" relativeHeight="251661312" behindDoc="0" locked="0" layoutInCell="1" allowOverlap="1" wp14:anchorId="5F4700DB" wp14:editId="6872BE58">
                <wp:simplePos x="0" y="0"/>
                <wp:positionH relativeFrom="margin">
                  <wp:posOffset>39370</wp:posOffset>
                </wp:positionH>
                <wp:positionV relativeFrom="paragraph">
                  <wp:posOffset>213360</wp:posOffset>
                </wp:positionV>
                <wp:extent cx="3985260" cy="1404620"/>
                <wp:effectExtent l="0" t="0" r="1524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5260" cy="1404620"/>
                        </a:xfrm>
                        <a:prstGeom prst="rect">
                          <a:avLst/>
                        </a:prstGeom>
                        <a:solidFill>
                          <a:srgbClr val="FFFFFF"/>
                        </a:solidFill>
                        <a:ln w="9525">
                          <a:solidFill>
                            <a:srgbClr val="000000"/>
                          </a:solidFill>
                          <a:miter lim="800000"/>
                          <a:headEnd/>
                          <a:tailEnd/>
                        </a:ln>
                      </wps:spPr>
                      <wps:txbx>
                        <w:txbxContent>
                          <w:p w14:paraId="3D10B45C" w14:textId="12E6104C" w:rsidR="007527BE" w:rsidRDefault="007527BE" w:rsidP="007527BE">
                            <w:pPr>
                              <w:pStyle w:val="Heading1"/>
                            </w:pPr>
                            <w:r>
                              <w:t>7.</w:t>
                            </w:r>
                            <w:r w:rsidR="002B7606">
                              <w:t xml:space="preserve"> </w:t>
                            </w:r>
                            <w:r>
                              <w:t>Screenshot of Dashboard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F4700DB" id="_x0000_t202" coordsize="21600,21600" o:spt="202" path="m,l,21600r21600,l21600,xe">
                <v:stroke joinstyle="miter"/>
                <v:path gradientshapeok="t" o:connecttype="rect"/>
              </v:shapetype>
              <v:shape id="Text Box 2" o:spid="_x0000_s1026" type="#_x0000_t202" style="position:absolute;margin-left:3.1pt;margin-top:16.8pt;width:313.8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">
                <v:textbox style="mso-fit-shape-to-text:t">
                  <w:txbxContent>
                    <w:p w14:paraId="3D10B45C" w14:textId="12E6104C" w:rsidR="007527BE" w:rsidRDefault="007527BE" w:rsidP="007527BE">
                      <w:pPr>
                        <w:pStyle w:val="Heading1"/>
                      </w:pPr>
                      <w:r>
                        <w:t>7.</w:t>
                      </w:r>
                      <w:r w:rsidR="002B7606">
                        <w:t xml:space="preserve"> </w:t>
                      </w:r>
                      <w:r>
                        <w:t>Screenshot of Dashboard</w:t>
                      </w:r>
                    </w:p>
                  </w:txbxContent>
                </v:textbox>
                <w10:wrap type="square" anchorx="margin"/>
              </v:shape>
            </w:pict>
          </mc:Fallback>
        </mc:AlternateContent>
      </w:r>
      <w:r>
        <w:rPr>
          <w:noProof/>
        </w:rPr>
        <w:drawing>
          <wp:inline distT="0" distB="0" distL="0" distR="0" wp14:anchorId="27E71D89" wp14:editId="0DA37D4B">
            <wp:extent cx="5731510" cy="3733800"/>
            <wp:effectExtent l="0" t="0" r="2540" b="0"/>
            <wp:docPr id="61674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41404" name="Picture 616741404"/>
                    <pic:cNvPicPr/>
                  </pic:nvPicPr>
                  <pic:blipFill>
                    <a:blip r:embed="rId9">
                      <a:extLst>
                        <a:ext uri="{28A0092B-C50C-407E-A947-70E740481C1C}">
                          <a14:useLocalDpi xmlns:a14="http://schemas.microsoft.com/office/drawing/2010/main" val="0"/>
                        </a:ext>
                      </a:extLst>
                    </a:blip>
                    <a:stretch>
                      <a:fillRect/>
                    </a:stretch>
                  </pic:blipFill>
                  <pic:spPr>
                    <a:xfrm>
                      <a:off x="0" y="0"/>
                      <a:ext cx="5731510" cy="3733800"/>
                    </a:xfrm>
                    <a:prstGeom prst="rect">
                      <a:avLst/>
                    </a:prstGeom>
                  </pic:spPr>
                </pic:pic>
              </a:graphicData>
            </a:graphic>
          </wp:inline>
        </w:drawing>
      </w:r>
      <w:r w:rsidR="00C3537C">
        <w:br w:type="page"/>
      </w:r>
    </w:p>
    <w:p w14:paraId="6F7AFF22" w14:textId="77777777" w:rsidR="00C3537C" w:rsidRDefault="00C3537C" w:rsidP="00C3537C">
      <w:pPr>
        <w:pStyle w:val="Heading1"/>
      </w:pPr>
      <w:bookmarkStart w:id="9" w:name="_7.REFERENCES"/>
      <w:bookmarkEnd w:id="9"/>
      <w:r>
        <w:rPr>
          <w:rStyle w:val="Strong"/>
          <w:b/>
          <w:bCs/>
        </w:rPr>
        <w:lastRenderedPageBreak/>
        <w:t>7.REFERENCES</w:t>
      </w:r>
    </w:p>
    <w:p w14:paraId="63A22D17" w14:textId="23B1A8C4" w:rsidR="002B7606" w:rsidRPr="002B7606" w:rsidRDefault="002B7606">
      <w:pPr>
        <w:pStyle w:val="ListParagraph"/>
        <w:numPr>
          <w:ilvl w:val="0"/>
          <w:numId w:val="35"/>
        </w:numPr>
        <w:spacing w:before="100" w:beforeAutospacing="1" w:after="100" w:afterAutospacing="1"/>
        <w:rPr>
          <w:rFonts w:ascii="Times New Roman" w:hAnsi="Times New Roman" w:cs="Times New Roman"/>
          <w:sz w:val="24"/>
          <w:szCs w:val="24"/>
        </w:rPr>
      </w:pPr>
      <w:r w:rsidRPr="002B7606">
        <w:rPr>
          <w:rFonts w:ascii="Times New Roman" w:hAnsi="Times New Roman" w:cs="Times New Roman"/>
          <w:sz w:val="24"/>
          <w:szCs w:val="24"/>
        </w:rPr>
        <w:t>Maven Analytics, “Video Game Sales Dataset,” [Online]. Available: https://www.mavenanalytics.io/data-playground</w:t>
      </w:r>
    </w:p>
    <w:p w14:paraId="5FA8C6FC" w14:textId="66B1A4A4" w:rsidR="002B7606" w:rsidRPr="002B7606" w:rsidRDefault="002B7606">
      <w:pPr>
        <w:pStyle w:val="ListParagraph"/>
        <w:numPr>
          <w:ilvl w:val="0"/>
          <w:numId w:val="35"/>
        </w:numPr>
        <w:spacing w:before="100" w:beforeAutospacing="1" w:after="100" w:afterAutospacing="1"/>
        <w:rPr>
          <w:rFonts w:ascii="Times New Roman" w:hAnsi="Times New Roman" w:cs="Times New Roman"/>
          <w:sz w:val="24"/>
          <w:szCs w:val="24"/>
        </w:rPr>
      </w:pPr>
      <w:r w:rsidRPr="002B7606">
        <w:rPr>
          <w:rFonts w:ascii="Times New Roman" w:hAnsi="Times New Roman" w:cs="Times New Roman"/>
          <w:sz w:val="24"/>
          <w:szCs w:val="24"/>
        </w:rPr>
        <w:t xml:space="preserve">Microsoft Corporation, “Create a PivotTable to Analyze Worksheet Data,” Microsoft Support. [Online]. Available: </w:t>
      </w:r>
      <w:hyperlink r:id="rId10" w:tgtFrame="_new" w:history="1">
        <w:r w:rsidRPr="002B7606">
          <w:rPr>
            <w:rStyle w:val="Hyperlink"/>
            <w:rFonts w:ascii="Times New Roman" w:hAnsi="Times New Roman" w:cs="Times New Roman"/>
            <w:sz w:val="24"/>
            <w:szCs w:val="24"/>
          </w:rPr>
          <w:t>https://support.microsoft.com/en-us/excel</w:t>
        </w:r>
      </w:hyperlink>
    </w:p>
    <w:p w14:paraId="68E6A682" w14:textId="181663FC" w:rsidR="002B7606" w:rsidRPr="002B7606" w:rsidRDefault="002B7606">
      <w:pPr>
        <w:pStyle w:val="ListParagraph"/>
        <w:numPr>
          <w:ilvl w:val="0"/>
          <w:numId w:val="35"/>
        </w:numPr>
        <w:spacing w:before="100" w:beforeAutospacing="1" w:after="100" w:afterAutospacing="1"/>
        <w:rPr>
          <w:rFonts w:ascii="Times New Roman" w:hAnsi="Times New Roman" w:cs="Times New Roman"/>
          <w:sz w:val="24"/>
          <w:szCs w:val="24"/>
        </w:rPr>
      </w:pPr>
      <w:r w:rsidRPr="002B7606">
        <w:rPr>
          <w:rFonts w:ascii="Times New Roman" w:hAnsi="Times New Roman" w:cs="Times New Roman"/>
          <w:sz w:val="24"/>
          <w:szCs w:val="24"/>
        </w:rPr>
        <w:t xml:space="preserve">Microsoft Learn, “Create a Dashboard in Excel,” [Online]. Available: </w:t>
      </w:r>
      <w:hyperlink r:id="rId11" w:tgtFrame="_new" w:history="1">
        <w:r w:rsidRPr="002B7606">
          <w:rPr>
            <w:rStyle w:val="Hyperlink"/>
            <w:rFonts w:ascii="Times New Roman" w:hAnsi="Times New Roman" w:cs="Times New Roman"/>
            <w:sz w:val="24"/>
            <w:szCs w:val="24"/>
          </w:rPr>
          <w:t>https://learn.microsoft.com/en-us/training/modules/create-dashboards-excel/</w:t>
        </w:r>
      </w:hyperlink>
    </w:p>
    <w:p w14:paraId="738EB7D1" w14:textId="41652B77" w:rsidR="002B7606" w:rsidRPr="002B7606" w:rsidRDefault="002B7606">
      <w:pPr>
        <w:pStyle w:val="ListParagraph"/>
        <w:numPr>
          <w:ilvl w:val="0"/>
          <w:numId w:val="35"/>
        </w:numPr>
        <w:spacing w:before="100" w:beforeAutospacing="1" w:after="100" w:afterAutospacing="1"/>
        <w:rPr>
          <w:rFonts w:ascii="Times New Roman" w:hAnsi="Times New Roman" w:cs="Times New Roman"/>
          <w:sz w:val="24"/>
          <w:szCs w:val="24"/>
        </w:rPr>
      </w:pPr>
      <w:r w:rsidRPr="002B7606">
        <w:rPr>
          <w:rFonts w:ascii="Times New Roman" w:hAnsi="Times New Roman" w:cs="Times New Roman"/>
          <w:sz w:val="24"/>
          <w:szCs w:val="24"/>
        </w:rPr>
        <w:t xml:space="preserve">VGC Chartz, “Global Video Game Sales Database,” [Online]. Available: </w:t>
      </w:r>
      <w:hyperlink r:id="rId12" w:tgtFrame="_new" w:history="1">
        <w:r w:rsidRPr="002B7606">
          <w:rPr>
            <w:rStyle w:val="Hyperlink"/>
            <w:rFonts w:ascii="Times New Roman" w:hAnsi="Times New Roman" w:cs="Times New Roman"/>
            <w:sz w:val="24"/>
            <w:szCs w:val="24"/>
          </w:rPr>
          <w:t>https://www.vgchartz.com/</w:t>
        </w:r>
      </w:hyperlink>
    </w:p>
    <w:p w14:paraId="452ED106" w14:textId="35E04F6B" w:rsidR="002B7606" w:rsidRPr="002B7606" w:rsidRDefault="002B7606">
      <w:pPr>
        <w:pStyle w:val="ListParagraph"/>
        <w:numPr>
          <w:ilvl w:val="0"/>
          <w:numId w:val="35"/>
        </w:numPr>
        <w:spacing w:before="100" w:beforeAutospacing="1" w:after="100" w:afterAutospacing="1"/>
        <w:rPr>
          <w:rFonts w:ascii="Times New Roman" w:hAnsi="Times New Roman" w:cs="Times New Roman"/>
          <w:sz w:val="24"/>
          <w:szCs w:val="24"/>
        </w:rPr>
      </w:pPr>
      <w:r w:rsidRPr="002B7606">
        <w:rPr>
          <w:rFonts w:ascii="Times New Roman" w:hAnsi="Times New Roman" w:cs="Times New Roman"/>
          <w:sz w:val="24"/>
          <w:szCs w:val="24"/>
        </w:rPr>
        <w:t xml:space="preserve">Gandomi, A., &amp; Haider, M., “Beyond the Hype: Big Data Concepts, Methods, and Analytics,” </w:t>
      </w:r>
      <w:r w:rsidRPr="002B7606">
        <w:rPr>
          <w:rFonts w:ascii="Times New Roman" w:hAnsi="Times New Roman" w:cs="Times New Roman"/>
          <w:i/>
          <w:iCs/>
          <w:sz w:val="24"/>
          <w:szCs w:val="24"/>
        </w:rPr>
        <w:t>International Journal of Information Management</w:t>
      </w:r>
      <w:r w:rsidRPr="002B7606">
        <w:rPr>
          <w:rFonts w:ascii="Times New Roman" w:hAnsi="Times New Roman" w:cs="Times New Roman"/>
          <w:sz w:val="24"/>
          <w:szCs w:val="24"/>
        </w:rPr>
        <w:t>, vol. 35, no. 2, pp. 137–144, Apr. 2015.</w:t>
      </w:r>
    </w:p>
    <w:p w14:paraId="3015B603" w14:textId="70C210F3" w:rsidR="002B7606" w:rsidRPr="002B7606" w:rsidRDefault="002B7606">
      <w:pPr>
        <w:pStyle w:val="ListParagraph"/>
        <w:numPr>
          <w:ilvl w:val="0"/>
          <w:numId w:val="35"/>
        </w:numPr>
        <w:spacing w:before="100" w:beforeAutospacing="1" w:after="100" w:afterAutospacing="1"/>
        <w:rPr>
          <w:rFonts w:ascii="Times New Roman" w:hAnsi="Times New Roman" w:cs="Times New Roman"/>
          <w:sz w:val="24"/>
          <w:szCs w:val="24"/>
        </w:rPr>
      </w:pPr>
      <w:r w:rsidRPr="002B7606">
        <w:rPr>
          <w:rFonts w:ascii="Times New Roman" w:hAnsi="Times New Roman" w:cs="Times New Roman"/>
          <w:sz w:val="24"/>
          <w:szCs w:val="24"/>
        </w:rPr>
        <w:t xml:space="preserve">Kaushik, A., </w:t>
      </w:r>
      <w:r w:rsidRPr="002B7606">
        <w:rPr>
          <w:rFonts w:ascii="Times New Roman" w:hAnsi="Times New Roman" w:cs="Times New Roman"/>
          <w:i/>
          <w:iCs/>
          <w:sz w:val="24"/>
          <w:szCs w:val="24"/>
        </w:rPr>
        <w:t>Web Analytics 2.0: The Art of Online Accountability and Science of Customer Centricity</w:t>
      </w:r>
      <w:r w:rsidRPr="002B7606">
        <w:rPr>
          <w:rFonts w:ascii="Times New Roman" w:hAnsi="Times New Roman" w:cs="Times New Roman"/>
          <w:sz w:val="24"/>
          <w:szCs w:val="24"/>
        </w:rPr>
        <w:t>, Sybex, 2009.</w:t>
      </w:r>
    </w:p>
    <w:p w14:paraId="4BF45AF8" w14:textId="0885B679" w:rsidR="002B7606" w:rsidRPr="002B7606" w:rsidRDefault="002B7606">
      <w:pPr>
        <w:pStyle w:val="ListParagraph"/>
        <w:numPr>
          <w:ilvl w:val="0"/>
          <w:numId w:val="35"/>
        </w:numPr>
        <w:spacing w:before="100" w:beforeAutospacing="1" w:after="100" w:afterAutospacing="1"/>
        <w:rPr>
          <w:rFonts w:ascii="Times New Roman" w:hAnsi="Times New Roman" w:cs="Times New Roman"/>
          <w:sz w:val="24"/>
          <w:szCs w:val="24"/>
        </w:rPr>
      </w:pPr>
      <w:r w:rsidRPr="002B7606">
        <w:rPr>
          <w:rFonts w:ascii="Times New Roman" w:hAnsi="Times New Roman" w:cs="Times New Roman"/>
          <w:sz w:val="24"/>
          <w:szCs w:val="24"/>
        </w:rPr>
        <w:t xml:space="preserve">Stieglitz, N., Mirbabaie, M., Ross, B., &amp; Neuberger, C., “Social Media Analytics – Challenges in Topic Discovery, Data Collection, and Data Preparation,” </w:t>
      </w:r>
      <w:r w:rsidRPr="002B7606">
        <w:rPr>
          <w:rFonts w:ascii="Times New Roman" w:hAnsi="Times New Roman" w:cs="Times New Roman"/>
          <w:i/>
          <w:iCs/>
          <w:sz w:val="24"/>
          <w:szCs w:val="24"/>
        </w:rPr>
        <w:t>International Journal of Information Management</w:t>
      </w:r>
      <w:r w:rsidRPr="002B7606">
        <w:rPr>
          <w:rFonts w:ascii="Times New Roman" w:hAnsi="Times New Roman" w:cs="Times New Roman"/>
          <w:sz w:val="24"/>
          <w:szCs w:val="24"/>
        </w:rPr>
        <w:t>, vol. 39, pp. 156–168, Dec. 2018.</w:t>
      </w:r>
    </w:p>
    <w:p w14:paraId="7852B9AD" w14:textId="71AB1808" w:rsidR="002B7606" w:rsidRPr="002B7606" w:rsidRDefault="002B7606">
      <w:pPr>
        <w:pStyle w:val="ListParagraph"/>
        <w:numPr>
          <w:ilvl w:val="0"/>
          <w:numId w:val="35"/>
        </w:numPr>
        <w:spacing w:before="100" w:beforeAutospacing="1" w:after="100" w:afterAutospacing="1"/>
        <w:rPr>
          <w:rFonts w:ascii="Times New Roman" w:hAnsi="Times New Roman" w:cs="Times New Roman"/>
          <w:sz w:val="24"/>
          <w:szCs w:val="24"/>
        </w:rPr>
      </w:pPr>
      <w:r w:rsidRPr="002B7606">
        <w:rPr>
          <w:rFonts w:ascii="Times New Roman" w:hAnsi="Times New Roman" w:cs="Times New Roman"/>
          <w:sz w:val="24"/>
          <w:szCs w:val="24"/>
        </w:rPr>
        <w:t xml:space="preserve">Friendly, M., “The History of the Modern Graph,” </w:t>
      </w:r>
      <w:r w:rsidRPr="002B7606">
        <w:rPr>
          <w:rFonts w:ascii="Times New Roman" w:hAnsi="Times New Roman" w:cs="Times New Roman"/>
          <w:i/>
          <w:iCs/>
          <w:sz w:val="24"/>
          <w:szCs w:val="24"/>
        </w:rPr>
        <w:t>Statistical Science</w:t>
      </w:r>
      <w:r w:rsidRPr="002B7606">
        <w:rPr>
          <w:rFonts w:ascii="Times New Roman" w:hAnsi="Times New Roman" w:cs="Times New Roman"/>
          <w:sz w:val="24"/>
          <w:szCs w:val="24"/>
        </w:rPr>
        <w:t>, vol. 14, no. 1, pp. 1–14, 1999.</w:t>
      </w:r>
    </w:p>
    <w:p w14:paraId="18AA1D08" w14:textId="66A578A5" w:rsidR="002B7606" w:rsidRPr="002B7606" w:rsidRDefault="002B7606">
      <w:pPr>
        <w:pStyle w:val="ListParagraph"/>
        <w:numPr>
          <w:ilvl w:val="0"/>
          <w:numId w:val="35"/>
        </w:numPr>
        <w:spacing w:before="100" w:beforeAutospacing="1" w:after="100" w:afterAutospacing="1"/>
        <w:rPr>
          <w:rFonts w:ascii="Times New Roman" w:hAnsi="Times New Roman" w:cs="Times New Roman"/>
          <w:sz w:val="24"/>
          <w:szCs w:val="24"/>
        </w:rPr>
      </w:pPr>
      <w:r w:rsidRPr="002B7606">
        <w:rPr>
          <w:rFonts w:ascii="Times New Roman" w:hAnsi="Times New Roman" w:cs="Times New Roman"/>
          <w:sz w:val="24"/>
          <w:szCs w:val="24"/>
        </w:rPr>
        <w:t>Statista, “Video Game Industry - Statistics &amp; Facts,” [Online]. Available: https://www.statista.com/topics/868/video-games/</w:t>
      </w:r>
    </w:p>
    <w:p w14:paraId="175216AD" w14:textId="4C91C937" w:rsidR="004C321D" w:rsidRDefault="004C321D" w:rsidP="002B7606">
      <w:pPr>
        <w:spacing w:before="100" w:beforeAutospacing="1" w:after="100" w:afterAutospacing="1"/>
        <w:ind w:left="360"/>
      </w:pPr>
    </w:p>
    <w:p w14:paraId="0FE12A4F" w14:textId="77777777" w:rsidR="004C321D" w:rsidRDefault="004C321D">
      <w:r>
        <w:br w:type="page"/>
      </w:r>
    </w:p>
    <w:p w14:paraId="0094EBF5" w14:textId="1F6BE416" w:rsidR="004C321D" w:rsidRPr="004C321D" w:rsidRDefault="004C321D" w:rsidP="004C321D">
      <w:pPr>
        <w:spacing w:before="100" w:beforeAutospacing="1" w:after="100" w:afterAutospacing="1"/>
        <w:ind w:left="360"/>
      </w:pPr>
      <w:r>
        <w:lastRenderedPageBreak/>
        <w:t xml:space="preserve">Linkedin </w:t>
      </w:r>
      <w:r w:rsidR="005072B4">
        <w:t>post link</w:t>
      </w:r>
      <w:r>
        <w:t xml:space="preserve">: </w:t>
      </w:r>
      <w:hyperlink r:id="rId13" w:history="1">
        <w:r w:rsidR="005072B4" w:rsidRPr="005072B4">
          <w:rPr>
            <w:rStyle w:val="Hyperlink"/>
          </w:rPr>
          <w:t>https://www.linkedin.com/posts/dipesh-joshi-912531304_dataanalytics-exceldashboard-gamingindustry-activity-7316484979964686337-h2CK?utm_source=social_share_send&amp;utm_medium=member_desktop_web&amp;rcm=ACoAAE2tOt4BTRFhulwdzZkTqLWqSXIcn-JitvI</w:t>
        </w:r>
      </w:hyperlink>
    </w:p>
    <w:p w14:paraId="6FCEE854" w14:textId="77777777" w:rsidR="005072B4" w:rsidRDefault="004C321D" w:rsidP="002B7606">
      <w:pPr>
        <w:spacing w:before="100" w:beforeAutospacing="1" w:after="100" w:afterAutospacing="1"/>
        <w:ind w:left="360"/>
      </w:pPr>
      <w:r>
        <w:t>Linkedin Post Likes and Comment Screensho</w:t>
      </w:r>
      <w:r w:rsidR="005072B4">
        <w:t xml:space="preserve">t: </w:t>
      </w:r>
    </w:p>
    <w:p w14:paraId="5C97F4A8" w14:textId="5E3E1B03" w:rsidR="00C954B9" w:rsidRDefault="005072B4" w:rsidP="002B7606">
      <w:pPr>
        <w:spacing w:before="100" w:beforeAutospacing="1" w:after="100" w:afterAutospacing="1"/>
        <w:ind w:left="360"/>
      </w:pPr>
      <w:r>
        <w:rPr>
          <w:noProof/>
        </w:rPr>
        <w:drawing>
          <wp:inline distT="0" distB="0" distL="0" distR="0" wp14:anchorId="281740CD" wp14:editId="5AF984B0">
            <wp:extent cx="5227320" cy="6720840"/>
            <wp:effectExtent l="0" t="0" r="0" b="3810"/>
            <wp:docPr id="266266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27320" cy="6720840"/>
                    </a:xfrm>
                    <a:prstGeom prst="rect">
                      <a:avLst/>
                    </a:prstGeom>
                    <a:noFill/>
                    <a:ln>
                      <a:noFill/>
                    </a:ln>
                  </pic:spPr>
                </pic:pic>
              </a:graphicData>
            </a:graphic>
          </wp:inline>
        </w:drawing>
      </w:r>
    </w:p>
    <w:p w14:paraId="7490FD79" w14:textId="7D29D1C2" w:rsidR="004C321D" w:rsidRDefault="005072B4" w:rsidP="002B7606">
      <w:pPr>
        <w:spacing w:before="100" w:beforeAutospacing="1" w:after="100" w:afterAutospacing="1"/>
        <w:ind w:left="360"/>
      </w:pPr>
      <w:r>
        <w:rPr>
          <w:noProof/>
        </w:rPr>
        <w:lastRenderedPageBreak/>
        <w:drawing>
          <wp:inline distT="0" distB="0" distL="0" distR="0" wp14:anchorId="44312514" wp14:editId="43F59030">
            <wp:extent cx="5731510" cy="4930140"/>
            <wp:effectExtent l="0" t="0" r="2540" b="3810"/>
            <wp:docPr id="1157519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930140"/>
                    </a:xfrm>
                    <a:prstGeom prst="rect">
                      <a:avLst/>
                    </a:prstGeom>
                    <a:noFill/>
                    <a:ln>
                      <a:noFill/>
                    </a:ln>
                  </pic:spPr>
                </pic:pic>
              </a:graphicData>
            </a:graphic>
          </wp:inline>
        </w:drawing>
      </w:r>
    </w:p>
    <w:p w14:paraId="433CB1BB" w14:textId="4AFEAC8C" w:rsidR="00FF79D9" w:rsidRDefault="00C630B3" w:rsidP="00C630B3">
      <w:pPr>
        <w:pStyle w:val="Heading1"/>
      </w:pPr>
      <w:r>
        <w:t>Dashboard:</w:t>
      </w:r>
    </w:p>
    <w:p w14:paraId="1669D033" w14:textId="625E0F68" w:rsidR="00C630B3" w:rsidRPr="0047558B" w:rsidRDefault="00C630B3" w:rsidP="00C630B3">
      <w:pPr>
        <w:pStyle w:val="Heading1"/>
      </w:pPr>
      <w:r>
        <w:rPr>
          <w:noProof/>
        </w:rPr>
        <w:drawing>
          <wp:inline distT="0" distB="0" distL="0" distR="0" wp14:anchorId="4D81F9B3" wp14:editId="03220564">
            <wp:extent cx="5731510" cy="2381885"/>
            <wp:effectExtent l="0" t="0" r="2540" b="0"/>
            <wp:docPr id="12413500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350076" name="Picture 124135007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2381885"/>
                    </a:xfrm>
                    <a:prstGeom prst="rect">
                      <a:avLst/>
                    </a:prstGeom>
                  </pic:spPr>
                </pic:pic>
              </a:graphicData>
            </a:graphic>
          </wp:inline>
        </w:drawing>
      </w:r>
    </w:p>
    <w:sectPr w:rsidR="00C630B3" w:rsidRPr="0047558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B0C16" w14:textId="77777777" w:rsidR="00B8104B" w:rsidRDefault="00B8104B" w:rsidP="00745A93">
      <w:pPr>
        <w:spacing w:after="0" w:line="240" w:lineRule="auto"/>
      </w:pPr>
      <w:r>
        <w:separator/>
      </w:r>
    </w:p>
  </w:endnote>
  <w:endnote w:type="continuationSeparator" w:id="0">
    <w:p w14:paraId="468909E7" w14:textId="77777777" w:rsidR="00B8104B" w:rsidRDefault="00B8104B" w:rsidP="00745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1E01D" w14:textId="77777777" w:rsidR="00B8104B" w:rsidRDefault="00B8104B" w:rsidP="00745A93">
      <w:pPr>
        <w:spacing w:after="0" w:line="240" w:lineRule="auto"/>
      </w:pPr>
      <w:r>
        <w:separator/>
      </w:r>
    </w:p>
  </w:footnote>
  <w:footnote w:type="continuationSeparator" w:id="0">
    <w:p w14:paraId="29881A39" w14:textId="77777777" w:rsidR="00B8104B" w:rsidRDefault="00B8104B" w:rsidP="00745A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557F2"/>
    <w:multiLevelType w:val="multilevel"/>
    <w:tmpl w:val="599C1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D11F1"/>
    <w:multiLevelType w:val="multilevel"/>
    <w:tmpl w:val="0DBA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230A3"/>
    <w:multiLevelType w:val="multilevel"/>
    <w:tmpl w:val="0E54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B922C0"/>
    <w:multiLevelType w:val="multilevel"/>
    <w:tmpl w:val="AA4EE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67C37"/>
    <w:multiLevelType w:val="multilevel"/>
    <w:tmpl w:val="4F94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61079"/>
    <w:multiLevelType w:val="multilevel"/>
    <w:tmpl w:val="6CAEB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F62F1"/>
    <w:multiLevelType w:val="multilevel"/>
    <w:tmpl w:val="25685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45A84"/>
    <w:multiLevelType w:val="multilevel"/>
    <w:tmpl w:val="8A426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A1156A"/>
    <w:multiLevelType w:val="multilevel"/>
    <w:tmpl w:val="6C02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E7D93"/>
    <w:multiLevelType w:val="multilevel"/>
    <w:tmpl w:val="9C1C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582C89"/>
    <w:multiLevelType w:val="multilevel"/>
    <w:tmpl w:val="6818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66AAE"/>
    <w:multiLevelType w:val="hybridMultilevel"/>
    <w:tmpl w:val="D4E85FB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30C56CE"/>
    <w:multiLevelType w:val="multilevel"/>
    <w:tmpl w:val="E17A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474C8C"/>
    <w:multiLevelType w:val="multilevel"/>
    <w:tmpl w:val="A86E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7B4162"/>
    <w:multiLevelType w:val="multilevel"/>
    <w:tmpl w:val="18CEF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A02EBD"/>
    <w:multiLevelType w:val="multilevel"/>
    <w:tmpl w:val="A4AC0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E5DE9"/>
    <w:multiLevelType w:val="multilevel"/>
    <w:tmpl w:val="FF20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05173D"/>
    <w:multiLevelType w:val="multilevel"/>
    <w:tmpl w:val="5154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3016BA"/>
    <w:multiLevelType w:val="multilevel"/>
    <w:tmpl w:val="0386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FE1B89"/>
    <w:multiLevelType w:val="multilevel"/>
    <w:tmpl w:val="347E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7639E6"/>
    <w:multiLevelType w:val="multilevel"/>
    <w:tmpl w:val="DDFE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EB4863"/>
    <w:multiLevelType w:val="multilevel"/>
    <w:tmpl w:val="828C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2B6734"/>
    <w:multiLevelType w:val="multilevel"/>
    <w:tmpl w:val="FD84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377C27"/>
    <w:multiLevelType w:val="multilevel"/>
    <w:tmpl w:val="780C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B008FA"/>
    <w:multiLevelType w:val="multilevel"/>
    <w:tmpl w:val="05EA3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D03B16"/>
    <w:multiLevelType w:val="multilevel"/>
    <w:tmpl w:val="DF06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DB5E27"/>
    <w:multiLevelType w:val="multilevel"/>
    <w:tmpl w:val="AF0A7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353FEF"/>
    <w:multiLevelType w:val="multilevel"/>
    <w:tmpl w:val="FFF8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486B94"/>
    <w:multiLevelType w:val="multilevel"/>
    <w:tmpl w:val="C7C8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803F5A"/>
    <w:multiLevelType w:val="multilevel"/>
    <w:tmpl w:val="2324A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3B13DE"/>
    <w:multiLevelType w:val="multilevel"/>
    <w:tmpl w:val="CC9AD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DC2E3D"/>
    <w:multiLevelType w:val="multilevel"/>
    <w:tmpl w:val="3994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CE945F1"/>
    <w:multiLevelType w:val="multilevel"/>
    <w:tmpl w:val="EAF44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F648D6"/>
    <w:multiLevelType w:val="multilevel"/>
    <w:tmpl w:val="005E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AD74F5"/>
    <w:multiLevelType w:val="multilevel"/>
    <w:tmpl w:val="59323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1825540">
    <w:abstractNumId w:val="15"/>
  </w:num>
  <w:num w:numId="2" w16cid:durableId="2035614973">
    <w:abstractNumId w:val="4"/>
  </w:num>
  <w:num w:numId="3" w16cid:durableId="1812482178">
    <w:abstractNumId w:val="5"/>
  </w:num>
  <w:num w:numId="4" w16cid:durableId="321667621">
    <w:abstractNumId w:val="16"/>
  </w:num>
  <w:num w:numId="5" w16cid:durableId="2006128243">
    <w:abstractNumId w:val="33"/>
  </w:num>
  <w:num w:numId="6" w16cid:durableId="167143096">
    <w:abstractNumId w:val="3"/>
  </w:num>
  <w:num w:numId="7" w16cid:durableId="1259175200">
    <w:abstractNumId w:val="34"/>
  </w:num>
  <w:num w:numId="8" w16cid:durableId="1040587948">
    <w:abstractNumId w:val="0"/>
  </w:num>
  <w:num w:numId="9" w16cid:durableId="908005002">
    <w:abstractNumId w:val="7"/>
  </w:num>
  <w:num w:numId="10" w16cid:durableId="2005474472">
    <w:abstractNumId w:val="24"/>
  </w:num>
  <w:num w:numId="11" w16cid:durableId="1013144122">
    <w:abstractNumId w:val="26"/>
  </w:num>
  <w:num w:numId="12" w16cid:durableId="741803381">
    <w:abstractNumId w:val="20"/>
  </w:num>
  <w:num w:numId="13" w16cid:durableId="1702902079">
    <w:abstractNumId w:val="14"/>
  </w:num>
  <w:num w:numId="14" w16cid:durableId="2086881276">
    <w:abstractNumId w:val="19"/>
  </w:num>
  <w:num w:numId="15" w16cid:durableId="1692147862">
    <w:abstractNumId w:val="30"/>
  </w:num>
  <w:num w:numId="16" w16cid:durableId="1601179896">
    <w:abstractNumId w:val="6"/>
  </w:num>
  <w:num w:numId="17" w16cid:durableId="375356355">
    <w:abstractNumId w:val="21"/>
  </w:num>
  <w:num w:numId="18" w16cid:durableId="1657802127">
    <w:abstractNumId w:val="23"/>
  </w:num>
  <w:num w:numId="19" w16cid:durableId="667171893">
    <w:abstractNumId w:val="12"/>
  </w:num>
  <w:num w:numId="20" w16cid:durableId="496456792">
    <w:abstractNumId w:val="28"/>
  </w:num>
  <w:num w:numId="21" w16cid:durableId="2080516699">
    <w:abstractNumId w:val="17"/>
  </w:num>
  <w:num w:numId="22" w16cid:durableId="969479725">
    <w:abstractNumId w:val="29"/>
  </w:num>
  <w:num w:numId="23" w16cid:durableId="409280777">
    <w:abstractNumId w:val="9"/>
  </w:num>
  <w:num w:numId="24" w16cid:durableId="1130056049">
    <w:abstractNumId w:val="18"/>
  </w:num>
  <w:num w:numId="25" w16cid:durableId="488523485">
    <w:abstractNumId w:val="1"/>
  </w:num>
  <w:num w:numId="26" w16cid:durableId="709184511">
    <w:abstractNumId w:val="25"/>
  </w:num>
  <w:num w:numId="27" w16cid:durableId="1828132823">
    <w:abstractNumId w:val="32"/>
  </w:num>
  <w:num w:numId="28" w16cid:durableId="1687898893">
    <w:abstractNumId w:val="8"/>
  </w:num>
  <w:num w:numId="29" w16cid:durableId="915633299">
    <w:abstractNumId w:val="27"/>
  </w:num>
  <w:num w:numId="30" w16cid:durableId="1514799548">
    <w:abstractNumId w:val="31"/>
  </w:num>
  <w:num w:numId="31" w16cid:durableId="1306666014">
    <w:abstractNumId w:val="10"/>
  </w:num>
  <w:num w:numId="32" w16cid:durableId="634683259">
    <w:abstractNumId w:val="13"/>
  </w:num>
  <w:num w:numId="33" w16cid:durableId="695430318">
    <w:abstractNumId w:val="22"/>
  </w:num>
  <w:num w:numId="34" w16cid:durableId="1583640489">
    <w:abstractNumId w:val="2"/>
  </w:num>
  <w:num w:numId="35" w16cid:durableId="2059666936">
    <w:abstractNumId w:val="1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79E"/>
    <w:rsid w:val="0008107E"/>
    <w:rsid w:val="000E2D13"/>
    <w:rsid w:val="000E76EE"/>
    <w:rsid w:val="000F5AED"/>
    <w:rsid w:val="00270F51"/>
    <w:rsid w:val="002B7606"/>
    <w:rsid w:val="003259D9"/>
    <w:rsid w:val="003D0E6B"/>
    <w:rsid w:val="004176C8"/>
    <w:rsid w:val="00473113"/>
    <w:rsid w:val="0047558B"/>
    <w:rsid w:val="004C321D"/>
    <w:rsid w:val="005072B4"/>
    <w:rsid w:val="00587B42"/>
    <w:rsid w:val="005D6B33"/>
    <w:rsid w:val="006636C0"/>
    <w:rsid w:val="00680BCE"/>
    <w:rsid w:val="006919EA"/>
    <w:rsid w:val="006C42FF"/>
    <w:rsid w:val="00733AB3"/>
    <w:rsid w:val="00745A93"/>
    <w:rsid w:val="00746E4C"/>
    <w:rsid w:val="007527BE"/>
    <w:rsid w:val="00755B83"/>
    <w:rsid w:val="007F4026"/>
    <w:rsid w:val="00A55CAC"/>
    <w:rsid w:val="00A7579E"/>
    <w:rsid w:val="00AD1ACC"/>
    <w:rsid w:val="00B3171A"/>
    <w:rsid w:val="00B8104B"/>
    <w:rsid w:val="00BC599C"/>
    <w:rsid w:val="00BD7782"/>
    <w:rsid w:val="00C02B05"/>
    <w:rsid w:val="00C34ED3"/>
    <w:rsid w:val="00C3537C"/>
    <w:rsid w:val="00C35B60"/>
    <w:rsid w:val="00C630B3"/>
    <w:rsid w:val="00C954B9"/>
    <w:rsid w:val="00CA7845"/>
    <w:rsid w:val="00D7638B"/>
    <w:rsid w:val="00D77A83"/>
    <w:rsid w:val="00DB027D"/>
    <w:rsid w:val="00DC3B40"/>
    <w:rsid w:val="00ED7928"/>
    <w:rsid w:val="00FF79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22D70134"/>
  <w15:chartTrackingRefBased/>
  <w15:docId w15:val="{7BFA3916-E740-40A3-9084-974044D18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D6B3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next w:val="Normal"/>
    <w:link w:val="Heading3Char"/>
    <w:uiPriority w:val="9"/>
    <w:semiHidden/>
    <w:unhideWhenUsed/>
    <w:qFormat/>
    <w:rsid w:val="00BD778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D778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7579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7579E"/>
    <w:rPr>
      <w:b/>
      <w:bCs/>
    </w:rPr>
  </w:style>
  <w:style w:type="character" w:customStyle="1" w:styleId="Heading1Char">
    <w:name w:val="Heading 1 Char"/>
    <w:basedOn w:val="DefaultParagraphFont"/>
    <w:link w:val="Heading1"/>
    <w:uiPriority w:val="9"/>
    <w:rsid w:val="005D6B33"/>
    <w:rPr>
      <w:rFonts w:ascii="Times New Roman" w:eastAsia="Times New Roman" w:hAnsi="Times New Roman" w:cs="Times New Roman"/>
      <w:b/>
      <w:bCs/>
      <w:kern w:val="36"/>
      <w:sz w:val="48"/>
      <w:szCs w:val="48"/>
      <w:lang w:eastAsia="en-IN"/>
    </w:rPr>
  </w:style>
  <w:style w:type="character" w:styleId="Hyperlink">
    <w:name w:val="Hyperlink"/>
    <w:basedOn w:val="DefaultParagraphFont"/>
    <w:uiPriority w:val="99"/>
    <w:unhideWhenUsed/>
    <w:rsid w:val="0047558B"/>
    <w:rPr>
      <w:color w:val="0563C1" w:themeColor="hyperlink"/>
      <w:u w:val="single"/>
    </w:rPr>
  </w:style>
  <w:style w:type="character" w:styleId="UnresolvedMention">
    <w:name w:val="Unresolved Mention"/>
    <w:basedOn w:val="DefaultParagraphFont"/>
    <w:uiPriority w:val="99"/>
    <w:semiHidden/>
    <w:unhideWhenUsed/>
    <w:rsid w:val="0047558B"/>
    <w:rPr>
      <w:color w:val="605E5C"/>
      <w:shd w:val="clear" w:color="auto" w:fill="E1DFDD"/>
    </w:rPr>
  </w:style>
  <w:style w:type="character" w:styleId="FollowedHyperlink">
    <w:name w:val="FollowedHyperlink"/>
    <w:basedOn w:val="DefaultParagraphFont"/>
    <w:uiPriority w:val="99"/>
    <w:semiHidden/>
    <w:unhideWhenUsed/>
    <w:rsid w:val="00ED7928"/>
    <w:rPr>
      <w:color w:val="954F72" w:themeColor="followedHyperlink"/>
      <w:u w:val="single"/>
    </w:rPr>
  </w:style>
  <w:style w:type="character" w:styleId="HTMLCode">
    <w:name w:val="HTML Code"/>
    <w:basedOn w:val="DefaultParagraphFont"/>
    <w:uiPriority w:val="99"/>
    <w:semiHidden/>
    <w:unhideWhenUsed/>
    <w:rsid w:val="00BD7782"/>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BD7782"/>
    <w:rPr>
      <w:rFonts w:asciiTheme="majorHAnsi" w:eastAsiaTheme="majorEastAsia" w:hAnsiTheme="majorHAnsi" w:cstheme="majorBidi"/>
      <w:i/>
      <w:iCs/>
      <w:color w:val="2F5496" w:themeColor="accent1" w:themeShade="BF"/>
    </w:rPr>
  </w:style>
  <w:style w:type="character" w:customStyle="1" w:styleId="Heading3Char">
    <w:name w:val="Heading 3 Char"/>
    <w:basedOn w:val="DefaultParagraphFont"/>
    <w:link w:val="Heading3"/>
    <w:uiPriority w:val="9"/>
    <w:semiHidden/>
    <w:rsid w:val="00BD7782"/>
    <w:rPr>
      <w:rFonts w:asciiTheme="majorHAnsi" w:eastAsiaTheme="majorEastAsia" w:hAnsiTheme="majorHAnsi" w:cstheme="majorBidi"/>
      <w:color w:val="1F3763" w:themeColor="accent1" w:themeShade="7F"/>
      <w:sz w:val="24"/>
      <w:szCs w:val="24"/>
    </w:rPr>
  </w:style>
  <w:style w:type="character" w:customStyle="1" w:styleId="overflow-hidden">
    <w:name w:val="overflow-hidden"/>
    <w:basedOn w:val="DefaultParagraphFont"/>
    <w:rsid w:val="00270F51"/>
  </w:style>
  <w:style w:type="paragraph" w:styleId="z-TopofForm">
    <w:name w:val="HTML Top of Form"/>
    <w:basedOn w:val="Normal"/>
    <w:next w:val="Normal"/>
    <w:link w:val="z-TopofFormChar"/>
    <w:hidden/>
    <w:uiPriority w:val="99"/>
    <w:unhideWhenUsed/>
    <w:rsid w:val="00270F51"/>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rsid w:val="00270F51"/>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270F51"/>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270F51"/>
    <w:rPr>
      <w:rFonts w:ascii="Arial" w:eastAsia="Times New Roman" w:hAnsi="Arial" w:cs="Arial"/>
      <w:vanish/>
      <w:sz w:val="16"/>
      <w:szCs w:val="16"/>
      <w:lang w:eastAsia="en-IN"/>
    </w:rPr>
  </w:style>
  <w:style w:type="paragraph" w:styleId="Header">
    <w:name w:val="header"/>
    <w:basedOn w:val="Normal"/>
    <w:link w:val="HeaderChar"/>
    <w:uiPriority w:val="99"/>
    <w:unhideWhenUsed/>
    <w:rsid w:val="00745A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5A93"/>
  </w:style>
  <w:style w:type="paragraph" w:styleId="Footer">
    <w:name w:val="footer"/>
    <w:basedOn w:val="Normal"/>
    <w:link w:val="FooterChar"/>
    <w:uiPriority w:val="99"/>
    <w:unhideWhenUsed/>
    <w:rsid w:val="00745A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5A93"/>
  </w:style>
  <w:style w:type="character" w:styleId="Emphasis">
    <w:name w:val="Emphasis"/>
    <w:basedOn w:val="DefaultParagraphFont"/>
    <w:uiPriority w:val="20"/>
    <w:qFormat/>
    <w:rsid w:val="00C954B9"/>
    <w:rPr>
      <w:i/>
      <w:iCs/>
    </w:rPr>
  </w:style>
  <w:style w:type="paragraph" w:styleId="NoSpacing">
    <w:name w:val="No Spacing"/>
    <w:uiPriority w:val="1"/>
    <w:qFormat/>
    <w:rsid w:val="007527BE"/>
    <w:pPr>
      <w:spacing w:after="0" w:line="240" w:lineRule="auto"/>
    </w:pPr>
  </w:style>
  <w:style w:type="paragraph" w:styleId="ListParagraph">
    <w:name w:val="List Paragraph"/>
    <w:basedOn w:val="Normal"/>
    <w:uiPriority w:val="34"/>
    <w:qFormat/>
    <w:rsid w:val="002B76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804698">
      <w:bodyDiv w:val="1"/>
      <w:marLeft w:val="0"/>
      <w:marRight w:val="0"/>
      <w:marTop w:val="0"/>
      <w:marBottom w:val="0"/>
      <w:divBdr>
        <w:top w:val="none" w:sz="0" w:space="0" w:color="auto"/>
        <w:left w:val="none" w:sz="0" w:space="0" w:color="auto"/>
        <w:bottom w:val="none" w:sz="0" w:space="0" w:color="auto"/>
        <w:right w:val="none" w:sz="0" w:space="0" w:color="auto"/>
      </w:divBdr>
    </w:div>
    <w:div w:id="211963548">
      <w:bodyDiv w:val="1"/>
      <w:marLeft w:val="0"/>
      <w:marRight w:val="0"/>
      <w:marTop w:val="0"/>
      <w:marBottom w:val="0"/>
      <w:divBdr>
        <w:top w:val="none" w:sz="0" w:space="0" w:color="auto"/>
        <w:left w:val="none" w:sz="0" w:space="0" w:color="auto"/>
        <w:bottom w:val="none" w:sz="0" w:space="0" w:color="auto"/>
        <w:right w:val="none" w:sz="0" w:space="0" w:color="auto"/>
      </w:divBdr>
    </w:div>
    <w:div w:id="359404903">
      <w:bodyDiv w:val="1"/>
      <w:marLeft w:val="0"/>
      <w:marRight w:val="0"/>
      <w:marTop w:val="0"/>
      <w:marBottom w:val="0"/>
      <w:divBdr>
        <w:top w:val="none" w:sz="0" w:space="0" w:color="auto"/>
        <w:left w:val="none" w:sz="0" w:space="0" w:color="auto"/>
        <w:bottom w:val="none" w:sz="0" w:space="0" w:color="auto"/>
        <w:right w:val="none" w:sz="0" w:space="0" w:color="auto"/>
      </w:divBdr>
    </w:div>
    <w:div w:id="412514142">
      <w:bodyDiv w:val="1"/>
      <w:marLeft w:val="0"/>
      <w:marRight w:val="0"/>
      <w:marTop w:val="0"/>
      <w:marBottom w:val="0"/>
      <w:divBdr>
        <w:top w:val="none" w:sz="0" w:space="0" w:color="auto"/>
        <w:left w:val="none" w:sz="0" w:space="0" w:color="auto"/>
        <w:bottom w:val="none" w:sz="0" w:space="0" w:color="auto"/>
        <w:right w:val="none" w:sz="0" w:space="0" w:color="auto"/>
      </w:divBdr>
    </w:div>
    <w:div w:id="417943408">
      <w:bodyDiv w:val="1"/>
      <w:marLeft w:val="0"/>
      <w:marRight w:val="0"/>
      <w:marTop w:val="0"/>
      <w:marBottom w:val="0"/>
      <w:divBdr>
        <w:top w:val="none" w:sz="0" w:space="0" w:color="auto"/>
        <w:left w:val="none" w:sz="0" w:space="0" w:color="auto"/>
        <w:bottom w:val="none" w:sz="0" w:space="0" w:color="auto"/>
        <w:right w:val="none" w:sz="0" w:space="0" w:color="auto"/>
      </w:divBdr>
      <w:divsChild>
        <w:div w:id="1284507135">
          <w:marLeft w:val="0"/>
          <w:marRight w:val="0"/>
          <w:marTop w:val="0"/>
          <w:marBottom w:val="0"/>
          <w:divBdr>
            <w:top w:val="none" w:sz="0" w:space="0" w:color="auto"/>
            <w:left w:val="none" w:sz="0" w:space="0" w:color="auto"/>
            <w:bottom w:val="none" w:sz="0" w:space="0" w:color="auto"/>
            <w:right w:val="none" w:sz="0" w:space="0" w:color="auto"/>
          </w:divBdr>
        </w:div>
      </w:divsChild>
    </w:div>
    <w:div w:id="500463673">
      <w:bodyDiv w:val="1"/>
      <w:marLeft w:val="0"/>
      <w:marRight w:val="0"/>
      <w:marTop w:val="0"/>
      <w:marBottom w:val="0"/>
      <w:divBdr>
        <w:top w:val="none" w:sz="0" w:space="0" w:color="auto"/>
        <w:left w:val="none" w:sz="0" w:space="0" w:color="auto"/>
        <w:bottom w:val="none" w:sz="0" w:space="0" w:color="auto"/>
        <w:right w:val="none" w:sz="0" w:space="0" w:color="auto"/>
      </w:divBdr>
    </w:div>
    <w:div w:id="571811095">
      <w:bodyDiv w:val="1"/>
      <w:marLeft w:val="0"/>
      <w:marRight w:val="0"/>
      <w:marTop w:val="0"/>
      <w:marBottom w:val="0"/>
      <w:divBdr>
        <w:top w:val="none" w:sz="0" w:space="0" w:color="auto"/>
        <w:left w:val="none" w:sz="0" w:space="0" w:color="auto"/>
        <w:bottom w:val="none" w:sz="0" w:space="0" w:color="auto"/>
        <w:right w:val="none" w:sz="0" w:space="0" w:color="auto"/>
      </w:divBdr>
    </w:div>
    <w:div w:id="572395696">
      <w:bodyDiv w:val="1"/>
      <w:marLeft w:val="0"/>
      <w:marRight w:val="0"/>
      <w:marTop w:val="0"/>
      <w:marBottom w:val="0"/>
      <w:divBdr>
        <w:top w:val="none" w:sz="0" w:space="0" w:color="auto"/>
        <w:left w:val="none" w:sz="0" w:space="0" w:color="auto"/>
        <w:bottom w:val="none" w:sz="0" w:space="0" w:color="auto"/>
        <w:right w:val="none" w:sz="0" w:space="0" w:color="auto"/>
      </w:divBdr>
    </w:div>
    <w:div w:id="578490851">
      <w:bodyDiv w:val="1"/>
      <w:marLeft w:val="0"/>
      <w:marRight w:val="0"/>
      <w:marTop w:val="0"/>
      <w:marBottom w:val="0"/>
      <w:divBdr>
        <w:top w:val="none" w:sz="0" w:space="0" w:color="auto"/>
        <w:left w:val="none" w:sz="0" w:space="0" w:color="auto"/>
        <w:bottom w:val="none" w:sz="0" w:space="0" w:color="auto"/>
        <w:right w:val="none" w:sz="0" w:space="0" w:color="auto"/>
      </w:divBdr>
    </w:div>
    <w:div w:id="599486420">
      <w:bodyDiv w:val="1"/>
      <w:marLeft w:val="0"/>
      <w:marRight w:val="0"/>
      <w:marTop w:val="0"/>
      <w:marBottom w:val="0"/>
      <w:divBdr>
        <w:top w:val="none" w:sz="0" w:space="0" w:color="auto"/>
        <w:left w:val="none" w:sz="0" w:space="0" w:color="auto"/>
        <w:bottom w:val="none" w:sz="0" w:space="0" w:color="auto"/>
        <w:right w:val="none" w:sz="0" w:space="0" w:color="auto"/>
      </w:divBdr>
    </w:div>
    <w:div w:id="620577119">
      <w:bodyDiv w:val="1"/>
      <w:marLeft w:val="0"/>
      <w:marRight w:val="0"/>
      <w:marTop w:val="0"/>
      <w:marBottom w:val="0"/>
      <w:divBdr>
        <w:top w:val="none" w:sz="0" w:space="0" w:color="auto"/>
        <w:left w:val="none" w:sz="0" w:space="0" w:color="auto"/>
        <w:bottom w:val="none" w:sz="0" w:space="0" w:color="auto"/>
        <w:right w:val="none" w:sz="0" w:space="0" w:color="auto"/>
      </w:divBdr>
      <w:divsChild>
        <w:div w:id="9950377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1590319">
      <w:bodyDiv w:val="1"/>
      <w:marLeft w:val="0"/>
      <w:marRight w:val="0"/>
      <w:marTop w:val="0"/>
      <w:marBottom w:val="0"/>
      <w:divBdr>
        <w:top w:val="none" w:sz="0" w:space="0" w:color="auto"/>
        <w:left w:val="none" w:sz="0" w:space="0" w:color="auto"/>
        <w:bottom w:val="none" w:sz="0" w:space="0" w:color="auto"/>
        <w:right w:val="none" w:sz="0" w:space="0" w:color="auto"/>
      </w:divBdr>
    </w:div>
    <w:div w:id="691303965">
      <w:bodyDiv w:val="1"/>
      <w:marLeft w:val="0"/>
      <w:marRight w:val="0"/>
      <w:marTop w:val="0"/>
      <w:marBottom w:val="0"/>
      <w:divBdr>
        <w:top w:val="none" w:sz="0" w:space="0" w:color="auto"/>
        <w:left w:val="none" w:sz="0" w:space="0" w:color="auto"/>
        <w:bottom w:val="none" w:sz="0" w:space="0" w:color="auto"/>
        <w:right w:val="none" w:sz="0" w:space="0" w:color="auto"/>
      </w:divBdr>
    </w:div>
    <w:div w:id="784813425">
      <w:bodyDiv w:val="1"/>
      <w:marLeft w:val="0"/>
      <w:marRight w:val="0"/>
      <w:marTop w:val="0"/>
      <w:marBottom w:val="0"/>
      <w:divBdr>
        <w:top w:val="none" w:sz="0" w:space="0" w:color="auto"/>
        <w:left w:val="none" w:sz="0" w:space="0" w:color="auto"/>
        <w:bottom w:val="none" w:sz="0" w:space="0" w:color="auto"/>
        <w:right w:val="none" w:sz="0" w:space="0" w:color="auto"/>
      </w:divBdr>
    </w:div>
    <w:div w:id="825166023">
      <w:bodyDiv w:val="1"/>
      <w:marLeft w:val="0"/>
      <w:marRight w:val="0"/>
      <w:marTop w:val="0"/>
      <w:marBottom w:val="0"/>
      <w:divBdr>
        <w:top w:val="none" w:sz="0" w:space="0" w:color="auto"/>
        <w:left w:val="none" w:sz="0" w:space="0" w:color="auto"/>
        <w:bottom w:val="none" w:sz="0" w:space="0" w:color="auto"/>
        <w:right w:val="none" w:sz="0" w:space="0" w:color="auto"/>
      </w:divBdr>
      <w:divsChild>
        <w:div w:id="1406995508">
          <w:marLeft w:val="0"/>
          <w:marRight w:val="0"/>
          <w:marTop w:val="0"/>
          <w:marBottom w:val="0"/>
          <w:divBdr>
            <w:top w:val="none" w:sz="0" w:space="0" w:color="auto"/>
            <w:left w:val="none" w:sz="0" w:space="0" w:color="auto"/>
            <w:bottom w:val="none" w:sz="0" w:space="0" w:color="auto"/>
            <w:right w:val="none" w:sz="0" w:space="0" w:color="auto"/>
          </w:divBdr>
          <w:divsChild>
            <w:div w:id="196117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046864">
      <w:bodyDiv w:val="1"/>
      <w:marLeft w:val="0"/>
      <w:marRight w:val="0"/>
      <w:marTop w:val="0"/>
      <w:marBottom w:val="0"/>
      <w:divBdr>
        <w:top w:val="none" w:sz="0" w:space="0" w:color="auto"/>
        <w:left w:val="none" w:sz="0" w:space="0" w:color="auto"/>
        <w:bottom w:val="none" w:sz="0" w:space="0" w:color="auto"/>
        <w:right w:val="none" w:sz="0" w:space="0" w:color="auto"/>
      </w:divBdr>
    </w:div>
    <w:div w:id="883908618">
      <w:bodyDiv w:val="1"/>
      <w:marLeft w:val="0"/>
      <w:marRight w:val="0"/>
      <w:marTop w:val="0"/>
      <w:marBottom w:val="0"/>
      <w:divBdr>
        <w:top w:val="none" w:sz="0" w:space="0" w:color="auto"/>
        <w:left w:val="none" w:sz="0" w:space="0" w:color="auto"/>
        <w:bottom w:val="none" w:sz="0" w:space="0" w:color="auto"/>
        <w:right w:val="none" w:sz="0" w:space="0" w:color="auto"/>
      </w:divBdr>
    </w:div>
    <w:div w:id="895051469">
      <w:bodyDiv w:val="1"/>
      <w:marLeft w:val="0"/>
      <w:marRight w:val="0"/>
      <w:marTop w:val="0"/>
      <w:marBottom w:val="0"/>
      <w:divBdr>
        <w:top w:val="none" w:sz="0" w:space="0" w:color="auto"/>
        <w:left w:val="none" w:sz="0" w:space="0" w:color="auto"/>
        <w:bottom w:val="none" w:sz="0" w:space="0" w:color="auto"/>
        <w:right w:val="none" w:sz="0" w:space="0" w:color="auto"/>
      </w:divBdr>
    </w:div>
    <w:div w:id="928318597">
      <w:bodyDiv w:val="1"/>
      <w:marLeft w:val="0"/>
      <w:marRight w:val="0"/>
      <w:marTop w:val="0"/>
      <w:marBottom w:val="0"/>
      <w:divBdr>
        <w:top w:val="none" w:sz="0" w:space="0" w:color="auto"/>
        <w:left w:val="none" w:sz="0" w:space="0" w:color="auto"/>
        <w:bottom w:val="none" w:sz="0" w:space="0" w:color="auto"/>
        <w:right w:val="none" w:sz="0" w:space="0" w:color="auto"/>
      </w:divBdr>
    </w:div>
    <w:div w:id="1014770796">
      <w:bodyDiv w:val="1"/>
      <w:marLeft w:val="0"/>
      <w:marRight w:val="0"/>
      <w:marTop w:val="0"/>
      <w:marBottom w:val="0"/>
      <w:divBdr>
        <w:top w:val="none" w:sz="0" w:space="0" w:color="auto"/>
        <w:left w:val="none" w:sz="0" w:space="0" w:color="auto"/>
        <w:bottom w:val="none" w:sz="0" w:space="0" w:color="auto"/>
        <w:right w:val="none" w:sz="0" w:space="0" w:color="auto"/>
      </w:divBdr>
    </w:div>
    <w:div w:id="1021971573">
      <w:bodyDiv w:val="1"/>
      <w:marLeft w:val="0"/>
      <w:marRight w:val="0"/>
      <w:marTop w:val="0"/>
      <w:marBottom w:val="0"/>
      <w:divBdr>
        <w:top w:val="none" w:sz="0" w:space="0" w:color="auto"/>
        <w:left w:val="none" w:sz="0" w:space="0" w:color="auto"/>
        <w:bottom w:val="none" w:sz="0" w:space="0" w:color="auto"/>
        <w:right w:val="none" w:sz="0" w:space="0" w:color="auto"/>
      </w:divBdr>
    </w:div>
    <w:div w:id="1043792812">
      <w:bodyDiv w:val="1"/>
      <w:marLeft w:val="0"/>
      <w:marRight w:val="0"/>
      <w:marTop w:val="0"/>
      <w:marBottom w:val="0"/>
      <w:divBdr>
        <w:top w:val="none" w:sz="0" w:space="0" w:color="auto"/>
        <w:left w:val="none" w:sz="0" w:space="0" w:color="auto"/>
        <w:bottom w:val="none" w:sz="0" w:space="0" w:color="auto"/>
        <w:right w:val="none" w:sz="0" w:space="0" w:color="auto"/>
      </w:divBdr>
    </w:div>
    <w:div w:id="1073047663">
      <w:bodyDiv w:val="1"/>
      <w:marLeft w:val="0"/>
      <w:marRight w:val="0"/>
      <w:marTop w:val="0"/>
      <w:marBottom w:val="0"/>
      <w:divBdr>
        <w:top w:val="none" w:sz="0" w:space="0" w:color="auto"/>
        <w:left w:val="none" w:sz="0" w:space="0" w:color="auto"/>
        <w:bottom w:val="none" w:sz="0" w:space="0" w:color="auto"/>
        <w:right w:val="none" w:sz="0" w:space="0" w:color="auto"/>
      </w:divBdr>
    </w:div>
    <w:div w:id="1117064690">
      <w:bodyDiv w:val="1"/>
      <w:marLeft w:val="0"/>
      <w:marRight w:val="0"/>
      <w:marTop w:val="0"/>
      <w:marBottom w:val="0"/>
      <w:divBdr>
        <w:top w:val="none" w:sz="0" w:space="0" w:color="auto"/>
        <w:left w:val="none" w:sz="0" w:space="0" w:color="auto"/>
        <w:bottom w:val="none" w:sz="0" w:space="0" w:color="auto"/>
        <w:right w:val="none" w:sz="0" w:space="0" w:color="auto"/>
      </w:divBdr>
      <w:divsChild>
        <w:div w:id="415059201">
          <w:marLeft w:val="0"/>
          <w:marRight w:val="0"/>
          <w:marTop w:val="0"/>
          <w:marBottom w:val="0"/>
          <w:divBdr>
            <w:top w:val="none" w:sz="0" w:space="0" w:color="auto"/>
            <w:left w:val="none" w:sz="0" w:space="0" w:color="auto"/>
            <w:bottom w:val="none" w:sz="0" w:space="0" w:color="auto"/>
            <w:right w:val="none" w:sz="0" w:space="0" w:color="auto"/>
          </w:divBdr>
          <w:divsChild>
            <w:div w:id="62064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359274">
      <w:bodyDiv w:val="1"/>
      <w:marLeft w:val="0"/>
      <w:marRight w:val="0"/>
      <w:marTop w:val="0"/>
      <w:marBottom w:val="0"/>
      <w:divBdr>
        <w:top w:val="none" w:sz="0" w:space="0" w:color="auto"/>
        <w:left w:val="none" w:sz="0" w:space="0" w:color="auto"/>
        <w:bottom w:val="none" w:sz="0" w:space="0" w:color="auto"/>
        <w:right w:val="none" w:sz="0" w:space="0" w:color="auto"/>
      </w:divBdr>
    </w:div>
    <w:div w:id="1147934627">
      <w:bodyDiv w:val="1"/>
      <w:marLeft w:val="0"/>
      <w:marRight w:val="0"/>
      <w:marTop w:val="0"/>
      <w:marBottom w:val="0"/>
      <w:divBdr>
        <w:top w:val="none" w:sz="0" w:space="0" w:color="auto"/>
        <w:left w:val="none" w:sz="0" w:space="0" w:color="auto"/>
        <w:bottom w:val="none" w:sz="0" w:space="0" w:color="auto"/>
        <w:right w:val="none" w:sz="0" w:space="0" w:color="auto"/>
      </w:divBdr>
    </w:div>
    <w:div w:id="1172793506">
      <w:bodyDiv w:val="1"/>
      <w:marLeft w:val="0"/>
      <w:marRight w:val="0"/>
      <w:marTop w:val="0"/>
      <w:marBottom w:val="0"/>
      <w:divBdr>
        <w:top w:val="none" w:sz="0" w:space="0" w:color="auto"/>
        <w:left w:val="none" w:sz="0" w:space="0" w:color="auto"/>
        <w:bottom w:val="none" w:sz="0" w:space="0" w:color="auto"/>
        <w:right w:val="none" w:sz="0" w:space="0" w:color="auto"/>
      </w:divBdr>
    </w:div>
    <w:div w:id="1237325888">
      <w:bodyDiv w:val="1"/>
      <w:marLeft w:val="0"/>
      <w:marRight w:val="0"/>
      <w:marTop w:val="0"/>
      <w:marBottom w:val="0"/>
      <w:divBdr>
        <w:top w:val="none" w:sz="0" w:space="0" w:color="auto"/>
        <w:left w:val="none" w:sz="0" w:space="0" w:color="auto"/>
        <w:bottom w:val="none" w:sz="0" w:space="0" w:color="auto"/>
        <w:right w:val="none" w:sz="0" w:space="0" w:color="auto"/>
      </w:divBdr>
    </w:div>
    <w:div w:id="1383872143">
      <w:bodyDiv w:val="1"/>
      <w:marLeft w:val="0"/>
      <w:marRight w:val="0"/>
      <w:marTop w:val="0"/>
      <w:marBottom w:val="0"/>
      <w:divBdr>
        <w:top w:val="none" w:sz="0" w:space="0" w:color="auto"/>
        <w:left w:val="none" w:sz="0" w:space="0" w:color="auto"/>
        <w:bottom w:val="none" w:sz="0" w:space="0" w:color="auto"/>
        <w:right w:val="none" w:sz="0" w:space="0" w:color="auto"/>
      </w:divBdr>
    </w:div>
    <w:div w:id="1397514143">
      <w:bodyDiv w:val="1"/>
      <w:marLeft w:val="0"/>
      <w:marRight w:val="0"/>
      <w:marTop w:val="0"/>
      <w:marBottom w:val="0"/>
      <w:divBdr>
        <w:top w:val="none" w:sz="0" w:space="0" w:color="auto"/>
        <w:left w:val="none" w:sz="0" w:space="0" w:color="auto"/>
        <w:bottom w:val="none" w:sz="0" w:space="0" w:color="auto"/>
        <w:right w:val="none" w:sz="0" w:space="0" w:color="auto"/>
      </w:divBdr>
    </w:div>
    <w:div w:id="1445344509">
      <w:bodyDiv w:val="1"/>
      <w:marLeft w:val="0"/>
      <w:marRight w:val="0"/>
      <w:marTop w:val="0"/>
      <w:marBottom w:val="0"/>
      <w:divBdr>
        <w:top w:val="none" w:sz="0" w:space="0" w:color="auto"/>
        <w:left w:val="none" w:sz="0" w:space="0" w:color="auto"/>
        <w:bottom w:val="none" w:sz="0" w:space="0" w:color="auto"/>
        <w:right w:val="none" w:sz="0" w:space="0" w:color="auto"/>
      </w:divBdr>
    </w:div>
    <w:div w:id="1508206855">
      <w:bodyDiv w:val="1"/>
      <w:marLeft w:val="0"/>
      <w:marRight w:val="0"/>
      <w:marTop w:val="0"/>
      <w:marBottom w:val="0"/>
      <w:divBdr>
        <w:top w:val="none" w:sz="0" w:space="0" w:color="auto"/>
        <w:left w:val="none" w:sz="0" w:space="0" w:color="auto"/>
        <w:bottom w:val="none" w:sz="0" w:space="0" w:color="auto"/>
        <w:right w:val="none" w:sz="0" w:space="0" w:color="auto"/>
      </w:divBdr>
    </w:div>
    <w:div w:id="1538930322">
      <w:bodyDiv w:val="1"/>
      <w:marLeft w:val="0"/>
      <w:marRight w:val="0"/>
      <w:marTop w:val="0"/>
      <w:marBottom w:val="0"/>
      <w:divBdr>
        <w:top w:val="none" w:sz="0" w:space="0" w:color="auto"/>
        <w:left w:val="none" w:sz="0" w:space="0" w:color="auto"/>
        <w:bottom w:val="none" w:sz="0" w:space="0" w:color="auto"/>
        <w:right w:val="none" w:sz="0" w:space="0" w:color="auto"/>
      </w:divBdr>
    </w:div>
    <w:div w:id="1561554630">
      <w:bodyDiv w:val="1"/>
      <w:marLeft w:val="0"/>
      <w:marRight w:val="0"/>
      <w:marTop w:val="0"/>
      <w:marBottom w:val="0"/>
      <w:divBdr>
        <w:top w:val="none" w:sz="0" w:space="0" w:color="auto"/>
        <w:left w:val="none" w:sz="0" w:space="0" w:color="auto"/>
        <w:bottom w:val="none" w:sz="0" w:space="0" w:color="auto"/>
        <w:right w:val="none" w:sz="0" w:space="0" w:color="auto"/>
      </w:divBdr>
    </w:div>
    <w:div w:id="1573850502">
      <w:bodyDiv w:val="1"/>
      <w:marLeft w:val="0"/>
      <w:marRight w:val="0"/>
      <w:marTop w:val="0"/>
      <w:marBottom w:val="0"/>
      <w:divBdr>
        <w:top w:val="none" w:sz="0" w:space="0" w:color="auto"/>
        <w:left w:val="none" w:sz="0" w:space="0" w:color="auto"/>
        <w:bottom w:val="none" w:sz="0" w:space="0" w:color="auto"/>
        <w:right w:val="none" w:sz="0" w:space="0" w:color="auto"/>
      </w:divBdr>
    </w:div>
    <w:div w:id="1606615550">
      <w:bodyDiv w:val="1"/>
      <w:marLeft w:val="0"/>
      <w:marRight w:val="0"/>
      <w:marTop w:val="0"/>
      <w:marBottom w:val="0"/>
      <w:divBdr>
        <w:top w:val="none" w:sz="0" w:space="0" w:color="auto"/>
        <w:left w:val="none" w:sz="0" w:space="0" w:color="auto"/>
        <w:bottom w:val="none" w:sz="0" w:space="0" w:color="auto"/>
        <w:right w:val="none" w:sz="0" w:space="0" w:color="auto"/>
      </w:divBdr>
    </w:div>
    <w:div w:id="1627737148">
      <w:bodyDiv w:val="1"/>
      <w:marLeft w:val="0"/>
      <w:marRight w:val="0"/>
      <w:marTop w:val="0"/>
      <w:marBottom w:val="0"/>
      <w:divBdr>
        <w:top w:val="none" w:sz="0" w:space="0" w:color="auto"/>
        <w:left w:val="none" w:sz="0" w:space="0" w:color="auto"/>
        <w:bottom w:val="none" w:sz="0" w:space="0" w:color="auto"/>
        <w:right w:val="none" w:sz="0" w:space="0" w:color="auto"/>
      </w:divBdr>
    </w:div>
    <w:div w:id="1696688033">
      <w:bodyDiv w:val="1"/>
      <w:marLeft w:val="0"/>
      <w:marRight w:val="0"/>
      <w:marTop w:val="0"/>
      <w:marBottom w:val="0"/>
      <w:divBdr>
        <w:top w:val="none" w:sz="0" w:space="0" w:color="auto"/>
        <w:left w:val="none" w:sz="0" w:space="0" w:color="auto"/>
        <w:bottom w:val="none" w:sz="0" w:space="0" w:color="auto"/>
        <w:right w:val="none" w:sz="0" w:space="0" w:color="auto"/>
      </w:divBdr>
    </w:div>
    <w:div w:id="1696884659">
      <w:bodyDiv w:val="1"/>
      <w:marLeft w:val="0"/>
      <w:marRight w:val="0"/>
      <w:marTop w:val="0"/>
      <w:marBottom w:val="0"/>
      <w:divBdr>
        <w:top w:val="none" w:sz="0" w:space="0" w:color="auto"/>
        <w:left w:val="none" w:sz="0" w:space="0" w:color="auto"/>
        <w:bottom w:val="none" w:sz="0" w:space="0" w:color="auto"/>
        <w:right w:val="none" w:sz="0" w:space="0" w:color="auto"/>
      </w:divBdr>
    </w:div>
    <w:div w:id="1738241397">
      <w:bodyDiv w:val="1"/>
      <w:marLeft w:val="0"/>
      <w:marRight w:val="0"/>
      <w:marTop w:val="0"/>
      <w:marBottom w:val="0"/>
      <w:divBdr>
        <w:top w:val="none" w:sz="0" w:space="0" w:color="auto"/>
        <w:left w:val="none" w:sz="0" w:space="0" w:color="auto"/>
        <w:bottom w:val="none" w:sz="0" w:space="0" w:color="auto"/>
        <w:right w:val="none" w:sz="0" w:space="0" w:color="auto"/>
      </w:divBdr>
    </w:div>
    <w:div w:id="1820228435">
      <w:bodyDiv w:val="1"/>
      <w:marLeft w:val="0"/>
      <w:marRight w:val="0"/>
      <w:marTop w:val="0"/>
      <w:marBottom w:val="0"/>
      <w:divBdr>
        <w:top w:val="none" w:sz="0" w:space="0" w:color="auto"/>
        <w:left w:val="none" w:sz="0" w:space="0" w:color="auto"/>
        <w:bottom w:val="none" w:sz="0" w:space="0" w:color="auto"/>
        <w:right w:val="none" w:sz="0" w:space="0" w:color="auto"/>
      </w:divBdr>
    </w:div>
    <w:div w:id="1922056327">
      <w:bodyDiv w:val="1"/>
      <w:marLeft w:val="0"/>
      <w:marRight w:val="0"/>
      <w:marTop w:val="0"/>
      <w:marBottom w:val="0"/>
      <w:divBdr>
        <w:top w:val="none" w:sz="0" w:space="0" w:color="auto"/>
        <w:left w:val="none" w:sz="0" w:space="0" w:color="auto"/>
        <w:bottom w:val="none" w:sz="0" w:space="0" w:color="auto"/>
        <w:right w:val="none" w:sz="0" w:space="0" w:color="auto"/>
      </w:divBdr>
    </w:div>
    <w:div w:id="1942571146">
      <w:bodyDiv w:val="1"/>
      <w:marLeft w:val="0"/>
      <w:marRight w:val="0"/>
      <w:marTop w:val="0"/>
      <w:marBottom w:val="0"/>
      <w:divBdr>
        <w:top w:val="none" w:sz="0" w:space="0" w:color="auto"/>
        <w:left w:val="none" w:sz="0" w:space="0" w:color="auto"/>
        <w:bottom w:val="none" w:sz="0" w:space="0" w:color="auto"/>
        <w:right w:val="none" w:sz="0" w:space="0" w:color="auto"/>
      </w:divBdr>
    </w:div>
    <w:div w:id="1982155485">
      <w:bodyDiv w:val="1"/>
      <w:marLeft w:val="0"/>
      <w:marRight w:val="0"/>
      <w:marTop w:val="0"/>
      <w:marBottom w:val="0"/>
      <w:divBdr>
        <w:top w:val="none" w:sz="0" w:space="0" w:color="auto"/>
        <w:left w:val="none" w:sz="0" w:space="0" w:color="auto"/>
        <w:bottom w:val="none" w:sz="0" w:space="0" w:color="auto"/>
        <w:right w:val="none" w:sz="0" w:space="0" w:color="auto"/>
      </w:divBdr>
    </w:div>
    <w:div w:id="2041472465">
      <w:bodyDiv w:val="1"/>
      <w:marLeft w:val="0"/>
      <w:marRight w:val="0"/>
      <w:marTop w:val="0"/>
      <w:marBottom w:val="0"/>
      <w:divBdr>
        <w:top w:val="none" w:sz="0" w:space="0" w:color="auto"/>
        <w:left w:val="none" w:sz="0" w:space="0" w:color="auto"/>
        <w:bottom w:val="none" w:sz="0" w:space="0" w:color="auto"/>
        <w:right w:val="none" w:sz="0" w:space="0" w:color="auto"/>
      </w:divBdr>
    </w:div>
    <w:div w:id="2112432982">
      <w:bodyDiv w:val="1"/>
      <w:marLeft w:val="0"/>
      <w:marRight w:val="0"/>
      <w:marTop w:val="0"/>
      <w:marBottom w:val="0"/>
      <w:divBdr>
        <w:top w:val="none" w:sz="0" w:space="0" w:color="auto"/>
        <w:left w:val="none" w:sz="0" w:space="0" w:color="auto"/>
        <w:bottom w:val="none" w:sz="0" w:space="0" w:color="auto"/>
        <w:right w:val="none" w:sz="0" w:space="0" w:color="auto"/>
      </w:divBdr>
    </w:div>
    <w:div w:id="2119331361">
      <w:bodyDiv w:val="1"/>
      <w:marLeft w:val="0"/>
      <w:marRight w:val="0"/>
      <w:marTop w:val="0"/>
      <w:marBottom w:val="0"/>
      <w:divBdr>
        <w:top w:val="none" w:sz="0" w:space="0" w:color="auto"/>
        <w:left w:val="none" w:sz="0" w:space="0" w:color="auto"/>
        <w:bottom w:val="none" w:sz="0" w:space="0" w:color="auto"/>
        <w:right w:val="none" w:sz="0" w:space="0" w:color="auto"/>
      </w:divBdr>
      <w:divsChild>
        <w:div w:id="166137562">
          <w:marLeft w:val="0"/>
          <w:marRight w:val="0"/>
          <w:marTop w:val="0"/>
          <w:marBottom w:val="0"/>
          <w:divBdr>
            <w:top w:val="none" w:sz="0" w:space="0" w:color="auto"/>
            <w:left w:val="none" w:sz="0" w:space="0" w:color="auto"/>
            <w:bottom w:val="none" w:sz="0" w:space="0" w:color="auto"/>
            <w:right w:val="none" w:sz="0" w:space="0" w:color="auto"/>
          </w:divBdr>
          <w:divsChild>
            <w:div w:id="1612467846">
              <w:marLeft w:val="0"/>
              <w:marRight w:val="0"/>
              <w:marTop w:val="0"/>
              <w:marBottom w:val="0"/>
              <w:divBdr>
                <w:top w:val="none" w:sz="0" w:space="0" w:color="auto"/>
                <w:left w:val="none" w:sz="0" w:space="0" w:color="auto"/>
                <w:bottom w:val="none" w:sz="0" w:space="0" w:color="auto"/>
                <w:right w:val="none" w:sz="0" w:space="0" w:color="auto"/>
              </w:divBdr>
              <w:divsChild>
                <w:div w:id="2029797363">
                  <w:marLeft w:val="0"/>
                  <w:marRight w:val="0"/>
                  <w:marTop w:val="0"/>
                  <w:marBottom w:val="0"/>
                  <w:divBdr>
                    <w:top w:val="none" w:sz="0" w:space="0" w:color="auto"/>
                    <w:left w:val="none" w:sz="0" w:space="0" w:color="auto"/>
                    <w:bottom w:val="none" w:sz="0" w:space="0" w:color="auto"/>
                    <w:right w:val="none" w:sz="0" w:space="0" w:color="auto"/>
                  </w:divBdr>
                  <w:divsChild>
                    <w:div w:id="1845512127">
                      <w:marLeft w:val="0"/>
                      <w:marRight w:val="0"/>
                      <w:marTop w:val="0"/>
                      <w:marBottom w:val="0"/>
                      <w:divBdr>
                        <w:top w:val="none" w:sz="0" w:space="0" w:color="auto"/>
                        <w:left w:val="none" w:sz="0" w:space="0" w:color="auto"/>
                        <w:bottom w:val="none" w:sz="0" w:space="0" w:color="auto"/>
                        <w:right w:val="none" w:sz="0" w:space="0" w:color="auto"/>
                      </w:divBdr>
                      <w:divsChild>
                        <w:div w:id="1965579857">
                          <w:marLeft w:val="0"/>
                          <w:marRight w:val="0"/>
                          <w:marTop w:val="0"/>
                          <w:marBottom w:val="0"/>
                          <w:divBdr>
                            <w:top w:val="none" w:sz="0" w:space="0" w:color="auto"/>
                            <w:left w:val="none" w:sz="0" w:space="0" w:color="auto"/>
                            <w:bottom w:val="none" w:sz="0" w:space="0" w:color="auto"/>
                            <w:right w:val="none" w:sz="0" w:space="0" w:color="auto"/>
                          </w:divBdr>
                          <w:divsChild>
                            <w:div w:id="1574271615">
                              <w:marLeft w:val="0"/>
                              <w:marRight w:val="0"/>
                              <w:marTop w:val="0"/>
                              <w:marBottom w:val="0"/>
                              <w:divBdr>
                                <w:top w:val="none" w:sz="0" w:space="0" w:color="auto"/>
                                <w:left w:val="none" w:sz="0" w:space="0" w:color="auto"/>
                                <w:bottom w:val="none" w:sz="0" w:space="0" w:color="auto"/>
                                <w:right w:val="none" w:sz="0" w:space="0" w:color="auto"/>
                              </w:divBdr>
                              <w:divsChild>
                                <w:div w:id="833186792">
                                  <w:marLeft w:val="0"/>
                                  <w:marRight w:val="0"/>
                                  <w:marTop w:val="0"/>
                                  <w:marBottom w:val="0"/>
                                  <w:divBdr>
                                    <w:top w:val="none" w:sz="0" w:space="0" w:color="auto"/>
                                    <w:left w:val="none" w:sz="0" w:space="0" w:color="auto"/>
                                    <w:bottom w:val="none" w:sz="0" w:space="0" w:color="auto"/>
                                    <w:right w:val="none" w:sz="0" w:space="0" w:color="auto"/>
                                  </w:divBdr>
                                  <w:divsChild>
                                    <w:div w:id="1884362618">
                                      <w:marLeft w:val="0"/>
                                      <w:marRight w:val="0"/>
                                      <w:marTop w:val="0"/>
                                      <w:marBottom w:val="0"/>
                                      <w:divBdr>
                                        <w:top w:val="none" w:sz="0" w:space="0" w:color="auto"/>
                                        <w:left w:val="none" w:sz="0" w:space="0" w:color="auto"/>
                                        <w:bottom w:val="none" w:sz="0" w:space="0" w:color="auto"/>
                                        <w:right w:val="none" w:sz="0" w:space="0" w:color="auto"/>
                                      </w:divBdr>
                                      <w:divsChild>
                                        <w:div w:id="1670596814">
                                          <w:marLeft w:val="0"/>
                                          <w:marRight w:val="0"/>
                                          <w:marTop w:val="0"/>
                                          <w:marBottom w:val="0"/>
                                          <w:divBdr>
                                            <w:top w:val="none" w:sz="0" w:space="0" w:color="auto"/>
                                            <w:left w:val="none" w:sz="0" w:space="0" w:color="auto"/>
                                            <w:bottom w:val="none" w:sz="0" w:space="0" w:color="auto"/>
                                            <w:right w:val="none" w:sz="0" w:space="0" w:color="auto"/>
                                          </w:divBdr>
                                          <w:divsChild>
                                            <w:div w:id="1976598009">
                                              <w:marLeft w:val="0"/>
                                              <w:marRight w:val="0"/>
                                              <w:marTop w:val="0"/>
                                              <w:marBottom w:val="0"/>
                                              <w:divBdr>
                                                <w:top w:val="none" w:sz="0" w:space="0" w:color="auto"/>
                                                <w:left w:val="none" w:sz="0" w:space="0" w:color="auto"/>
                                                <w:bottom w:val="none" w:sz="0" w:space="0" w:color="auto"/>
                                                <w:right w:val="none" w:sz="0" w:space="0" w:color="auto"/>
                                              </w:divBdr>
                                              <w:divsChild>
                                                <w:div w:id="1404910676">
                                                  <w:marLeft w:val="0"/>
                                                  <w:marRight w:val="0"/>
                                                  <w:marTop w:val="0"/>
                                                  <w:marBottom w:val="0"/>
                                                  <w:divBdr>
                                                    <w:top w:val="none" w:sz="0" w:space="0" w:color="auto"/>
                                                    <w:left w:val="none" w:sz="0" w:space="0" w:color="auto"/>
                                                    <w:bottom w:val="none" w:sz="0" w:space="0" w:color="auto"/>
                                                    <w:right w:val="none" w:sz="0" w:space="0" w:color="auto"/>
                                                  </w:divBdr>
                                                  <w:divsChild>
                                                    <w:div w:id="63094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334382">
                                          <w:marLeft w:val="0"/>
                                          <w:marRight w:val="0"/>
                                          <w:marTop w:val="0"/>
                                          <w:marBottom w:val="0"/>
                                          <w:divBdr>
                                            <w:top w:val="none" w:sz="0" w:space="0" w:color="auto"/>
                                            <w:left w:val="none" w:sz="0" w:space="0" w:color="auto"/>
                                            <w:bottom w:val="none" w:sz="0" w:space="0" w:color="auto"/>
                                            <w:right w:val="none" w:sz="0" w:space="0" w:color="auto"/>
                                          </w:divBdr>
                                          <w:divsChild>
                                            <w:div w:id="2086030691">
                                              <w:marLeft w:val="0"/>
                                              <w:marRight w:val="0"/>
                                              <w:marTop w:val="0"/>
                                              <w:marBottom w:val="0"/>
                                              <w:divBdr>
                                                <w:top w:val="none" w:sz="0" w:space="0" w:color="auto"/>
                                                <w:left w:val="none" w:sz="0" w:space="0" w:color="auto"/>
                                                <w:bottom w:val="none" w:sz="0" w:space="0" w:color="auto"/>
                                                <w:right w:val="none" w:sz="0" w:space="0" w:color="auto"/>
                                              </w:divBdr>
                                              <w:divsChild>
                                                <w:div w:id="61279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3429959">
          <w:marLeft w:val="0"/>
          <w:marRight w:val="0"/>
          <w:marTop w:val="0"/>
          <w:marBottom w:val="0"/>
          <w:divBdr>
            <w:top w:val="none" w:sz="0" w:space="0" w:color="auto"/>
            <w:left w:val="none" w:sz="0" w:space="0" w:color="auto"/>
            <w:bottom w:val="none" w:sz="0" w:space="0" w:color="auto"/>
            <w:right w:val="none" w:sz="0" w:space="0" w:color="auto"/>
          </w:divBdr>
          <w:divsChild>
            <w:div w:id="3015702">
              <w:marLeft w:val="0"/>
              <w:marRight w:val="0"/>
              <w:marTop w:val="0"/>
              <w:marBottom w:val="0"/>
              <w:divBdr>
                <w:top w:val="none" w:sz="0" w:space="0" w:color="auto"/>
                <w:left w:val="none" w:sz="0" w:space="0" w:color="auto"/>
                <w:bottom w:val="none" w:sz="0" w:space="0" w:color="auto"/>
                <w:right w:val="none" w:sz="0" w:space="0" w:color="auto"/>
              </w:divBdr>
              <w:divsChild>
                <w:div w:id="357893053">
                  <w:marLeft w:val="0"/>
                  <w:marRight w:val="0"/>
                  <w:marTop w:val="0"/>
                  <w:marBottom w:val="0"/>
                  <w:divBdr>
                    <w:top w:val="none" w:sz="0" w:space="0" w:color="auto"/>
                    <w:left w:val="none" w:sz="0" w:space="0" w:color="auto"/>
                    <w:bottom w:val="none" w:sz="0" w:space="0" w:color="auto"/>
                    <w:right w:val="none" w:sz="0" w:space="0" w:color="auto"/>
                  </w:divBdr>
                  <w:divsChild>
                    <w:div w:id="178280945">
                      <w:marLeft w:val="0"/>
                      <w:marRight w:val="0"/>
                      <w:marTop w:val="0"/>
                      <w:marBottom w:val="0"/>
                      <w:divBdr>
                        <w:top w:val="none" w:sz="0" w:space="0" w:color="auto"/>
                        <w:left w:val="none" w:sz="0" w:space="0" w:color="auto"/>
                        <w:bottom w:val="none" w:sz="0" w:space="0" w:color="auto"/>
                        <w:right w:val="none" w:sz="0" w:space="0" w:color="auto"/>
                      </w:divBdr>
                      <w:divsChild>
                        <w:div w:id="138047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linkedin.com/posts/dipesh-joshi-912531304_dataanalytics-exceldashboard-gamingindustry-activity-7316484979964686337-h2CK?utm_source=social_share_send&amp;utm_medium=member_desktop_web&amp;rcm=ACoAAE2tOt4BTRFhulwdzZkTqLWqSXIcn-JitvI"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vgchartz.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training/modules/create-dashboards-excel/"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support.microsoft.com/en-us/exce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6AFF28-9B0F-4E1A-8ABA-B2C62D3C5B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4530</Words>
  <Characters>25826</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Dipesh Joshi</cp:lastModifiedBy>
  <cp:revision>4</cp:revision>
  <dcterms:created xsi:type="dcterms:W3CDTF">2025-04-12T10:34:00Z</dcterms:created>
  <dcterms:modified xsi:type="dcterms:W3CDTF">2025-04-14T15:59:00Z</dcterms:modified>
</cp:coreProperties>
</file>