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368"/>
          <w:sz w:val="48"/>
        </w:rPr>
        <w:t>E-COMMERCE SALES ANALYTICS</w:t>
        <w:br/>
        <w:t>USING HADOOP MAPREDUCE</w:t>
      </w:r>
    </w:p>
    <w:p>
      <w:pPr>
        <w:jc w:val="center"/>
      </w:pPr>
      <w:r>
        <w:rPr>
          <w:i/>
          <w:sz w:val="22"/>
        </w:rPr>
        <w:t>BDA Mini Project | Medium-Level Implementation Specification</w:t>
      </w:r>
    </w:p>
    <w:p>
      <w:r>
        <w:t>Purpose: This document is an implementation brief for an AI coding agent. Build a working application, not only a UI mockup. Hadoop HDFS and Java MapReduce must be used for real data storage and processing.</w:t>
      </w:r>
    </w:p>
    <w:p>
      <w:pPr>
        <w:pStyle w:val="Heading1"/>
      </w:pPr>
      <w:r>
        <w:t>1. Project Overview</w:t>
      </w:r>
    </w:p>
    <w:p>
      <w:r>
        <w:t>Build a web-based analytics platform that processes e-commerce transaction data using Hadoop MapReduce, extracts business insights, and displays the results in an interactive dashboard.</w:t>
      </w:r>
    </w:p>
    <w:p>
      <w:pPr>
        <w:pStyle w:val="Heading2"/>
      </w:pPr>
      <w:r>
        <w:t>Problem Statement</w:t>
      </w:r>
    </w:p>
    <w:p>
      <w:r>
        <w:t>E-commerce businesses generate large volumes of transactional data. Manually analyzing this data makes it difficult to identify sales trends, high-performing products, regional performance, and revenue patterns. This project uses Hadoop MapReduce to process transaction records and turns the outputs into visual reports for data-driven decisions.</w:t>
      </w:r>
    </w:p>
    <w:p>
      <w:pPr>
        <w:pStyle w:val="Heading2"/>
      </w:pPr>
      <w:r>
        <w:t>Objectives</w:t>
      </w:r>
    </w:p>
    <w:p>
      <w:pPr>
        <w:pStyle w:val="ListBullet"/>
      </w:pPr>
      <w:r>
        <w:t>Store raw transaction files in HDFS.</w:t>
      </w:r>
    </w:p>
    <w:p>
      <w:pPr>
        <w:pStyle w:val="ListBullet"/>
      </w:pPr>
      <w:r>
        <w:t>Use Java MapReduce jobs for aggregation, sorting/ranking, and joining related datasets.</w:t>
      </w:r>
    </w:p>
    <w:p>
      <w:pPr>
        <w:pStyle w:val="ListBullet"/>
      </w:pPr>
      <w:r>
        <w:t>Calculate revenue, quantities sold, order-level metrics, and sales trends.</w:t>
      </w:r>
    </w:p>
    <w:p>
      <w:pPr>
        <w:pStyle w:val="ListBullet"/>
      </w:pPr>
      <w:r>
        <w:t>Identify top-performing products, categories, and regions.</w:t>
      </w:r>
    </w:p>
    <w:p>
      <w:pPr>
        <w:pStyle w:val="ListBullet"/>
      </w:pPr>
      <w:r>
        <w:t>Display results in an interactive dashboard with filters and downloadable reports.</w:t>
      </w:r>
    </w:p>
    <w:p>
      <w:pPr>
        <w:pStyle w:val="ListBullet"/>
      </w:pPr>
      <w:r>
        <w:t>Demonstrate BDA concepts: HDFS, MapReduce, aggregation, sorting, and joins.</w:t>
      </w:r>
    </w:p>
    <w:p>
      <w:pPr>
        <w:pStyle w:val="Heading1"/>
      </w:pPr>
      <w:r>
        <w:t>2. Scope and Important Limitations</w:t>
      </w:r>
    </w:p>
    <w:p>
      <w:pPr>
        <w:pStyle w:val="ListBullet"/>
      </w:pPr>
      <w:r>
        <w:t>This is an analytics system for datasets supplied by the user or included as sample data. It does not connect to Amazon/Flipkart private databases.</w:t>
      </w:r>
    </w:p>
    <w:p>
      <w:pPr>
        <w:pStyle w:val="ListBullet"/>
      </w:pPr>
      <w:r>
        <w:t>Do not claim to know real-time sales from a real retailer unless an authorized data source provides them.</w:t>
      </w:r>
    </w:p>
    <w:p>
      <w:pPr>
        <w:pStyle w:val="ListBullet"/>
      </w:pPr>
      <w:r>
        <w:t>The project must run locally in a documented development environment. Prefer Hadoop pseudo-distributed mode for a single-computer college project.</w:t>
      </w:r>
    </w:p>
    <w:p>
      <w:pPr>
        <w:pStyle w:val="ListBullet"/>
      </w:pPr>
      <w:r>
        <w:t>A small sample dataset is suitable for functional testing, but do not claim Hadoop is faster than Pandas on small files. Include a configurable larger synthetic dataset to demonstrate scalable processing.</w:t>
      </w:r>
    </w:p>
    <w:p>
      <w:pPr>
        <w:pStyle w:val="ListBullet"/>
      </w:pPr>
      <w:r>
        <w:t>Keep the scope medium-level: no Kafka, Spark, machine learning, payment integration, or user tracking is required.</w:t>
      </w:r>
    </w:p>
    <w:p>
      <w:pPr>
        <w:pStyle w:val="Heading1"/>
      </w:pPr>
      <w:r>
        <w:t>3. Dataset Requirements</w:t>
      </w:r>
    </w:p>
    <w:p>
      <w:r>
        <w:t>Use a public e-commerce transaction dataset if its license and schema are suitable, or generate a clearly labelled synthetic dataset. The app must work with the included sample dataset and accept compatible CSV uploads.</w:t>
      </w:r>
    </w:p>
    <w:p>
      <w:pPr>
        <w:pStyle w:val="Heading2"/>
      </w:pPr>
      <w:r>
        <w:t>Recommended input files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r/>
            <w:r>
              <w:rPr>
                <w:b/>
                <w:sz w:val="17"/>
              </w:rPr>
              <w:t>File</w:t>
            </w:r>
          </w:p>
        </w:tc>
        <w:tc>
          <w:tcPr>
            <w:tcW w:type="dxa" w:w="3360"/>
            <w:vAlign w:val="center"/>
            <w:shd w:fill="D9E5F2"/>
          </w:tcPr>
          <w:p>
            <w:r/>
            <w:r>
              <w:rPr>
                <w:b/>
                <w:sz w:val="17"/>
              </w:rPr>
              <w:t>Required columns</w:t>
            </w:r>
          </w:p>
        </w:tc>
        <w:tc>
          <w:tcPr>
            <w:tcW w:type="dxa" w:w="3360"/>
            <w:vAlign w:val="center"/>
            <w:shd w:fill="D9E5F2"/>
          </w:tcPr>
          <w:p>
            <w:r/>
            <w:r>
              <w:rPr>
                <w:b/>
                <w:sz w:val="17"/>
              </w:rPr>
              <w:t>Purpose</w:t>
            </w:r>
          </w:p>
        </w:tc>
      </w:tr>
      <w:tr>
        <w:tc>
          <w:tcPr>
            <w:tcW w:type="dxa" w:w="3360"/>
            <w:vAlign w:val="center"/>
          </w:tcPr>
          <w:p>
            <w:r/>
            <w:r>
              <w:rPr>
                <w:b w:val="0"/>
                <w:sz w:val="17"/>
              </w:rPr>
              <w:t>orders.csv</w:t>
            </w:r>
          </w:p>
        </w:tc>
        <w:tc>
          <w:tcPr>
            <w:tcW w:type="dxa" w:w="3360"/>
            <w:vAlign w:val="center"/>
          </w:tcPr>
          <w:p>
            <w:r/>
            <w:r>
              <w:rPr>
                <w:b w:val="0"/>
                <w:sz w:val="17"/>
              </w:rPr>
              <w:t>order_id, order_date, customer_id, product_id, quantity, unit_price, region, category</w:t>
            </w:r>
          </w:p>
        </w:tc>
        <w:tc>
          <w:tcPr>
            <w:tcW w:type="dxa" w:w="3360"/>
            <w:vAlign w:val="center"/>
          </w:tcPr>
          <w:p>
            <w:r/>
            <w:r>
              <w:rPr>
                <w:b w:val="0"/>
                <w:sz w:val="17"/>
              </w:rPr>
              <w:t>Main transaction records; revenue = quantity × unit_price.</w:t>
            </w:r>
          </w:p>
        </w:tc>
      </w:tr>
      <w:tr>
        <w:tc>
          <w:tcPr>
            <w:tcW w:type="dxa" w:w="3360"/>
            <w:vAlign w:val="center"/>
          </w:tcPr>
          <w:p>
            <w:r/>
            <w:r>
              <w:rPr>
                <w:b w:val="0"/>
                <w:sz w:val="17"/>
              </w:rPr>
              <w:t>products.csv (optional)</w:t>
            </w:r>
          </w:p>
        </w:tc>
        <w:tc>
          <w:tcPr>
            <w:tcW w:type="dxa" w:w="3360"/>
            <w:vAlign w:val="center"/>
          </w:tcPr>
          <w:p>
            <w:r/>
            <w:r>
              <w:rPr>
                <w:b w:val="0"/>
                <w:sz w:val="17"/>
              </w:rPr>
              <w:t>product_id, product_name, category, unit_cost</w:t>
            </w:r>
          </w:p>
        </w:tc>
        <w:tc>
          <w:tcPr>
            <w:tcW w:type="dxa" w:w="3360"/>
            <w:vAlign w:val="center"/>
          </w:tcPr>
          <w:p>
            <w:r/>
            <w:r>
              <w:rPr>
                <w:b w:val="0"/>
                <w:sz w:val="17"/>
              </w:rPr>
              <w:t>Enrich product data and calculate profit if unit_cost is present.</w:t>
            </w:r>
          </w:p>
        </w:tc>
      </w:tr>
      <w:tr>
        <w:tc>
          <w:tcPr>
            <w:tcW w:type="dxa" w:w="3360"/>
            <w:vAlign w:val="center"/>
          </w:tcPr>
          <w:p>
            <w:r/>
            <w:r>
              <w:rPr>
                <w:b w:val="0"/>
                <w:sz w:val="17"/>
              </w:rPr>
              <w:t>regions.csv (optional)</w:t>
            </w:r>
          </w:p>
        </w:tc>
        <w:tc>
          <w:tcPr>
            <w:tcW w:type="dxa" w:w="3360"/>
            <w:vAlign w:val="center"/>
          </w:tcPr>
          <w:p>
            <w:r/>
            <w:r>
              <w:rPr>
                <w:b w:val="0"/>
                <w:sz w:val="17"/>
              </w:rPr>
              <w:t>region_id or region, region_name</w:t>
            </w:r>
          </w:p>
        </w:tc>
        <w:tc>
          <w:tcPr>
            <w:tcW w:type="dxa" w:w="3360"/>
            <w:vAlign w:val="center"/>
          </w:tcPr>
          <w:p>
            <w:r/>
            <w:r>
              <w:rPr>
                <w:b w:val="0"/>
                <w:sz w:val="17"/>
              </w:rPr>
              <w:t>Optional regional lookup/join demonstration.</w:t>
            </w:r>
          </w:p>
        </w:tc>
      </w:tr>
    </w:tbl>
    <w:p/>
    <w:p>
      <w:pPr>
        <w:pStyle w:val="Heading2"/>
      </w:pPr>
      <w:r>
        <w:t>Data validation rules</w:t>
      </w:r>
    </w:p>
    <w:p>
      <w:pPr>
        <w:pStyle w:val="ListBullet"/>
      </w:pPr>
      <w:r>
        <w:t>Reject or report rows with missing order_id, product_id, order_date, quantity, or unit_price.</w:t>
      </w:r>
    </w:p>
    <w:p>
      <w:pPr>
        <w:pStyle w:val="ListBullet"/>
      </w:pPr>
      <w:r>
        <w:t>Quantity must be a positive integer; unit_price must be numeric and non-negative.</w:t>
      </w:r>
    </w:p>
    <w:p>
      <w:pPr>
        <w:pStyle w:val="ListBullet"/>
      </w:pPr>
      <w:r>
        <w:t>Parse dates consistently and report invalid dates.</w:t>
      </w:r>
    </w:p>
    <w:p>
      <w:pPr>
        <w:pStyle w:val="ListBullet"/>
      </w:pPr>
      <w:r>
        <w:t>Trim whitespace and normalize category/region labels where appropriate.</w:t>
      </w:r>
    </w:p>
    <w:p>
      <w:pPr>
        <w:pStyle w:val="ListBullet"/>
      </w:pPr>
      <w:r>
        <w:t>Do not silently discard invalid rows. Show accepted, rejected, and total row counts.</w:t>
      </w:r>
    </w:p>
    <w:p>
      <w:pPr>
        <w:pStyle w:val="ListBullet"/>
      </w:pPr>
      <w:r>
        <w:t>Handle commas, quotes, headers, and escaped characters correctly; do not parse CSV by naïvely splitting every line on commas.</w:t>
      </w:r>
    </w:p>
    <w:p>
      <w:r>
        <w:t>Include a sample CSV with at least 100–500 rows for quick demos and a script to generate 100,000+ synthetic rows for larger tests. Synthetic data must be labelled as synthetic.</w:t>
      </w:r>
    </w:p>
    <w:p>
      <w:pPr>
        <w:pStyle w:val="Heading1"/>
      </w:pPr>
      <w:r>
        <w:t>4. Required Features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r/>
            <w:r>
              <w:rPr>
                <w:b/>
                <w:sz w:val="17"/>
              </w:rPr>
              <w:t>ID</w:t>
            </w:r>
          </w:p>
        </w:tc>
        <w:tc>
          <w:tcPr>
            <w:tcW w:type="dxa" w:w="3360"/>
            <w:vAlign w:val="center"/>
            <w:shd w:fill="D9E5F2"/>
          </w:tcPr>
          <w:p>
            <w:r/>
            <w:r>
              <w:rPr>
                <w:b/>
                <w:sz w:val="17"/>
              </w:rPr>
              <w:t>Feature</w:t>
            </w:r>
          </w:p>
        </w:tc>
        <w:tc>
          <w:tcPr>
            <w:tcW w:type="dxa" w:w="3360"/>
            <w:vAlign w:val="center"/>
            <w:shd w:fill="D9E5F2"/>
          </w:tcPr>
          <w:p>
            <w:r/>
            <w:r>
              <w:rPr>
                <w:b/>
                <w:sz w:val="17"/>
              </w:rPr>
              <w:t>Acceptance criteria</w:t>
            </w:r>
          </w:p>
        </w:tc>
      </w:tr>
      <w:tr>
        <w:tc>
          <w:tcPr>
            <w:tcW w:type="dxa" w:w="3360"/>
            <w:vAlign w:val="center"/>
          </w:tcPr>
          <w:p>
            <w:r/>
            <w:r>
              <w:rPr>
                <w:b w:val="0"/>
                <w:sz w:val="17"/>
              </w:rPr>
              <w:t>F1</w:t>
            </w:r>
          </w:p>
        </w:tc>
        <w:tc>
          <w:tcPr>
            <w:tcW w:type="dxa" w:w="3360"/>
            <w:vAlign w:val="center"/>
          </w:tcPr>
          <w:p>
            <w:r/>
            <w:r>
              <w:rPr>
                <w:b w:val="0"/>
                <w:sz w:val="17"/>
              </w:rPr>
              <w:t>Dataset upload and validation</w:t>
            </w:r>
          </w:p>
        </w:tc>
        <w:tc>
          <w:tcPr>
            <w:tcW w:type="dxa" w:w="3360"/>
            <w:vAlign w:val="center"/>
          </w:tcPr>
          <w:p>
            <w:r/>
            <w:r>
              <w:rPr>
                <w:b w:val="0"/>
                <w:sz w:val="17"/>
              </w:rPr>
              <w:t>Upload CSV; validate schema and values; show row counts and validation errors.</w:t>
            </w:r>
          </w:p>
        </w:tc>
      </w:tr>
      <w:tr>
        <w:tc>
          <w:tcPr>
            <w:tcW w:type="dxa" w:w="3360"/>
            <w:vAlign w:val="center"/>
          </w:tcPr>
          <w:p>
            <w:r/>
            <w:r>
              <w:rPr>
                <w:b w:val="0"/>
                <w:sz w:val="17"/>
              </w:rPr>
              <w:t>F2</w:t>
            </w:r>
          </w:p>
        </w:tc>
        <w:tc>
          <w:tcPr>
            <w:tcW w:type="dxa" w:w="3360"/>
            <w:vAlign w:val="center"/>
          </w:tcPr>
          <w:p>
            <w:r/>
            <w:r>
              <w:rPr>
                <w:b w:val="0"/>
                <w:sz w:val="17"/>
              </w:rPr>
              <w:t>HDFS integration</w:t>
            </w:r>
          </w:p>
        </w:tc>
        <w:tc>
          <w:tcPr>
            <w:tcW w:type="dxa" w:w="3360"/>
            <w:vAlign w:val="center"/>
          </w:tcPr>
          <w:p>
            <w:r/>
            <w:r>
              <w:rPr>
                <w:b w:val="0"/>
                <w:sz w:val="17"/>
              </w:rPr>
              <w:t>Upload selected input files to a defined HDFS input directory and verify they exist.</w:t>
            </w:r>
          </w:p>
        </w:tc>
      </w:tr>
      <w:tr>
        <w:tc>
          <w:tcPr>
            <w:tcW w:type="dxa" w:w="3360"/>
            <w:vAlign w:val="center"/>
          </w:tcPr>
          <w:p>
            <w:r/>
            <w:r>
              <w:rPr>
                <w:b w:val="0"/>
                <w:sz w:val="17"/>
              </w:rPr>
              <w:t>F3</w:t>
            </w:r>
          </w:p>
        </w:tc>
        <w:tc>
          <w:tcPr>
            <w:tcW w:type="dxa" w:w="3360"/>
            <w:vAlign w:val="center"/>
          </w:tcPr>
          <w:p>
            <w:r/>
            <w:r>
              <w:rPr>
                <w:b w:val="0"/>
                <w:sz w:val="17"/>
              </w:rPr>
              <w:t>MapReduce execution</w:t>
            </w:r>
          </w:p>
        </w:tc>
        <w:tc>
          <w:tcPr>
            <w:tcW w:type="dxa" w:w="3360"/>
            <w:vAlign w:val="center"/>
          </w:tcPr>
          <w:p>
            <w:r/>
            <w:r>
              <w:rPr>
                <w:b w:val="0"/>
                <w:sz w:val="17"/>
              </w:rPr>
              <w:t>Run Java MapReduce jobs using Hadoop; capture job status, logs, duration, and output location.</w:t>
            </w:r>
          </w:p>
        </w:tc>
      </w:tr>
      <w:tr>
        <w:tc>
          <w:tcPr>
            <w:tcW w:type="dxa" w:w="3360"/>
            <w:vAlign w:val="center"/>
          </w:tcPr>
          <w:p>
            <w:r/>
            <w:r>
              <w:rPr>
                <w:b w:val="0"/>
                <w:sz w:val="17"/>
              </w:rPr>
              <w:t>F4</w:t>
            </w:r>
          </w:p>
        </w:tc>
        <w:tc>
          <w:tcPr>
            <w:tcW w:type="dxa" w:w="3360"/>
            <w:vAlign w:val="center"/>
          </w:tcPr>
          <w:p>
            <w:r/>
            <w:r>
              <w:rPr>
                <w:b w:val="0"/>
                <w:sz w:val="17"/>
              </w:rPr>
              <w:t>Sales KPIs</w:t>
            </w:r>
          </w:p>
        </w:tc>
        <w:tc>
          <w:tcPr>
            <w:tcW w:type="dxa" w:w="3360"/>
            <w:vAlign w:val="center"/>
          </w:tcPr>
          <w:p>
            <w:r/>
            <w:r>
              <w:rPr>
                <w:b w:val="0"/>
                <w:sz w:val="17"/>
              </w:rPr>
              <w:t>Show gross revenue, units sold, distinct orders, and average order value with clearly defined formulas.</w:t>
            </w:r>
          </w:p>
        </w:tc>
      </w:tr>
      <w:tr>
        <w:tc>
          <w:tcPr>
            <w:tcW w:type="dxa" w:w="3360"/>
            <w:vAlign w:val="center"/>
          </w:tcPr>
          <w:p>
            <w:r/>
            <w:r>
              <w:rPr>
                <w:b w:val="0"/>
                <w:sz w:val="17"/>
              </w:rPr>
              <w:t>F5</w:t>
            </w:r>
          </w:p>
        </w:tc>
        <w:tc>
          <w:tcPr>
            <w:tcW w:type="dxa" w:w="3360"/>
            <w:vAlign w:val="center"/>
          </w:tcPr>
          <w:p>
            <w:r/>
            <w:r>
              <w:rPr>
                <w:b w:val="0"/>
                <w:sz w:val="17"/>
              </w:rPr>
              <w:t>Product analytics</w:t>
            </w:r>
          </w:p>
        </w:tc>
        <w:tc>
          <w:tcPr>
            <w:tcW w:type="dxa" w:w="3360"/>
            <w:vAlign w:val="center"/>
          </w:tcPr>
          <w:p>
            <w:r/>
            <w:r>
              <w:rPr>
                <w:b w:val="0"/>
                <w:sz w:val="17"/>
              </w:rPr>
              <w:t>Rank products by revenue and quantity sold; show top 10.</w:t>
            </w:r>
          </w:p>
        </w:tc>
      </w:tr>
      <w:tr>
        <w:tc>
          <w:tcPr>
            <w:tcW w:type="dxa" w:w="3360"/>
            <w:vAlign w:val="center"/>
          </w:tcPr>
          <w:p>
            <w:r/>
            <w:r>
              <w:rPr>
                <w:b w:val="0"/>
                <w:sz w:val="17"/>
              </w:rPr>
              <w:t>F6</w:t>
            </w:r>
          </w:p>
        </w:tc>
        <w:tc>
          <w:tcPr>
            <w:tcW w:type="dxa" w:w="3360"/>
            <w:vAlign w:val="center"/>
          </w:tcPr>
          <w:p>
            <w:r/>
            <w:r>
              <w:rPr>
                <w:b w:val="0"/>
                <w:sz w:val="17"/>
              </w:rPr>
              <w:t>Time analytics</w:t>
            </w:r>
          </w:p>
        </w:tc>
        <w:tc>
          <w:tcPr>
            <w:tcW w:type="dxa" w:w="3360"/>
            <w:vAlign w:val="center"/>
          </w:tcPr>
          <w:p>
            <w:r/>
            <w:r>
              <w:rPr>
                <w:b w:val="0"/>
                <w:sz w:val="17"/>
              </w:rPr>
              <w:t>Aggregate revenue and orders by month; display a monthly trend.</w:t>
            </w:r>
          </w:p>
        </w:tc>
      </w:tr>
      <w:tr>
        <w:tc>
          <w:tcPr>
            <w:tcW w:type="dxa" w:w="3360"/>
            <w:vAlign w:val="center"/>
          </w:tcPr>
          <w:p>
            <w:r/>
            <w:r>
              <w:rPr>
                <w:b w:val="0"/>
                <w:sz w:val="17"/>
              </w:rPr>
              <w:t>F7</w:t>
            </w:r>
          </w:p>
        </w:tc>
        <w:tc>
          <w:tcPr>
            <w:tcW w:type="dxa" w:w="3360"/>
            <w:vAlign w:val="center"/>
          </w:tcPr>
          <w:p>
            <w:r/>
            <w:r>
              <w:rPr>
                <w:b w:val="0"/>
                <w:sz w:val="17"/>
              </w:rPr>
              <w:t>Regional/category analytics</w:t>
            </w:r>
          </w:p>
        </w:tc>
        <w:tc>
          <w:tcPr>
            <w:tcW w:type="dxa" w:w="3360"/>
            <w:vAlign w:val="center"/>
          </w:tcPr>
          <w:p>
            <w:r/>
            <w:r>
              <w:rPr>
                <w:b w:val="0"/>
                <w:sz w:val="17"/>
              </w:rPr>
              <w:t>Aggregate sales by region and category.</w:t>
            </w:r>
          </w:p>
        </w:tc>
      </w:tr>
      <w:tr>
        <w:tc>
          <w:tcPr>
            <w:tcW w:type="dxa" w:w="3360"/>
            <w:vAlign w:val="center"/>
          </w:tcPr>
          <w:p>
            <w:r/>
            <w:r>
              <w:rPr>
                <w:b w:val="0"/>
                <w:sz w:val="17"/>
              </w:rPr>
              <w:t>F8</w:t>
            </w:r>
          </w:p>
        </w:tc>
        <w:tc>
          <w:tcPr>
            <w:tcW w:type="dxa" w:w="3360"/>
            <w:vAlign w:val="center"/>
          </w:tcPr>
          <w:p>
            <w:r/>
            <w:r>
              <w:rPr>
                <w:b w:val="0"/>
                <w:sz w:val="17"/>
              </w:rPr>
              <w:t>Profit analysis (conditional)</w:t>
            </w:r>
          </w:p>
        </w:tc>
        <w:tc>
          <w:tcPr>
            <w:tcW w:type="dxa" w:w="3360"/>
            <w:vAlign w:val="center"/>
          </w:tcPr>
          <w:p>
            <w:r/>
            <w:r>
              <w:rPr>
                <w:b w:val="0"/>
                <w:sz w:val="17"/>
              </w:rPr>
              <w:t>If unit_cost exists, calculate profit = quantity × (unit_price − unit_cost); otherwise hide profit metrics.</w:t>
            </w:r>
          </w:p>
        </w:tc>
      </w:tr>
      <w:tr>
        <w:tc>
          <w:tcPr>
            <w:tcW w:type="dxa" w:w="3360"/>
            <w:vAlign w:val="center"/>
          </w:tcPr>
          <w:p>
            <w:r/>
            <w:r>
              <w:rPr>
                <w:b w:val="0"/>
                <w:sz w:val="17"/>
              </w:rPr>
              <w:t>F9</w:t>
            </w:r>
          </w:p>
        </w:tc>
        <w:tc>
          <w:tcPr>
            <w:tcW w:type="dxa" w:w="3360"/>
            <w:vAlign w:val="center"/>
          </w:tcPr>
          <w:p>
            <w:r/>
            <w:r>
              <w:rPr>
                <w:b w:val="0"/>
                <w:sz w:val="17"/>
              </w:rPr>
              <w:t>Interactive dashboard</w:t>
            </w:r>
          </w:p>
        </w:tc>
        <w:tc>
          <w:tcPr>
            <w:tcW w:type="dxa" w:w="3360"/>
            <w:vAlign w:val="center"/>
          </w:tcPr>
          <w:p>
            <w:r/>
            <w:r>
              <w:rPr>
                <w:b w:val="0"/>
                <w:sz w:val="17"/>
              </w:rPr>
              <w:t>Filters for date range, region, and category update charts and tables.</w:t>
            </w:r>
          </w:p>
        </w:tc>
      </w:tr>
      <w:tr>
        <w:tc>
          <w:tcPr>
            <w:tcW w:type="dxa" w:w="3360"/>
            <w:vAlign w:val="center"/>
          </w:tcPr>
          <w:p>
            <w:r/>
            <w:r>
              <w:rPr>
                <w:b w:val="0"/>
                <w:sz w:val="17"/>
              </w:rPr>
              <w:t>F10</w:t>
            </w:r>
          </w:p>
        </w:tc>
        <w:tc>
          <w:tcPr>
            <w:tcW w:type="dxa" w:w="3360"/>
            <w:vAlign w:val="center"/>
          </w:tcPr>
          <w:p>
            <w:r/>
            <w:r>
              <w:rPr>
                <w:b w:val="0"/>
                <w:sz w:val="17"/>
              </w:rPr>
              <w:t>Export</w:t>
            </w:r>
          </w:p>
        </w:tc>
        <w:tc>
          <w:tcPr>
            <w:tcW w:type="dxa" w:w="3360"/>
            <w:vAlign w:val="center"/>
          </w:tcPr>
          <w:p>
            <w:r/>
            <w:r>
              <w:rPr>
                <w:b w:val="0"/>
                <w:sz w:val="17"/>
              </w:rPr>
              <w:t>Allow downloading visible result tables as CSV.</w:t>
            </w:r>
          </w:p>
        </w:tc>
      </w:tr>
      <w:tr>
        <w:tc>
          <w:tcPr>
            <w:tcW w:type="dxa" w:w="3360"/>
            <w:vAlign w:val="center"/>
          </w:tcPr>
          <w:p>
            <w:r/>
            <w:r>
              <w:rPr>
                <w:b w:val="0"/>
                <w:sz w:val="17"/>
              </w:rPr>
              <w:t>F11</w:t>
            </w:r>
          </w:p>
        </w:tc>
        <w:tc>
          <w:tcPr>
            <w:tcW w:type="dxa" w:w="3360"/>
            <w:vAlign w:val="center"/>
          </w:tcPr>
          <w:p>
            <w:r/>
            <w:r>
              <w:rPr>
                <w:b w:val="0"/>
                <w:sz w:val="17"/>
              </w:rPr>
              <w:t>Run history/errors</w:t>
            </w:r>
          </w:p>
        </w:tc>
        <w:tc>
          <w:tcPr>
            <w:tcW w:type="dxa" w:w="3360"/>
            <w:vAlign w:val="center"/>
          </w:tcPr>
          <w:p>
            <w:r/>
            <w:r>
              <w:rPr>
                <w:b w:val="0"/>
                <w:sz w:val="17"/>
              </w:rPr>
              <w:t>Show the latest job status, errors, and timestamps; never display success if the Hadoop job failed.</w:t>
            </w:r>
          </w:p>
        </w:tc>
      </w:tr>
      <w:tr>
        <w:tc>
          <w:tcPr>
            <w:tcW w:type="dxa" w:w="3360"/>
            <w:vAlign w:val="center"/>
          </w:tcPr>
          <w:p>
            <w:r/>
            <w:r>
              <w:rPr>
                <w:b w:val="0"/>
                <w:sz w:val="17"/>
              </w:rPr>
              <w:t>F12</w:t>
            </w:r>
          </w:p>
        </w:tc>
        <w:tc>
          <w:tcPr>
            <w:tcW w:type="dxa" w:w="3360"/>
            <w:vAlign w:val="center"/>
          </w:tcPr>
          <w:p>
            <w:r/>
            <w:r>
              <w:rPr>
                <w:b w:val="0"/>
                <w:sz w:val="17"/>
              </w:rPr>
              <w:t>Demo dataset</w:t>
            </w:r>
          </w:p>
        </w:tc>
        <w:tc>
          <w:tcPr>
            <w:tcW w:type="dxa" w:w="3360"/>
            <w:vAlign w:val="center"/>
          </w:tcPr>
          <w:p>
            <w:r/>
            <w:r>
              <w:rPr>
                <w:b w:val="0"/>
                <w:sz w:val="17"/>
              </w:rPr>
              <w:t>Ship a small valid dataset and a generator for larger synthetic datasets.</w:t>
            </w:r>
          </w:p>
        </w:tc>
      </w:tr>
    </w:tbl>
    <w:p/>
    <w:p>
      <w:pPr>
        <w:pStyle w:val="Heading1"/>
      </w:pPr>
      <w:r>
        <w:t>5.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r/>
            <w:r>
              <w:rPr>
                <w:b/>
                <w:sz w:val="17"/>
              </w:rPr>
              <w:t>Layer</w:t>
            </w:r>
          </w:p>
        </w:tc>
        <w:tc>
          <w:tcPr>
            <w:tcW w:type="dxa" w:w="3360"/>
            <w:vAlign w:val="center"/>
            <w:shd w:fill="D9E5F2"/>
          </w:tcPr>
          <w:p>
            <w:r/>
            <w:r>
              <w:rPr>
                <w:b/>
                <w:sz w:val="17"/>
              </w:rPr>
              <w:t>Technology</w:t>
            </w:r>
          </w:p>
        </w:tc>
        <w:tc>
          <w:tcPr>
            <w:tcW w:type="dxa" w:w="3360"/>
            <w:vAlign w:val="center"/>
            <w:shd w:fill="D9E5F2"/>
          </w:tcPr>
          <w:p>
            <w:r/>
            <w:r>
              <w:rPr>
                <w:b/>
                <w:sz w:val="17"/>
              </w:rPr>
              <w:t>Responsibility</w:t>
            </w:r>
          </w:p>
        </w:tc>
      </w:tr>
      <w:tr>
        <w:tc>
          <w:tcPr>
            <w:tcW w:type="dxa" w:w="3360"/>
            <w:vAlign w:val="center"/>
          </w:tcPr>
          <w:p>
            <w:r/>
            <w:r>
              <w:rPr>
                <w:b w:val="0"/>
                <w:sz w:val="17"/>
              </w:rPr>
              <w:t>Language for Hadoop jobs</w:t>
            </w:r>
          </w:p>
        </w:tc>
        <w:tc>
          <w:tcPr>
            <w:tcW w:type="dxa" w:w="3360"/>
            <w:vAlign w:val="center"/>
          </w:tcPr>
          <w:p>
            <w:r/>
            <w:r>
              <w:rPr>
                <w:b w:val="0"/>
                <w:sz w:val="17"/>
              </w:rPr>
              <w:t>Java</w:t>
            </w:r>
          </w:p>
        </w:tc>
        <w:tc>
          <w:tcPr>
            <w:tcW w:type="dxa" w:w="3360"/>
            <w:vAlign w:val="center"/>
          </w:tcPr>
          <w:p>
            <w:r/>
            <w:r>
              <w:rPr>
                <w:b w:val="0"/>
                <w:sz w:val="17"/>
              </w:rPr>
              <w:t>Mapper and Reducer implementations.</w:t>
            </w:r>
          </w:p>
        </w:tc>
      </w:tr>
      <w:tr>
        <w:tc>
          <w:tcPr>
            <w:tcW w:type="dxa" w:w="3360"/>
            <w:vAlign w:val="center"/>
          </w:tcPr>
          <w:p>
            <w:r/>
            <w:r>
              <w:rPr>
                <w:b w:val="0"/>
                <w:sz w:val="17"/>
              </w:rPr>
              <w:t>Big data storage</w:t>
            </w:r>
          </w:p>
        </w:tc>
        <w:tc>
          <w:tcPr>
            <w:tcW w:type="dxa" w:w="3360"/>
            <w:vAlign w:val="center"/>
          </w:tcPr>
          <w:p>
            <w:r/>
            <w:r>
              <w:rPr>
                <w:b w:val="0"/>
                <w:sz w:val="17"/>
              </w:rPr>
              <w:t>Hadoop HDFS</w:t>
            </w:r>
          </w:p>
        </w:tc>
        <w:tc>
          <w:tcPr>
            <w:tcW w:type="dxa" w:w="3360"/>
            <w:vAlign w:val="center"/>
          </w:tcPr>
          <w:p>
            <w:r/>
            <w:r>
              <w:rPr>
                <w:b w:val="0"/>
                <w:sz w:val="17"/>
              </w:rPr>
              <w:t>Store input files and MapReduce outputs.</w:t>
            </w:r>
          </w:p>
        </w:tc>
      </w:tr>
      <w:tr>
        <w:tc>
          <w:tcPr>
            <w:tcW w:type="dxa" w:w="3360"/>
            <w:vAlign w:val="center"/>
          </w:tcPr>
          <w:p>
            <w:r/>
            <w:r>
              <w:rPr>
                <w:b w:val="0"/>
                <w:sz w:val="17"/>
              </w:rPr>
              <w:t>Processing</w:t>
            </w:r>
          </w:p>
        </w:tc>
        <w:tc>
          <w:tcPr>
            <w:tcW w:type="dxa" w:w="3360"/>
            <w:vAlign w:val="center"/>
          </w:tcPr>
          <w:p>
            <w:r/>
            <w:r>
              <w:rPr>
                <w:b w:val="0"/>
                <w:sz w:val="17"/>
              </w:rPr>
              <w:t>Hadoop MapReduce + YARN (where available)</w:t>
            </w:r>
          </w:p>
        </w:tc>
        <w:tc>
          <w:tcPr>
            <w:tcW w:type="dxa" w:w="3360"/>
            <w:vAlign w:val="center"/>
          </w:tcPr>
          <w:p>
            <w:r/>
            <w:r>
              <w:rPr>
                <w:b w:val="0"/>
                <w:sz w:val="17"/>
              </w:rPr>
              <w:t>Distributed/batch aggregation and join jobs.</w:t>
            </w:r>
          </w:p>
        </w:tc>
      </w:tr>
      <w:tr>
        <w:tc>
          <w:tcPr>
            <w:tcW w:type="dxa" w:w="3360"/>
            <w:vAlign w:val="center"/>
          </w:tcPr>
          <w:p>
            <w:r/>
            <w:r>
              <w:rPr>
                <w:b w:val="0"/>
                <w:sz w:val="17"/>
              </w:rPr>
              <w:t>Backend/orchestration</w:t>
            </w:r>
          </w:p>
        </w:tc>
        <w:tc>
          <w:tcPr>
            <w:tcW w:type="dxa" w:w="3360"/>
            <w:vAlign w:val="center"/>
          </w:tcPr>
          <w:p>
            <w:r/>
            <w:r>
              <w:rPr>
                <w:b w:val="0"/>
                <w:sz w:val="17"/>
              </w:rPr>
              <w:t>Python</w:t>
            </w:r>
          </w:p>
        </w:tc>
        <w:tc>
          <w:tcPr>
            <w:tcW w:type="dxa" w:w="3360"/>
            <w:vAlign w:val="center"/>
          </w:tcPr>
          <w:p>
            <w:r/>
            <w:r>
              <w:rPr>
                <w:b w:val="0"/>
                <w:sz w:val="17"/>
              </w:rPr>
              <w:t>Validate uploads, invoke Hadoop jobs safely, parse outputs.</w:t>
            </w:r>
          </w:p>
        </w:tc>
      </w:tr>
      <w:tr>
        <w:tc>
          <w:tcPr>
            <w:tcW w:type="dxa" w:w="3360"/>
            <w:vAlign w:val="center"/>
          </w:tcPr>
          <w:p>
            <w:r/>
            <w:r>
              <w:rPr>
                <w:b w:val="0"/>
                <w:sz w:val="17"/>
              </w:rPr>
              <w:t>Data preparation</w:t>
            </w:r>
          </w:p>
        </w:tc>
        <w:tc>
          <w:tcPr>
            <w:tcW w:type="dxa" w:w="3360"/>
            <w:vAlign w:val="center"/>
          </w:tcPr>
          <w:p>
            <w:r/>
            <w:r>
              <w:rPr>
                <w:b w:val="0"/>
                <w:sz w:val="17"/>
              </w:rPr>
              <w:t>Python standard library; Pandas optional</w:t>
            </w:r>
          </w:p>
        </w:tc>
        <w:tc>
          <w:tcPr>
            <w:tcW w:type="dxa" w:w="3360"/>
            <w:vAlign w:val="center"/>
          </w:tcPr>
          <w:p>
            <w:r/>
            <w:r>
              <w:rPr>
                <w:b w:val="0"/>
                <w:sz w:val="17"/>
              </w:rPr>
              <w:t>Input validation and sample-data utilities. Do not replace required MapReduce jobs with Pandas.</w:t>
            </w:r>
          </w:p>
        </w:tc>
      </w:tr>
      <w:tr>
        <w:tc>
          <w:tcPr>
            <w:tcW w:type="dxa" w:w="3360"/>
            <w:vAlign w:val="center"/>
          </w:tcPr>
          <w:p>
            <w:r/>
            <w:r>
              <w:rPr>
                <w:b w:val="0"/>
                <w:sz w:val="17"/>
              </w:rPr>
              <w:t>Web UI</w:t>
            </w:r>
          </w:p>
        </w:tc>
        <w:tc>
          <w:tcPr>
            <w:tcW w:type="dxa" w:w="3360"/>
            <w:vAlign w:val="center"/>
          </w:tcPr>
          <w:p>
            <w:r/>
            <w:r>
              <w:rPr>
                <w:b w:val="0"/>
                <w:sz w:val="17"/>
              </w:rPr>
              <w:t>Streamlit</w:t>
            </w:r>
          </w:p>
        </w:tc>
        <w:tc>
          <w:tcPr>
            <w:tcW w:type="dxa" w:w="3360"/>
            <w:vAlign w:val="center"/>
          </w:tcPr>
          <w:p>
            <w:r/>
            <w:r>
              <w:rPr>
                <w:b w:val="0"/>
                <w:sz w:val="17"/>
              </w:rPr>
              <w:t>Upload workflow, run controls, dashboard, status and error display.</w:t>
            </w:r>
          </w:p>
        </w:tc>
      </w:tr>
      <w:tr>
        <w:tc>
          <w:tcPr>
            <w:tcW w:type="dxa" w:w="3360"/>
            <w:vAlign w:val="center"/>
          </w:tcPr>
          <w:p>
            <w:r/>
            <w:r>
              <w:rPr>
                <w:b w:val="0"/>
                <w:sz w:val="17"/>
              </w:rPr>
              <w:t>Charts</w:t>
            </w:r>
          </w:p>
        </w:tc>
        <w:tc>
          <w:tcPr>
            <w:tcW w:type="dxa" w:w="3360"/>
            <w:vAlign w:val="center"/>
          </w:tcPr>
          <w:p>
            <w:r/>
            <w:r>
              <w:rPr>
                <w:b w:val="0"/>
                <w:sz w:val="17"/>
              </w:rPr>
              <w:t>Plotly</w:t>
            </w:r>
          </w:p>
        </w:tc>
        <w:tc>
          <w:tcPr>
            <w:tcW w:type="dxa" w:w="3360"/>
            <w:vAlign w:val="center"/>
          </w:tcPr>
          <w:p>
            <w:r/>
            <w:r>
              <w:rPr>
                <w:b w:val="0"/>
                <w:sz w:val="17"/>
              </w:rPr>
              <w:t>Interactive bar, line, and category charts.</w:t>
            </w:r>
          </w:p>
        </w:tc>
      </w:tr>
      <w:tr>
        <w:tc>
          <w:tcPr>
            <w:tcW w:type="dxa" w:w="3360"/>
            <w:vAlign w:val="center"/>
          </w:tcPr>
          <w:p>
            <w:r/>
            <w:r>
              <w:rPr>
                <w:b w:val="0"/>
                <w:sz w:val="17"/>
              </w:rPr>
              <w:t>Testing</w:t>
            </w:r>
          </w:p>
        </w:tc>
        <w:tc>
          <w:tcPr>
            <w:tcW w:type="dxa" w:w="3360"/>
            <w:vAlign w:val="center"/>
          </w:tcPr>
          <w:p>
            <w:r/>
            <w:r>
              <w:rPr>
                <w:b w:val="0"/>
                <w:sz w:val="17"/>
              </w:rPr>
              <w:t>pytest + Java compilation/job tests</w:t>
            </w:r>
          </w:p>
        </w:tc>
        <w:tc>
          <w:tcPr>
            <w:tcW w:type="dxa" w:w="3360"/>
            <w:vAlign w:val="center"/>
          </w:tcPr>
          <w:p>
            <w:r/>
            <w:r>
              <w:rPr>
                <w:b w:val="0"/>
                <w:sz w:val="17"/>
              </w:rPr>
              <w:t>Validate data rules, output correctness, and failure handling.</w:t>
            </w:r>
          </w:p>
        </w:tc>
      </w:tr>
    </w:tbl>
    <w:p/>
    <w:p>
      <w:r>
        <w:t>Environment assumption: Windows development computer may run Hadoop in a supported Linux environment such as WSL2 or a Linux VM. Do not assume native Windows Hadoop setup will work without configuration. Document exact tested OS, Java version, Hadoop version, and commands.</w:t>
      </w:r>
    </w:p>
    <w:p>
      <w:pPr>
        <w:pStyle w:val="Heading1"/>
      </w:pPr>
      <w:r>
        <w:t>6. Architecture and Data Flow</w:t>
      </w:r>
    </w:p>
    <w:p>
      <w:pPr>
        <w:pStyle w:val="ListNumber"/>
      </w:pPr>
      <w:r>
        <w:t>User uploads orders.csv and optional lookup CSV files, or selects the bundled demo dataset.</w:t>
      </w:r>
    </w:p>
    <w:p>
      <w:pPr>
        <w:pStyle w:val="ListNumber"/>
      </w:pPr>
      <w:r>
        <w:t>Python validates the schema and values; it reports invalid rows and creates a clean staging file.</w:t>
      </w:r>
    </w:p>
    <w:p>
      <w:pPr>
        <w:pStyle w:val="ListNumber"/>
      </w:pPr>
      <w:r>
        <w:t>The application creates a unique run directory in local staging and uploads the input files to HDFS.</w:t>
      </w:r>
    </w:p>
    <w:p>
      <w:pPr>
        <w:pStyle w:val="ListNumber"/>
      </w:pPr>
      <w:r>
        <w:t>The application launches Java MapReduce jobs through a subprocess using argument arrays (not unsafe shell-string concatenation).</w:t>
      </w:r>
    </w:p>
    <w:p>
      <w:pPr>
        <w:pStyle w:val="ListNumber"/>
      </w:pPr>
      <w:r>
        <w:t>Hadoop processes the data and writes results to a unique HDFS output directory.</w:t>
      </w:r>
    </w:p>
    <w:p>
      <w:pPr>
        <w:pStyle w:val="ListNumber"/>
      </w:pPr>
      <w:r>
        <w:t>Python reads the resulting part files from HDFS or a copied local result directory and converts them into tables suitable for visualization.</w:t>
      </w:r>
    </w:p>
    <w:p>
      <w:pPr>
        <w:pStyle w:val="ListNumber"/>
      </w:pPr>
      <w:r>
        <w:t>Streamlit displays KPIs, charts, rankings, validation results, job status, and export controls.</w:t>
      </w:r>
    </w:p>
    <w:p>
      <w:r>
        <w:t>Suggested run path: /bda_sales/runs/&lt;run_id&gt;/input/ and /bda_sales/runs/&lt;run_id&gt;/output/&lt;job_name&gt;/. HDFS output directories must not be reused blindly because Hadoop usually fails if the output directory already exists.</w:t>
      </w:r>
    </w:p>
    <w:p>
      <w:pPr>
        <w:pStyle w:val="Heading1"/>
      </w:pPr>
      <w:r>
        <w:t>7. MapReduce Jobs — Required Implementation</w:t>
      </w:r>
    </w:p>
    <w:p>
      <w:pPr>
        <w:pStyle w:val="Heading2"/>
      </w:pPr>
      <w:r>
        <w:t>Job A: Sales Aggregation</w:t>
      </w:r>
    </w:p>
    <w:p>
      <w:r>
        <w:t>Input: validated transaction CSV. Output grouped aggregates for product, category, region, and month. The implementation may use separate job configurations or a well-defined composite key. Each output must be machine-readable CSV or TSV with a documented header/schema.</w:t>
      </w:r>
    </w:p>
    <w:p>
      <w:pPr>
        <w:pStyle w:val="ListBullet"/>
      </w:pPr>
      <w:r>
        <w:t>Emit aggregation keys and numeric values from Mapper.</w:t>
      </w:r>
    </w:p>
    <w:p>
      <w:pPr>
        <w:pStyle w:val="ListBullet"/>
      </w:pPr>
      <w:r>
        <w:t>Reducer calculates total revenue, total quantity, order count strategy, and row count for each group.</w:t>
      </w:r>
    </w:p>
    <w:p>
      <w:pPr>
        <w:pStyle w:val="ListBullet"/>
      </w:pPr>
      <w:r>
        <w:t>For distinct order counts, do not simply sum row counts if an order can contain multiple rows. Use a correct distinct-order strategy or clearly label the metric as transaction-line count.</w:t>
      </w:r>
    </w:p>
    <w:p>
      <w:pPr>
        <w:pStyle w:val="ListBullet"/>
      </w:pPr>
      <w:r>
        <w:t>Use decimal-safe money handling (integer minor units or BigDecimal) rather than binary floating point for financial totals.</w:t>
      </w:r>
    </w:p>
    <w:p>
      <w:pPr>
        <w:pStyle w:val="Heading2"/>
      </w:pPr>
      <w:r>
        <w:t>Job B: Product Ranking / Sorting</w:t>
      </w:r>
    </w:p>
    <w:p>
      <w:r>
        <w:t>Consume product aggregates and output the products ordered by revenue or quantity. Document the sort key and ensure the implementation provides a correct global ranking for the chosen single-reducer approach. If multiple reducers are used, do not claim globally sorted output unless a total-order strategy is implemented.</w:t>
      </w:r>
    </w:p>
    <w:p>
      <w:pPr>
        <w:pStyle w:val="Heading2"/>
      </w:pPr>
      <w:r>
        <w:t>Job C: Join (required for BDA coverage)</w:t>
      </w:r>
    </w:p>
    <w:p>
      <w:r>
        <w:t>Join transaction/product records using product_id to enrich records with product_name, category, and unit_cost when available. Tag records by source in the Mapper and join values in the Reducer. Handle missing lookup matches explicitly.</w:t>
      </w:r>
    </w:p>
    <w:p>
      <w:r>
        <w:t>Word Count is not a required project job; it may be added only as an optional demonstration. The three jobs above are the core processing requirements.</w:t>
      </w:r>
    </w:p>
    <w:p>
      <w:pPr>
        <w:pStyle w:val="Heading1"/>
      </w:pPr>
      <w:r>
        <w:t>8. Dashboard Pages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r/>
            <w:r>
              <w:rPr>
                <w:b/>
                <w:sz w:val="17"/>
              </w:rPr>
              <w:t>Page</w:t>
            </w:r>
          </w:p>
        </w:tc>
        <w:tc>
          <w:tcPr>
            <w:tcW w:type="dxa" w:w="5040"/>
            <w:vAlign w:val="center"/>
            <w:shd w:fill="D9E5F2"/>
          </w:tcPr>
          <w:p>
            <w:r/>
            <w:r>
              <w:rPr>
                <w:b/>
                <w:sz w:val="17"/>
              </w:rPr>
              <w:t>Content</w:t>
            </w:r>
          </w:p>
        </w:tc>
      </w:tr>
      <w:tr>
        <w:tc>
          <w:tcPr>
            <w:tcW w:type="dxa" w:w="5040"/>
            <w:vAlign w:val="center"/>
          </w:tcPr>
          <w:p>
            <w:r/>
            <w:r>
              <w:rPr>
                <w:b w:val="0"/>
                <w:sz w:val="17"/>
              </w:rPr>
              <w:t>Overview</w:t>
            </w:r>
          </w:p>
        </w:tc>
        <w:tc>
          <w:tcPr>
            <w:tcW w:type="dxa" w:w="5040"/>
            <w:vAlign w:val="center"/>
          </w:tcPr>
          <w:p>
            <w:r/>
            <w:r>
              <w:rPr>
                <w:b w:val="0"/>
                <w:sz w:val="17"/>
              </w:rPr>
              <w:t>Revenue, units sold, distinct orders, average order value, date range, data quality summary.</w:t>
            </w:r>
          </w:p>
        </w:tc>
      </w:tr>
      <w:tr>
        <w:tc>
          <w:tcPr>
            <w:tcW w:type="dxa" w:w="5040"/>
            <w:vAlign w:val="center"/>
          </w:tcPr>
          <w:p>
            <w:r/>
            <w:r>
              <w:rPr>
                <w:b w:val="0"/>
                <w:sz w:val="17"/>
              </w:rPr>
              <w:t>Product Performance</w:t>
            </w:r>
          </w:p>
        </w:tc>
        <w:tc>
          <w:tcPr>
            <w:tcW w:type="dxa" w:w="5040"/>
            <w:vAlign w:val="center"/>
          </w:tcPr>
          <w:p>
            <w:r/>
            <w:r>
              <w:rPr>
                <w:b w:val="0"/>
                <w:sz w:val="17"/>
              </w:rPr>
              <w:t>Top 10 products by revenue/quantity, product table, category filter.</w:t>
            </w:r>
          </w:p>
        </w:tc>
      </w:tr>
      <w:tr>
        <w:tc>
          <w:tcPr>
            <w:tcW w:type="dxa" w:w="5040"/>
            <w:vAlign w:val="center"/>
          </w:tcPr>
          <w:p>
            <w:r/>
            <w:r>
              <w:rPr>
                <w:b w:val="0"/>
                <w:sz w:val="17"/>
              </w:rPr>
              <w:t>Sales Trends</w:t>
            </w:r>
          </w:p>
        </w:tc>
        <w:tc>
          <w:tcPr>
            <w:tcW w:type="dxa" w:w="5040"/>
            <w:vAlign w:val="center"/>
          </w:tcPr>
          <w:p>
            <w:r/>
            <w:r>
              <w:rPr>
                <w:b w:val="0"/>
                <w:sz w:val="17"/>
              </w:rPr>
              <w:t>Monthly revenue and order trends, date filtering.</w:t>
            </w:r>
          </w:p>
        </w:tc>
      </w:tr>
      <w:tr>
        <w:tc>
          <w:tcPr>
            <w:tcW w:type="dxa" w:w="5040"/>
            <w:vAlign w:val="center"/>
          </w:tcPr>
          <w:p>
            <w:r/>
            <w:r>
              <w:rPr>
                <w:b w:val="0"/>
                <w:sz w:val="17"/>
              </w:rPr>
              <w:t>Regional &amp; Category Analysis</w:t>
            </w:r>
          </w:p>
        </w:tc>
        <w:tc>
          <w:tcPr>
            <w:tcW w:type="dxa" w:w="5040"/>
            <w:vAlign w:val="center"/>
          </w:tcPr>
          <w:p>
            <w:r/>
            <w:r>
              <w:rPr>
                <w:b w:val="0"/>
                <w:sz w:val="17"/>
              </w:rPr>
              <w:t>Revenue by region and category, comparison charts.</w:t>
            </w:r>
          </w:p>
        </w:tc>
      </w:tr>
      <w:tr>
        <w:tc>
          <w:tcPr>
            <w:tcW w:type="dxa" w:w="5040"/>
            <w:vAlign w:val="center"/>
          </w:tcPr>
          <w:p>
            <w:r/>
            <w:r>
              <w:rPr>
                <w:b w:val="0"/>
                <w:sz w:val="17"/>
              </w:rPr>
              <w:t>Data &amp; Job Monitor</w:t>
            </w:r>
          </w:p>
        </w:tc>
        <w:tc>
          <w:tcPr>
            <w:tcW w:type="dxa" w:w="5040"/>
            <w:vAlign w:val="center"/>
          </w:tcPr>
          <w:p>
            <w:r/>
            <w:r>
              <w:rPr>
                <w:b w:val="0"/>
                <w:sz w:val="17"/>
              </w:rPr>
              <w:t>Uploaded files, validation issues, job statuses, run duration, HDFS paths, error messages.</w:t>
            </w:r>
          </w:p>
        </w:tc>
      </w:tr>
      <w:tr>
        <w:tc>
          <w:tcPr>
            <w:tcW w:type="dxa" w:w="5040"/>
            <w:vAlign w:val="center"/>
          </w:tcPr>
          <w:p>
            <w:r/>
            <w:r>
              <w:rPr>
                <w:b w:val="0"/>
                <w:sz w:val="17"/>
              </w:rPr>
              <w:t>Export</w:t>
            </w:r>
          </w:p>
        </w:tc>
        <w:tc>
          <w:tcPr>
            <w:tcW w:type="dxa" w:w="5040"/>
            <w:vAlign w:val="center"/>
          </w:tcPr>
          <w:p>
            <w:r/>
            <w:r>
              <w:rPr>
                <w:b w:val="0"/>
                <w:sz w:val="17"/>
              </w:rPr>
              <w:t>Download current aggregate tables as CSV.</w:t>
            </w:r>
          </w:p>
        </w:tc>
      </w:tr>
    </w:tbl>
    <w:p/>
    <w:p>
      <w:r>
        <w:t>Dashboard design: clean, professional, responsive where practical, readable labels, consistent currency formatting, empty states, loading indicators, and clear error messages. Do not hardcode dashboard metrics or use fake charts.</w:t>
      </w:r>
    </w:p>
    <w:p>
      <w:pPr>
        <w:pStyle w:val="Heading1"/>
      </w:pPr>
      <w:r>
        <w:t>9. Suggested Folder Structure</w:t>
      </w:r>
    </w:p>
    <w:p>
      <w:r>
        <w:rPr>
          <w:rFonts w:ascii="Consolas" w:hAnsi="Consolas"/>
          <w:sz w:val="16"/>
        </w:rPr>
        <w:t>ecommerce-sales-analytics/</w:t>
        <w:br/>
        <w:t>├── app.py</w:t>
        <w:br/>
        <w:t>├── README.md</w:t>
        <w:br/>
        <w:t>├── requirements.txt</w:t>
        <w:br/>
        <w:t>├── .env.example</w:t>
        <w:br/>
        <w:t>├── .gitignore</w:t>
        <w:br/>
        <w:t>├── config/</w:t>
        <w:br/>
        <w:t>│   └── config.yaml</w:t>
        <w:br/>
        <w:t>├── data/</w:t>
        <w:br/>
        <w:t>│   ├── sample/</w:t>
        <w:br/>
        <w:t>│   │   ├── orders.csv</w:t>
        <w:br/>
        <w:t>│   │   └── products.csv</w:t>
        <w:br/>
        <w:t>│   └── generated/                 # generated files; gitignored</w:t>
        <w:br/>
        <w:t>├── scripts/</w:t>
        <w:br/>
        <w:t>│   ├── generate_dataset.py</w:t>
        <w:br/>
        <w:t>│   ├── validate_environment.sh</w:t>
        <w:br/>
        <w:t>│   └── run_local_demo.sh</w:t>
        <w:br/>
        <w:t>├── src/</w:t>
        <w:br/>
        <w:t>│   ├── ingestion/</w:t>
        <w:br/>
        <w:t>│   │   ├── validation.py</w:t>
        <w:br/>
        <w:t>│   │   └── staging.py</w:t>
        <w:br/>
        <w:t>│   ├── hadoop/</w:t>
        <w:br/>
        <w:t>│   │   ├── hdfs_client.py</w:t>
        <w:br/>
        <w:t>│   │   ├── job_runner.py</w:t>
        <w:br/>
        <w:t>│   │   └── output_reader.py</w:t>
        <w:br/>
        <w:t>│   ├── dashboard/</w:t>
        <w:br/>
        <w:t>│   │   ├── overview.py</w:t>
        <w:br/>
        <w:t>│   │   ├── products.py</w:t>
        <w:br/>
        <w:t>│   │   ├── trends.py</w:t>
        <w:br/>
        <w:t>│   │   └── regional.py</w:t>
        <w:br/>
        <w:t>│   └── utils/</w:t>
        <w:br/>
        <w:t>│       ├── logging_config.py</w:t>
        <w:br/>
        <w:t>│       └── formatting.py</w:t>
        <w:br/>
        <w:t>├── hadoop-jobs/</w:t>
        <w:br/>
        <w:t>│   ├── pom.xml                   # or documented javac build scripts</w:t>
        <w:br/>
        <w:t>│   └── src/main/java/com/bda/sales/</w:t>
        <w:br/>
        <w:t>│       ├── SalesAggregation.java</w:t>
        <w:br/>
        <w:t>│       ├── ProductRanking.java</w:t>
        <w:br/>
        <w:t>│       └── ProductJoin.java</w:t>
        <w:br/>
        <w:t>├── tests/</w:t>
        <w:br/>
        <w:t>│   ├── test_validation.py</w:t>
        <w:br/>
        <w:t>│   ├── test_aggregation.py</w:t>
        <w:br/>
        <w:t>│   ├── test_job_runner.py</w:t>
        <w:br/>
        <w:t>│   └── fixtures/</w:t>
        <w:br/>
        <w:t>└── docs/</w:t>
        <w:br/>
        <w:t xml:space="preserve">    ├── architecture.md</w:t>
        <w:br/>
        <w:t xml:space="preserve">    ├── dataset_dictionary.md</w:t>
        <w:br/>
        <w:t xml:space="preserve">    └── viva_questions.md</w:t>
      </w:r>
    </w:p>
    <w:p>
      <w:pPr>
        <w:pStyle w:val="Heading1"/>
      </w:pPr>
      <w:r>
        <w:t>10. Setup and Environment</w:t>
      </w:r>
    </w:p>
    <w:p>
      <w:pPr>
        <w:pStyle w:val="ListNumber"/>
      </w:pPr>
      <w:r>
        <w:t>Confirm operating system and choose a tested Linux environment (native Linux, WSL2, or a Linux VM).</w:t>
      </w:r>
    </w:p>
    <w:p>
      <w:pPr>
        <w:pStyle w:val="ListNumber"/>
      </w:pPr>
      <w:r>
        <w:t>Install a Java version compatible with the selected Hadoop distribution; document the exact versions.</w:t>
      </w:r>
    </w:p>
    <w:p>
      <w:pPr>
        <w:pStyle w:val="ListNumber"/>
      </w:pPr>
      <w:r>
        <w:t>Install/configure Hadoop pseudo-distributed mode and verify hadoop version, HDFS startup, and HDFS read/write.</w:t>
      </w:r>
    </w:p>
    <w:p>
      <w:pPr>
        <w:pStyle w:val="ListNumber"/>
      </w:pPr>
      <w:r>
        <w:t>Install Python and create a virtual environment.</w:t>
      </w:r>
    </w:p>
    <w:p>
      <w:pPr>
        <w:pStyle w:val="ListNumber"/>
      </w:pPr>
      <w:r>
        <w:t>Install dependencies from requirements.txt.</w:t>
      </w:r>
    </w:p>
    <w:p>
      <w:pPr>
        <w:pStyle w:val="ListNumber"/>
      </w:pPr>
      <w:r>
        <w:t>Build the Java MapReduce jobs using Maven or documented javac/jar commands.</w:t>
      </w:r>
    </w:p>
    <w:p>
      <w:pPr>
        <w:pStyle w:val="ListNumber"/>
      </w:pPr>
      <w:r>
        <w:t>Run an HDFS smoke test by creating a directory, uploading a file, listing it, and reading it back.</w:t>
      </w:r>
    </w:p>
    <w:p>
      <w:pPr>
        <w:pStyle w:val="ListNumber"/>
      </w:pPr>
      <w:r>
        <w:t>Run one MapReduce job manually on the sample input before connecting it to the UI.</w:t>
      </w:r>
    </w:p>
    <w:p>
      <w:pPr>
        <w:pStyle w:val="ListNumber"/>
      </w:pPr>
      <w:r>
        <w:t>Start Streamlit only after the end-to-end processing path works.</w:t>
      </w:r>
    </w:p>
    <w:p>
      <w:r>
        <w:t>The AI agent must not invent installation success. It must provide commands for the selected environment, check command return codes, and explain any environment-specific blockers.</w:t>
      </w:r>
    </w:p>
    <w:p>
      <w:pPr>
        <w:pStyle w:val="Heading1"/>
      </w:pPr>
      <w:r>
        <w:t>11. Implementation Phases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r/>
            <w:r>
              <w:rPr>
                <w:b/>
                <w:sz w:val="17"/>
              </w:rPr>
              <w:t>Phase</w:t>
            </w:r>
          </w:p>
        </w:tc>
        <w:tc>
          <w:tcPr>
            <w:tcW w:type="dxa" w:w="3360"/>
            <w:vAlign w:val="center"/>
            <w:shd w:fill="D9E5F2"/>
          </w:tcPr>
          <w:p>
            <w:r/>
            <w:r>
              <w:rPr>
                <w:b/>
                <w:sz w:val="17"/>
              </w:rPr>
              <w:t>Tasks</w:t>
            </w:r>
          </w:p>
        </w:tc>
        <w:tc>
          <w:tcPr>
            <w:tcW w:type="dxa" w:w="3360"/>
            <w:vAlign w:val="center"/>
            <w:shd w:fill="D9E5F2"/>
          </w:tcPr>
          <w:p>
            <w:r/>
            <w:r>
              <w:rPr>
                <w:b/>
                <w:sz w:val="17"/>
              </w:rPr>
              <w:t>Definition of done</w:t>
            </w:r>
          </w:p>
        </w:tc>
      </w:tr>
      <w:tr>
        <w:tc>
          <w:tcPr>
            <w:tcW w:type="dxa" w:w="3360"/>
            <w:vAlign w:val="center"/>
          </w:tcPr>
          <w:p>
            <w:r/>
            <w:r>
              <w:rPr>
                <w:b w:val="0"/>
                <w:sz w:val="17"/>
              </w:rPr>
              <w:t>1. Repository and environment</w:t>
            </w:r>
          </w:p>
        </w:tc>
        <w:tc>
          <w:tcPr>
            <w:tcW w:type="dxa" w:w="3360"/>
            <w:vAlign w:val="center"/>
          </w:tcPr>
          <w:p>
            <w:r/>
            <w:r>
              <w:rPr>
                <w:b w:val="0"/>
                <w:sz w:val="17"/>
              </w:rPr>
              <w:t>Create structure, requirements, configuration, logging, README, environment checks.</w:t>
            </w:r>
          </w:p>
        </w:tc>
        <w:tc>
          <w:tcPr>
            <w:tcW w:type="dxa" w:w="3360"/>
            <w:vAlign w:val="center"/>
          </w:tcPr>
          <w:p>
            <w:r/>
            <w:r>
              <w:rPr>
                <w:b w:val="0"/>
                <w:sz w:val="17"/>
              </w:rPr>
              <w:t>Python app starts; Hadoop/Java checks report clear status.</w:t>
            </w:r>
          </w:p>
        </w:tc>
      </w:tr>
      <w:tr>
        <w:tc>
          <w:tcPr>
            <w:tcW w:type="dxa" w:w="3360"/>
            <w:vAlign w:val="center"/>
          </w:tcPr>
          <w:p>
            <w:r/>
            <w:r>
              <w:rPr>
                <w:b w:val="0"/>
                <w:sz w:val="17"/>
              </w:rPr>
              <w:t>2. Dataset and validation</w:t>
            </w:r>
          </w:p>
        </w:tc>
        <w:tc>
          <w:tcPr>
            <w:tcW w:type="dxa" w:w="3360"/>
            <w:vAlign w:val="center"/>
          </w:tcPr>
          <w:p>
            <w:r/>
            <w:r>
              <w:rPr>
                <w:b w:val="0"/>
                <w:sz w:val="17"/>
              </w:rPr>
              <w:t>Create sample data, synthetic generator, schema checks, invalid-row report.</w:t>
            </w:r>
          </w:p>
        </w:tc>
        <w:tc>
          <w:tcPr>
            <w:tcW w:type="dxa" w:w="3360"/>
            <w:vAlign w:val="center"/>
          </w:tcPr>
          <w:p>
            <w:r/>
            <w:r>
              <w:rPr>
                <w:b w:val="0"/>
                <w:sz w:val="17"/>
              </w:rPr>
              <w:t>Valid/invalid test files produce expected counts and errors.</w:t>
            </w:r>
          </w:p>
        </w:tc>
      </w:tr>
      <w:tr>
        <w:tc>
          <w:tcPr>
            <w:tcW w:type="dxa" w:w="3360"/>
            <w:vAlign w:val="center"/>
          </w:tcPr>
          <w:p>
            <w:r/>
            <w:r>
              <w:rPr>
                <w:b w:val="0"/>
                <w:sz w:val="17"/>
              </w:rPr>
              <w:t>3. Hadoop storage</w:t>
            </w:r>
          </w:p>
        </w:tc>
        <w:tc>
          <w:tcPr>
            <w:tcW w:type="dxa" w:w="3360"/>
            <w:vAlign w:val="center"/>
          </w:tcPr>
          <w:p>
            <w:r/>
            <w:r>
              <w:rPr>
                <w:b w:val="0"/>
                <w:sz w:val="17"/>
              </w:rPr>
              <w:t>Implement HDFS upload/list/read utilities and unique run directories.</w:t>
            </w:r>
          </w:p>
        </w:tc>
        <w:tc>
          <w:tcPr>
            <w:tcW w:type="dxa" w:w="3360"/>
            <w:vAlign w:val="center"/>
          </w:tcPr>
          <w:p>
            <w:r/>
            <w:r>
              <w:rPr>
                <w:b w:val="0"/>
                <w:sz w:val="17"/>
              </w:rPr>
              <w:t>Input files are verified in HDFS.</w:t>
            </w:r>
          </w:p>
        </w:tc>
      </w:tr>
      <w:tr>
        <w:tc>
          <w:tcPr>
            <w:tcW w:type="dxa" w:w="3360"/>
            <w:vAlign w:val="center"/>
          </w:tcPr>
          <w:p>
            <w:r/>
            <w:r>
              <w:rPr>
                <w:b w:val="0"/>
                <w:sz w:val="17"/>
              </w:rPr>
              <w:t>4. Java MapReduce</w:t>
            </w:r>
          </w:p>
        </w:tc>
        <w:tc>
          <w:tcPr>
            <w:tcW w:type="dxa" w:w="3360"/>
            <w:vAlign w:val="center"/>
          </w:tcPr>
          <w:p>
            <w:r/>
            <w:r>
              <w:rPr>
                <w:b w:val="0"/>
                <w:sz w:val="17"/>
              </w:rPr>
              <w:t>Implement aggregation, ranking, and join jobs; build JARs.</w:t>
            </w:r>
          </w:p>
        </w:tc>
        <w:tc>
          <w:tcPr>
            <w:tcW w:type="dxa" w:w="3360"/>
            <w:vAlign w:val="center"/>
          </w:tcPr>
          <w:p>
            <w:r/>
            <w:r>
              <w:rPr>
                <w:b w:val="0"/>
                <w:sz w:val="17"/>
              </w:rPr>
              <w:t>Each job executes and produces correct output on known test data.</w:t>
            </w:r>
          </w:p>
        </w:tc>
      </w:tr>
      <w:tr>
        <w:tc>
          <w:tcPr>
            <w:tcW w:type="dxa" w:w="3360"/>
            <w:vAlign w:val="center"/>
          </w:tcPr>
          <w:p>
            <w:r/>
            <w:r>
              <w:rPr>
                <w:b w:val="0"/>
                <w:sz w:val="17"/>
              </w:rPr>
              <w:t>5. Backend orchestration</w:t>
            </w:r>
          </w:p>
        </w:tc>
        <w:tc>
          <w:tcPr>
            <w:tcW w:type="dxa" w:w="3360"/>
            <w:vAlign w:val="center"/>
          </w:tcPr>
          <w:p>
            <w:r/>
            <w:r>
              <w:rPr>
                <w:b w:val="0"/>
                <w:sz w:val="17"/>
              </w:rPr>
              <w:t>Launch jobs, capture logs/exit codes, read outputs, prevent path collisions.</w:t>
            </w:r>
          </w:p>
        </w:tc>
        <w:tc>
          <w:tcPr>
            <w:tcW w:type="dxa" w:w="3360"/>
            <w:vAlign w:val="center"/>
          </w:tcPr>
          <w:p>
            <w:r/>
            <w:r>
              <w:rPr>
                <w:b w:val="0"/>
                <w:sz w:val="17"/>
              </w:rPr>
              <w:t>A failed job is clearly marked failed; successful output is parsed.</w:t>
            </w:r>
          </w:p>
        </w:tc>
      </w:tr>
      <w:tr>
        <w:tc>
          <w:tcPr>
            <w:tcW w:type="dxa" w:w="3360"/>
            <w:vAlign w:val="center"/>
          </w:tcPr>
          <w:p>
            <w:r/>
            <w:r>
              <w:rPr>
                <w:b w:val="0"/>
                <w:sz w:val="17"/>
              </w:rPr>
              <w:t>6. Dashboard</w:t>
            </w:r>
          </w:p>
        </w:tc>
        <w:tc>
          <w:tcPr>
            <w:tcW w:type="dxa" w:w="3360"/>
            <w:vAlign w:val="center"/>
          </w:tcPr>
          <w:p>
            <w:r/>
            <w:r>
              <w:rPr>
                <w:b w:val="0"/>
                <w:sz w:val="17"/>
              </w:rPr>
              <w:t>Build overview, product, trend, region/category, and job-monitor pages.</w:t>
            </w:r>
          </w:p>
        </w:tc>
        <w:tc>
          <w:tcPr>
            <w:tcW w:type="dxa" w:w="3360"/>
            <w:vAlign w:val="center"/>
          </w:tcPr>
          <w:p>
            <w:r/>
            <w:r>
              <w:rPr>
                <w:b w:val="0"/>
                <w:sz w:val="17"/>
              </w:rPr>
              <w:t>Charts use actual Hadoop outputs and filters work.</w:t>
            </w:r>
          </w:p>
        </w:tc>
      </w:tr>
      <w:tr>
        <w:tc>
          <w:tcPr>
            <w:tcW w:type="dxa" w:w="3360"/>
            <w:vAlign w:val="center"/>
          </w:tcPr>
          <w:p>
            <w:r/>
            <w:r>
              <w:rPr>
                <w:b w:val="0"/>
                <w:sz w:val="17"/>
              </w:rPr>
              <w:t>7. Testing and polish</w:t>
            </w:r>
          </w:p>
        </w:tc>
        <w:tc>
          <w:tcPr>
            <w:tcW w:type="dxa" w:w="3360"/>
            <w:vAlign w:val="center"/>
          </w:tcPr>
          <w:p>
            <w:r/>
            <w:r>
              <w:rPr>
                <w:b w:val="0"/>
                <w:sz w:val="17"/>
              </w:rPr>
              <w:t>Unit/integration tests, edge cases, errors, export, documentation.</w:t>
            </w:r>
          </w:p>
        </w:tc>
        <w:tc>
          <w:tcPr>
            <w:tcW w:type="dxa" w:w="3360"/>
            <w:vAlign w:val="center"/>
          </w:tcPr>
          <w:p>
            <w:r/>
            <w:r>
              <w:rPr>
                <w:b w:val="0"/>
                <w:sz w:val="17"/>
              </w:rPr>
              <w:t>A clean end-to-end demo can be reproduced from README.</w:t>
            </w:r>
          </w:p>
        </w:tc>
      </w:tr>
    </w:tbl>
    <w:p/>
    <w:p>
      <w:pPr>
        <w:pStyle w:val="Heading1"/>
      </w:pPr>
      <w:r>
        <w:t>12. Testing and Acceptance Criteria</w:t>
      </w:r>
    </w:p>
    <w:p>
      <w:pPr>
        <w:pStyle w:val="ListBullet"/>
      </w:pPr>
      <w:r>
        <w:t>A clean setup can be followed from README without undocumented manual steps.</w:t>
      </w:r>
    </w:p>
    <w:p>
      <w:pPr>
        <w:pStyle w:val="ListBullet"/>
      </w:pPr>
      <w:r>
        <w:t>Sample dataset runs end-to-end through HDFS and Java MapReduce.</w:t>
      </w:r>
    </w:p>
    <w:p>
      <w:pPr>
        <w:pStyle w:val="ListBullet"/>
      </w:pPr>
      <w:r>
        <w:t>Revenue and quantity totals match hand-calculated expected values for a small fixture.</w:t>
      </w:r>
    </w:p>
    <w:p>
      <w:pPr>
        <w:pStyle w:val="ListBullet"/>
      </w:pPr>
      <w:r>
        <w:t>Top-product ranking is correct, including ties and zero/empty cases where applicable.</w:t>
      </w:r>
    </w:p>
    <w:p>
      <w:pPr>
        <w:pStyle w:val="ListBullet"/>
      </w:pPr>
      <w:r>
        <w:t>Monthly grouping handles dates crossing month/year boundaries.</w:t>
      </w:r>
    </w:p>
    <w:p>
      <w:pPr>
        <w:pStyle w:val="ListBullet"/>
      </w:pPr>
      <w:r>
        <w:t>Missing product lookup rows are reported or handled by a documented policy.</w:t>
      </w:r>
    </w:p>
    <w:p>
      <w:pPr>
        <w:pStyle w:val="ListBullet"/>
      </w:pPr>
      <w:r>
        <w:t>Malformed CSV, empty uploads, missing columns, invalid dates, and non-numeric prices show actionable errors.</w:t>
      </w:r>
    </w:p>
    <w:p>
      <w:pPr>
        <w:pStyle w:val="ListBullet"/>
      </w:pPr>
      <w:r>
        <w:t>The dashboard does not display stale or hardcoded results after a failed run.</w:t>
      </w:r>
    </w:p>
    <w:p>
      <w:pPr>
        <w:pStyle w:val="ListBullet"/>
      </w:pPr>
      <w:r>
        <w:t>Exports contain the currently selected aggregate data.</w:t>
      </w:r>
    </w:p>
    <w:p>
      <w:pPr>
        <w:pStyle w:val="ListBullet"/>
      </w:pPr>
      <w:r>
        <w:t>A larger synthetic dataset can be generated and processed; record dataset size and elapsed time without making unsupported speed claims.</w:t>
      </w:r>
    </w:p>
    <w:p>
      <w:pPr>
        <w:pStyle w:val="ListBullet"/>
      </w:pPr>
      <w:r>
        <w:t>Tests cover validation and output calculations; at least one integration test executes a real Hadoop job in the configured environment.</w:t>
      </w:r>
    </w:p>
    <w:p>
      <w:pPr>
        <w:pStyle w:val="Heading1"/>
      </w:pPr>
      <w:r>
        <w:t>13. Security and Reliability Requirements</w:t>
      </w:r>
    </w:p>
    <w:p>
      <w:pPr>
        <w:pStyle w:val="ListBullet"/>
      </w:pPr>
      <w:r>
        <w:t>Do not use eval or execute arbitrary user-supplied commands.</w:t>
      </w:r>
    </w:p>
    <w:p>
      <w:pPr>
        <w:pStyle w:val="ListBullet"/>
      </w:pPr>
      <w:r>
        <w:t>Call subprocess with argument lists and timeouts; capture stdout/stderr and return codes.</w:t>
      </w:r>
    </w:p>
    <w:p>
      <w:pPr>
        <w:pStyle w:val="ListBullet"/>
      </w:pPr>
      <w:r>
        <w:t>Limit upload size and validate file names and schemas.</w:t>
      </w:r>
    </w:p>
    <w:p>
      <w:pPr>
        <w:pStyle w:val="ListBullet"/>
      </w:pPr>
      <w:r>
        <w:t>Use unique run IDs and never delete arbitrary HDFS paths based on untrusted input.</w:t>
      </w:r>
    </w:p>
    <w:p>
      <w:pPr>
        <w:pStyle w:val="ListBullet"/>
      </w:pPr>
      <w:r>
        <w:t>Do not include credentials or secrets in source code; provide .env.example only if configuration secrets are genuinely needed.</w:t>
      </w:r>
    </w:p>
    <w:p>
      <w:pPr>
        <w:pStyle w:val="ListBullet"/>
      </w:pPr>
      <w:r>
        <w:t>Use logging that avoids dumping sensitive uploaded data.</w:t>
      </w:r>
    </w:p>
    <w:p>
      <w:pPr>
        <w:pStyle w:val="ListBullet"/>
      </w:pPr>
      <w:r>
        <w:t>Show actionable failure messages and preserve logs for debugging.</w:t>
      </w:r>
    </w:p>
    <w:p>
      <w:pPr>
        <w:pStyle w:val="Heading1"/>
      </w:pPr>
      <w:r>
        <w:t>14. Required Deliverables</w:t>
      </w:r>
    </w:p>
    <w:p>
      <w:pPr>
        <w:pStyle w:val="ListBullet"/>
      </w:pPr>
      <w:r>
        <w:t>Complete source code for the Streamlit app, Python utilities, and Java MapReduce jobs.</w:t>
      </w:r>
    </w:p>
    <w:p>
      <w:pPr>
        <w:pStyle w:val="ListBullet"/>
      </w:pPr>
      <w:r>
        <w:t>Working Hadoop JAR/build configuration and reproducible setup commands.</w:t>
      </w:r>
    </w:p>
    <w:p>
      <w:pPr>
        <w:pStyle w:val="ListBullet"/>
      </w:pPr>
      <w:r>
        <w:t>Sample dataset and synthetic dataset generator.</w:t>
      </w:r>
    </w:p>
    <w:p>
      <w:pPr>
        <w:pStyle w:val="ListBullet"/>
      </w:pPr>
      <w:r>
        <w:t>requirements.txt, configuration template, and .gitignore.</w:t>
      </w:r>
    </w:p>
    <w:p>
      <w:pPr>
        <w:pStyle w:val="ListBullet"/>
      </w:pPr>
      <w:r>
        <w:t>README with prerequisites, installation, run instructions, architecture, and troubleshooting.</w:t>
      </w:r>
    </w:p>
    <w:p>
      <w:pPr>
        <w:pStyle w:val="ListBullet"/>
      </w:pPr>
      <w:r>
        <w:t>Dataset dictionary and formulas for every KPI.</w:t>
      </w:r>
    </w:p>
    <w:p>
      <w:pPr>
        <w:pStyle w:val="ListBullet"/>
      </w:pPr>
      <w:r>
        <w:t>Unit tests and documented end-to-end test results.</w:t>
      </w:r>
    </w:p>
    <w:p>
      <w:pPr>
        <w:pStyle w:val="ListBullet"/>
      </w:pPr>
      <w:r>
        <w:t>Screenshots of the running application and Hadoop job outputs (only real screenshots captured from the working implementation).</w:t>
      </w:r>
    </w:p>
    <w:p>
      <w:pPr>
        <w:pStyle w:val="ListBullet"/>
      </w:pPr>
      <w:r>
        <w:t>Short project report outline and viva questions/answers.</w:t>
      </w:r>
    </w:p>
    <w:p>
      <w:pPr>
        <w:pStyle w:val="Heading1"/>
      </w:pPr>
      <w:r>
        <w:t>15. Instructions to the AI Coding Agent</w:t>
      </w:r>
    </w:p>
    <w:p>
      <w:pPr>
        <w:pStyle w:val="ListNumber"/>
      </w:pPr>
      <w:r>
        <w:t>Inspect the existing repository before changing anything. If it is empty, create the folder structure described above.</w:t>
      </w:r>
    </w:p>
    <w:p>
      <w:pPr>
        <w:pStyle w:val="ListNumber"/>
      </w:pPr>
      <w:r>
        <w:t>Implement in phases and keep the application runnable after each phase.</w:t>
      </w:r>
    </w:p>
    <w:p>
      <w:pPr>
        <w:pStyle w:val="ListNumber"/>
      </w:pPr>
      <w:r>
        <w:t>Do not build a UI-only mockup or substitute Pandas calculations for the required Java MapReduce processing.</w:t>
      </w:r>
    </w:p>
    <w:p>
      <w:pPr>
        <w:pStyle w:val="ListNumber"/>
      </w:pPr>
      <w:r>
        <w:t>Do not hardcode analytics results. All dashboard figures must come from the selected dataset and successful processing outputs.</w:t>
      </w:r>
    </w:p>
    <w:p>
      <w:pPr>
        <w:pStyle w:val="ListNumber"/>
      </w:pPr>
      <w:r>
        <w:t>Use clear module boundaries, type hints where useful, logging, meaningful exceptions, and readable comments.</w:t>
      </w:r>
    </w:p>
    <w:p>
      <w:pPr>
        <w:pStyle w:val="ListNumber"/>
      </w:pPr>
      <w:r>
        <w:t>Write tests for business calculations and data validation before integrating the dashboard.</w:t>
      </w:r>
    </w:p>
    <w:p>
      <w:pPr>
        <w:pStyle w:val="ListNumber"/>
      </w:pPr>
      <w:r>
        <w:t>Run the tests and build commands that are possible in the current environment. Report exact successes and failures; never claim an unrun test passed.</w:t>
      </w:r>
    </w:p>
    <w:p>
      <w:pPr>
        <w:pStyle w:val="ListNumber"/>
      </w:pPr>
      <w:r>
        <w:t>If Hadoop is unavailable in the environment, complete the code and tests that can run, document the blocker, and provide exact commands to validate the real Hadoop jobs. Do not silently fake Hadoop results.</w:t>
      </w:r>
    </w:p>
    <w:p>
      <w:pPr>
        <w:pStyle w:val="ListNumber"/>
      </w:pPr>
      <w:r>
        <w:t>At completion, provide a summary of implemented features, changed files, setup/run commands, test results, known limitations, and the next manual steps.</w:t>
      </w:r>
    </w:p>
    <w:p>
      <w:pPr>
        <w:pStyle w:val="Heading1"/>
      </w:pPr>
      <w:r>
        <w:t>16. Suggested Viva Explanation</w:t>
      </w:r>
    </w:p>
    <w:p>
      <w:r>
        <w:t>This project analyzes e-commerce transaction data using Hadoop. HDFS stores input datasets, while Java MapReduce jobs aggregate sales, rank products, and join product details. Python manages validation and job execution, and Streamlit with Plotly presents the resulting insights. The project demonstrates practical BDA concepts such as distributed storage, batch processing, aggregation, sorting, joins, and visualization.</w:t>
      </w:r>
    </w:p>
    <w:p>
      <w:pPr>
        <w:pStyle w:val="Heading1"/>
      </w:pPr>
      <w:r>
        <w:t>17. Scope Guardrails</w:t>
      </w:r>
    </w:p>
    <w:p>
      <w:r>
        <w:t>Keep the project medium-level and finish the complete pipeline before adding extras. Do not add predictive machine learning, authentication, payment processing, real-time streaming, or external retailer scraping unless the core requirements are complete and there is a clear academic need.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E-Commerce Sales Analytics Using Hadoop MapReduce | BDA Mini Project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