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80EBC" w14:textId="77777777" w:rsidR="00A3328A" w:rsidRPr="005201DB" w:rsidRDefault="00000000">
      <w:pPr>
        <w:jc w:val="center"/>
        <w:rPr>
          <w:rFonts w:ascii="Times New Roman" w:hAnsi="Times New Roman" w:cs="Times New Roman"/>
        </w:rPr>
      </w:pPr>
      <w:r w:rsidRPr="005201DB">
        <w:rPr>
          <w:rFonts w:ascii="Times New Roman" w:hAnsi="Times New Roman" w:cs="Times New Roman"/>
          <w:b/>
          <w:sz w:val="48"/>
        </w:rPr>
        <w:t>Online Movie Ticket Booking Web Application</w:t>
      </w:r>
    </w:p>
    <w:p w14:paraId="17EA316B" w14:textId="77777777" w:rsidR="00A3328A" w:rsidRPr="005201DB" w:rsidRDefault="00000000">
      <w:pPr>
        <w:jc w:val="center"/>
        <w:rPr>
          <w:rFonts w:ascii="Times New Roman" w:hAnsi="Times New Roman" w:cs="Times New Roman"/>
        </w:rPr>
      </w:pPr>
      <w:r w:rsidRPr="005201DB">
        <w:rPr>
          <w:rFonts w:ascii="Times New Roman" w:hAnsi="Times New Roman" w:cs="Times New Roman"/>
          <w:i/>
          <w:sz w:val="26"/>
        </w:rPr>
        <w:t>Product Backlog, Acceptance Criteria, and Non-Functional Requirements</w:t>
      </w:r>
    </w:p>
    <w:p w14:paraId="0E7697BD" w14:textId="084A1505" w:rsidR="00A3328A" w:rsidRPr="005201DB" w:rsidRDefault="00000000">
      <w:pPr>
        <w:jc w:val="center"/>
        <w:rPr>
          <w:rFonts w:ascii="Times New Roman" w:hAnsi="Times New Roman" w:cs="Times New Roman"/>
        </w:rPr>
      </w:pPr>
      <w:r w:rsidRPr="005201DB">
        <w:rPr>
          <w:rFonts w:ascii="Times New Roman" w:hAnsi="Times New Roman" w:cs="Times New Roman"/>
          <w:sz w:val="18"/>
        </w:rPr>
        <w:t xml:space="preserve">Web application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28"/>
        <w:gridCol w:w="7128"/>
      </w:tblGrid>
      <w:tr w:rsidR="00A3328A" w:rsidRPr="005201DB" w14:paraId="13629959" w14:textId="77777777">
        <w:trPr>
          <w:jc w:val="center"/>
        </w:trPr>
        <w:tc>
          <w:tcPr>
            <w:tcW w:w="7128" w:type="dxa"/>
            <w:shd w:val="clear" w:color="auto" w:fill="EAF3F8"/>
            <w:vAlign w:val="center"/>
          </w:tcPr>
          <w:p w14:paraId="76A7D42C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5201DB">
              <w:rPr>
                <w:rFonts w:ascii="Times New Roman" w:hAnsi="Times New Roman" w:cs="Times New Roman"/>
                <w:b/>
                <w:sz w:val="24"/>
                <w:szCs w:val="36"/>
              </w:rPr>
              <w:t>Primary actors</w:t>
            </w:r>
          </w:p>
        </w:tc>
        <w:tc>
          <w:tcPr>
            <w:tcW w:w="7128" w:type="dxa"/>
            <w:vAlign w:val="center"/>
          </w:tcPr>
          <w:p w14:paraId="1F8383C3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5201DB">
              <w:rPr>
                <w:rFonts w:ascii="Times New Roman" w:hAnsi="Times New Roman" w:cs="Times New Roman"/>
                <w:sz w:val="24"/>
                <w:szCs w:val="36"/>
              </w:rPr>
              <w:t>Customer, Admin, Cinema Staff</w:t>
            </w:r>
          </w:p>
        </w:tc>
      </w:tr>
      <w:tr w:rsidR="00A3328A" w:rsidRPr="005201DB" w14:paraId="7F182FCB" w14:textId="77777777">
        <w:trPr>
          <w:jc w:val="center"/>
        </w:trPr>
        <w:tc>
          <w:tcPr>
            <w:tcW w:w="7128" w:type="dxa"/>
            <w:shd w:val="clear" w:color="auto" w:fill="EAF3F8"/>
            <w:vAlign w:val="center"/>
          </w:tcPr>
          <w:p w14:paraId="48A1A613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5201DB">
              <w:rPr>
                <w:rFonts w:ascii="Times New Roman" w:hAnsi="Times New Roman" w:cs="Times New Roman"/>
                <w:b/>
                <w:sz w:val="24"/>
                <w:szCs w:val="36"/>
              </w:rPr>
              <w:t>Payment model</w:t>
            </w:r>
          </w:p>
        </w:tc>
        <w:tc>
          <w:tcPr>
            <w:tcW w:w="7128" w:type="dxa"/>
            <w:vAlign w:val="center"/>
          </w:tcPr>
          <w:p w14:paraId="7C6D1053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5201DB">
              <w:rPr>
                <w:rFonts w:ascii="Times New Roman" w:hAnsi="Times New Roman" w:cs="Times New Roman"/>
                <w:sz w:val="24"/>
                <w:szCs w:val="36"/>
              </w:rPr>
              <w:t>External payment provider handles payment processing; the application manages booking/payment state.</w:t>
            </w:r>
          </w:p>
        </w:tc>
      </w:tr>
      <w:tr w:rsidR="00A3328A" w:rsidRPr="005201DB" w14:paraId="169D0C39" w14:textId="77777777">
        <w:trPr>
          <w:jc w:val="center"/>
        </w:trPr>
        <w:tc>
          <w:tcPr>
            <w:tcW w:w="7128" w:type="dxa"/>
            <w:shd w:val="clear" w:color="auto" w:fill="EAF3F8"/>
            <w:vAlign w:val="center"/>
          </w:tcPr>
          <w:p w14:paraId="5DEE7176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5201DB">
              <w:rPr>
                <w:rFonts w:ascii="Times New Roman" w:hAnsi="Times New Roman" w:cs="Times New Roman"/>
                <w:b/>
                <w:sz w:val="24"/>
                <w:szCs w:val="36"/>
              </w:rPr>
              <w:t>Seat hold</w:t>
            </w:r>
          </w:p>
        </w:tc>
        <w:tc>
          <w:tcPr>
            <w:tcW w:w="7128" w:type="dxa"/>
            <w:vAlign w:val="center"/>
          </w:tcPr>
          <w:p w14:paraId="1F83994E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5201DB">
              <w:rPr>
                <w:rFonts w:ascii="Times New Roman" w:hAnsi="Times New Roman" w:cs="Times New Roman"/>
                <w:sz w:val="24"/>
                <w:szCs w:val="36"/>
              </w:rPr>
              <w:t>10-minute temporary hold; successful payment changes seats to BOOKED.</w:t>
            </w:r>
          </w:p>
        </w:tc>
      </w:tr>
      <w:tr w:rsidR="00A3328A" w:rsidRPr="005201DB" w14:paraId="1345BC2F" w14:textId="77777777">
        <w:trPr>
          <w:jc w:val="center"/>
        </w:trPr>
        <w:tc>
          <w:tcPr>
            <w:tcW w:w="7128" w:type="dxa"/>
            <w:shd w:val="clear" w:color="auto" w:fill="EAF3F8"/>
            <w:vAlign w:val="center"/>
          </w:tcPr>
          <w:p w14:paraId="21EA93BE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36"/>
              </w:rPr>
            </w:pPr>
            <w:r w:rsidRPr="005201DB">
              <w:rPr>
                <w:rFonts w:ascii="Times New Roman" w:hAnsi="Times New Roman" w:cs="Times New Roman"/>
                <w:b/>
                <w:sz w:val="24"/>
                <w:szCs w:val="36"/>
              </w:rPr>
              <w:t>Cancellation</w:t>
            </w:r>
          </w:p>
        </w:tc>
        <w:tc>
          <w:tcPr>
            <w:tcW w:w="7128" w:type="dxa"/>
            <w:vAlign w:val="center"/>
          </w:tcPr>
          <w:p w14:paraId="3F3299DE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36"/>
              </w:rPr>
            </w:pPr>
            <w:proofErr w:type="gramStart"/>
            <w:r w:rsidRPr="005201DB">
              <w:rPr>
                <w:rFonts w:ascii="Times New Roman" w:hAnsi="Times New Roman" w:cs="Times New Roman"/>
                <w:sz w:val="24"/>
                <w:szCs w:val="36"/>
              </w:rPr>
              <w:t>Customer</w:t>
            </w:r>
            <w:proofErr w:type="gramEnd"/>
            <w:r w:rsidRPr="005201DB">
              <w:rPr>
                <w:rFonts w:ascii="Times New Roman" w:hAnsi="Times New Roman" w:cs="Times New Roman"/>
                <w:sz w:val="24"/>
                <w:szCs w:val="36"/>
              </w:rPr>
              <w:t xml:space="preserve"> cannot cancel a successfully purchased ticket; </w:t>
            </w:r>
            <w:proofErr w:type="gramStart"/>
            <w:r w:rsidRPr="005201DB">
              <w:rPr>
                <w:rFonts w:ascii="Times New Roman" w:hAnsi="Times New Roman" w:cs="Times New Roman"/>
                <w:sz w:val="24"/>
                <w:szCs w:val="36"/>
              </w:rPr>
              <w:t>showtimes with</w:t>
            </w:r>
            <w:proofErr w:type="gramEnd"/>
            <w:r w:rsidRPr="005201DB">
              <w:rPr>
                <w:rFonts w:ascii="Times New Roman" w:hAnsi="Times New Roman" w:cs="Times New Roman"/>
                <w:sz w:val="24"/>
                <w:szCs w:val="36"/>
              </w:rPr>
              <w:t xml:space="preserve"> confirmed bookings cannot be removed.</w:t>
            </w:r>
          </w:p>
        </w:tc>
      </w:tr>
    </w:tbl>
    <w:p w14:paraId="75510514" w14:textId="3B65EC55" w:rsidR="002A07B3" w:rsidRDefault="002A07B3">
      <w:pPr>
        <w:rPr>
          <w:rFonts w:ascii="Times New Roman" w:hAnsi="Times New Roman" w:cs="Times New Roman"/>
        </w:rPr>
      </w:pPr>
    </w:p>
    <w:p w14:paraId="5028533E" w14:textId="77777777" w:rsidR="002A07B3" w:rsidRDefault="002A0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03CBE56" w14:textId="77777777" w:rsidR="00A3328A" w:rsidRPr="005201DB" w:rsidRDefault="00000000">
      <w:pPr>
        <w:pStyle w:val="Heading1"/>
        <w:rPr>
          <w:rFonts w:ascii="Times New Roman" w:hAnsi="Times New Roman" w:cs="Times New Roman"/>
        </w:rPr>
      </w:pPr>
      <w:r w:rsidRPr="005201DB">
        <w:rPr>
          <w:rFonts w:ascii="Times New Roman" w:hAnsi="Times New Roman" w:cs="Times New Roman"/>
        </w:rPr>
        <w:lastRenderedPageBreak/>
        <w:t>1. Domain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7"/>
        <w:gridCol w:w="12395"/>
      </w:tblGrid>
      <w:tr w:rsidR="00A3328A" w:rsidRPr="005201DB" w14:paraId="5D45A6C3" w14:textId="77777777">
        <w:trPr>
          <w:cantSplit/>
          <w:tblHeader/>
          <w:jc w:val="center"/>
        </w:trPr>
        <w:tc>
          <w:tcPr>
            <w:tcW w:w="2088" w:type="dxa"/>
            <w:shd w:val="clear" w:color="auto" w:fill="D9EAF7"/>
            <w:vAlign w:val="center"/>
          </w:tcPr>
          <w:p w14:paraId="755EBCA2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b/>
                <w:sz w:val="24"/>
                <w:szCs w:val="24"/>
              </w:rPr>
              <w:t>Term</w:t>
            </w:r>
          </w:p>
        </w:tc>
        <w:tc>
          <w:tcPr>
            <w:tcW w:w="12528" w:type="dxa"/>
            <w:shd w:val="clear" w:color="auto" w:fill="D9EAF7"/>
            <w:vAlign w:val="center"/>
          </w:tcPr>
          <w:p w14:paraId="4E77996C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b/>
                <w:sz w:val="24"/>
                <w:szCs w:val="24"/>
              </w:rPr>
              <w:t>Definition</w:t>
            </w:r>
          </w:p>
        </w:tc>
      </w:tr>
      <w:tr w:rsidR="00A3328A" w:rsidRPr="005201DB" w14:paraId="3845817E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541B8192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12528" w:type="dxa"/>
            <w:vAlign w:val="center"/>
          </w:tcPr>
          <w:p w14:paraId="3E46AC1C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 geographical area in Vietnam used for browsing cinemas, such as a district or ward.</w:t>
            </w:r>
          </w:p>
        </w:tc>
      </w:tr>
      <w:tr w:rsidR="00A3328A" w:rsidRPr="005201DB" w14:paraId="6154FA04" w14:textId="77777777">
        <w:trPr>
          <w:cantSplit/>
          <w:jc w:val="center"/>
        </w:trPr>
        <w:tc>
          <w:tcPr>
            <w:tcW w:w="2088" w:type="dxa"/>
            <w:shd w:val="clear" w:color="auto" w:fill="F7FAFC"/>
            <w:vAlign w:val="center"/>
          </w:tcPr>
          <w:p w14:paraId="5D859803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Cinema</w:t>
            </w:r>
          </w:p>
        </w:tc>
        <w:tc>
          <w:tcPr>
            <w:tcW w:w="12528" w:type="dxa"/>
            <w:shd w:val="clear" w:color="auto" w:fill="F7FAFC"/>
            <w:vAlign w:val="center"/>
          </w:tcPr>
          <w:p w14:paraId="692591BD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 specific movie theater located inside a Location.</w:t>
            </w:r>
          </w:p>
        </w:tc>
      </w:tr>
      <w:tr w:rsidR="00A3328A" w:rsidRPr="005201DB" w14:paraId="62A17319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14085D0C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Hall</w:t>
            </w:r>
          </w:p>
        </w:tc>
        <w:tc>
          <w:tcPr>
            <w:tcW w:w="12528" w:type="dxa"/>
            <w:vAlign w:val="center"/>
          </w:tcPr>
          <w:p w14:paraId="1FE656ED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 screening room belonging to a Cinema.</w:t>
            </w:r>
          </w:p>
        </w:tc>
      </w:tr>
      <w:tr w:rsidR="00A3328A" w:rsidRPr="005201DB" w14:paraId="468208C8" w14:textId="77777777">
        <w:trPr>
          <w:cantSplit/>
          <w:jc w:val="center"/>
        </w:trPr>
        <w:tc>
          <w:tcPr>
            <w:tcW w:w="2088" w:type="dxa"/>
            <w:shd w:val="clear" w:color="auto" w:fill="F7FAFC"/>
            <w:vAlign w:val="center"/>
          </w:tcPr>
          <w:p w14:paraId="66C97E57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Seat Layout</w:t>
            </w:r>
          </w:p>
        </w:tc>
        <w:tc>
          <w:tcPr>
            <w:tcW w:w="12528" w:type="dxa"/>
            <w:shd w:val="clear" w:color="auto" w:fill="F7FAFC"/>
            <w:vAlign w:val="center"/>
          </w:tcPr>
          <w:p w14:paraId="5B00BDE6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 predefined layout template describing the physical seats inside a Hall.</w:t>
            </w:r>
          </w:p>
        </w:tc>
      </w:tr>
      <w:tr w:rsidR="00A3328A" w:rsidRPr="005201DB" w14:paraId="58D12E81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0597AD89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Seat</w:t>
            </w:r>
          </w:p>
        </w:tc>
        <w:tc>
          <w:tcPr>
            <w:tcW w:w="12528" w:type="dxa"/>
            <w:vAlign w:val="center"/>
          </w:tcPr>
          <w:p w14:paraId="26E9222F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 physical position in a Hall, such as E5.</w:t>
            </w:r>
          </w:p>
        </w:tc>
      </w:tr>
      <w:tr w:rsidR="00A3328A" w:rsidRPr="005201DB" w14:paraId="0BFFA9EB" w14:textId="77777777">
        <w:trPr>
          <w:cantSplit/>
          <w:jc w:val="center"/>
        </w:trPr>
        <w:tc>
          <w:tcPr>
            <w:tcW w:w="2088" w:type="dxa"/>
            <w:shd w:val="clear" w:color="auto" w:fill="F7FAFC"/>
            <w:vAlign w:val="center"/>
          </w:tcPr>
          <w:p w14:paraId="6BF1E500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Movie</w:t>
            </w:r>
          </w:p>
        </w:tc>
        <w:tc>
          <w:tcPr>
            <w:tcW w:w="12528" w:type="dxa"/>
            <w:shd w:val="clear" w:color="auto" w:fill="F7FAFC"/>
            <w:vAlign w:val="center"/>
          </w:tcPr>
          <w:p w14:paraId="39EB1E8C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 film available for screening, including details such as title, description, duration, poster, genre, and age rating.</w:t>
            </w:r>
          </w:p>
        </w:tc>
      </w:tr>
      <w:tr w:rsidR="00A3328A" w:rsidRPr="005201DB" w14:paraId="3ECA8BAD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6A2653AA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Showtime</w:t>
            </w:r>
          </w:p>
        </w:tc>
        <w:tc>
          <w:tcPr>
            <w:tcW w:w="12528" w:type="dxa"/>
            <w:vAlign w:val="center"/>
          </w:tcPr>
          <w:p w14:paraId="5B64A2E8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 scheduled screening of a Movie in a specific Cinema and Hall at a specific date and time.</w:t>
            </w:r>
          </w:p>
        </w:tc>
      </w:tr>
      <w:tr w:rsidR="00A3328A" w:rsidRPr="005201DB" w14:paraId="10549148" w14:textId="77777777">
        <w:trPr>
          <w:cantSplit/>
          <w:jc w:val="center"/>
        </w:trPr>
        <w:tc>
          <w:tcPr>
            <w:tcW w:w="2088" w:type="dxa"/>
            <w:shd w:val="clear" w:color="auto" w:fill="F7FAFC"/>
            <w:vAlign w:val="center"/>
          </w:tcPr>
          <w:p w14:paraId="7B5D4D2D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Seat Hold</w:t>
            </w:r>
          </w:p>
        </w:tc>
        <w:tc>
          <w:tcPr>
            <w:tcW w:w="12528" w:type="dxa"/>
            <w:shd w:val="clear" w:color="auto" w:fill="F7FAFC"/>
            <w:vAlign w:val="center"/>
          </w:tcPr>
          <w:p w14:paraId="4566B5AD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 temporary reservation of selected seats for up to 10 minutes while a customer completes payment.</w:t>
            </w:r>
          </w:p>
        </w:tc>
      </w:tr>
      <w:tr w:rsidR="00A3328A" w:rsidRPr="005201DB" w14:paraId="6E0D7BFD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17562C0F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Booking</w:t>
            </w:r>
          </w:p>
        </w:tc>
        <w:tc>
          <w:tcPr>
            <w:tcW w:w="12528" w:type="dxa"/>
            <w:vAlign w:val="center"/>
          </w:tcPr>
          <w:p w14:paraId="5FE4F811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 xml:space="preserve">The customer transaction for selected seats; </w:t>
            </w:r>
            <w:proofErr w:type="gramStart"/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it becomes</w:t>
            </w:r>
            <w:proofErr w:type="gramEnd"/>
            <w:r w:rsidRPr="005201DB">
              <w:rPr>
                <w:rFonts w:ascii="Times New Roman" w:hAnsi="Times New Roman" w:cs="Times New Roman"/>
                <w:sz w:val="24"/>
                <w:szCs w:val="24"/>
              </w:rPr>
              <w:t xml:space="preserve"> confirmed after successful payment.</w:t>
            </w:r>
          </w:p>
        </w:tc>
      </w:tr>
      <w:tr w:rsidR="00A3328A" w:rsidRPr="005201DB" w14:paraId="3B263C13" w14:textId="77777777">
        <w:trPr>
          <w:cantSplit/>
          <w:jc w:val="center"/>
        </w:trPr>
        <w:tc>
          <w:tcPr>
            <w:tcW w:w="2088" w:type="dxa"/>
            <w:shd w:val="clear" w:color="auto" w:fill="F7FAFC"/>
            <w:vAlign w:val="center"/>
          </w:tcPr>
          <w:p w14:paraId="165A949F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Payment Attempt</w:t>
            </w:r>
          </w:p>
        </w:tc>
        <w:tc>
          <w:tcPr>
            <w:tcW w:w="12528" w:type="dxa"/>
            <w:shd w:val="clear" w:color="auto" w:fill="F7FAFC"/>
            <w:vAlign w:val="center"/>
          </w:tcPr>
          <w:p w14:paraId="2C04470B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One attempt to pay for a Booking. A Booking may have multiple attempts, but only one active attempt at a time.</w:t>
            </w:r>
          </w:p>
        </w:tc>
      </w:tr>
      <w:tr w:rsidR="00A3328A" w:rsidRPr="005201DB" w14:paraId="150C29D6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44DB7EE4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Ticket</w:t>
            </w:r>
          </w:p>
        </w:tc>
        <w:tc>
          <w:tcPr>
            <w:tcW w:w="12528" w:type="dxa"/>
            <w:vAlign w:val="center"/>
          </w:tcPr>
          <w:p w14:paraId="339FD070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 xml:space="preserve">The confirmed proof of purchase </w:t>
            </w:r>
            <w:proofErr w:type="gramStart"/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containing</w:t>
            </w:r>
            <w:proofErr w:type="gramEnd"/>
            <w:r w:rsidRPr="005201DB">
              <w:rPr>
                <w:rFonts w:ascii="Times New Roman" w:hAnsi="Times New Roman" w:cs="Times New Roman"/>
                <w:sz w:val="24"/>
                <w:szCs w:val="24"/>
              </w:rPr>
              <w:t xml:space="preserve"> booking information and a QR code.</w:t>
            </w:r>
          </w:p>
        </w:tc>
      </w:tr>
      <w:tr w:rsidR="00A3328A" w:rsidRPr="005201DB" w14:paraId="419458B7" w14:textId="77777777">
        <w:trPr>
          <w:cantSplit/>
          <w:jc w:val="center"/>
        </w:trPr>
        <w:tc>
          <w:tcPr>
            <w:tcW w:w="2088" w:type="dxa"/>
            <w:shd w:val="clear" w:color="auto" w:fill="F7FAFC"/>
            <w:vAlign w:val="center"/>
          </w:tcPr>
          <w:p w14:paraId="0EADC5B8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12528" w:type="dxa"/>
            <w:shd w:val="clear" w:color="auto" w:fill="F7FAFC"/>
            <w:vAlign w:val="center"/>
          </w:tcPr>
          <w:p w14:paraId="3B86E88E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 registered user who browses movies and purchases tickets.</w:t>
            </w:r>
          </w:p>
        </w:tc>
      </w:tr>
      <w:tr w:rsidR="00A3328A" w:rsidRPr="005201DB" w14:paraId="31CD95AA" w14:textId="77777777">
        <w:trPr>
          <w:cantSplit/>
          <w:jc w:val="center"/>
        </w:trPr>
        <w:tc>
          <w:tcPr>
            <w:tcW w:w="2088" w:type="dxa"/>
            <w:vAlign w:val="center"/>
          </w:tcPr>
          <w:p w14:paraId="731C491B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12528" w:type="dxa"/>
            <w:vAlign w:val="center"/>
          </w:tcPr>
          <w:p w14:paraId="1F2D8ED7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 role that manages movie, venue, and showtime information.</w:t>
            </w:r>
          </w:p>
        </w:tc>
      </w:tr>
      <w:tr w:rsidR="00A3328A" w:rsidRPr="005201DB" w14:paraId="1A2021DB" w14:textId="77777777">
        <w:trPr>
          <w:cantSplit/>
          <w:jc w:val="center"/>
        </w:trPr>
        <w:tc>
          <w:tcPr>
            <w:tcW w:w="2088" w:type="dxa"/>
            <w:shd w:val="clear" w:color="auto" w:fill="F7FAFC"/>
            <w:vAlign w:val="center"/>
          </w:tcPr>
          <w:p w14:paraId="36F36024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Cinema Staff</w:t>
            </w:r>
          </w:p>
        </w:tc>
        <w:tc>
          <w:tcPr>
            <w:tcW w:w="12528" w:type="dxa"/>
            <w:shd w:val="clear" w:color="auto" w:fill="F7FAFC"/>
            <w:vAlign w:val="center"/>
          </w:tcPr>
          <w:p w14:paraId="31BC2690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An authorized user who validates tickets at the cinema entrance.</w:t>
            </w:r>
          </w:p>
        </w:tc>
      </w:tr>
    </w:tbl>
    <w:p w14:paraId="5DBF833B" w14:textId="77777777" w:rsidR="00A3328A" w:rsidRPr="005201DB" w:rsidRDefault="00A3328A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171A62E0" w14:textId="77777777" w:rsidR="00A3328A" w:rsidRPr="005201DB" w:rsidRDefault="00000000">
      <w:pPr>
        <w:pStyle w:val="SmallNote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 xml:space="preserve">Domain rule: </w:t>
      </w:r>
      <w:r w:rsidRPr="005201DB">
        <w:rPr>
          <w:rFonts w:ascii="Times New Roman" w:hAnsi="Times New Roman" w:cs="Times New Roman"/>
          <w:sz w:val="24"/>
          <w:szCs w:val="24"/>
        </w:rPr>
        <w:t>A movie is considered available at a Location because it has at least one configured showtime at a Cinema in that Location; the system does not maintain a separate movie-location availability flag.</w:t>
      </w:r>
    </w:p>
    <w:p w14:paraId="5DC43C93" w14:textId="77777777" w:rsidR="002A07B3" w:rsidRDefault="002A07B3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34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6A4FE930" w14:textId="360E4D9C" w:rsidR="00A3328A" w:rsidRPr="005201DB" w:rsidRDefault="00000000">
      <w:pPr>
        <w:pStyle w:val="Heading1"/>
        <w:rPr>
          <w:rFonts w:ascii="Times New Roman" w:hAnsi="Times New Roman" w:cs="Times New Roman"/>
        </w:rPr>
      </w:pPr>
      <w:r w:rsidRPr="005201DB">
        <w:rPr>
          <w:rFonts w:ascii="Times New Roman" w:hAnsi="Times New Roman" w:cs="Times New Roman"/>
        </w:rPr>
        <w:lastRenderedPageBreak/>
        <w:t>2. Product Backlog</w:t>
      </w:r>
    </w:p>
    <w:p w14:paraId="16B1D106" w14:textId="77777777" w:rsidR="00A3328A" w:rsidRPr="005201DB" w:rsidRDefault="00000000">
      <w:pPr>
        <w:rPr>
          <w:rFonts w:ascii="Times New Roman" w:hAnsi="Times New Roman" w:cs="Times New Roman"/>
        </w:rPr>
      </w:pPr>
      <w:r w:rsidRPr="005201DB">
        <w:rPr>
          <w:rFonts w:ascii="Times New Roman" w:hAnsi="Times New Roman" w:cs="Times New Roman"/>
          <w:b/>
        </w:rPr>
        <w:t xml:space="preserve">Priority notation: </w:t>
      </w:r>
      <w:r w:rsidRPr="005201DB">
        <w:rPr>
          <w:rFonts w:ascii="Times New Roman" w:hAnsi="Times New Roman" w:cs="Times New Roman"/>
        </w:rPr>
        <w:t>M = Must have for MVP; S = Should have in Release 2. Estimates are relative story points.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512"/>
        <w:gridCol w:w="7488"/>
        <w:gridCol w:w="1440"/>
        <w:gridCol w:w="2232"/>
        <w:gridCol w:w="792"/>
      </w:tblGrid>
      <w:tr w:rsidR="00A3328A" w:rsidRPr="005201DB" w14:paraId="33780BD5" w14:textId="77777777">
        <w:trPr>
          <w:cantSplit/>
          <w:tblHeader/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3EAC8CF3" w14:textId="77777777" w:rsidR="00A3328A" w:rsidRPr="005201DB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01DB">
              <w:rPr>
                <w:rFonts w:ascii="Times New Roman" w:hAnsi="Times New Roman" w:cs="Times New Roman"/>
                <w:b/>
                <w:sz w:val="32"/>
                <w:szCs w:val="32"/>
              </w:rPr>
              <w:t>ID</w:t>
            </w:r>
          </w:p>
        </w:tc>
        <w:tc>
          <w:tcPr>
            <w:tcW w:w="1512" w:type="dxa"/>
            <w:shd w:val="clear" w:color="auto" w:fill="D9EAF7"/>
            <w:vAlign w:val="center"/>
          </w:tcPr>
          <w:p w14:paraId="7CA821D6" w14:textId="77777777" w:rsidR="00A3328A" w:rsidRPr="005201DB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01DB">
              <w:rPr>
                <w:rFonts w:ascii="Times New Roman" w:hAnsi="Times New Roman" w:cs="Times New Roman"/>
                <w:b/>
                <w:sz w:val="32"/>
                <w:szCs w:val="32"/>
              </w:rPr>
              <w:t>Epic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59270D98" w14:textId="77777777" w:rsidR="00A3328A" w:rsidRPr="005201DB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01DB">
              <w:rPr>
                <w:rFonts w:ascii="Times New Roman" w:hAnsi="Times New Roman" w:cs="Times New Roman"/>
                <w:b/>
                <w:sz w:val="32"/>
                <w:szCs w:val="32"/>
              </w:rPr>
              <w:t>Backlog Item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A416DFD" w14:textId="77777777" w:rsidR="00A3328A" w:rsidRPr="005201DB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01DB">
              <w:rPr>
                <w:rFonts w:ascii="Times New Roman" w:hAnsi="Times New Roman" w:cs="Times New Roman"/>
                <w:b/>
                <w:sz w:val="32"/>
                <w:szCs w:val="32"/>
              </w:rPr>
              <w:t>Release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4B2560B8" w14:textId="77777777" w:rsidR="00A3328A" w:rsidRPr="005201DB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01DB">
              <w:rPr>
                <w:rFonts w:ascii="Times New Roman" w:hAnsi="Times New Roman" w:cs="Times New Roman"/>
                <w:b/>
                <w:sz w:val="32"/>
                <w:szCs w:val="32"/>
              </w:rPr>
              <w:t>Dependencies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73FC5C91" w14:textId="77777777" w:rsidR="00A3328A" w:rsidRPr="005201DB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5201DB">
              <w:rPr>
                <w:rFonts w:ascii="Times New Roman" w:hAnsi="Times New Roman" w:cs="Times New Roman"/>
                <w:b/>
                <w:sz w:val="32"/>
                <w:szCs w:val="32"/>
              </w:rPr>
              <w:t>Est.</w:t>
            </w:r>
          </w:p>
        </w:tc>
      </w:tr>
      <w:tr w:rsidR="00A3328A" w:rsidRPr="005201DB" w14:paraId="40CBEC3B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1F6AA640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ID-01</w:t>
            </w:r>
          </w:p>
        </w:tc>
        <w:tc>
          <w:tcPr>
            <w:tcW w:w="1512" w:type="dxa"/>
            <w:vAlign w:val="center"/>
          </w:tcPr>
          <w:p w14:paraId="59789DBF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Identity</w:t>
            </w:r>
          </w:p>
        </w:tc>
        <w:tc>
          <w:tcPr>
            <w:tcW w:w="7488" w:type="dxa"/>
            <w:vAlign w:val="center"/>
          </w:tcPr>
          <w:p w14:paraId="03488095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Customer registration</w:t>
            </w:r>
          </w:p>
        </w:tc>
        <w:tc>
          <w:tcPr>
            <w:tcW w:w="1440" w:type="dxa"/>
            <w:vAlign w:val="center"/>
          </w:tcPr>
          <w:p w14:paraId="0F797F97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M / MVP</w:t>
            </w:r>
          </w:p>
        </w:tc>
        <w:tc>
          <w:tcPr>
            <w:tcW w:w="2232" w:type="dxa"/>
            <w:vAlign w:val="center"/>
          </w:tcPr>
          <w:p w14:paraId="432084D2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792" w:type="dxa"/>
            <w:vAlign w:val="center"/>
          </w:tcPr>
          <w:p w14:paraId="51944946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3328A" w:rsidRPr="005201DB" w14:paraId="372D6AB0" w14:textId="77777777">
        <w:trPr>
          <w:cantSplit/>
          <w:jc w:val="center"/>
        </w:trPr>
        <w:tc>
          <w:tcPr>
            <w:tcW w:w="1008" w:type="dxa"/>
            <w:shd w:val="clear" w:color="auto" w:fill="F7FAFC"/>
            <w:vAlign w:val="center"/>
          </w:tcPr>
          <w:p w14:paraId="6A325931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ID-02</w:t>
            </w:r>
          </w:p>
        </w:tc>
        <w:tc>
          <w:tcPr>
            <w:tcW w:w="1512" w:type="dxa"/>
            <w:shd w:val="clear" w:color="auto" w:fill="F7FAFC"/>
            <w:vAlign w:val="center"/>
          </w:tcPr>
          <w:p w14:paraId="28948AC3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Identity</w:t>
            </w:r>
          </w:p>
        </w:tc>
        <w:tc>
          <w:tcPr>
            <w:tcW w:w="7488" w:type="dxa"/>
            <w:shd w:val="clear" w:color="auto" w:fill="F7FAFC"/>
            <w:vAlign w:val="center"/>
          </w:tcPr>
          <w:p w14:paraId="659C2C23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User login and logout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335617A1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M / MVP</w:t>
            </w:r>
          </w:p>
        </w:tc>
        <w:tc>
          <w:tcPr>
            <w:tcW w:w="2232" w:type="dxa"/>
            <w:shd w:val="clear" w:color="auto" w:fill="F7FAFC"/>
            <w:vAlign w:val="center"/>
          </w:tcPr>
          <w:p w14:paraId="08D537F6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ID-01</w:t>
            </w:r>
          </w:p>
        </w:tc>
        <w:tc>
          <w:tcPr>
            <w:tcW w:w="792" w:type="dxa"/>
            <w:shd w:val="clear" w:color="auto" w:fill="F7FAFC"/>
            <w:vAlign w:val="center"/>
          </w:tcPr>
          <w:p w14:paraId="76D07BE1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3328A" w:rsidRPr="005201DB" w14:paraId="1912847D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6462B6D4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ID-03</w:t>
            </w:r>
          </w:p>
        </w:tc>
        <w:tc>
          <w:tcPr>
            <w:tcW w:w="1512" w:type="dxa"/>
            <w:vAlign w:val="center"/>
          </w:tcPr>
          <w:p w14:paraId="3A0CDB80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Identity</w:t>
            </w:r>
          </w:p>
        </w:tc>
        <w:tc>
          <w:tcPr>
            <w:tcW w:w="7488" w:type="dxa"/>
            <w:vAlign w:val="center"/>
          </w:tcPr>
          <w:p w14:paraId="1A4D9A57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Password reset</w:t>
            </w:r>
          </w:p>
        </w:tc>
        <w:tc>
          <w:tcPr>
            <w:tcW w:w="1440" w:type="dxa"/>
            <w:vAlign w:val="center"/>
          </w:tcPr>
          <w:p w14:paraId="2E26B11B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S / R2</w:t>
            </w:r>
          </w:p>
        </w:tc>
        <w:tc>
          <w:tcPr>
            <w:tcW w:w="2232" w:type="dxa"/>
            <w:vAlign w:val="center"/>
          </w:tcPr>
          <w:p w14:paraId="1D6526D0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ID-01</w:t>
            </w:r>
          </w:p>
        </w:tc>
        <w:tc>
          <w:tcPr>
            <w:tcW w:w="792" w:type="dxa"/>
            <w:vAlign w:val="center"/>
          </w:tcPr>
          <w:p w14:paraId="4C8EB069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3328A" w:rsidRPr="005201DB" w14:paraId="26819431" w14:textId="77777777">
        <w:trPr>
          <w:cantSplit/>
          <w:jc w:val="center"/>
        </w:trPr>
        <w:tc>
          <w:tcPr>
            <w:tcW w:w="1008" w:type="dxa"/>
            <w:shd w:val="clear" w:color="auto" w:fill="F7FAFC"/>
            <w:vAlign w:val="center"/>
          </w:tcPr>
          <w:p w14:paraId="767168CD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ID-04</w:t>
            </w:r>
          </w:p>
        </w:tc>
        <w:tc>
          <w:tcPr>
            <w:tcW w:w="1512" w:type="dxa"/>
            <w:shd w:val="clear" w:color="auto" w:fill="F7FAFC"/>
            <w:vAlign w:val="center"/>
          </w:tcPr>
          <w:p w14:paraId="77CE85EB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Identity</w:t>
            </w:r>
          </w:p>
        </w:tc>
        <w:tc>
          <w:tcPr>
            <w:tcW w:w="7488" w:type="dxa"/>
            <w:shd w:val="clear" w:color="auto" w:fill="F7FAFC"/>
            <w:vAlign w:val="center"/>
          </w:tcPr>
          <w:p w14:paraId="48F4758B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Role-based access for Customer, Admin, and Cinema Staff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654E21FF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M / MVP</w:t>
            </w:r>
          </w:p>
        </w:tc>
        <w:tc>
          <w:tcPr>
            <w:tcW w:w="2232" w:type="dxa"/>
            <w:shd w:val="clear" w:color="auto" w:fill="F7FAFC"/>
            <w:vAlign w:val="center"/>
          </w:tcPr>
          <w:p w14:paraId="017B1EF0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ID-02</w:t>
            </w:r>
          </w:p>
        </w:tc>
        <w:tc>
          <w:tcPr>
            <w:tcW w:w="792" w:type="dxa"/>
            <w:shd w:val="clear" w:color="auto" w:fill="F7FAFC"/>
            <w:vAlign w:val="center"/>
          </w:tcPr>
          <w:p w14:paraId="6B5E94DB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932D2" w:rsidRPr="005201DB" w14:paraId="75B34496" w14:textId="77777777">
        <w:trPr>
          <w:cantSplit/>
          <w:jc w:val="center"/>
        </w:trPr>
        <w:tc>
          <w:tcPr>
            <w:tcW w:w="1008" w:type="dxa"/>
            <w:shd w:val="clear" w:color="auto" w:fill="F7FAFC"/>
            <w:vAlign w:val="center"/>
          </w:tcPr>
          <w:p w14:paraId="1BE7F7BD" w14:textId="49B989D8" w:rsidR="005932D2" w:rsidRPr="005201DB" w:rsidRDefault="0059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ID-05</w:t>
            </w:r>
          </w:p>
        </w:tc>
        <w:tc>
          <w:tcPr>
            <w:tcW w:w="1512" w:type="dxa"/>
            <w:shd w:val="clear" w:color="auto" w:fill="F7FAFC"/>
            <w:vAlign w:val="center"/>
          </w:tcPr>
          <w:p w14:paraId="2D17CB67" w14:textId="005D3BDF" w:rsidR="005932D2" w:rsidRPr="005201DB" w:rsidRDefault="0059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Identity</w:t>
            </w:r>
          </w:p>
        </w:tc>
        <w:tc>
          <w:tcPr>
            <w:tcW w:w="7488" w:type="dxa"/>
            <w:shd w:val="clear" w:color="auto" w:fill="F7FAFC"/>
            <w:vAlign w:val="center"/>
          </w:tcPr>
          <w:p w14:paraId="04E2FBAC" w14:textId="51FA956E" w:rsidR="005932D2" w:rsidRPr="005201DB" w:rsidRDefault="009C7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7F22">
              <w:rPr>
                <w:rFonts w:ascii="Times New Roman" w:hAnsi="Times New Roman" w:cs="Times New Roman"/>
                <w:sz w:val="24"/>
                <w:szCs w:val="24"/>
              </w:rPr>
              <w:t>Customer updates personal profile information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12DDB361" w14:textId="068BE492" w:rsidR="005932D2" w:rsidRPr="005201DB" w:rsidRDefault="0059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MVP</w:t>
            </w:r>
          </w:p>
        </w:tc>
        <w:tc>
          <w:tcPr>
            <w:tcW w:w="2232" w:type="dxa"/>
            <w:shd w:val="clear" w:color="auto" w:fill="F7FAFC"/>
            <w:vAlign w:val="center"/>
          </w:tcPr>
          <w:p w14:paraId="5E374510" w14:textId="07C6BFAD" w:rsidR="005932D2" w:rsidRPr="005201DB" w:rsidRDefault="00593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ID-02</w:t>
            </w:r>
          </w:p>
        </w:tc>
        <w:tc>
          <w:tcPr>
            <w:tcW w:w="792" w:type="dxa"/>
            <w:shd w:val="clear" w:color="auto" w:fill="F7FAFC"/>
            <w:vAlign w:val="center"/>
          </w:tcPr>
          <w:p w14:paraId="096152D4" w14:textId="5F4FD434" w:rsidR="005932D2" w:rsidRPr="005201DB" w:rsidRDefault="00E90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3328A" w:rsidRPr="005201DB" w14:paraId="7E7B0BCD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541ED9C4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CAT-01</w:t>
            </w:r>
          </w:p>
        </w:tc>
        <w:tc>
          <w:tcPr>
            <w:tcW w:w="1512" w:type="dxa"/>
            <w:vAlign w:val="center"/>
          </w:tcPr>
          <w:p w14:paraId="3E95165C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Catalog</w:t>
            </w:r>
          </w:p>
        </w:tc>
        <w:tc>
          <w:tcPr>
            <w:tcW w:w="7488" w:type="dxa"/>
            <w:vAlign w:val="center"/>
          </w:tcPr>
          <w:p w14:paraId="78879F4F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Admin creates and edits movie information</w:t>
            </w:r>
          </w:p>
        </w:tc>
        <w:tc>
          <w:tcPr>
            <w:tcW w:w="1440" w:type="dxa"/>
            <w:vAlign w:val="center"/>
          </w:tcPr>
          <w:p w14:paraId="05F79C61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M / MVP</w:t>
            </w:r>
          </w:p>
        </w:tc>
        <w:tc>
          <w:tcPr>
            <w:tcW w:w="2232" w:type="dxa"/>
            <w:vAlign w:val="center"/>
          </w:tcPr>
          <w:p w14:paraId="0736E053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ID-04</w:t>
            </w:r>
          </w:p>
        </w:tc>
        <w:tc>
          <w:tcPr>
            <w:tcW w:w="792" w:type="dxa"/>
            <w:vAlign w:val="center"/>
          </w:tcPr>
          <w:p w14:paraId="5F4894A3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3328A" w:rsidRPr="005201DB" w14:paraId="660E28C9" w14:textId="77777777">
        <w:trPr>
          <w:cantSplit/>
          <w:jc w:val="center"/>
        </w:trPr>
        <w:tc>
          <w:tcPr>
            <w:tcW w:w="1008" w:type="dxa"/>
            <w:shd w:val="clear" w:color="auto" w:fill="F7FAFC"/>
            <w:vAlign w:val="center"/>
          </w:tcPr>
          <w:p w14:paraId="5180A877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CAT-02</w:t>
            </w:r>
          </w:p>
        </w:tc>
        <w:tc>
          <w:tcPr>
            <w:tcW w:w="1512" w:type="dxa"/>
            <w:shd w:val="clear" w:color="auto" w:fill="F7FAFC"/>
            <w:vAlign w:val="center"/>
          </w:tcPr>
          <w:p w14:paraId="4FCBB3C6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Catalog</w:t>
            </w:r>
          </w:p>
        </w:tc>
        <w:tc>
          <w:tcPr>
            <w:tcW w:w="7488" w:type="dxa"/>
            <w:shd w:val="clear" w:color="auto" w:fill="F7FAFC"/>
            <w:vAlign w:val="center"/>
          </w:tcPr>
          <w:p w14:paraId="54BC84E6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Customer browses, searches, filters, and views movie details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5F4360D1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M / MVP</w:t>
            </w:r>
          </w:p>
        </w:tc>
        <w:tc>
          <w:tcPr>
            <w:tcW w:w="2232" w:type="dxa"/>
            <w:shd w:val="clear" w:color="auto" w:fill="F7FAFC"/>
            <w:vAlign w:val="center"/>
          </w:tcPr>
          <w:p w14:paraId="36E61608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CAT-01</w:t>
            </w:r>
          </w:p>
        </w:tc>
        <w:tc>
          <w:tcPr>
            <w:tcW w:w="792" w:type="dxa"/>
            <w:shd w:val="clear" w:color="auto" w:fill="F7FAFC"/>
            <w:vAlign w:val="center"/>
          </w:tcPr>
          <w:p w14:paraId="33E7FE29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3328A" w:rsidRPr="005201DB" w14:paraId="3C7AE083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483F8235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CAT-03</w:t>
            </w:r>
          </w:p>
        </w:tc>
        <w:tc>
          <w:tcPr>
            <w:tcW w:w="1512" w:type="dxa"/>
            <w:vAlign w:val="center"/>
          </w:tcPr>
          <w:p w14:paraId="47730744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Catalog</w:t>
            </w:r>
          </w:p>
        </w:tc>
        <w:tc>
          <w:tcPr>
            <w:tcW w:w="7488" w:type="dxa"/>
            <w:vAlign w:val="center"/>
          </w:tcPr>
          <w:p w14:paraId="22EA97A4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Admin archives a movie when it has no future showtimes</w:t>
            </w:r>
          </w:p>
        </w:tc>
        <w:tc>
          <w:tcPr>
            <w:tcW w:w="1440" w:type="dxa"/>
            <w:vAlign w:val="center"/>
          </w:tcPr>
          <w:p w14:paraId="1CC8438D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S / R2</w:t>
            </w:r>
          </w:p>
        </w:tc>
        <w:tc>
          <w:tcPr>
            <w:tcW w:w="2232" w:type="dxa"/>
            <w:vAlign w:val="center"/>
          </w:tcPr>
          <w:p w14:paraId="49D42AF3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CAT-01, SCH-01</w:t>
            </w:r>
          </w:p>
        </w:tc>
        <w:tc>
          <w:tcPr>
            <w:tcW w:w="792" w:type="dxa"/>
            <w:vAlign w:val="center"/>
          </w:tcPr>
          <w:p w14:paraId="6B8084FD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3328A" w:rsidRPr="005201DB" w14:paraId="4B19B6A1" w14:textId="77777777">
        <w:trPr>
          <w:cantSplit/>
          <w:jc w:val="center"/>
        </w:trPr>
        <w:tc>
          <w:tcPr>
            <w:tcW w:w="1008" w:type="dxa"/>
            <w:shd w:val="clear" w:color="auto" w:fill="F7FAFC"/>
            <w:vAlign w:val="center"/>
          </w:tcPr>
          <w:p w14:paraId="5103CC25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VEN-01</w:t>
            </w:r>
          </w:p>
        </w:tc>
        <w:tc>
          <w:tcPr>
            <w:tcW w:w="1512" w:type="dxa"/>
            <w:shd w:val="clear" w:color="auto" w:fill="F7FAFC"/>
            <w:vAlign w:val="center"/>
          </w:tcPr>
          <w:p w14:paraId="19BB7705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Venue</w:t>
            </w:r>
          </w:p>
        </w:tc>
        <w:tc>
          <w:tcPr>
            <w:tcW w:w="7488" w:type="dxa"/>
            <w:shd w:val="clear" w:color="auto" w:fill="F7FAFC"/>
            <w:vAlign w:val="center"/>
          </w:tcPr>
          <w:p w14:paraId="47D1AA8C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Admin manages configured locations, cinemas, and halls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51888B62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M / MVP</w:t>
            </w:r>
          </w:p>
        </w:tc>
        <w:tc>
          <w:tcPr>
            <w:tcW w:w="2232" w:type="dxa"/>
            <w:shd w:val="clear" w:color="auto" w:fill="F7FAFC"/>
            <w:vAlign w:val="center"/>
          </w:tcPr>
          <w:p w14:paraId="7E581639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ID-04</w:t>
            </w:r>
          </w:p>
        </w:tc>
        <w:tc>
          <w:tcPr>
            <w:tcW w:w="792" w:type="dxa"/>
            <w:shd w:val="clear" w:color="auto" w:fill="F7FAFC"/>
            <w:vAlign w:val="center"/>
          </w:tcPr>
          <w:p w14:paraId="145990EE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3328A" w:rsidRPr="005201DB" w14:paraId="491C26EF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348012DC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VEN-02</w:t>
            </w:r>
          </w:p>
        </w:tc>
        <w:tc>
          <w:tcPr>
            <w:tcW w:w="1512" w:type="dxa"/>
            <w:vAlign w:val="center"/>
          </w:tcPr>
          <w:p w14:paraId="306049A1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Venue</w:t>
            </w:r>
          </w:p>
        </w:tc>
        <w:tc>
          <w:tcPr>
            <w:tcW w:w="7488" w:type="dxa"/>
            <w:vAlign w:val="center"/>
          </w:tcPr>
          <w:p w14:paraId="78F578CE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Admin assigns a predefined seat layout to a hall</w:t>
            </w:r>
          </w:p>
        </w:tc>
        <w:tc>
          <w:tcPr>
            <w:tcW w:w="1440" w:type="dxa"/>
            <w:vAlign w:val="center"/>
          </w:tcPr>
          <w:p w14:paraId="7C28766F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M / MVP</w:t>
            </w:r>
          </w:p>
        </w:tc>
        <w:tc>
          <w:tcPr>
            <w:tcW w:w="2232" w:type="dxa"/>
            <w:vAlign w:val="center"/>
          </w:tcPr>
          <w:p w14:paraId="37548D6A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VEN-01</w:t>
            </w:r>
          </w:p>
        </w:tc>
        <w:tc>
          <w:tcPr>
            <w:tcW w:w="792" w:type="dxa"/>
            <w:vAlign w:val="center"/>
          </w:tcPr>
          <w:p w14:paraId="41C1F68C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3328A" w:rsidRPr="005201DB" w14:paraId="655559F1" w14:textId="77777777">
        <w:trPr>
          <w:cantSplit/>
          <w:jc w:val="center"/>
        </w:trPr>
        <w:tc>
          <w:tcPr>
            <w:tcW w:w="1008" w:type="dxa"/>
            <w:shd w:val="clear" w:color="auto" w:fill="F7FAFC"/>
            <w:vAlign w:val="center"/>
          </w:tcPr>
          <w:p w14:paraId="580E8301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SCH-01</w:t>
            </w:r>
          </w:p>
        </w:tc>
        <w:tc>
          <w:tcPr>
            <w:tcW w:w="1512" w:type="dxa"/>
            <w:shd w:val="clear" w:color="auto" w:fill="F7FAFC"/>
            <w:vAlign w:val="center"/>
          </w:tcPr>
          <w:p w14:paraId="3FC49195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Scheduling</w:t>
            </w:r>
          </w:p>
        </w:tc>
        <w:tc>
          <w:tcPr>
            <w:tcW w:w="7488" w:type="dxa"/>
            <w:shd w:val="clear" w:color="auto" w:fill="F7FAFC"/>
            <w:vAlign w:val="center"/>
          </w:tcPr>
          <w:p w14:paraId="7311E142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Admin creates and manages showtimes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0FFBA2E8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M / MVP</w:t>
            </w:r>
          </w:p>
        </w:tc>
        <w:tc>
          <w:tcPr>
            <w:tcW w:w="2232" w:type="dxa"/>
            <w:shd w:val="clear" w:color="auto" w:fill="F7FAFC"/>
            <w:vAlign w:val="center"/>
          </w:tcPr>
          <w:p w14:paraId="43A5508F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CAT-01, VEN-01, VEN-02</w:t>
            </w:r>
          </w:p>
        </w:tc>
        <w:tc>
          <w:tcPr>
            <w:tcW w:w="792" w:type="dxa"/>
            <w:shd w:val="clear" w:color="auto" w:fill="F7FAFC"/>
            <w:vAlign w:val="center"/>
          </w:tcPr>
          <w:p w14:paraId="38105338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3328A" w:rsidRPr="005201DB" w14:paraId="277BA8CC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16686126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BKG-01</w:t>
            </w:r>
          </w:p>
        </w:tc>
        <w:tc>
          <w:tcPr>
            <w:tcW w:w="1512" w:type="dxa"/>
            <w:vAlign w:val="center"/>
          </w:tcPr>
          <w:p w14:paraId="3D63A62D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Booking</w:t>
            </w:r>
          </w:p>
        </w:tc>
        <w:tc>
          <w:tcPr>
            <w:tcW w:w="7488" w:type="dxa"/>
            <w:vAlign w:val="center"/>
          </w:tcPr>
          <w:p w14:paraId="32EAEF1B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Customer views showtimes by location and cinema</w:t>
            </w:r>
          </w:p>
        </w:tc>
        <w:tc>
          <w:tcPr>
            <w:tcW w:w="1440" w:type="dxa"/>
            <w:vAlign w:val="center"/>
          </w:tcPr>
          <w:p w14:paraId="79E3A1B7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M / MVP</w:t>
            </w:r>
          </w:p>
        </w:tc>
        <w:tc>
          <w:tcPr>
            <w:tcW w:w="2232" w:type="dxa"/>
            <w:vAlign w:val="center"/>
          </w:tcPr>
          <w:p w14:paraId="2CBFF18D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SCH-01</w:t>
            </w:r>
          </w:p>
        </w:tc>
        <w:tc>
          <w:tcPr>
            <w:tcW w:w="792" w:type="dxa"/>
            <w:vAlign w:val="center"/>
          </w:tcPr>
          <w:p w14:paraId="5AA282AA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3328A" w:rsidRPr="005201DB" w14:paraId="747F350A" w14:textId="77777777">
        <w:trPr>
          <w:cantSplit/>
          <w:jc w:val="center"/>
        </w:trPr>
        <w:tc>
          <w:tcPr>
            <w:tcW w:w="1008" w:type="dxa"/>
            <w:shd w:val="clear" w:color="auto" w:fill="F7FAFC"/>
            <w:vAlign w:val="center"/>
          </w:tcPr>
          <w:p w14:paraId="4E07694F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BKG-02</w:t>
            </w:r>
          </w:p>
        </w:tc>
        <w:tc>
          <w:tcPr>
            <w:tcW w:w="1512" w:type="dxa"/>
            <w:shd w:val="clear" w:color="auto" w:fill="F7FAFC"/>
            <w:vAlign w:val="center"/>
          </w:tcPr>
          <w:p w14:paraId="0D5FD551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Booking</w:t>
            </w:r>
          </w:p>
        </w:tc>
        <w:tc>
          <w:tcPr>
            <w:tcW w:w="7488" w:type="dxa"/>
            <w:shd w:val="clear" w:color="auto" w:fill="F7FAFC"/>
            <w:vAlign w:val="center"/>
          </w:tcPr>
          <w:p w14:paraId="30874132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Customer views seat layout and seat status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4FDCDA8E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M / MVP</w:t>
            </w:r>
          </w:p>
        </w:tc>
        <w:tc>
          <w:tcPr>
            <w:tcW w:w="2232" w:type="dxa"/>
            <w:shd w:val="clear" w:color="auto" w:fill="F7FAFC"/>
            <w:vAlign w:val="center"/>
          </w:tcPr>
          <w:p w14:paraId="66B946AF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SCH-01, VEN-02</w:t>
            </w:r>
          </w:p>
        </w:tc>
        <w:tc>
          <w:tcPr>
            <w:tcW w:w="792" w:type="dxa"/>
            <w:shd w:val="clear" w:color="auto" w:fill="F7FAFC"/>
            <w:vAlign w:val="center"/>
          </w:tcPr>
          <w:p w14:paraId="6CD9A441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3328A" w:rsidRPr="005201DB" w14:paraId="40190324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4F22C255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BKG-03</w:t>
            </w:r>
          </w:p>
        </w:tc>
        <w:tc>
          <w:tcPr>
            <w:tcW w:w="1512" w:type="dxa"/>
            <w:vAlign w:val="center"/>
          </w:tcPr>
          <w:p w14:paraId="038620E8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Booking</w:t>
            </w:r>
          </w:p>
        </w:tc>
        <w:tc>
          <w:tcPr>
            <w:tcW w:w="7488" w:type="dxa"/>
            <w:vAlign w:val="center"/>
          </w:tcPr>
          <w:p w14:paraId="4BA91895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Customer holds selected seats for 10 minutes</w:t>
            </w:r>
          </w:p>
        </w:tc>
        <w:tc>
          <w:tcPr>
            <w:tcW w:w="1440" w:type="dxa"/>
            <w:vAlign w:val="center"/>
          </w:tcPr>
          <w:p w14:paraId="3120DDBA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M / MVP</w:t>
            </w:r>
          </w:p>
        </w:tc>
        <w:tc>
          <w:tcPr>
            <w:tcW w:w="2232" w:type="dxa"/>
            <w:vAlign w:val="center"/>
          </w:tcPr>
          <w:p w14:paraId="54E6FAFE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BKG-02, ID-02</w:t>
            </w:r>
          </w:p>
        </w:tc>
        <w:tc>
          <w:tcPr>
            <w:tcW w:w="792" w:type="dxa"/>
            <w:vAlign w:val="center"/>
          </w:tcPr>
          <w:p w14:paraId="3C37B49F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3328A" w:rsidRPr="005201DB" w14:paraId="389EA6C0" w14:textId="77777777">
        <w:trPr>
          <w:cantSplit/>
          <w:jc w:val="center"/>
        </w:trPr>
        <w:tc>
          <w:tcPr>
            <w:tcW w:w="1008" w:type="dxa"/>
            <w:shd w:val="clear" w:color="auto" w:fill="F7FAFC"/>
            <w:vAlign w:val="center"/>
          </w:tcPr>
          <w:p w14:paraId="1A9A4B94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BKG-04</w:t>
            </w:r>
          </w:p>
        </w:tc>
        <w:tc>
          <w:tcPr>
            <w:tcW w:w="1512" w:type="dxa"/>
            <w:shd w:val="clear" w:color="auto" w:fill="F7FAFC"/>
            <w:vAlign w:val="center"/>
          </w:tcPr>
          <w:p w14:paraId="2C523BE4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Booking</w:t>
            </w:r>
          </w:p>
        </w:tc>
        <w:tc>
          <w:tcPr>
            <w:tcW w:w="7488" w:type="dxa"/>
            <w:shd w:val="clear" w:color="auto" w:fill="F7FAFC"/>
            <w:vAlign w:val="center"/>
          </w:tcPr>
          <w:p w14:paraId="69D06C79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System resolves concurrent seat reservations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7BDE4534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M / MVP</w:t>
            </w:r>
          </w:p>
        </w:tc>
        <w:tc>
          <w:tcPr>
            <w:tcW w:w="2232" w:type="dxa"/>
            <w:shd w:val="clear" w:color="auto" w:fill="F7FAFC"/>
            <w:vAlign w:val="center"/>
          </w:tcPr>
          <w:p w14:paraId="1911E7A2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BKG-03</w:t>
            </w:r>
          </w:p>
        </w:tc>
        <w:tc>
          <w:tcPr>
            <w:tcW w:w="792" w:type="dxa"/>
            <w:shd w:val="clear" w:color="auto" w:fill="F7FAFC"/>
            <w:vAlign w:val="center"/>
          </w:tcPr>
          <w:p w14:paraId="5EF0028C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3328A" w:rsidRPr="005201DB" w14:paraId="1025D35B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396FF130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PAY-01</w:t>
            </w:r>
          </w:p>
        </w:tc>
        <w:tc>
          <w:tcPr>
            <w:tcW w:w="1512" w:type="dxa"/>
            <w:vAlign w:val="center"/>
          </w:tcPr>
          <w:p w14:paraId="16848553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Payment</w:t>
            </w:r>
          </w:p>
        </w:tc>
        <w:tc>
          <w:tcPr>
            <w:tcW w:w="7488" w:type="dxa"/>
            <w:vAlign w:val="center"/>
          </w:tcPr>
          <w:p w14:paraId="74FB6E2E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Customer creates and retries payment attempts for a booking</w:t>
            </w:r>
          </w:p>
        </w:tc>
        <w:tc>
          <w:tcPr>
            <w:tcW w:w="1440" w:type="dxa"/>
            <w:vAlign w:val="center"/>
          </w:tcPr>
          <w:p w14:paraId="6CBEE148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M / MVP</w:t>
            </w:r>
          </w:p>
        </w:tc>
        <w:tc>
          <w:tcPr>
            <w:tcW w:w="2232" w:type="dxa"/>
            <w:vAlign w:val="center"/>
          </w:tcPr>
          <w:p w14:paraId="71D569AF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BKG-03</w:t>
            </w:r>
          </w:p>
        </w:tc>
        <w:tc>
          <w:tcPr>
            <w:tcW w:w="792" w:type="dxa"/>
            <w:vAlign w:val="center"/>
          </w:tcPr>
          <w:p w14:paraId="23445962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3328A" w:rsidRPr="005201DB" w14:paraId="3766BCF3" w14:textId="77777777">
        <w:trPr>
          <w:cantSplit/>
          <w:jc w:val="center"/>
        </w:trPr>
        <w:tc>
          <w:tcPr>
            <w:tcW w:w="1008" w:type="dxa"/>
            <w:shd w:val="clear" w:color="auto" w:fill="F7FAFC"/>
            <w:vAlign w:val="center"/>
          </w:tcPr>
          <w:p w14:paraId="1629F9DE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PAY-02</w:t>
            </w:r>
          </w:p>
        </w:tc>
        <w:tc>
          <w:tcPr>
            <w:tcW w:w="1512" w:type="dxa"/>
            <w:shd w:val="clear" w:color="auto" w:fill="F7FAFC"/>
            <w:vAlign w:val="center"/>
          </w:tcPr>
          <w:p w14:paraId="636368C7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Payment</w:t>
            </w:r>
          </w:p>
        </w:tc>
        <w:tc>
          <w:tcPr>
            <w:tcW w:w="7488" w:type="dxa"/>
            <w:shd w:val="clear" w:color="auto" w:fill="F7FAFC"/>
            <w:vAlign w:val="center"/>
          </w:tcPr>
          <w:p w14:paraId="77B77DCB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System processes payment outcomes and reconciles uncertain results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5561DD57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M / MVP</w:t>
            </w:r>
          </w:p>
        </w:tc>
        <w:tc>
          <w:tcPr>
            <w:tcW w:w="2232" w:type="dxa"/>
            <w:shd w:val="clear" w:color="auto" w:fill="F7FAFC"/>
            <w:vAlign w:val="center"/>
          </w:tcPr>
          <w:p w14:paraId="2675318B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PAY-01</w:t>
            </w:r>
          </w:p>
        </w:tc>
        <w:tc>
          <w:tcPr>
            <w:tcW w:w="792" w:type="dxa"/>
            <w:shd w:val="clear" w:color="auto" w:fill="F7FAFC"/>
            <w:vAlign w:val="center"/>
          </w:tcPr>
          <w:p w14:paraId="78FA5A4A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3328A" w:rsidRPr="005201DB" w14:paraId="2995C8D3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7B6B77B0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TCK-01</w:t>
            </w:r>
          </w:p>
        </w:tc>
        <w:tc>
          <w:tcPr>
            <w:tcW w:w="1512" w:type="dxa"/>
            <w:vAlign w:val="center"/>
          </w:tcPr>
          <w:p w14:paraId="64DB8ABB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Tickets</w:t>
            </w:r>
          </w:p>
        </w:tc>
        <w:tc>
          <w:tcPr>
            <w:tcW w:w="7488" w:type="dxa"/>
            <w:vAlign w:val="center"/>
          </w:tcPr>
          <w:p w14:paraId="55660212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System generates and displays a confirmed ticket with QR code</w:t>
            </w:r>
          </w:p>
        </w:tc>
        <w:tc>
          <w:tcPr>
            <w:tcW w:w="1440" w:type="dxa"/>
            <w:vAlign w:val="center"/>
          </w:tcPr>
          <w:p w14:paraId="456A5A16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M / MVP</w:t>
            </w:r>
          </w:p>
        </w:tc>
        <w:tc>
          <w:tcPr>
            <w:tcW w:w="2232" w:type="dxa"/>
            <w:vAlign w:val="center"/>
          </w:tcPr>
          <w:p w14:paraId="1C0EC6E6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PAY-02</w:t>
            </w:r>
          </w:p>
        </w:tc>
        <w:tc>
          <w:tcPr>
            <w:tcW w:w="792" w:type="dxa"/>
            <w:vAlign w:val="center"/>
          </w:tcPr>
          <w:p w14:paraId="7DF13546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3328A" w:rsidRPr="005201DB" w14:paraId="24B71B22" w14:textId="77777777">
        <w:trPr>
          <w:cantSplit/>
          <w:jc w:val="center"/>
        </w:trPr>
        <w:tc>
          <w:tcPr>
            <w:tcW w:w="1008" w:type="dxa"/>
            <w:shd w:val="clear" w:color="auto" w:fill="F7FAFC"/>
            <w:vAlign w:val="center"/>
          </w:tcPr>
          <w:p w14:paraId="72460D02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TCK-02</w:t>
            </w:r>
          </w:p>
        </w:tc>
        <w:tc>
          <w:tcPr>
            <w:tcW w:w="1512" w:type="dxa"/>
            <w:shd w:val="clear" w:color="auto" w:fill="F7FAFC"/>
            <w:vAlign w:val="center"/>
          </w:tcPr>
          <w:p w14:paraId="046DF513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Tickets</w:t>
            </w:r>
          </w:p>
        </w:tc>
        <w:tc>
          <w:tcPr>
            <w:tcW w:w="7488" w:type="dxa"/>
            <w:shd w:val="clear" w:color="auto" w:fill="F7FAFC"/>
            <w:vAlign w:val="center"/>
          </w:tcPr>
          <w:p w14:paraId="095F8A62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Customer views upcoming tickets and recent booking history</w:t>
            </w:r>
          </w:p>
        </w:tc>
        <w:tc>
          <w:tcPr>
            <w:tcW w:w="1440" w:type="dxa"/>
            <w:shd w:val="clear" w:color="auto" w:fill="F7FAFC"/>
            <w:vAlign w:val="center"/>
          </w:tcPr>
          <w:p w14:paraId="314C9916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M / MVP</w:t>
            </w:r>
          </w:p>
        </w:tc>
        <w:tc>
          <w:tcPr>
            <w:tcW w:w="2232" w:type="dxa"/>
            <w:shd w:val="clear" w:color="auto" w:fill="F7FAFC"/>
            <w:vAlign w:val="center"/>
          </w:tcPr>
          <w:p w14:paraId="62999F68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TCK-01</w:t>
            </w:r>
          </w:p>
        </w:tc>
        <w:tc>
          <w:tcPr>
            <w:tcW w:w="792" w:type="dxa"/>
            <w:shd w:val="clear" w:color="auto" w:fill="F7FAFC"/>
            <w:vAlign w:val="center"/>
          </w:tcPr>
          <w:p w14:paraId="3A853E62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3328A" w:rsidRPr="005201DB" w14:paraId="69C5B0AD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1F989F8D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TCK-03</w:t>
            </w:r>
          </w:p>
        </w:tc>
        <w:tc>
          <w:tcPr>
            <w:tcW w:w="1512" w:type="dxa"/>
            <w:vAlign w:val="center"/>
          </w:tcPr>
          <w:p w14:paraId="3D2DA08A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Ticket Validation</w:t>
            </w:r>
          </w:p>
        </w:tc>
        <w:tc>
          <w:tcPr>
            <w:tcW w:w="7488" w:type="dxa"/>
            <w:vAlign w:val="center"/>
          </w:tcPr>
          <w:p w14:paraId="1A74B071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Cinema Staff validates customer tickets using QR codes</w:t>
            </w:r>
          </w:p>
        </w:tc>
        <w:tc>
          <w:tcPr>
            <w:tcW w:w="1440" w:type="dxa"/>
            <w:vAlign w:val="center"/>
          </w:tcPr>
          <w:p w14:paraId="09A19E85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M / MVP</w:t>
            </w:r>
          </w:p>
        </w:tc>
        <w:tc>
          <w:tcPr>
            <w:tcW w:w="2232" w:type="dxa"/>
            <w:vAlign w:val="center"/>
          </w:tcPr>
          <w:p w14:paraId="184B0207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TCK-01, ID-04</w:t>
            </w:r>
          </w:p>
        </w:tc>
        <w:tc>
          <w:tcPr>
            <w:tcW w:w="792" w:type="dxa"/>
            <w:vAlign w:val="center"/>
          </w:tcPr>
          <w:p w14:paraId="10997261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6017DAF3" w14:textId="2CF9B515" w:rsidR="002A07B3" w:rsidRDefault="002A07B3">
      <w:pPr>
        <w:spacing w:after="20"/>
        <w:rPr>
          <w:rFonts w:ascii="Times New Roman" w:hAnsi="Times New Roman" w:cs="Times New Roman"/>
        </w:rPr>
      </w:pPr>
    </w:p>
    <w:p w14:paraId="02A49FBA" w14:textId="77777777" w:rsidR="002A07B3" w:rsidRDefault="002A07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E379105" w14:textId="77777777" w:rsidR="00A3328A" w:rsidRPr="005201DB" w:rsidRDefault="00000000">
      <w:pPr>
        <w:pStyle w:val="Heading1"/>
        <w:rPr>
          <w:rFonts w:ascii="Times New Roman" w:hAnsi="Times New Roman" w:cs="Times New Roman"/>
        </w:rPr>
      </w:pPr>
      <w:r w:rsidRPr="005201DB">
        <w:rPr>
          <w:rFonts w:ascii="Times New Roman" w:hAnsi="Times New Roman" w:cs="Times New Roman"/>
        </w:rPr>
        <w:lastRenderedPageBreak/>
        <w:t>3. Acceptance Criteria</w:t>
      </w:r>
    </w:p>
    <w:p w14:paraId="04C32025" w14:textId="77777777" w:rsidR="00A3328A" w:rsidRPr="005201DB" w:rsidRDefault="00000000">
      <w:pPr>
        <w:pStyle w:val="SmallNote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sz w:val="24"/>
          <w:szCs w:val="24"/>
        </w:rPr>
        <w:t>Each backlog item below is expressed in Given/When/Then form so the requirement can be implemented and tested.</w:t>
      </w:r>
    </w:p>
    <w:p w14:paraId="4CB4EF2D" w14:textId="77777777" w:rsidR="00A3328A" w:rsidRPr="005201DB" w:rsidRDefault="00000000">
      <w:pPr>
        <w:pStyle w:val="Heading2"/>
        <w:rPr>
          <w:rFonts w:ascii="Times New Roman" w:hAnsi="Times New Roman" w:cs="Times New Roman"/>
          <w:sz w:val="30"/>
          <w:szCs w:val="30"/>
        </w:rPr>
      </w:pPr>
      <w:r w:rsidRPr="005201DB">
        <w:rPr>
          <w:rFonts w:ascii="Times New Roman" w:hAnsi="Times New Roman" w:cs="Times New Roman"/>
          <w:sz w:val="30"/>
          <w:szCs w:val="30"/>
        </w:rPr>
        <w:t>ID-01 Customer registration</w:t>
      </w:r>
    </w:p>
    <w:p w14:paraId="544872FA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customer is not registered,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they submit valid required information,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creates a customer account.</w:t>
      </w:r>
    </w:p>
    <w:p w14:paraId="7A6FD4A8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submitted email already belongs to an account,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customer submits the registration form,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rejects registration and explains that the account already exists.</w:t>
      </w:r>
    </w:p>
    <w:p w14:paraId="2F3E2A31" w14:textId="77777777" w:rsidR="00A3328A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required information is missing or invalid,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customer submits the form,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displays validation errors and does not create the account.</w:t>
      </w:r>
    </w:p>
    <w:p w14:paraId="5E32F4E3" w14:textId="0B743135" w:rsidR="009C7F22" w:rsidRPr="005201DB" w:rsidRDefault="009C7F22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9C7F22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9C7F22">
        <w:rPr>
          <w:rFonts w:ascii="Times New Roman" w:hAnsi="Times New Roman" w:cs="Times New Roman"/>
          <w:sz w:val="24"/>
          <w:szCs w:val="24"/>
        </w:rPr>
        <w:t xml:space="preserve"> a </w:t>
      </w:r>
      <w:proofErr w:type="gramStart"/>
      <w:r w:rsidRPr="009C7F22">
        <w:rPr>
          <w:rFonts w:ascii="Times New Roman" w:hAnsi="Times New Roman" w:cs="Times New Roman"/>
          <w:sz w:val="24"/>
          <w:szCs w:val="24"/>
        </w:rPr>
        <w:t>customer registers</w:t>
      </w:r>
      <w:proofErr w:type="gramEnd"/>
      <w:r w:rsidRPr="009C7F22">
        <w:rPr>
          <w:rFonts w:ascii="Times New Roman" w:hAnsi="Times New Roman" w:cs="Times New Roman"/>
          <w:sz w:val="24"/>
          <w:szCs w:val="24"/>
        </w:rPr>
        <w:t xml:space="preserve"> with a new email address, </w:t>
      </w:r>
      <w:r w:rsidRPr="009C7F22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9C7F22">
        <w:rPr>
          <w:rFonts w:ascii="Times New Roman" w:hAnsi="Times New Roman" w:cs="Times New Roman"/>
          <w:sz w:val="24"/>
          <w:szCs w:val="24"/>
        </w:rPr>
        <w:t xml:space="preserve"> registration succeeds, </w:t>
      </w:r>
      <w:r w:rsidRPr="009C7F22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9C7F22">
        <w:rPr>
          <w:rFonts w:ascii="Times New Roman" w:hAnsi="Times New Roman" w:cs="Times New Roman"/>
          <w:sz w:val="24"/>
          <w:szCs w:val="24"/>
        </w:rPr>
        <w:t xml:space="preserve"> the email is associated with the created customer account and must satisfy the project's email-verification policy.</w:t>
      </w:r>
    </w:p>
    <w:p w14:paraId="7EE568B2" w14:textId="77777777" w:rsidR="00A3328A" w:rsidRPr="005201DB" w:rsidRDefault="00000000">
      <w:pPr>
        <w:pStyle w:val="Heading2"/>
        <w:rPr>
          <w:rFonts w:ascii="Times New Roman" w:hAnsi="Times New Roman" w:cs="Times New Roman"/>
          <w:sz w:val="30"/>
          <w:szCs w:val="30"/>
        </w:rPr>
      </w:pPr>
      <w:r w:rsidRPr="005201DB">
        <w:rPr>
          <w:rFonts w:ascii="Times New Roman" w:hAnsi="Times New Roman" w:cs="Times New Roman"/>
          <w:sz w:val="30"/>
          <w:szCs w:val="30"/>
        </w:rPr>
        <w:t>ID-02 User login and logout</w:t>
      </w:r>
    </w:p>
    <w:p w14:paraId="41EE7F22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registered user enters valid credentials,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they submit the login form,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authenticates the user and creates an authenticated session.</w:t>
      </w:r>
    </w:p>
    <w:p w14:paraId="7590089A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invalid credentials are entered,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user attempts to log in,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rejects authentication.</w:t>
      </w:r>
    </w:p>
    <w:p w14:paraId="31A6E033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an authenticated user selects Logout,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logout request succeeds,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session is terminated and protected functions require authentication again.</w:t>
      </w:r>
    </w:p>
    <w:p w14:paraId="69F3DFDD" w14:textId="77777777" w:rsidR="00A3328A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an Admin or Cinema Staff seeded account enters valid credentials,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they log in,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authenticates the account using its assigned role.</w:t>
      </w:r>
    </w:p>
    <w:p w14:paraId="05A5CC1E" w14:textId="24FA29FE" w:rsidR="009C7F22" w:rsidRPr="005201DB" w:rsidRDefault="009C7F22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9C7F22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9C7F22">
        <w:rPr>
          <w:rFonts w:ascii="Times New Roman" w:hAnsi="Times New Roman" w:cs="Times New Roman"/>
          <w:sz w:val="24"/>
          <w:szCs w:val="24"/>
        </w:rPr>
        <w:t xml:space="preserve"> a customer has successfully changed and verified their email address, </w:t>
      </w:r>
      <w:r w:rsidRPr="009C7F22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9C7F22">
        <w:rPr>
          <w:rFonts w:ascii="Times New Roman" w:hAnsi="Times New Roman" w:cs="Times New Roman"/>
          <w:sz w:val="24"/>
          <w:szCs w:val="24"/>
        </w:rPr>
        <w:t xml:space="preserve"> they log in using the new email and correct password, </w:t>
      </w:r>
      <w:r w:rsidRPr="009C7F22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9C7F22">
        <w:rPr>
          <w:rFonts w:ascii="Times New Roman" w:hAnsi="Times New Roman" w:cs="Times New Roman"/>
          <w:sz w:val="24"/>
          <w:szCs w:val="24"/>
        </w:rPr>
        <w:t xml:space="preserve"> the system authenticates the same customer account.</w:t>
      </w:r>
    </w:p>
    <w:p w14:paraId="4BE00B3C" w14:textId="77777777" w:rsidR="00A3328A" w:rsidRPr="005201DB" w:rsidRDefault="00000000">
      <w:pPr>
        <w:pStyle w:val="Heading2"/>
        <w:rPr>
          <w:rFonts w:ascii="Times New Roman" w:hAnsi="Times New Roman" w:cs="Times New Roman"/>
          <w:sz w:val="30"/>
          <w:szCs w:val="30"/>
        </w:rPr>
      </w:pPr>
      <w:r w:rsidRPr="005201DB">
        <w:rPr>
          <w:rFonts w:ascii="Times New Roman" w:hAnsi="Times New Roman" w:cs="Times New Roman"/>
          <w:sz w:val="30"/>
          <w:szCs w:val="30"/>
        </w:rPr>
        <w:t>ID-03 Password reset</w:t>
      </w:r>
    </w:p>
    <w:p w14:paraId="6D1BD07D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registered customer requests a password reset,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request is accepted,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starts the password-reset process.</w:t>
      </w:r>
    </w:p>
    <w:p w14:paraId="5F1A477D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customer provides valid reset information and a valid reset token,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they submit a new password,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updates the password.</w:t>
      </w:r>
    </w:p>
    <w:p w14:paraId="0E357ED3" w14:textId="77777777" w:rsidR="00A3328A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reset token is invalid or expired,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customer attempts to use it,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rejects the reset.</w:t>
      </w:r>
    </w:p>
    <w:p w14:paraId="3EFEB842" w14:textId="0C46343D" w:rsidR="009C7F22" w:rsidRPr="005201DB" w:rsidRDefault="009C7F22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9C7F22">
        <w:rPr>
          <w:rFonts w:ascii="Times New Roman" w:hAnsi="Times New Roman" w:cs="Times New Roman"/>
          <w:b/>
          <w:bCs/>
          <w:sz w:val="24"/>
          <w:szCs w:val="24"/>
        </w:rPr>
        <w:t>Given</w:t>
      </w:r>
      <w:r w:rsidRPr="009C7F22">
        <w:rPr>
          <w:rFonts w:ascii="Times New Roman" w:hAnsi="Times New Roman" w:cs="Times New Roman"/>
          <w:sz w:val="24"/>
          <w:szCs w:val="24"/>
        </w:rPr>
        <w:t xml:space="preserve"> a customer has changed and verified their email address, </w:t>
      </w:r>
      <w:r w:rsidRPr="009C7F22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9C7F22">
        <w:rPr>
          <w:rFonts w:ascii="Times New Roman" w:hAnsi="Times New Roman" w:cs="Times New Roman"/>
          <w:sz w:val="24"/>
          <w:szCs w:val="24"/>
        </w:rPr>
        <w:t xml:space="preserve"> they request a password reset, </w:t>
      </w:r>
      <w:r w:rsidRPr="009C7F22">
        <w:rPr>
          <w:rFonts w:ascii="Times New Roman" w:hAnsi="Times New Roman" w:cs="Times New Roman"/>
          <w:b/>
          <w:bCs/>
          <w:sz w:val="24"/>
          <w:szCs w:val="24"/>
        </w:rPr>
        <w:t>then</w:t>
      </w:r>
      <w:r w:rsidRPr="009C7F22">
        <w:rPr>
          <w:rFonts w:ascii="Times New Roman" w:hAnsi="Times New Roman" w:cs="Times New Roman"/>
          <w:sz w:val="24"/>
          <w:szCs w:val="24"/>
        </w:rPr>
        <w:t xml:space="preserve"> the reset process uses the current verified email.</w:t>
      </w:r>
    </w:p>
    <w:p w14:paraId="354F1428" w14:textId="77777777" w:rsidR="00A3328A" w:rsidRPr="005201DB" w:rsidRDefault="00000000">
      <w:pPr>
        <w:pStyle w:val="Heading2"/>
        <w:rPr>
          <w:rFonts w:ascii="Times New Roman" w:hAnsi="Times New Roman" w:cs="Times New Roman"/>
          <w:sz w:val="30"/>
          <w:szCs w:val="30"/>
        </w:rPr>
      </w:pPr>
      <w:r w:rsidRPr="005201DB">
        <w:rPr>
          <w:rFonts w:ascii="Times New Roman" w:hAnsi="Times New Roman" w:cs="Times New Roman"/>
          <w:sz w:val="30"/>
          <w:szCs w:val="30"/>
        </w:rPr>
        <w:lastRenderedPageBreak/>
        <w:t>ID-04 Role-based access</w:t>
      </w:r>
    </w:p>
    <w:p w14:paraId="35C52284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Customer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is authenticated,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they attempt to access an Admin or Staff function,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denies the request.</w:t>
      </w:r>
    </w:p>
    <w:p w14:paraId="66C9EF94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an Admin is authenticated,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they access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movie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venue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, or showtime management functions,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permits those operations.</w:t>
      </w:r>
    </w:p>
    <w:p w14:paraId="6BF8E17F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Cinema Staff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authenticated,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they access ticket-validation functions,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permits those operations.</w:t>
      </w:r>
    </w:p>
    <w:p w14:paraId="45EFB215" w14:textId="77777777" w:rsidR="00A3328A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an unauthenticated user accesses a protected function,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request reaches the system,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access is denied.</w:t>
      </w:r>
    </w:p>
    <w:p w14:paraId="5C93DCE2" w14:textId="77777777" w:rsidR="005932D2" w:rsidRDefault="005932D2" w:rsidP="005932D2">
      <w:pPr>
        <w:pStyle w:val="ListBullet"/>
        <w:numPr>
          <w:ilvl w:val="0"/>
          <w:numId w:val="0"/>
        </w:numPr>
        <w:spacing w:after="40"/>
        <w:rPr>
          <w:rFonts w:ascii="Times New Roman" w:hAnsi="Times New Roman" w:cs="Times New Roman"/>
          <w:b/>
          <w:sz w:val="24"/>
          <w:szCs w:val="24"/>
        </w:rPr>
      </w:pPr>
    </w:p>
    <w:p w14:paraId="56F2947C" w14:textId="420DEAD9" w:rsidR="005932D2" w:rsidRDefault="005932D2" w:rsidP="005932D2">
      <w:pPr>
        <w:keepNext/>
        <w:keepLines/>
        <w:spacing w:before="200" w:after="0"/>
        <w:outlineLvl w:val="1"/>
        <w:rPr>
          <w:rFonts w:ascii="Times New Roman" w:eastAsiaTheme="majorEastAsia" w:hAnsi="Times New Roman" w:cs="Times New Roman"/>
          <w:b/>
          <w:bCs/>
          <w:color w:val="4F81BD" w:themeColor="accent1"/>
          <w:sz w:val="30"/>
          <w:szCs w:val="30"/>
        </w:rPr>
      </w:pPr>
      <w:r w:rsidRPr="005932D2">
        <w:rPr>
          <w:rFonts w:ascii="Times New Roman" w:eastAsiaTheme="majorEastAsia" w:hAnsi="Times New Roman" w:cs="Times New Roman"/>
          <w:b/>
          <w:bCs/>
          <w:color w:val="4F81BD" w:themeColor="accent1"/>
          <w:sz w:val="30"/>
          <w:szCs w:val="30"/>
        </w:rPr>
        <w:t>ID-0</w:t>
      </w:r>
      <w:r>
        <w:rPr>
          <w:rFonts w:ascii="Times New Roman" w:eastAsiaTheme="majorEastAsia" w:hAnsi="Times New Roman" w:cs="Times New Roman"/>
          <w:b/>
          <w:bCs/>
          <w:color w:val="4F81BD" w:themeColor="accent1"/>
          <w:sz w:val="30"/>
          <w:szCs w:val="30"/>
        </w:rPr>
        <w:t>5</w:t>
      </w:r>
      <w:r w:rsidRPr="005932D2">
        <w:rPr>
          <w:rFonts w:ascii="Times New Roman" w:eastAsiaTheme="majorEastAsia" w:hAnsi="Times New Roman" w:cs="Times New Roman"/>
          <w:b/>
          <w:bCs/>
          <w:color w:val="4F81BD" w:themeColor="accent1"/>
          <w:sz w:val="30"/>
          <w:szCs w:val="30"/>
        </w:rPr>
        <w:t xml:space="preserve"> </w:t>
      </w:r>
      <w:r>
        <w:rPr>
          <w:rFonts w:ascii="Times New Roman" w:eastAsiaTheme="majorEastAsia" w:hAnsi="Times New Roman" w:cs="Times New Roman"/>
          <w:b/>
          <w:bCs/>
          <w:color w:val="4F81BD" w:themeColor="accent1"/>
          <w:sz w:val="30"/>
          <w:szCs w:val="30"/>
        </w:rPr>
        <w:t>Update Customer Profile</w:t>
      </w:r>
    </w:p>
    <w:p w14:paraId="454B32E4" w14:textId="583489FF" w:rsidR="009C7F22" w:rsidRDefault="009C7F22" w:rsidP="009C7F22">
      <w:pPr>
        <w:pStyle w:val="bv-p-translate"/>
        <w:numPr>
          <w:ilvl w:val="0"/>
          <w:numId w:val="13"/>
        </w:numPr>
        <w:ind w:left="360"/>
      </w:pPr>
      <w:r>
        <w:rPr>
          <w:rStyle w:val="Strong"/>
        </w:rPr>
        <w:t>Given</w:t>
      </w:r>
      <w:r>
        <w:t xml:space="preserve"> an authenticated customer submits valid editable profile information, </w:t>
      </w:r>
      <w:r>
        <w:rPr>
          <w:rStyle w:val="Strong"/>
        </w:rPr>
        <w:t>when</w:t>
      </w:r>
      <w:r>
        <w:t xml:space="preserve"> the update is submitted, </w:t>
      </w:r>
      <w:r>
        <w:rPr>
          <w:rStyle w:val="Strong"/>
        </w:rPr>
        <w:t>then</w:t>
      </w:r>
      <w:r>
        <w:t xml:space="preserve"> the system updates the profile.</w:t>
      </w:r>
    </w:p>
    <w:p w14:paraId="70EC30D6" w14:textId="14C15708" w:rsidR="009C7F22" w:rsidRDefault="009C7F22" w:rsidP="009C7F22">
      <w:pPr>
        <w:pStyle w:val="bv-p-translate"/>
        <w:numPr>
          <w:ilvl w:val="0"/>
          <w:numId w:val="13"/>
        </w:numPr>
        <w:ind w:left="360"/>
      </w:pPr>
      <w:r>
        <w:rPr>
          <w:rStyle w:val="Strong"/>
        </w:rPr>
        <w:t>Given</w:t>
      </w:r>
      <w:r>
        <w:t xml:space="preserve"> a customer enters an email already associated with another account, </w:t>
      </w:r>
      <w:r>
        <w:rPr>
          <w:rStyle w:val="Strong"/>
        </w:rPr>
        <w:t>when</w:t>
      </w:r>
      <w:r>
        <w:t xml:space="preserve"> the update is submitted, </w:t>
      </w:r>
      <w:r>
        <w:rPr>
          <w:rStyle w:val="Strong"/>
        </w:rPr>
        <w:t>then</w:t>
      </w:r>
      <w:r>
        <w:t xml:space="preserve"> the system rejects the email change.</w:t>
      </w:r>
    </w:p>
    <w:p w14:paraId="301A840B" w14:textId="25B1100C" w:rsidR="009C7F22" w:rsidRDefault="009C7F22" w:rsidP="009C7F22">
      <w:pPr>
        <w:pStyle w:val="bv-p-translate"/>
        <w:numPr>
          <w:ilvl w:val="0"/>
          <w:numId w:val="13"/>
        </w:numPr>
        <w:ind w:left="360"/>
      </w:pPr>
      <w:r>
        <w:rPr>
          <w:rStyle w:val="Strong"/>
        </w:rPr>
        <w:t>Given</w:t>
      </w:r>
      <w:r>
        <w:t xml:space="preserve"> a customer enters a new valid email address, </w:t>
      </w:r>
      <w:r>
        <w:rPr>
          <w:rStyle w:val="Strong"/>
        </w:rPr>
        <w:t>when</w:t>
      </w:r>
      <w:r>
        <w:t xml:space="preserve"> the change is submitted, </w:t>
      </w:r>
      <w:r>
        <w:rPr>
          <w:rStyle w:val="Strong"/>
        </w:rPr>
        <w:t>then</w:t>
      </w:r>
      <w:r>
        <w:t xml:space="preserve"> the system sends a verification request to the new email and does not make it the active email until verification succeeds.</w:t>
      </w:r>
    </w:p>
    <w:p w14:paraId="04486F0B" w14:textId="01F10EBA" w:rsidR="009C7F22" w:rsidRDefault="009C7F22" w:rsidP="009C7F22">
      <w:pPr>
        <w:pStyle w:val="bv-p-translate"/>
        <w:numPr>
          <w:ilvl w:val="0"/>
          <w:numId w:val="13"/>
        </w:numPr>
        <w:ind w:left="360"/>
      </w:pPr>
      <w:proofErr w:type="gramStart"/>
      <w:r>
        <w:rPr>
          <w:rStyle w:val="Strong"/>
        </w:rPr>
        <w:t>Given</w:t>
      </w:r>
      <w:proofErr w:type="gramEnd"/>
      <w:r>
        <w:t xml:space="preserve"> the new email has been successfully verified, </w:t>
      </w:r>
      <w:r>
        <w:rPr>
          <w:rStyle w:val="Strong"/>
        </w:rPr>
        <w:t>when</w:t>
      </w:r>
      <w:r>
        <w:t xml:space="preserve"> the verification is completed, </w:t>
      </w:r>
      <w:r>
        <w:rPr>
          <w:rStyle w:val="Strong"/>
        </w:rPr>
        <w:t>then</w:t>
      </w:r>
      <w:r>
        <w:t xml:space="preserve"> the new email becomes the customer's active email and the customer account remains the same account.</w:t>
      </w:r>
    </w:p>
    <w:p w14:paraId="69D8B2B0" w14:textId="77777777" w:rsidR="009C7F22" w:rsidRDefault="009C7F22" w:rsidP="009C7F22">
      <w:pPr>
        <w:pStyle w:val="bv-p-translate"/>
        <w:numPr>
          <w:ilvl w:val="0"/>
          <w:numId w:val="13"/>
        </w:numPr>
        <w:ind w:left="360"/>
      </w:pPr>
      <w:r>
        <w:rPr>
          <w:rStyle w:val="Strong"/>
        </w:rPr>
        <w:t>Given</w:t>
      </w:r>
      <w:r>
        <w:t xml:space="preserve"> a customer has existing bookings or tickets, </w:t>
      </w:r>
      <w:r>
        <w:rPr>
          <w:rStyle w:val="Strong"/>
        </w:rPr>
        <w:t>when</w:t>
      </w:r>
      <w:r>
        <w:t xml:space="preserve"> the customer's email is changed, </w:t>
      </w:r>
      <w:r>
        <w:rPr>
          <w:rStyle w:val="Strong"/>
        </w:rPr>
        <w:t>then</w:t>
      </w:r>
      <w:r>
        <w:t xml:space="preserve"> those bookings and tickets remain associated with the same customer account.</w:t>
      </w:r>
    </w:p>
    <w:p w14:paraId="178FADAB" w14:textId="77777777" w:rsidR="00A3328A" w:rsidRPr="005201DB" w:rsidRDefault="00000000">
      <w:pPr>
        <w:pStyle w:val="Heading2"/>
        <w:rPr>
          <w:rFonts w:ascii="Times New Roman" w:hAnsi="Times New Roman" w:cs="Times New Roman"/>
          <w:sz w:val="30"/>
          <w:szCs w:val="30"/>
        </w:rPr>
      </w:pPr>
      <w:r w:rsidRPr="005201DB">
        <w:rPr>
          <w:rFonts w:ascii="Times New Roman" w:hAnsi="Times New Roman" w:cs="Times New Roman"/>
          <w:sz w:val="30"/>
          <w:szCs w:val="30"/>
        </w:rPr>
        <w:t>CAT-01 Manage movie information</w:t>
      </w:r>
    </w:p>
    <w:p w14:paraId="7E062B05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an Admin is authenticated,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valid movie information is submitted,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creates the movie.</w:t>
      </w:r>
    </w:p>
    <w:p w14:paraId="4DAD5DF8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an existing active movie,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Admin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submits valid edited information,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updates the movie.</w:t>
      </w:r>
    </w:p>
    <w:p w14:paraId="0EFAD661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required movie information is invalid or missing,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Admin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submits the form,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rejects the operation and displays validation errors.</w:t>
      </w:r>
    </w:p>
    <w:p w14:paraId="47FEEE33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movie has future showtimes,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an edit would violate an existing scheduling constraint,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rejects the conflicting change.</w:t>
      </w:r>
    </w:p>
    <w:p w14:paraId="1A0505C1" w14:textId="77777777" w:rsidR="00A3328A" w:rsidRPr="005201DB" w:rsidRDefault="00000000">
      <w:pPr>
        <w:pStyle w:val="Heading2"/>
        <w:rPr>
          <w:rFonts w:ascii="Times New Roman" w:hAnsi="Times New Roman" w:cs="Times New Roman"/>
          <w:sz w:val="30"/>
          <w:szCs w:val="30"/>
        </w:rPr>
      </w:pPr>
      <w:r w:rsidRPr="005201DB">
        <w:rPr>
          <w:rFonts w:ascii="Times New Roman" w:hAnsi="Times New Roman" w:cs="Times New Roman"/>
          <w:sz w:val="30"/>
          <w:szCs w:val="30"/>
        </w:rPr>
        <w:t>CAT-02 Browse, search, filter, and view movie details</w:t>
      </w:r>
    </w:p>
    <w:p w14:paraId="4DBA6DD1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active movies exist,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Customer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opens the catalog,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available active movies are displayed.</w:t>
      </w:r>
    </w:p>
    <w:p w14:paraId="0413C751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Customer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selects a movie,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its detail page opens,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displays its configured movie details.</w:t>
      </w:r>
    </w:p>
    <w:p w14:paraId="05D2207B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multiple active movies exist,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Customer searches or filters the catalog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 xml:space="preserve">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only matching movies are displayed.</w:t>
      </w:r>
    </w:p>
    <w:p w14:paraId="6934CF0B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movie is archived,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Customer browses the active catalog,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that movie is not displayed as an available movie.</w:t>
      </w:r>
    </w:p>
    <w:p w14:paraId="29F7DA53" w14:textId="77777777" w:rsidR="00A3328A" w:rsidRPr="005201DB" w:rsidRDefault="00000000">
      <w:pPr>
        <w:pStyle w:val="Heading2"/>
        <w:rPr>
          <w:rFonts w:ascii="Times New Roman" w:hAnsi="Times New Roman" w:cs="Times New Roman"/>
          <w:sz w:val="30"/>
          <w:szCs w:val="30"/>
        </w:rPr>
      </w:pPr>
      <w:r w:rsidRPr="005201DB">
        <w:rPr>
          <w:rFonts w:ascii="Times New Roman" w:hAnsi="Times New Roman" w:cs="Times New Roman"/>
          <w:sz w:val="30"/>
          <w:szCs w:val="30"/>
        </w:rPr>
        <w:lastRenderedPageBreak/>
        <w:t>CAT-03 Archive a movie</w:t>
      </w:r>
    </w:p>
    <w:p w14:paraId="247F6943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movie has no future showtimes,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Admin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archives it,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its status changes to Archived.</w:t>
      </w:r>
    </w:p>
    <w:p w14:paraId="46F5F147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movie has at least one future showtime,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Admin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attempts to archive it,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operation is rejected.</w:t>
      </w:r>
    </w:p>
    <w:p w14:paraId="643604A3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movie is Archived,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Admin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attempts to create a new showtime for it,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operation is rejected.</w:t>
      </w:r>
    </w:p>
    <w:p w14:paraId="075CC4E0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an archived movie has historical tickets,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Customer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views those tickets,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movie information remains available for historical reference.</w:t>
      </w:r>
    </w:p>
    <w:p w14:paraId="0CF968D2" w14:textId="77777777" w:rsidR="00A3328A" w:rsidRPr="005201DB" w:rsidRDefault="00000000">
      <w:pPr>
        <w:pStyle w:val="Heading2"/>
        <w:rPr>
          <w:rFonts w:ascii="Times New Roman" w:hAnsi="Times New Roman" w:cs="Times New Roman"/>
          <w:sz w:val="30"/>
          <w:szCs w:val="30"/>
        </w:rPr>
      </w:pPr>
      <w:r w:rsidRPr="005201DB">
        <w:rPr>
          <w:rFonts w:ascii="Times New Roman" w:hAnsi="Times New Roman" w:cs="Times New Roman"/>
          <w:sz w:val="30"/>
          <w:szCs w:val="30"/>
        </w:rPr>
        <w:t>VEN-01 Manage locations, cinemas, and halls</w:t>
      </w:r>
    </w:p>
    <w:p w14:paraId="5736F08B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contains configured Vietnamese Locations, Cinemas, and Halls,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Admin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opens venue management,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those entities are available for configuration.</w:t>
      </w:r>
    </w:p>
    <w:p w14:paraId="71B6DD6F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Cinema belongs to a Location,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Admin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selects that Location for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a showtime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only its Cinemas are available.</w:t>
      </w:r>
    </w:p>
    <w:p w14:paraId="0F59DC78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Hall belongs to a Cinema,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Admin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selects that Cinema,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only its Halls are available.</w:t>
      </w:r>
    </w:p>
    <w:p w14:paraId="056BA5DD" w14:textId="77777777" w:rsidR="00A3328A" w:rsidRPr="005201DB" w:rsidRDefault="00000000">
      <w:pPr>
        <w:pStyle w:val="Heading2"/>
        <w:rPr>
          <w:rFonts w:ascii="Times New Roman" w:hAnsi="Times New Roman" w:cs="Times New Roman"/>
          <w:sz w:val="30"/>
          <w:szCs w:val="30"/>
        </w:rPr>
      </w:pPr>
      <w:r w:rsidRPr="005201DB">
        <w:rPr>
          <w:rFonts w:ascii="Times New Roman" w:hAnsi="Times New Roman" w:cs="Times New Roman"/>
          <w:sz w:val="30"/>
          <w:szCs w:val="30"/>
        </w:rPr>
        <w:t>VEN-02 Assign seat layout to hall</w:t>
      </w:r>
    </w:p>
    <w:p w14:paraId="0DC6C097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predefined seat-layout templates exist,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Admin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configures a Hall,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Admin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can assign one of the predefined layouts.</w:t>
      </w:r>
    </w:p>
    <w:p w14:paraId="1CD72844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Hall has no existing showtimes,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Admin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changes its layout,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new layout becomes the Hall active layout.</w:t>
      </w:r>
    </w:p>
    <w:p w14:paraId="05307027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Hall has been used by a showtime,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Admin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attempts to change its layout,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rejects the change.</w:t>
      </w:r>
    </w:p>
    <w:p w14:paraId="2E4B4B88" w14:textId="77777777" w:rsidR="00A3328A" w:rsidRPr="005201DB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sz w:val="24"/>
          <w:szCs w:val="24"/>
        </w:rPr>
        <w:t>SCH-01 Create and manage showtimes</w:t>
      </w:r>
    </w:p>
    <w:p w14:paraId="199D5F33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an active Movie, valid Location, Cinema, and Hall exist,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Admin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enters a valid showtime,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creates the showtime.</w:t>
      </w:r>
    </w:p>
    <w:p w14:paraId="4559E33F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Hall has an existing showtime,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Admin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attempts to create an overlapping showtime in the same Hall,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rejects it.</w:t>
      </w:r>
    </w:p>
    <w:p w14:paraId="246FB8D0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movie duration is 120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minutes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and the required buffer is 15 minutes,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Admin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attempts to schedule the next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show before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135 minutes after the previous start time,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rejects it and explains the conflict.</w:t>
      </w:r>
    </w:p>
    <w:p w14:paraId="6D11BDA1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two different Halls in the same Cinema are available,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Admin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creates overlapping showtimes in those different Halls,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permits them.</w:t>
      </w:r>
    </w:p>
    <w:p w14:paraId="5CA4C0EC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a showtime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has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no confirmed bookings,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Admin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removes it,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removes the showtime.</w:t>
      </w:r>
    </w:p>
    <w:p w14:paraId="378A0C41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a showtime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has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one or more confirmed bookings,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Admin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attempts to remove it,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rejects the operation.</w:t>
      </w:r>
    </w:p>
    <w:p w14:paraId="4604F061" w14:textId="77777777" w:rsidR="00A3328A" w:rsidRPr="005201DB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sz w:val="24"/>
          <w:szCs w:val="24"/>
        </w:rPr>
        <w:lastRenderedPageBreak/>
        <w:t>BKG-01 View showtimes</w:t>
      </w:r>
    </w:p>
    <w:p w14:paraId="4686A01D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Movie has configured showtimes,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Customer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selects a Location,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shows available Cinemas and showtimes for that Location.</w:t>
      </w:r>
    </w:p>
    <w:p w14:paraId="35B96170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showtime has all seats BOOKED,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Customer views it,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showtime remains visible, is visually disabled, and is labeled Sold Out.</w:t>
      </w:r>
    </w:p>
    <w:p w14:paraId="23DBC48E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all seats are currently HELD but none are BOOKED,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Customer views the showtime,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does not label it Sold Out and indicates that seats are temporarily unavailable.</w:t>
      </w:r>
    </w:p>
    <w:p w14:paraId="41103E46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showtime has at least one available seat,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Customer views it,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showtime can be selected.</w:t>
      </w:r>
    </w:p>
    <w:p w14:paraId="2731D03C" w14:textId="77777777" w:rsidR="00A3328A" w:rsidRPr="005201DB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sz w:val="24"/>
          <w:szCs w:val="24"/>
        </w:rPr>
        <w:t>BKG-02 View seat layout and status</w:t>
      </w:r>
    </w:p>
    <w:p w14:paraId="3D0E483E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Customer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selects a valid showtime,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seat-selection page opens,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displays the layout assigned to that Hall.</w:t>
      </w:r>
    </w:p>
    <w:p w14:paraId="67F64012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seat is AVAILABLE,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seat map is displayed,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seat is selectable.</w:t>
      </w:r>
    </w:p>
    <w:p w14:paraId="6D04F2AA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seat is HELD by another customer or BOOKED,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seat map is displayed,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seat is visually unavailable and cannot be selected.</w:t>
      </w:r>
    </w:p>
    <w:p w14:paraId="71DE54D2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Customer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has seats HELD for the current booking,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they return to the seat page,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identifies those seats as belonging to their active hold.</w:t>
      </w:r>
    </w:p>
    <w:p w14:paraId="7969003C" w14:textId="1E5C774A" w:rsidR="00A3328A" w:rsidRPr="005201DB" w:rsidRDefault="00A3328A">
      <w:pPr>
        <w:rPr>
          <w:rFonts w:ascii="Times New Roman" w:hAnsi="Times New Roman" w:cs="Times New Roman"/>
          <w:sz w:val="24"/>
          <w:szCs w:val="24"/>
        </w:rPr>
      </w:pPr>
    </w:p>
    <w:p w14:paraId="4C3AF90E" w14:textId="77777777" w:rsidR="00A3328A" w:rsidRPr="005201DB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sz w:val="24"/>
          <w:szCs w:val="24"/>
        </w:rPr>
        <w:t>BKG-03 Hold selected seats</w:t>
      </w:r>
    </w:p>
    <w:p w14:paraId="0D716049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E5 is AVAILABLE,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Customer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confirms selection of E5,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atomically changes E5 to HELD for that booking and starts a 10-minute hold.</w:t>
      </w:r>
    </w:p>
    <w:p w14:paraId="51878DF6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seat is no longer AVAILABLE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confirmation request is processed,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Customer tries to confirm the seat,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rejects the request and informs the Customer that the seat is unavailable.</w:t>
      </w:r>
    </w:p>
    <w:p w14:paraId="585DEE1B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Customer's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10-minute hold expires without successful confirmed payment,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hold expires,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all held seats return to AVAILABLE.</w:t>
      </w:r>
    </w:p>
    <w:p w14:paraId="2684768C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payment FAILS while the hold is still active,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failure is received,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seats remain HELD until the original 10-minute timeout.</w:t>
      </w:r>
    </w:p>
    <w:p w14:paraId="42C4B28C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booking session is explicitly ended before payment succeeds,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terminates the booking session,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its held seats are released.</w:t>
      </w:r>
    </w:p>
    <w:p w14:paraId="0F028EF6" w14:textId="77777777" w:rsidR="00A3328A" w:rsidRPr="005201DB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sz w:val="24"/>
          <w:szCs w:val="24"/>
        </w:rPr>
        <w:t>BKG-04 Concurrent seat reservation</w:t>
      </w:r>
    </w:p>
    <w:p w14:paraId="70332EA2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two Customers attempt to confirm the same AVAILABLE seat at approximately the same time,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both requests reach the booking system,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exactly one request successfully acquires the seat.</w:t>
      </w:r>
    </w:p>
    <w:p w14:paraId="7690F0B0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lastRenderedPageBreak/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one request successfully acquires the seat,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second request is processed,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second request is rejected.</w:t>
      </w:r>
    </w:p>
    <w:p w14:paraId="316E893F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second request is rejected,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Customer receives the response,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Customer is informed that the seat is no longer available and can return to seat selection.</w:t>
      </w:r>
    </w:p>
    <w:p w14:paraId="789412B8" w14:textId="77777777" w:rsidR="00A3328A" w:rsidRPr="005201DB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sz w:val="24"/>
          <w:szCs w:val="24"/>
        </w:rPr>
        <w:t>PAY-01 Payment attempts</w:t>
      </w:r>
    </w:p>
    <w:p w14:paraId="639F1F11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Booking has active held seats and no active payment attempt,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Customer chooses Pay,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creates one active payment attempt.</w:t>
      </w:r>
    </w:p>
    <w:p w14:paraId="6A77C3B0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Booking already has an active payment attempt,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Customer clicks Pay again,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does not create a second active attempt.</w:t>
      </w:r>
    </w:p>
    <w:p w14:paraId="0F9B2217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payment attempt has failed and the booking hold is still active,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Customer chooses to retry payment,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creates a new attempt and marks the previous attempt inactive.</w:t>
      </w:r>
    </w:p>
    <w:p w14:paraId="4D777617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new payment attempt is created,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it is sent to the provider,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it is associated with the same Booking and held seats.</w:t>
      </w:r>
    </w:p>
    <w:p w14:paraId="7AFA30DC" w14:textId="77777777" w:rsidR="00A3328A" w:rsidRPr="005201DB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sz w:val="24"/>
          <w:szCs w:val="24"/>
        </w:rPr>
        <w:t>PAY-02 Payment result and reconciliation</w:t>
      </w:r>
    </w:p>
    <w:p w14:paraId="6B316653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provider returns SUCCESS while the held seats are still valid,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verifies the result,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Booking becomes CONFIRMED, the seats become BOOKED, and a ticket is generated.</w:t>
      </w:r>
    </w:p>
    <w:p w14:paraId="612F6879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provider returns FAILED,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receives the result,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attempt becomes failed and the seats remain HELD until the original hold expires.</w:t>
      </w:r>
    </w:p>
    <w:p w14:paraId="72C7E091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provider returns CANCELLED,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verifies the result,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payment attempt stops and the seats are released.</w:t>
      </w:r>
    </w:p>
    <w:p w14:paraId="78FF091E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provider returns UNKNOWN,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result is received,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queries the provider for the authoritative transaction status before releasing the seats.</w:t>
      </w:r>
    </w:p>
    <w:p w14:paraId="6B0DBA35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provider returns PENDING,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payment remains pending,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seats remain HELD until the defined payment/booking timeout.</w:t>
      </w:r>
    </w:p>
    <w:p w14:paraId="08AD7C44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payment remains PENDING until timeout,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timeout is reached,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checks/cancels the provider-side transaction as appropriate and releases the held seats.</w:t>
      </w:r>
    </w:p>
    <w:p w14:paraId="0284FDAC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SUCCESS result arrives after the seat hold has expired,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verifies the payment,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if all requested seats are still AVAILABLE the Booking is confirmed;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otherwise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no ticket is issued and the system requests a refund/cancellation through the payment provider.</w:t>
      </w:r>
    </w:p>
    <w:p w14:paraId="43044F1B" w14:textId="77777777" w:rsidR="00A3328A" w:rsidRPr="005201DB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sz w:val="24"/>
          <w:szCs w:val="24"/>
        </w:rPr>
        <w:t>TCK-01 Ticket generation</w:t>
      </w:r>
    </w:p>
    <w:p w14:paraId="175B8B51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payment is successfully confirmed,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Booking becomes CONFIRMED,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generates a ticket.</w:t>
      </w:r>
    </w:p>
    <w:p w14:paraId="2DFC5800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ticket exists,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Customer opens it,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it displays the Movie, Cinema, Showtime, Seats, Customer name, Booking ID, QR code, and Price.</w:t>
      </w:r>
    </w:p>
    <w:p w14:paraId="44C8CCF8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lastRenderedPageBreak/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confirmed ticket exists,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Customer attempts to cancel it,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rejects the cancellation because confirmed tickets are non-cancellable.</w:t>
      </w:r>
    </w:p>
    <w:p w14:paraId="666C1F2E" w14:textId="77777777" w:rsidR="00A3328A" w:rsidRPr="005201DB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sz w:val="24"/>
          <w:szCs w:val="24"/>
        </w:rPr>
        <w:t>TCK-02 My Tickets and booking history</w:t>
      </w:r>
    </w:p>
    <w:p w14:paraId="5CF526CA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Customer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has an upcoming confirmed ticket,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they open My Tickets,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upcoming ticket remains visible regardless of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it was purchased.</w:t>
      </w:r>
    </w:p>
    <w:p w14:paraId="43DDEF9F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Customer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has a past confirmed ticket purchased within the previous 30 days,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they open booking history,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ticket is displayed.</w:t>
      </w:r>
    </w:p>
    <w:p w14:paraId="343E713E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</w:t>
      </w:r>
      <w:proofErr w:type="gramStart"/>
      <w:r w:rsidRPr="005201DB">
        <w:rPr>
          <w:rFonts w:ascii="Times New Roman" w:hAnsi="Times New Roman" w:cs="Times New Roman"/>
          <w:sz w:val="24"/>
          <w:szCs w:val="24"/>
        </w:rPr>
        <w:t>Customer</w:t>
      </w:r>
      <w:proofErr w:type="gramEnd"/>
      <w:r w:rsidRPr="005201DB">
        <w:rPr>
          <w:rFonts w:ascii="Times New Roman" w:hAnsi="Times New Roman" w:cs="Times New Roman"/>
          <w:sz w:val="24"/>
          <w:szCs w:val="24"/>
        </w:rPr>
        <w:t xml:space="preserve"> has a past ticket older than 30 days,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they open the normal booking-history view,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that past ticket is not displayed.</w:t>
      </w:r>
    </w:p>
    <w:p w14:paraId="5A8B2021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an archived movie is referenced by a ticket that remains in the Customer records,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Customer opens that ticket,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archived movie information remains accessible.</w:t>
      </w:r>
    </w:p>
    <w:p w14:paraId="265C6C34" w14:textId="77777777" w:rsidR="00A3328A" w:rsidRPr="005201DB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sz w:val="24"/>
          <w:szCs w:val="24"/>
        </w:rPr>
        <w:t>TCK-03 Ticket validation</w:t>
      </w:r>
    </w:p>
    <w:p w14:paraId="42AFD50A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Cinema Staff is authenticated and scans a valid QR code,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ticket belongs to the appropriate showtime and has not previously been used,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reports the ticket as valid.</w:t>
      </w:r>
    </w:p>
    <w:p w14:paraId="6E8CCBC7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QR code is invalid or does not correspond to a ticket,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Staff scans it,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rejects it.</w:t>
      </w:r>
    </w:p>
    <w:p w14:paraId="2A7287C2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ticket has already been validated,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Staff scans it again,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reports that it has already been used.</w:t>
      </w:r>
    </w:p>
    <w:p w14:paraId="06CED7B3" w14:textId="77777777" w:rsidR="00A3328A" w:rsidRPr="005201DB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4"/>
        </w:rPr>
      </w:pPr>
      <w:r w:rsidRPr="005201DB">
        <w:rPr>
          <w:rFonts w:ascii="Times New Roman" w:hAnsi="Times New Roman" w:cs="Times New Roman"/>
          <w:b/>
          <w:sz w:val="24"/>
          <w:szCs w:val="24"/>
        </w:rPr>
        <w:t>Given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a valid QR code belongs to a different showtime, </w:t>
      </w:r>
      <w:r w:rsidRPr="005201DB">
        <w:rPr>
          <w:rFonts w:ascii="Times New Roman" w:hAnsi="Times New Roman" w:cs="Times New Roman"/>
          <w:b/>
          <w:sz w:val="24"/>
          <w:szCs w:val="24"/>
        </w:rPr>
        <w:t>when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Staff scans it, </w:t>
      </w:r>
      <w:r w:rsidRPr="005201DB">
        <w:rPr>
          <w:rFonts w:ascii="Times New Roman" w:hAnsi="Times New Roman" w:cs="Times New Roman"/>
          <w:b/>
          <w:sz w:val="24"/>
          <w:szCs w:val="24"/>
        </w:rPr>
        <w:t>then</w:t>
      </w:r>
      <w:r w:rsidRPr="005201DB">
        <w:rPr>
          <w:rFonts w:ascii="Times New Roman" w:hAnsi="Times New Roman" w:cs="Times New Roman"/>
          <w:sz w:val="24"/>
          <w:szCs w:val="24"/>
        </w:rPr>
        <w:t xml:space="preserve"> the system rejects it for the current showtime.</w:t>
      </w:r>
    </w:p>
    <w:p w14:paraId="4835A6AC" w14:textId="77777777" w:rsidR="00A3328A" w:rsidRPr="005201DB" w:rsidRDefault="00000000">
      <w:pPr>
        <w:rPr>
          <w:rFonts w:ascii="Times New Roman" w:hAnsi="Times New Roman" w:cs="Times New Roman"/>
        </w:rPr>
      </w:pPr>
      <w:r w:rsidRPr="005201DB">
        <w:rPr>
          <w:rFonts w:ascii="Times New Roman" w:hAnsi="Times New Roman" w:cs="Times New Roman"/>
        </w:rPr>
        <w:br w:type="page"/>
      </w:r>
    </w:p>
    <w:p w14:paraId="4D47FA9C" w14:textId="77777777" w:rsidR="00A3328A" w:rsidRPr="005201DB" w:rsidRDefault="00000000">
      <w:pPr>
        <w:pStyle w:val="Heading1"/>
        <w:rPr>
          <w:rFonts w:ascii="Times New Roman" w:hAnsi="Times New Roman" w:cs="Times New Roman"/>
        </w:rPr>
      </w:pPr>
      <w:r w:rsidRPr="005201DB">
        <w:rPr>
          <w:rFonts w:ascii="Times New Roman" w:hAnsi="Times New Roman" w:cs="Times New Roman"/>
        </w:rPr>
        <w:lastRenderedPageBreak/>
        <w:t>4.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2"/>
        <w:gridCol w:w="2179"/>
        <w:gridCol w:w="11241"/>
      </w:tblGrid>
      <w:tr w:rsidR="00A3328A" w:rsidRPr="005201DB" w14:paraId="23DB3DFA" w14:textId="77777777">
        <w:trPr>
          <w:cantSplit/>
          <w:tblHeader/>
          <w:jc w:val="center"/>
        </w:trPr>
        <w:tc>
          <w:tcPr>
            <w:tcW w:w="1080" w:type="dxa"/>
            <w:shd w:val="clear" w:color="auto" w:fill="D9EAF7"/>
            <w:vAlign w:val="center"/>
          </w:tcPr>
          <w:p w14:paraId="5D66229D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324AC91D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b/>
                <w:sz w:val="24"/>
                <w:szCs w:val="24"/>
              </w:rPr>
              <w:t>Category</w:t>
            </w:r>
          </w:p>
        </w:tc>
        <w:tc>
          <w:tcPr>
            <w:tcW w:w="12096" w:type="dxa"/>
            <w:shd w:val="clear" w:color="auto" w:fill="D9EAF7"/>
            <w:vAlign w:val="center"/>
          </w:tcPr>
          <w:p w14:paraId="7A121C79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A3328A" w:rsidRPr="005201DB" w14:paraId="400835BF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2CE56894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NFR-01</w:t>
            </w:r>
          </w:p>
        </w:tc>
        <w:tc>
          <w:tcPr>
            <w:tcW w:w="2232" w:type="dxa"/>
            <w:vAlign w:val="center"/>
          </w:tcPr>
          <w:p w14:paraId="77E9B78D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Payment Security</w:t>
            </w:r>
          </w:p>
        </w:tc>
        <w:tc>
          <w:tcPr>
            <w:tcW w:w="12096" w:type="dxa"/>
            <w:vAlign w:val="center"/>
          </w:tcPr>
          <w:p w14:paraId="5C33887E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 xml:space="preserve">Payment-provider communication </w:t>
            </w:r>
            <w:proofErr w:type="gramStart"/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gramEnd"/>
            <w:r w:rsidRPr="005201DB">
              <w:rPr>
                <w:rFonts w:ascii="Times New Roman" w:hAnsi="Times New Roman" w:cs="Times New Roman"/>
                <w:sz w:val="24"/>
                <w:szCs w:val="24"/>
              </w:rPr>
              <w:t xml:space="preserve"> use secure transport. Provider callbacks shall be authenticated using the provider signature/authentication mechanism, and the system shall verify payment reference, booking reference, expected amount, currency, and expected transaction state before accepting the callback.</w:t>
            </w:r>
          </w:p>
        </w:tc>
      </w:tr>
      <w:tr w:rsidR="00A3328A" w:rsidRPr="005201DB" w14:paraId="6B79242B" w14:textId="77777777">
        <w:trPr>
          <w:cantSplit/>
          <w:jc w:val="center"/>
        </w:trPr>
        <w:tc>
          <w:tcPr>
            <w:tcW w:w="1080" w:type="dxa"/>
            <w:shd w:val="clear" w:color="auto" w:fill="F7FAFC"/>
            <w:vAlign w:val="center"/>
          </w:tcPr>
          <w:p w14:paraId="1602B06A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NFR-02</w:t>
            </w:r>
          </w:p>
        </w:tc>
        <w:tc>
          <w:tcPr>
            <w:tcW w:w="2232" w:type="dxa"/>
            <w:shd w:val="clear" w:color="auto" w:fill="F7FAFC"/>
            <w:vAlign w:val="center"/>
          </w:tcPr>
          <w:p w14:paraId="003685B0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Authentication Security</w:t>
            </w:r>
          </w:p>
        </w:tc>
        <w:tc>
          <w:tcPr>
            <w:tcW w:w="12096" w:type="dxa"/>
            <w:shd w:val="clear" w:color="auto" w:fill="F7FAFC"/>
            <w:vAlign w:val="center"/>
          </w:tcPr>
          <w:p w14:paraId="46B366BC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 xml:space="preserve">Passwords shall be stored using secure password hashing and never as plaintext. Protected </w:t>
            </w:r>
            <w:proofErr w:type="gramStart"/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endpoints shall</w:t>
            </w:r>
            <w:proofErr w:type="gramEnd"/>
            <w:r w:rsidRPr="005201DB">
              <w:rPr>
                <w:rFonts w:ascii="Times New Roman" w:hAnsi="Times New Roman" w:cs="Times New Roman"/>
                <w:sz w:val="24"/>
                <w:szCs w:val="24"/>
              </w:rPr>
              <w:t xml:space="preserve"> require authenticated authorization.</w:t>
            </w:r>
          </w:p>
        </w:tc>
      </w:tr>
      <w:tr w:rsidR="00A3328A" w:rsidRPr="005201DB" w14:paraId="76D8042B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216D8719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NFR-03</w:t>
            </w:r>
          </w:p>
        </w:tc>
        <w:tc>
          <w:tcPr>
            <w:tcW w:w="2232" w:type="dxa"/>
            <w:vAlign w:val="center"/>
          </w:tcPr>
          <w:p w14:paraId="01E49F21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Concurrent Seat Consistency</w:t>
            </w:r>
          </w:p>
        </w:tc>
        <w:tc>
          <w:tcPr>
            <w:tcW w:w="12096" w:type="dxa"/>
            <w:vAlign w:val="center"/>
          </w:tcPr>
          <w:p w14:paraId="3AB96EAF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Seat reservation shall be atomic so that a seat cannot be successfully HELD or BOOKED by two customers simultaneously.</w:t>
            </w:r>
          </w:p>
        </w:tc>
      </w:tr>
      <w:tr w:rsidR="00A3328A" w:rsidRPr="005201DB" w14:paraId="778D588B" w14:textId="77777777">
        <w:trPr>
          <w:cantSplit/>
          <w:jc w:val="center"/>
        </w:trPr>
        <w:tc>
          <w:tcPr>
            <w:tcW w:w="1080" w:type="dxa"/>
            <w:shd w:val="clear" w:color="auto" w:fill="F7FAFC"/>
            <w:vAlign w:val="center"/>
          </w:tcPr>
          <w:p w14:paraId="5824D93C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NFR-04</w:t>
            </w:r>
          </w:p>
        </w:tc>
        <w:tc>
          <w:tcPr>
            <w:tcW w:w="2232" w:type="dxa"/>
            <w:shd w:val="clear" w:color="auto" w:fill="F7FAFC"/>
            <w:vAlign w:val="center"/>
          </w:tcPr>
          <w:p w14:paraId="18AEB721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Seat Availability Response</w:t>
            </w:r>
          </w:p>
        </w:tc>
        <w:tc>
          <w:tcPr>
            <w:tcW w:w="12096" w:type="dxa"/>
            <w:shd w:val="clear" w:color="auto" w:fill="F7FAFC"/>
            <w:vAlign w:val="center"/>
          </w:tcPr>
          <w:p w14:paraId="01B428C9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 xml:space="preserve">Under the planned test load, seat-availability requests should </w:t>
            </w:r>
            <w:proofErr w:type="gramStart"/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complete</w:t>
            </w:r>
            <w:proofErr w:type="gramEnd"/>
            <w:r w:rsidRPr="005201DB">
              <w:rPr>
                <w:rFonts w:ascii="Times New Roman" w:hAnsi="Times New Roman" w:cs="Times New Roman"/>
                <w:sz w:val="24"/>
                <w:szCs w:val="24"/>
              </w:rPr>
              <w:t xml:space="preserve"> within 2 seconds at the 95th percentile.</w:t>
            </w:r>
          </w:p>
        </w:tc>
      </w:tr>
      <w:tr w:rsidR="00A3328A" w:rsidRPr="005201DB" w14:paraId="11E5D01D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048ACF2D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NFR-05</w:t>
            </w:r>
          </w:p>
        </w:tc>
        <w:tc>
          <w:tcPr>
            <w:tcW w:w="2232" w:type="dxa"/>
            <w:vAlign w:val="center"/>
          </w:tcPr>
          <w:p w14:paraId="5C3AB382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Concurrent Users</w:t>
            </w:r>
          </w:p>
        </w:tc>
        <w:tc>
          <w:tcPr>
            <w:tcW w:w="12096" w:type="dxa"/>
            <w:vAlign w:val="center"/>
          </w:tcPr>
          <w:p w14:paraId="53056AFA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The MVP should support at least 50 concurrent customer booking sessions during testing and demonstration.</w:t>
            </w:r>
          </w:p>
        </w:tc>
      </w:tr>
      <w:tr w:rsidR="00A3328A" w:rsidRPr="005201DB" w14:paraId="54FAAF20" w14:textId="77777777">
        <w:trPr>
          <w:cantSplit/>
          <w:jc w:val="center"/>
        </w:trPr>
        <w:tc>
          <w:tcPr>
            <w:tcW w:w="1080" w:type="dxa"/>
            <w:shd w:val="clear" w:color="auto" w:fill="F7FAFC"/>
            <w:vAlign w:val="center"/>
          </w:tcPr>
          <w:p w14:paraId="386DB377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NFR-06</w:t>
            </w:r>
          </w:p>
        </w:tc>
        <w:tc>
          <w:tcPr>
            <w:tcW w:w="2232" w:type="dxa"/>
            <w:shd w:val="clear" w:color="auto" w:fill="F7FAFC"/>
            <w:vAlign w:val="center"/>
          </w:tcPr>
          <w:p w14:paraId="638AA848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Payment Idempotency</w:t>
            </w:r>
          </w:p>
        </w:tc>
        <w:tc>
          <w:tcPr>
            <w:tcW w:w="12096" w:type="dxa"/>
            <w:shd w:val="clear" w:color="auto" w:fill="F7FAFC"/>
            <w:vAlign w:val="center"/>
          </w:tcPr>
          <w:p w14:paraId="5966BA01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Each payment attempt shall be idempotent: repeated requests for the same attempt must not create duplicate charges or duplicate ticket confirmation.</w:t>
            </w:r>
          </w:p>
        </w:tc>
      </w:tr>
      <w:tr w:rsidR="00A3328A" w:rsidRPr="005201DB" w14:paraId="10BD53BD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301D34A5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NFR-07</w:t>
            </w:r>
          </w:p>
        </w:tc>
        <w:tc>
          <w:tcPr>
            <w:tcW w:w="2232" w:type="dxa"/>
            <w:vAlign w:val="center"/>
          </w:tcPr>
          <w:p w14:paraId="6B79657F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Historical Data Integrity</w:t>
            </w:r>
          </w:p>
        </w:tc>
        <w:tc>
          <w:tcPr>
            <w:tcW w:w="12096" w:type="dxa"/>
            <w:vAlign w:val="center"/>
          </w:tcPr>
          <w:p w14:paraId="2B37A4E3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Historical bookings and tickets must retain their original movie, showtime, cinema, hall, and seat-layout relationships even after a movie is archived.</w:t>
            </w:r>
          </w:p>
        </w:tc>
      </w:tr>
      <w:tr w:rsidR="00A3328A" w:rsidRPr="005201DB" w14:paraId="3464C3D4" w14:textId="77777777">
        <w:trPr>
          <w:cantSplit/>
          <w:jc w:val="center"/>
        </w:trPr>
        <w:tc>
          <w:tcPr>
            <w:tcW w:w="1080" w:type="dxa"/>
            <w:shd w:val="clear" w:color="auto" w:fill="F7FAFC"/>
            <w:vAlign w:val="center"/>
          </w:tcPr>
          <w:p w14:paraId="4A4220C6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NFR-08</w:t>
            </w:r>
          </w:p>
        </w:tc>
        <w:tc>
          <w:tcPr>
            <w:tcW w:w="2232" w:type="dxa"/>
            <w:shd w:val="clear" w:color="auto" w:fill="F7FAFC"/>
            <w:vAlign w:val="center"/>
          </w:tcPr>
          <w:p w14:paraId="65F01EB9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Seat Layout Integrity</w:t>
            </w:r>
          </w:p>
        </w:tc>
        <w:tc>
          <w:tcPr>
            <w:tcW w:w="12096" w:type="dxa"/>
            <w:shd w:val="clear" w:color="auto" w:fill="F7FAFC"/>
            <w:vAlign w:val="center"/>
          </w:tcPr>
          <w:p w14:paraId="47D79465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 Hall seat layout shall remain immutable after the Hall has been used by a showtime.</w:t>
            </w:r>
          </w:p>
        </w:tc>
      </w:tr>
    </w:tbl>
    <w:p w14:paraId="6BEDC27F" w14:textId="77777777" w:rsidR="002A07B3" w:rsidRDefault="002A07B3">
      <w:pPr>
        <w:pStyle w:val="Heading1"/>
        <w:rPr>
          <w:rFonts w:ascii="Times New Roman" w:hAnsi="Times New Roman" w:cs="Times New Roman"/>
        </w:rPr>
      </w:pPr>
    </w:p>
    <w:p w14:paraId="3A21DD5F" w14:textId="77777777" w:rsidR="002A07B3" w:rsidRDefault="002A07B3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34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1CA652D9" w14:textId="1B4B7DB2" w:rsidR="00A3328A" w:rsidRPr="005201DB" w:rsidRDefault="00000000">
      <w:pPr>
        <w:pStyle w:val="Heading1"/>
        <w:rPr>
          <w:rFonts w:ascii="Times New Roman" w:hAnsi="Times New Roman" w:cs="Times New Roman"/>
        </w:rPr>
      </w:pPr>
      <w:r w:rsidRPr="005201DB">
        <w:rPr>
          <w:rFonts w:ascii="Times New Roman" w:hAnsi="Times New Roman" w:cs="Times New Roman"/>
        </w:rPr>
        <w:lastRenderedPageBreak/>
        <w:t>5. MVP and Release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3"/>
        <w:gridCol w:w="12799"/>
      </w:tblGrid>
      <w:tr w:rsidR="00A3328A" w:rsidRPr="005201DB" w14:paraId="320992CC" w14:textId="77777777">
        <w:trPr>
          <w:cantSplit/>
          <w:tblHeader/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33C5072E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b/>
                <w:sz w:val="24"/>
                <w:szCs w:val="24"/>
              </w:rPr>
              <w:t>Release</w:t>
            </w:r>
          </w:p>
        </w:tc>
        <w:tc>
          <w:tcPr>
            <w:tcW w:w="13680" w:type="dxa"/>
            <w:shd w:val="clear" w:color="auto" w:fill="D9EAF7"/>
            <w:vAlign w:val="center"/>
          </w:tcPr>
          <w:p w14:paraId="28B139F7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b/>
                <w:sz w:val="24"/>
                <w:szCs w:val="24"/>
              </w:rPr>
              <w:t>Scope</w:t>
            </w:r>
          </w:p>
        </w:tc>
      </w:tr>
      <w:tr w:rsidR="00A3328A" w:rsidRPr="005201DB" w14:paraId="7B1A190F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34515C53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MVP</w:t>
            </w:r>
          </w:p>
        </w:tc>
        <w:tc>
          <w:tcPr>
            <w:tcW w:w="13680" w:type="dxa"/>
            <w:vAlign w:val="center"/>
          </w:tcPr>
          <w:p w14:paraId="304FA92E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Identity, core catalog, venue configuration, scheduling, seat selection/holding, concurrency control, payment integration, ticket generation, and QR ticket validation.</w:t>
            </w:r>
          </w:p>
        </w:tc>
      </w:tr>
      <w:tr w:rsidR="00A3328A" w:rsidRPr="005201DB" w14:paraId="44F6F8B5" w14:textId="77777777">
        <w:trPr>
          <w:cantSplit/>
          <w:jc w:val="center"/>
        </w:trPr>
        <w:tc>
          <w:tcPr>
            <w:tcW w:w="1728" w:type="dxa"/>
            <w:shd w:val="clear" w:color="auto" w:fill="F7FAFC"/>
            <w:vAlign w:val="center"/>
          </w:tcPr>
          <w:p w14:paraId="33403C00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Release 2</w:t>
            </w:r>
          </w:p>
        </w:tc>
        <w:tc>
          <w:tcPr>
            <w:tcW w:w="13680" w:type="dxa"/>
            <w:shd w:val="clear" w:color="auto" w:fill="F7FAFC"/>
            <w:vAlign w:val="center"/>
          </w:tcPr>
          <w:p w14:paraId="424AA70A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Password reset, movie archiving, and recent booking-history view improvements.</w:t>
            </w:r>
          </w:p>
        </w:tc>
      </w:tr>
    </w:tbl>
    <w:p w14:paraId="51B01BEF" w14:textId="77777777" w:rsidR="00A3328A" w:rsidRPr="005201DB" w:rsidRDefault="00A3328A">
      <w:pPr>
        <w:spacing w:after="20"/>
        <w:rPr>
          <w:rFonts w:ascii="Times New Roman" w:hAnsi="Times New Roman" w:cs="Times New Roman"/>
        </w:rPr>
      </w:pPr>
    </w:p>
    <w:p w14:paraId="6C2C740B" w14:textId="77777777" w:rsidR="00A3328A" w:rsidRPr="005201DB" w:rsidRDefault="00000000">
      <w:pPr>
        <w:rPr>
          <w:rFonts w:ascii="Times New Roman" w:hAnsi="Times New Roman" w:cs="Times New Roman"/>
          <w:sz w:val="26"/>
          <w:szCs w:val="26"/>
        </w:rPr>
      </w:pPr>
      <w:r w:rsidRPr="005201DB">
        <w:rPr>
          <w:rFonts w:ascii="Times New Roman" w:hAnsi="Times New Roman" w:cs="Times New Roman"/>
          <w:b/>
          <w:sz w:val="26"/>
          <w:szCs w:val="26"/>
        </w:rPr>
        <w:t xml:space="preserve">Core MVP journey: </w:t>
      </w:r>
      <w:r w:rsidRPr="005201DB">
        <w:rPr>
          <w:rFonts w:ascii="Times New Roman" w:hAnsi="Times New Roman" w:cs="Times New Roman"/>
          <w:sz w:val="26"/>
          <w:szCs w:val="26"/>
        </w:rPr>
        <w:t>Register/Login → Browse Movie → View Details → Select Location/Cinema/Showtime → View Seat Layout → Hold Seats → Payment → Confirm Booking → Ticket/QR → Cinema Staff Validation.</w:t>
      </w:r>
    </w:p>
    <w:p w14:paraId="7FFABC9D" w14:textId="77777777" w:rsidR="002A07B3" w:rsidRDefault="002A07B3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34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006CAA22" w14:textId="403658D5" w:rsidR="00A3328A" w:rsidRPr="005201DB" w:rsidRDefault="00000000">
      <w:pPr>
        <w:pStyle w:val="Heading1"/>
        <w:rPr>
          <w:rFonts w:ascii="Times New Roman" w:hAnsi="Times New Roman" w:cs="Times New Roman"/>
        </w:rPr>
      </w:pPr>
      <w:r w:rsidRPr="005201DB">
        <w:rPr>
          <w:rFonts w:ascii="Times New Roman" w:hAnsi="Times New Roman" w:cs="Times New Roman"/>
        </w:rPr>
        <w:lastRenderedPageBreak/>
        <w:t>6. Key Testing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4"/>
        <w:gridCol w:w="2728"/>
        <w:gridCol w:w="10720"/>
      </w:tblGrid>
      <w:tr w:rsidR="00A3328A" w:rsidRPr="005201DB" w14:paraId="567BF1F8" w14:textId="77777777">
        <w:trPr>
          <w:cantSplit/>
          <w:tblHeader/>
          <w:jc w:val="center"/>
        </w:trPr>
        <w:tc>
          <w:tcPr>
            <w:tcW w:w="1080" w:type="dxa"/>
            <w:shd w:val="clear" w:color="auto" w:fill="D9EAF7"/>
            <w:vAlign w:val="center"/>
          </w:tcPr>
          <w:p w14:paraId="63C78FA0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9DDCC95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b/>
                <w:sz w:val="24"/>
                <w:szCs w:val="24"/>
              </w:rPr>
              <w:t>Scenario</w:t>
            </w:r>
          </w:p>
        </w:tc>
        <w:tc>
          <w:tcPr>
            <w:tcW w:w="11808" w:type="dxa"/>
            <w:shd w:val="clear" w:color="auto" w:fill="D9EAF7"/>
            <w:vAlign w:val="center"/>
          </w:tcPr>
          <w:p w14:paraId="4CFE652B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b/>
                <w:sz w:val="24"/>
                <w:szCs w:val="24"/>
              </w:rPr>
              <w:t>Expected behavior</w:t>
            </w:r>
          </w:p>
        </w:tc>
      </w:tr>
      <w:tr w:rsidR="00A3328A" w:rsidRPr="005201DB" w14:paraId="57EDFD3E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6BFE9EA4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TS-01</w:t>
            </w:r>
          </w:p>
        </w:tc>
        <w:tc>
          <w:tcPr>
            <w:tcW w:w="2880" w:type="dxa"/>
            <w:vAlign w:val="center"/>
          </w:tcPr>
          <w:p w14:paraId="2218FAD5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Successful booking</w:t>
            </w:r>
          </w:p>
        </w:tc>
        <w:tc>
          <w:tcPr>
            <w:tcW w:w="11808" w:type="dxa"/>
            <w:vAlign w:val="center"/>
          </w:tcPr>
          <w:p w14:paraId="335B7D98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Customer completes registration/login, selects available seats, pays successfully, and receives a confirmed QR ticket.</w:t>
            </w:r>
          </w:p>
        </w:tc>
      </w:tr>
      <w:tr w:rsidR="00A3328A" w:rsidRPr="005201DB" w14:paraId="73A6B1D8" w14:textId="77777777">
        <w:trPr>
          <w:cantSplit/>
          <w:jc w:val="center"/>
        </w:trPr>
        <w:tc>
          <w:tcPr>
            <w:tcW w:w="1080" w:type="dxa"/>
            <w:shd w:val="clear" w:color="auto" w:fill="F7FAFC"/>
            <w:vAlign w:val="center"/>
          </w:tcPr>
          <w:p w14:paraId="6019293C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TS-02</w:t>
            </w:r>
          </w:p>
        </w:tc>
        <w:tc>
          <w:tcPr>
            <w:tcW w:w="2880" w:type="dxa"/>
            <w:shd w:val="clear" w:color="auto" w:fill="F7FAFC"/>
            <w:vAlign w:val="center"/>
          </w:tcPr>
          <w:p w14:paraId="404FCA59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Sold-out showtime</w:t>
            </w:r>
          </w:p>
        </w:tc>
        <w:tc>
          <w:tcPr>
            <w:tcW w:w="11808" w:type="dxa"/>
            <w:shd w:val="clear" w:color="auto" w:fill="F7FAFC"/>
            <w:vAlign w:val="center"/>
          </w:tcPr>
          <w:p w14:paraId="50129338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All seats are BOOKED; the showtime remains visible but disabled and cannot be selected.</w:t>
            </w:r>
          </w:p>
        </w:tc>
      </w:tr>
      <w:tr w:rsidR="00A3328A" w:rsidRPr="005201DB" w14:paraId="0BABAA53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5D0197E3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TS-03</w:t>
            </w:r>
          </w:p>
        </w:tc>
        <w:tc>
          <w:tcPr>
            <w:tcW w:w="2880" w:type="dxa"/>
            <w:vAlign w:val="center"/>
          </w:tcPr>
          <w:p w14:paraId="212CD960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Seat-hold expiration</w:t>
            </w:r>
          </w:p>
        </w:tc>
        <w:tc>
          <w:tcPr>
            <w:tcW w:w="11808" w:type="dxa"/>
            <w:vAlign w:val="center"/>
          </w:tcPr>
          <w:p w14:paraId="509BFFA8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Customer holds seats, does not complete payment for 10 minutes, and the seats return to AVAILABLE.</w:t>
            </w:r>
          </w:p>
        </w:tc>
      </w:tr>
      <w:tr w:rsidR="00A3328A" w:rsidRPr="005201DB" w14:paraId="73F7C2F8" w14:textId="77777777">
        <w:trPr>
          <w:cantSplit/>
          <w:jc w:val="center"/>
        </w:trPr>
        <w:tc>
          <w:tcPr>
            <w:tcW w:w="1080" w:type="dxa"/>
            <w:shd w:val="clear" w:color="auto" w:fill="F7FAFC"/>
            <w:vAlign w:val="center"/>
          </w:tcPr>
          <w:p w14:paraId="53B1E0E8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TS-04</w:t>
            </w:r>
          </w:p>
        </w:tc>
        <w:tc>
          <w:tcPr>
            <w:tcW w:w="2880" w:type="dxa"/>
            <w:shd w:val="clear" w:color="auto" w:fill="F7FAFC"/>
            <w:vAlign w:val="center"/>
          </w:tcPr>
          <w:p w14:paraId="6A0E0B4E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Payment failure</w:t>
            </w:r>
          </w:p>
        </w:tc>
        <w:tc>
          <w:tcPr>
            <w:tcW w:w="11808" w:type="dxa"/>
            <w:shd w:val="clear" w:color="auto" w:fill="F7FAFC"/>
            <w:vAlign w:val="center"/>
          </w:tcPr>
          <w:p w14:paraId="37D4A62C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Payment fails while the hold is active; seats remain HELD until the original 10-minute timeout.</w:t>
            </w:r>
          </w:p>
        </w:tc>
      </w:tr>
      <w:tr w:rsidR="00A3328A" w:rsidRPr="005201DB" w14:paraId="3E093B76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02FF8DE6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TS-05</w:t>
            </w:r>
          </w:p>
        </w:tc>
        <w:tc>
          <w:tcPr>
            <w:tcW w:w="2880" w:type="dxa"/>
            <w:vAlign w:val="center"/>
          </w:tcPr>
          <w:p w14:paraId="20F34FF4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 xml:space="preserve">Duplicate payment </w:t>
            </w:r>
            <w:proofErr w:type="gramStart"/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click</w:t>
            </w:r>
            <w:proofErr w:type="gramEnd"/>
          </w:p>
        </w:tc>
        <w:tc>
          <w:tcPr>
            <w:tcW w:w="11808" w:type="dxa"/>
            <w:vAlign w:val="center"/>
          </w:tcPr>
          <w:p w14:paraId="314EFB3E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 xml:space="preserve">Customer clicks Pay repeatedly; only one active payment attempt is </w:t>
            </w:r>
            <w:proofErr w:type="gramStart"/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created</w:t>
            </w:r>
            <w:proofErr w:type="gramEnd"/>
            <w:r w:rsidRPr="005201DB">
              <w:rPr>
                <w:rFonts w:ascii="Times New Roman" w:hAnsi="Times New Roman" w:cs="Times New Roman"/>
                <w:sz w:val="24"/>
                <w:szCs w:val="24"/>
              </w:rPr>
              <w:t xml:space="preserve"> and duplicate ticket confirmation does not occur.</w:t>
            </w:r>
          </w:p>
        </w:tc>
      </w:tr>
      <w:tr w:rsidR="00A3328A" w:rsidRPr="005201DB" w14:paraId="162F80E9" w14:textId="77777777">
        <w:trPr>
          <w:cantSplit/>
          <w:jc w:val="center"/>
        </w:trPr>
        <w:tc>
          <w:tcPr>
            <w:tcW w:w="1080" w:type="dxa"/>
            <w:shd w:val="clear" w:color="auto" w:fill="F7FAFC"/>
            <w:vAlign w:val="center"/>
          </w:tcPr>
          <w:p w14:paraId="033AF1B7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TS-06</w:t>
            </w:r>
          </w:p>
        </w:tc>
        <w:tc>
          <w:tcPr>
            <w:tcW w:w="2880" w:type="dxa"/>
            <w:shd w:val="clear" w:color="auto" w:fill="F7FAFC"/>
            <w:vAlign w:val="center"/>
          </w:tcPr>
          <w:p w14:paraId="0757B6C7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Unknown payment result</w:t>
            </w:r>
          </w:p>
        </w:tc>
        <w:tc>
          <w:tcPr>
            <w:tcW w:w="11808" w:type="dxa"/>
            <w:shd w:val="clear" w:color="auto" w:fill="F7FAFC"/>
            <w:vAlign w:val="center"/>
          </w:tcPr>
          <w:p w14:paraId="4B0B93BC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Provider returns UNKNOWN; system queries authoritative provider status before deciding whether to release seats.</w:t>
            </w:r>
          </w:p>
        </w:tc>
      </w:tr>
      <w:tr w:rsidR="00A3328A" w:rsidRPr="005201DB" w14:paraId="53A2DDB0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37712B3C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TS-07</w:t>
            </w:r>
          </w:p>
        </w:tc>
        <w:tc>
          <w:tcPr>
            <w:tcW w:w="2880" w:type="dxa"/>
            <w:vAlign w:val="center"/>
          </w:tcPr>
          <w:p w14:paraId="0B94664E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Late payment success</w:t>
            </w:r>
          </w:p>
        </w:tc>
        <w:tc>
          <w:tcPr>
            <w:tcW w:w="11808" w:type="dxa"/>
            <w:vAlign w:val="center"/>
          </w:tcPr>
          <w:p w14:paraId="57257914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SUCCESS arrives after hold expiry; system checks whether seats are still free and either confirms or initiates refund/cancellation handling.</w:t>
            </w:r>
          </w:p>
        </w:tc>
      </w:tr>
      <w:tr w:rsidR="00A3328A" w:rsidRPr="005201DB" w14:paraId="24BA6C7E" w14:textId="77777777">
        <w:trPr>
          <w:cantSplit/>
          <w:jc w:val="center"/>
        </w:trPr>
        <w:tc>
          <w:tcPr>
            <w:tcW w:w="1080" w:type="dxa"/>
            <w:shd w:val="clear" w:color="auto" w:fill="F7FAFC"/>
            <w:vAlign w:val="center"/>
          </w:tcPr>
          <w:p w14:paraId="2A1F9895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TS-08</w:t>
            </w:r>
          </w:p>
        </w:tc>
        <w:tc>
          <w:tcPr>
            <w:tcW w:w="2880" w:type="dxa"/>
            <w:shd w:val="clear" w:color="auto" w:fill="F7FAFC"/>
            <w:vAlign w:val="center"/>
          </w:tcPr>
          <w:p w14:paraId="192D5855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Concurrent seat request</w:t>
            </w:r>
          </w:p>
        </w:tc>
        <w:tc>
          <w:tcPr>
            <w:tcW w:w="11808" w:type="dxa"/>
            <w:shd w:val="clear" w:color="auto" w:fill="F7FAFC"/>
            <w:vAlign w:val="center"/>
          </w:tcPr>
          <w:p w14:paraId="7BA2844D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Two customers confirm the same seat; exactly one request acquires the seat.</w:t>
            </w:r>
          </w:p>
        </w:tc>
      </w:tr>
      <w:tr w:rsidR="00A3328A" w:rsidRPr="005201DB" w14:paraId="207F318F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1EE0F49E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TS-09</w:t>
            </w:r>
          </w:p>
        </w:tc>
        <w:tc>
          <w:tcPr>
            <w:tcW w:w="2880" w:type="dxa"/>
            <w:vAlign w:val="center"/>
          </w:tcPr>
          <w:p w14:paraId="371518E2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Invalid schedule</w:t>
            </w:r>
          </w:p>
        </w:tc>
        <w:tc>
          <w:tcPr>
            <w:tcW w:w="11808" w:type="dxa"/>
            <w:vAlign w:val="center"/>
          </w:tcPr>
          <w:p w14:paraId="3F685484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Admin attempts overlapping or insufficiently spaced showtimes in the same hall; system rejects the schedule with a reason.</w:t>
            </w:r>
          </w:p>
        </w:tc>
      </w:tr>
      <w:tr w:rsidR="00A3328A" w:rsidRPr="005201DB" w14:paraId="07DAEB5E" w14:textId="77777777">
        <w:trPr>
          <w:cantSplit/>
          <w:jc w:val="center"/>
        </w:trPr>
        <w:tc>
          <w:tcPr>
            <w:tcW w:w="1080" w:type="dxa"/>
            <w:shd w:val="clear" w:color="auto" w:fill="F7FAFC"/>
            <w:vAlign w:val="center"/>
          </w:tcPr>
          <w:p w14:paraId="4A9CFA1D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TS-10</w:t>
            </w:r>
          </w:p>
        </w:tc>
        <w:tc>
          <w:tcPr>
            <w:tcW w:w="2880" w:type="dxa"/>
            <w:shd w:val="clear" w:color="auto" w:fill="F7FAFC"/>
            <w:vAlign w:val="center"/>
          </w:tcPr>
          <w:p w14:paraId="03340919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Unauthorized access</w:t>
            </w:r>
          </w:p>
        </w:tc>
        <w:tc>
          <w:tcPr>
            <w:tcW w:w="11808" w:type="dxa"/>
            <w:shd w:val="clear" w:color="auto" w:fill="F7FAFC"/>
            <w:vAlign w:val="center"/>
          </w:tcPr>
          <w:p w14:paraId="7E4DC065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Customer attempts to access Admin/Staff functions; system denies the request.</w:t>
            </w:r>
          </w:p>
        </w:tc>
      </w:tr>
      <w:tr w:rsidR="00A3328A" w:rsidRPr="005201DB" w14:paraId="4746FD8B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74842553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TS-11</w:t>
            </w:r>
          </w:p>
        </w:tc>
        <w:tc>
          <w:tcPr>
            <w:tcW w:w="2880" w:type="dxa"/>
            <w:vAlign w:val="center"/>
          </w:tcPr>
          <w:p w14:paraId="0C98D97E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QR validation</w:t>
            </w:r>
          </w:p>
        </w:tc>
        <w:tc>
          <w:tcPr>
            <w:tcW w:w="11808" w:type="dxa"/>
            <w:vAlign w:val="center"/>
          </w:tcPr>
          <w:p w14:paraId="5EDC5F75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Cinema Staff scans a valid, invalid, already-used, and wrong-showtime QR code and receives the correct result.</w:t>
            </w:r>
          </w:p>
        </w:tc>
      </w:tr>
    </w:tbl>
    <w:p w14:paraId="0979A8DF" w14:textId="77777777" w:rsidR="00A3328A" w:rsidRPr="005201DB" w:rsidRDefault="00A3328A">
      <w:pPr>
        <w:spacing w:after="20"/>
        <w:rPr>
          <w:rFonts w:ascii="Times New Roman" w:hAnsi="Times New Roman" w:cs="Times New Roman"/>
        </w:rPr>
      </w:pPr>
    </w:p>
    <w:p w14:paraId="1B5031A8" w14:textId="77777777" w:rsidR="00A3328A" w:rsidRPr="005201DB" w:rsidRDefault="00000000">
      <w:pPr>
        <w:rPr>
          <w:rFonts w:ascii="Times New Roman" w:hAnsi="Times New Roman" w:cs="Times New Roman"/>
        </w:rPr>
      </w:pPr>
      <w:r w:rsidRPr="005201DB">
        <w:rPr>
          <w:rFonts w:ascii="Times New Roman" w:hAnsi="Times New Roman" w:cs="Times New Roman"/>
        </w:rPr>
        <w:br w:type="page"/>
      </w:r>
    </w:p>
    <w:p w14:paraId="6E8DA7CF" w14:textId="77777777" w:rsidR="00A3328A" w:rsidRPr="005201DB" w:rsidRDefault="00000000">
      <w:pPr>
        <w:pStyle w:val="Heading1"/>
        <w:rPr>
          <w:rFonts w:ascii="Times New Roman" w:hAnsi="Times New Roman" w:cs="Times New Roman"/>
        </w:rPr>
      </w:pPr>
      <w:r w:rsidRPr="005201DB">
        <w:rPr>
          <w:rFonts w:ascii="Times New Roman" w:hAnsi="Times New Roman" w:cs="Times New Roman"/>
        </w:rPr>
        <w:lastRenderedPageBreak/>
        <w:t>7. Project Assumptions and Open Decisions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6"/>
        <w:gridCol w:w="13386"/>
      </w:tblGrid>
      <w:tr w:rsidR="00A3328A" w:rsidRPr="005201DB" w14:paraId="4E031F78" w14:textId="77777777">
        <w:trPr>
          <w:cantSplit/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4B6BAFBA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14616" w:type="dxa"/>
            <w:shd w:val="clear" w:color="auto" w:fill="D9EAF7"/>
            <w:vAlign w:val="center"/>
          </w:tcPr>
          <w:p w14:paraId="7D415266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b/>
                <w:sz w:val="24"/>
                <w:szCs w:val="24"/>
              </w:rPr>
              <w:t>Assumption / Decision</w:t>
            </w:r>
          </w:p>
        </w:tc>
      </w:tr>
      <w:tr w:rsidR="00A3328A" w:rsidRPr="005201DB" w14:paraId="30D210B9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68DB27B7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A-01</w:t>
            </w:r>
          </w:p>
        </w:tc>
        <w:tc>
          <w:tcPr>
            <w:tcW w:w="14616" w:type="dxa"/>
            <w:vAlign w:val="center"/>
          </w:tcPr>
          <w:p w14:paraId="3A8F919D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The project is a web application. Automated end-to-end testing is planned with TestCafe.</w:t>
            </w:r>
          </w:p>
        </w:tc>
      </w:tr>
      <w:tr w:rsidR="00A3328A" w:rsidRPr="005201DB" w14:paraId="521268AE" w14:textId="77777777">
        <w:trPr>
          <w:cantSplit/>
          <w:jc w:val="center"/>
        </w:trPr>
        <w:tc>
          <w:tcPr>
            <w:tcW w:w="1152" w:type="dxa"/>
            <w:shd w:val="clear" w:color="auto" w:fill="F7FAFC"/>
            <w:vAlign w:val="center"/>
          </w:tcPr>
          <w:p w14:paraId="05D85723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A-02</w:t>
            </w:r>
          </w:p>
        </w:tc>
        <w:tc>
          <w:tcPr>
            <w:tcW w:w="14616" w:type="dxa"/>
            <w:shd w:val="clear" w:color="auto" w:fill="F7FAFC"/>
            <w:vAlign w:val="center"/>
          </w:tcPr>
          <w:p w14:paraId="57938998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Locations are limited to Vietnam for the current project.</w:t>
            </w:r>
          </w:p>
        </w:tc>
      </w:tr>
      <w:tr w:rsidR="00A3328A" w:rsidRPr="005201DB" w14:paraId="1610E8FE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2746BA99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A-03</w:t>
            </w:r>
          </w:p>
        </w:tc>
        <w:tc>
          <w:tcPr>
            <w:tcW w:w="14616" w:type="dxa"/>
            <w:vAlign w:val="center"/>
          </w:tcPr>
          <w:p w14:paraId="5F713BD3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 xml:space="preserve">Cinema/Hall information is configured by the </w:t>
            </w:r>
            <w:proofErr w:type="gramStart"/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gramEnd"/>
            <w:r w:rsidRPr="005201DB">
              <w:rPr>
                <w:rFonts w:ascii="Times New Roman" w:hAnsi="Times New Roman" w:cs="Times New Roman"/>
                <w:sz w:val="24"/>
                <w:szCs w:val="24"/>
              </w:rPr>
              <w:t xml:space="preserve"> based on information supplied by cinemas; the project does not require cinema-specific staff accounts for schedule management.</w:t>
            </w:r>
          </w:p>
        </w:tc>
      </w:tr>
      <w:tr w:rsidR="00A3328A" w:rsidRPr="005201DB" w14:paraId="702C751D" w14:textId="77777777">
        <w:trPr>
          <w:cantSplit/>
          <w:jc w:val="center"/>
        </w:trPr>
        <w:tc>
          <w:tcPr>
            <w:tcW w:w="1152" w:type="dxa"/>
            <w:shd w:val="clear" w:color="auto" w:fill="F7FAFC"/>
            <w:vAlign w:val="center"/>
          </w:tcPr>
          <w:p w14:paraId="21C71BDC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A-04</w:t>
            </w:r>
          </w:p>
        </w:tc>
        <w:tc>
          <w:tcPr>
            <w:tcW w:w="14616" w:type="dxa"/>
            <w:shd w:val="clear" w:color="auto" w:fill="F7FAFC"/>
            <w:vAlign w:val="center"/>
          </w:tcPr>
          <w:p w14:paraId="6E849A9D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Admin and Cinema Staff accounts are provisioned/seeded rather than publicly registered.</w:t>
            </w:r>
          </w:p>
        </w:tc>
      </w:tr>
      <w:tr w:rsidR="00A3328A" w:rsidRPr="005201DB" w14:paraId="59A7E695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7495D1F1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A-05</w:t>
            </w:r>
          </w:p>
        </w:tc>
        <w:tc>
          <w:tcPr>
            <w:tcW w:w="14616" w:type="dxa"/>
            <w:vAlign w:val="center"/>
          </w:tcPr>
          <w:p w14:paraId="32A406DC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Seat-layout templates are predefined. A Hall layout is locked after the Hall has been used by a showtime.</w:t>
            </w:r>
          </w:p>
        </w:tc>
      </w:tr>
      <w:tr w:rsidR="00A3328A" w:rsidRPr="005201DB" w14:paraId="73D54E47" w14:textId="77777777">
        <w:trPr>
          <w:cantSplit/>
          <w:jc w:val="center"/>
        </w:trPr>
        <w:tc>
          <w:tcPr>
            <w:tcW w:w="1152" w:type="dxa"/>
            <w:shd w:val="clear" w:color="auto" w:fill="F7FAFC"/>
            <w:vAlign w:val="center"/>
          </w:tcPr>
          <w:p w14:paraId="1945D8F8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A-06</w:t>
            </w:r>
          </w:p>
        </w:tc>
        <w:tc>
          <w:tcPr>
            <w:tcW w:w="14616" w:type="dxa"/>
            <w:shd w:val="clear" w:color="auto" w:fill="F7FAFC"/>
            <w:vAlign w:val="center"/>
          </w:tcPr>
          <w:p w14:paraId="27A158B8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The showtime spacing buffer is currently specified as 15 minutes for the backlog examples; the team should confirm whether this is fixed for the final requirements.</w:t>
            </w:r>
          </w:p>
        </w:tc>
      </w:tr>
      <w:tr w:rsidR="00A3328A" w:rsidRPr="005201DB" w14:paraId="261F1E43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5928E5EA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A-07</w:t>
            </w:r>
          </w:p>
        </w:tc>
        <w:tc>
          <w:tcPr>
            <w:tcW w:w="14616" w:type="dxa"/>
            <w:vAlign w:val="center"/>
          </w:tcPr>
          <w:p w14:paraId="1109200C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Successful customer bookings are non-cancellable in the current scope.</w:t>
            </w:r>
          </w:p>
        </w:tc>
      </w:tr>
      <w:tr w:rsidR="00A3328A" w:rsidRPr="005201DB" w14:paraId="65C77685" w14:textId="77777777">
        <w:trPr>
          <w:cantSplit/>
          <w:jc w:val="center"/>
        </w:trPr>
        <w:tc>
          <w:tcPr>
            <w:tcW w:w="1152" w:type="dxa"/>
            <w:shd w:val="clear" w:color="auto" w:fill="F7FAFC"/>
            <w:vAlign w:val="center"/>
          </w:tcPr>
          <w:p w14:paraId="12D8C922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A-08</w:t>
            </w:r>
          </w:p>
        </w:tc>
        <w:tc>
          <w:tcPr>
            <w:tcW w:w="14616" w:type="dxa"/>
            <w:shd w:val="clear" w:color="auto" w:fill="F7FAFC"/>
            <w:vAlign w:val="center"/>
          </w:tcPr>
          <w:p w14:paraId="21A8DA32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 xml:space="preserve">Upcoming tickets remain visible </w:t>
            </w:r>
            <w:proofErr w:type="gramStart"/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beyond</w:t>
            </w:r>
            <w:proofErr w:type="gramEnd"/>
            <w:r w:rsidRPr="005201DB">
              <w:rPr>
                <w:rFonts w:ascii="Times New Roman" w:hAnsi="Times New Roman" w:cs="Times New Roman"/>
                <w:sz w:val="24"/>
                <w:szCs w:val="24"/>
              </w:rPr>
              <w:t xml:space="preserve"> 30 days. The 30-day rule applies only to normal past-history visibility, not deletion of underlying records.</w:t>
            </w:r>
          </w:p>
        </w:tc>
      </w:tr>
      <w:tr w:rsidR="00A3328A" w:rsidRPr="005201DB" w14:paraId="283540E7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301ABBA9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A-09</w:t>
            </w:r>
          </w:p>
        </w:tc>
        <w:tc>
          <w:tcPr>
            <w:tcW w:w="14616" w:type="dxa"/>
            <w:vAlign w:val="center"/>
          </w:tcPr>
          <w:p w14:paraId="0C9E1917" w14:textId="77777777" w:rsidR="00A3328A" w:rsidRPr="005201D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1DB">
              <w:rPr>
                <w:rFonts w:ascii="Times New Roman" w:hAnsi="Times New Roman" w:cs="Times New Roman"/>
                <w:sz w:val="24"/>
                <w:szCs w:val="24"/>
              </w:rPr>
              <w:t>A showtime is considered Sold Out only when all seats are BOOKED; temporary HELD seats use a different unavailable state.</w:t>
            </w:r>
          </w:p>
        </w:tc>
      </w:tr>
    </w:tbl>
    <w:p w14:paraId="1E07A494" w14:textId="77777777" w:rsidR="00A3328A" w:rsidRPr="005201DB" w:rsidRDefault="00A3328A">
      <w:pPr>
        <w:spacing w:after="20"/>
        <w:rPr>
          <w:rFonts w:ascii="Times New Roman" w:hAnsi="Times New Roman" w:cs="Times New Roman"/>
        </w:rPr>
      </w:pPr>
    </w:p>
    <w:sectPr w:rsidR="00A3328A" w:rsidRPr="005201DB" w:rsidSect="00034616">
      <w:footerReference w:type="default" r:id="rId8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BF787" w14:textId="77777777" w:rsidR="006A3A48" w:rsidRDefault="006A3A48">
      <w:pPr>
        <w:spacing w:after="0" w:line="240" w:lineRule="auto"/>
      </w:pPr>
      <w:r>
        <w:separator/>
      </w:r>
    </w:p>
  </w:endnote>
  <w:endnote w:type="continuationSeparator" w:id="0">
    <w:p w14:paraId="1E5859ED" w14:textId="77777777" w:rsidR="006A3A48" w:rsidRDefault="006A3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1CDD6" w14:textId="77777777" w:rsidR="00A3328A" w:rsidRDefault="00000000">
    <w:pPr>
      <w:pStyle w:val="Footer"/>
      <w:jc w:val="center"/>
    </w:pPr>
    <w:r>
      <w:rPr>
        <w:sz w:val="16"/>
      </w:rPr>
      <w:t xml:space="preserve">Online Movie Ticket Booking Web Application | Product Backlog | Page </w:t>
    </w:r>
    <w:r>
      <w:fldChar w:fldCharType="begin"/>
    </w:r>
    <w:r>
      <w:instrText>PAGE</w:instrText>
    </w:r>
    <w:r>
      <w:fldChar w:fldCharType="separate"/>
    </w:r>
    <w:r w:rsidR="00FC371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16E88" w14:textId="77777777" w:rsidR="006A3A48" w:rsidRDefault="006A3A48">
      <w:pPr>
        <w:spacing w:after="0" w:line="240" w:lineRule="auto"/>
      </w:pPr>
      <w:r>
        <w:separator/>
      </w:r>
    </w:p>
  </w:footnote>
  <w:footnote w:type="continuationSeparator" w:id="0">
    <w:p w14:paraId="359419D9" w14:textId="77777777" w:rsidR="006A3A48" w:rsidRDefault="006A3A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173C40"/>
    <w:multiLevelType w:val="hybridMultilevel"/>
    <w:tmpl w:val="5DBC4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A4318D"/>
    <w:multiLevelType w:val="hybridMultilevel"/>
    <w:tmpl w:val="344CA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BE6A99"/>
    <w:multiLevelType w:val="hybridMultilevel"/>
    <w:tmpl w:val="57F4A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1D0AC6"/>
    <w:multiLevelType w:val="hybridMultilevel"/>
    <w:tmpl w:val="2B2C92BC"/>
    <w:lvl w:ilvl="0" w:tplc="EA58BF3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771818">
    <w:abstractNumId w:val="8"/>
  </w:num>
  <w:num w:numId="2" w16cid:durableId="1281720005">
    <w:abstractNumId w:val="6"/>
  </w:num>
  <w:num w:numId="3" w16cid:durableId="888689696">
    <w:abstractNumId w:val="5"/>
  </w:num>
  <w:num w:numId="4" w16cid:durableId="448470932">
    <w:abstractNumId w:val="4"/>
  </w:num>
  <w:num w:numId="5" w16cid:durableId="775099103">
    <w:abstractNumId w:val="7"/>
  </w:num>
  <w:num w:numId="6" w16cid:durableId="245464077">
    <w:abstractNumId w:val="3"/>
  </w:num>
  <w:num w:numId="7" w16cid:durableId="1743989070">
    <w:abstractNumId w:val="2"/>
  </w:num>
  <w:num w:numId="8" w16cid:durableId="573665958">
    <w:abstractNumId w:val="1"/>
  </w:num>
  <w:num w:numId="9" w16cid:durableId="1699306632">
    <w:abstractNumId w:val="0"/>
  </w:num>
  <w:num w:numId="10" w16cid:durableId="1921329474">
    <w:abstractNumId w:val="12"/>
  </w:num>
  <w:num w:numId="11" w16cid:durableId="1285313486">
    <w:abstractNumId w:val="11"/>
  </w:num>
  <w:num w:numId="12" w16cid:durableId="1886671618">
    <w:abstractNumId w:val="10"/>
  </w:num>
  <w:num w:numId="13" w16cid:durableId="20040473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7B3"/>
    <w:rsid w:val="00326F90"/>
    <w:rsid w:val="005201DB"/>
    <w:rsid w:val="005932D2"/>
    <w:rsid w:val="006A3A48"/>
    <w:rsid w:val="00801967"/>
    <w:rsid w:val="009C7DF7"/>
    <w:rsid w:val="009C7F22"/>
    <w:rsid w:val="00A3328A"/>
    <w:rsid w:val="00AA1D8D"/>
    <w:rsid w:val="00B47730"/>
    <w:rsid w:val="00C75766"/>
    <w:rsid w:val="00CB0664"/>
    <w:rsid w:val="00E9074B"/>
    <w:rsid w:val="00FC37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BF9AC"/>
  <w14:defaultImageDpi w14:val="300"/>
  <w15:docId w15:val="{E50A4591-8CEB-4E40-9150-CD79DE92F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2D2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sz w:val="17"/>
    </w:rPr>
  </w:style>
  <w:style w:type="paragraph" w:customStyle="1" w:styleId="bv-p-translate">
    <w:name w:val="bv-p-translate"/>
    <w:basedOn w:val="Normal"/>
    <w:rsid w:val="009C7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14</Pages>
  <Words>3250</Words>
  <Characters>18530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Online Movie Ticket Booking Web Application - Product Backlog</vt:lpstr>
    </vt:vector>
  </TitlesOfParts>
  <Manager/>
  <Company/>
  <LinksUpToDate>false</LinksUpToDate>
  <CharactersWithSpaces>21737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Movie Ticket Booking Web Application - Product Backlog</dc:title>
  <dc:subject>Product backlog, acceptance criteria, non-functional requirements, and testing scenarios</dc:subject>
  <dc:creator>Project Team</dc:creator>
  <cp:keywords>movie ticket booking, product backlog, acceptance criteria, TestCafe, software testing</cp:keywords>
  <dc:description>generated by python-docx</dc:description>
  <cp:lastModifiedBy>Nguyễn Mạnh Đăng</cp:lastModifiedBy>
  <cp:revision>3</cp:revision>
  <dcterms:created xsi:type="dcterms:W3CDTF">2013-12-23T23:15:00Z</dcterms:created>
  <dcterms:modified xsi:type="dcterms:W3CDTF">2026-09-20T13:26:00Z</dcterms:modified>
  <cp:category/>
</cp:coreProperties>
</file>