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3697" w14:textId="77777777" w:rsidR="00132B7A" w:rsidRDefault="00000000">
      <w:pPr>
        <w:spacing w:after="40"/>
        <w:jc w:val="center"/>
      </w:pPr>
      <w:r>
        <w:rPr>
          <w:rFonts w:ascii="Calibri" w:hAnsi="Calibri"/>
          <w:b/>
          <w:color w:val="000000"/>
          <w:sz w:val="32"/>
        </w:rPr>
        <w:t>DIPIN YADAV</w:t>
      </w:r>
    </w:p>
    <w:p w14:paraId="767C1D30" w14:textId="77777777" w:rsidR="00132B7A" w:rsidRDefault="00000000">
      <w:pPr>
        <w:spacing w:after="40"/>
        <w:jc w:val="center"/>
      </w:pPr>
      <w:r>
        <w:rPr>
          <w:rFonts w:ascii="Calibri" w:hAnsi="Calibri"/>
          <w:color w:val="000000"/>
          <w:sz w:val="20"/>
        </w:rPr>
        <w:t>Software Developer | Python Backend | Cloud &amp; DevOps</w:t>
      </w:r>
    </w:p>
    <w:p w14:paraId="1278AE94" w14:textId="77777777" w:rsidR="00132B7A" w:rsidRDefault="00000000">
      <w:pPr>
        <w:spacing w:after="20"/>
        <w:jc w:val="center"/>
      </w:pPr>
      <w:r>
        <w:rPr>
          <w:rFonts w:ascii="Calibri" w:hAnsi="Calibri"/>
          <w:sz w:val="18"/>
        </w:rPr>
        <w:t xml:space="preserve">Gurgaon, Haryana | </w:t>
      </w:r>
      <w:hyperlink r:id="rId6">
        <w:r w:rsidR="00132B7A">
          <w:rPr>
            <w:rFonts w:ascii="Calibri" w:hAnsi="Calibri"/>
            <w:color w:val="0000FF"/>
            <w:sz w:val="20"/>
            <w:u w:val="single"/>
          </w:rPr>
          <w:t>dipin.yadav18@gmail.com</w:t>
        </w:r>
      </w:hyperlink>
      <w:r>
        <w:rPr>
          <w:rFonts w:ascii="Calibri" w:hAnsi="Calibri"/>
          <w:sz w:val="18"/>
        </w:rPr>
        <w:t xml:space="preserve"> | +91-7015764714</w:t>
      </w:r>
    </w:p>
    <w:p w14:paraId="3ACE2C39" w14:textId="77777777" w:rsidR="00132B7A" w:rsidRDefault="00000000">
      <w:pPr>
        <w:spacing w:after="80"/>
        <w:jc w:val="center"/>
      </w:pPr>
      <w:r>
        <w:rPr>
          <w:rFonts w:ascii="Calibri" w:hAnsi="Calibri"/>
          <w:sz w:val="18"/>
        </w:rPr>
        <w:t xml:space="preserve">LinkedIn: </w:t>
      </w:r>
      <w:hyperlink r:id="rId7">
        <w:r w:rsidR="00132B7A">
          <w:rPr>
            <w:rFonts w:ascii="Calibri" w:hAnsi="Calibri"/>
            <w:color w:val="0000FF"/>
            <w:sz w:val="20"/>
            <w:u w:val="single"/>
          </w:rPr>
          <w:t>linkedin.com/in/dipin-yadav</w:t>
        </w:r>
      </w:hyperlink>
      <w:r>
        <w:rPr>
          <w:rFonts w:ascii="Calibri" w:hAnsi="Calibri"/>
          <w:sz w:val="18"/>
        </w:rPr>
        <w:t xml:space="preserve"> | GitHub: </w:t>
      </w:r>
      <w:hyperlink r:id="rId8">
        <w:r w:rsidR="00132B7A">
          <w:rPr>
            <w:rFonts w:ascii="Calibri" w:hAnsi="Calibri"/>
            <w:color w:val="0000FF"/>
            <w:sz w:val="20"/>
            <w:u w:val="single"/>
          </w:rPr>
          <w:t>github.com/dipin-yadav</w:t>
        </w:r>
      </w:hyperlink>
    </w:p>
    <w:p w14:paraId="128352FD" w14:textId="77777777" w:rsidR="00132B7A" w:rsidRDefault="00000000">
      <w:pPr>
        <w:spacing w:before="160" w:after="40"/>
      </w:pPr>
      <w:r>
        <w:rPr>
          <w:rFonts w:ascii="Calibri" w:hAnsi="Calibri"/>
          <w:b/>
          <w:color w:val="000000"/>
          <w:sz w:val="20"/>
          <w:u w:val="single"/>
        </w:rPr>
        <w:t>PROFESSIONAL SUMMARY</w:t>
      </w:r>
    </w:p>
    <w:p w14:paraId="531363F0" w14:textId="77777777" w:rsidR="00132B7A" w:rsidRDefault="00000000">
      <w:pPr>
        <w:spacing w:after="60"/>
      </w:pPr>
      <w:r>
        <w:rPr>
          <w:rFonts w:ascii="Calibri" w:hAnsi="Calibri"/>
          <w:sz w:val="19"/>
        </w:rPr>
        <w:t>4+ years building scalable backend systems with Django, Flask, and Microservices. AWS Certified Cloud Practitioner. Expert in cloud migrations, Kubernetes, and database optimization. Track record of architecting high-revenue modules and leading cross-functional teams.</w:t>
      </w:r>
    </w:p>
    <w:p w14:paraId="29EDD896" w14:textId="77777777" w:rsidR="00132B7A" w:rsidRDefault="00000000">
      <w:pPr>
        <w:spacing w:before="160" w:after="40"/>
      </w:pPr>
      <w:r>
        <w:rPr>
          <w:rFonts w:ascii="Calibri" w:hAnsi="Calibri"/>
          <w:b/>
          <w:color w:val="000000"/>
          <w:sz w:val="20"/>
          <w:u w:val="single"/>
        </w:rPr>
        <w:t>CORE COMPETENCIES</w:t>
      </w:r>
    </w:p>
    <w:p w14:paraId="249AC9A3" w14:textId="77777777" w:rsidR="00132B7A" w:rsidRDefault="00000000">
      <w:pPr>
        <w:spacing w:after="60"/>
      </w:pPr>
      <w:r>
        <w:rPr>
          <w:rFonts w:ascii="Calibri" w:hAnsi="Calibri"/>
          <w:sz w:val="18"/>
        </w:rPr>
        <w:t>Languages: Python, PHP, SQL, JavaScript, Perl, Bash • Frameworks: Django, Flask, DRF, Laravel, CakePHP • Cloud/DevOps: AWS (Certified), Azure, Kubernetes, Docker, CI/CD • Databases: PostgreSQL, MySQL, MongoDB, Redis</w:t>
      </w:r>
    </w:p>
    <w:p w14:paraId="61362F34" w14:textId="77777777" w:rsidR="00132B7A" w:rsidRDefault="00000000">
      <w:pPr>
        <w:spacing w:before="160" w:after="40"/>
      </w:pPr>
      <w:r>
        <w:rPr>
          <w:rFonts w:ascii="Calibri" w:hAnsi="Calibri"/>
          <w:b/>
          <w:color w:val="000000"/>
          <w:sz w:val="20"/>
          <w:u w:val="single"/>
        </w:rPr>
        <w:t>PROFESSIONAL EXPERIENCE</w:t>
      </w:r>
    </w:p>
    <w:p w14:paraId="76BDD88C" w14:textId="77777777" w:rsidR="00132B7A" w:rsidRDefault="00000000">
      <w:pPr>
        <w:spacing w:after="0"/>
      </w:pPr>
      <w:r>
        <w:rPr>
          <w:rFonts w:ascii="Calibri" w:hAnsi="Calibri"/>
          <w:b/>
          <w:sz w:val="20"/>
        </w:rPr>
        <w:t>Software Developer (Orange Business)</w:t>
      </w:r>
      <w:r>
        <w:rPr>
          <w:rFonts w:ascii="Calibri" w:hAnsi="Calibri"/>
          <w:sz w:val="20"/>
        </w:rPr>
        <w:t xml:space="preserve"> | NetConnectGlobal</w:t>
      </w:r>
    </w:p>
    <w:p w14:paraId="6C2959F5" w14:textId="77777777" w:rsidR="00132B7A" w:rsidRDefault="00000000">
      <w:pPr>
        <w:spacing w:after="40"/>
      </w:pPr>
      <w:r>
        <w:rPr>
          <w:rFonts w:ascii="Calibri" w:hAnsi="Calibri"/>
          <w:i/>
          <w:color w:val="646464"/>
          <w:sz w:val="18"/>
        </w:rPr>
        <w:t>April 2025 – Present</w:t>
      </w:r>
    </w:p>
    <w:p w14:paraId="096D09D0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 xml:space="preserve">Developed </w:t>
      </w:r>
      <w:r>
        <w:rPr>
          <w:rFonts w:ascii="Calibri" w:hAnsi="Calibri"/>
          <w:b/>
          <w:sz w:val="19"/>
        </w:rPr>
        <w:t>"e-files"</w:t>
      </w:r>
      <w:r>
        <w:rPr>
          <w:rFonts w:ascii="Calibri" w:hAnsi="Calibri"/>
          <w:sz w:val="19"/>
        </w:rPr>
        <w:t xml:space="preserve"> service replacing legacy FTP/SFTP/SCP protocols across Acort services</w:t>
      </w:r>
    </w:p>
    <w:p w14:paraId="371E2324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 xml:space="preserve">Manage cloud-native apps using </w:t>
      </w:r>
      <w:r>
        <w:rPr>
          <w:rFonts w:ascii="Calibri" w:hAnsi="Calibri"/>
          <w:b/>
          <w:sz w:val="19"/>
        </w:rPr>
        <w:t>Kubernetes</w:t>
      </w:r>
      <w:r>
        <w:rPr>
          <w:rFonts w:ascii="Calibri" w:hAnsi="Calibri"/>
          <w:sz w:val="19"/>
        </w:rPr>
        <w:t xml:space="preserve"> on Azure/AWS; migrated </w:t>
      </w:r>
      <w:r>
        <w:rPr>
          <w:rFonts w:ascii="Calibri" w:hAnsi="Calibri"/>
          <w:b/>
          <w:sz w:val="19"/>
        </w:rPr>
        <w:t>SQLite to MySQL</w:t>
      </w:r>
    </w:p>
    <w:p w14:paraId="1A36E6DC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>Lead Azure cloud migration initiatives; build microservices in Python/Bash/Perl</w:t>
      </w:r>
    </w:p>
    <w:p w14:paraId="4743440A" w14:textId="77777777" w:rsidR="00132B7A" w:rsidRDefault="00000000">
      <w:pPr>
        <w:spacing w:after="0"/>
      </w:pPr>
      <w:r>
        <w:rPr>
          <w:rFonts w:ascii="Calibri" w:hAnsi="Calibri"/>
          <w:b/>
          <w:sz w:val="20"/>
        </w:rPr>
        <w:t>Senior Software Engineer</w:t>
      </w:r>
      <w:r>
        <w:rPr>
          <w:rFonts w:ascii="Calibri" w:hAnsi="Calibri"/>
          <w:sz w:val="20"/>
        </w:rPr>
        <w:t xml:space="preserve"> | Meritto (NoPaperForms)</w:t>
      </w:r>
    </w:p>
    <w:p w14:paraId="7A95FD5C" w14:textId="77777777" w:rsidR="00132B7A" w:rsidRDefault="00000000">
      <w:pPr>
        <w:spacing w:after="40"/>
      </w:pPr>
      <w:r>
        <w:rPr>
          <w:rFonts w:ascii="Calibri" w:hAnsi="Calibri"/>
          <w:i/>
          <w:color w:val="646464"/>
          <w:sz w:val="18"/>
        </w:rPr>
        <w:t>March 2024 – February 2025</w:t>
      </w:r>
    </w:p>
    <w:p w14:paraId="6725A86F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 xml:space="preserve">Built </w:t>
      </w:r>
      <w:r>
        <w:rPr>
          <w:rFonts w:ascii="Calibri" w:hAnsi="Calibri"/>
          <w:b/>
          <w:sz w:val="19"/>
        </w:rPr>
        <w:t>"Prospecta Module"</w:t>
      </w:r>
      <w:r>
        <w:rPr>
          <w:rFonts w:ascii="Calibri" w:hAnsi="Calibri"/>
          <w:sz w:val="19"/>
        </w:rPr>
        <w:t xml:space="preserve"> from scratch using </w:t>
      </w:r>
      <w:r>
        <w:rPr>
          <w:rFonts w:ascii="Calibri" w:hAnsi="Calibri"/>
          <w:b/>
          <w:sz w:val="19"/>
        </w:rPr>
        <w:t>Django/Microservices</w:t>
      </w:r>
      <w:r>
        <w:rPr>
          <w:rFonts w:ascii="Calibri" w:hAnsi="Calibri"/>
          <w:sz w:val="19"/>
        </w:rPr>
        <w:t>—created new revenue stream</w:t>
      </w:r>
    </w:p>
    <w:p w14:paraId="2ABB8776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 xml:space="preserve">Enhanced Telephony Module with CRM features; designed </w:t>
      </w:r>
      <w:r>
        <w:rPr>
          <w:rFonts w:ascii="Calibri" w:hAnsi="Calibri"/>
          <w:b/>
          <w:sz w:val="19"/>
        </w:rPr>
        <w:t>REST APIs</w:t>
      </w:r>
      <w:r>
        <w:rPr>
          <w:rFonts w:ascii="Calibri" w:hAnsi="Calibri"/>
          <w:sz w:val="19"/>
        </w:rPr>
        <w:t xml:space="preserve"> with RBAC</w:t>
      </w:r>
    </w:p>
    <w:p w14:paraId="77488B3C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>Integrated third-party APIs (M-cube, Smart-ping) for calling features</w:t>
      </w:r>
    </w:p>
    <w:p w14:paraId="3512870A" w14:textId="77777777" w:rsidR="00132B7A" w:rsidRDefault="00000000">
      <w:pPr>
        <w:spacing w:after="0"/>
      </w:pPr>
      <w:r>
        <w:rPr>
          <w:rFonts w:ascii="Calibri" w:hAnsi="Calibri"/>
          <w:b/>
          <w:sz w:val="20"/>
        </w:rPr>
        <w:t>PHP Web Developer</w:t>
      </w:r>
      <w:r>
        <w:rPr>
          <w:rFonts w:ascii="Calibri" w:hAnsi="Calibri"/>
          <w:sz w:val="20"/>
        </w:rPr>
        <w:t xml:space="preserve"> | Shipway by Unicommerce</w:t>
      </w:r>
    </w:p>
    <w:p w14:paraId="22D3696B" w14:textId="77777777" w:rsidR="00132B7A" w:rsidRDefault="00000000">
      <w:pPr>
        <w:spacing w:after="40"/>
      </w:pPr>
      <w:r>
        <w:rPr>
          <w:rFonts w:ascii="Calibri" w:hAnsi="Calibri"/>
          <w:i/>
          <w:color w:val="646464"/>
          <w:sz w:val="18"/>
        </w:rPr>
        <w:t>November 2021 – March 2024</w:t>
      </w:r>
    </w:p>
    <w:p w14:paraId="237FFF18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 xml:space="preserve">Architected </w:t>
      </w:r>
      <w:r>
        <w:rPr>
          <w:rFonts w:ascii="Calibri" w:hAnsi="Calibri"/>
          <w:b/>
          <w:sz w:val="19"/>
        </w:rPr>
        <w:t>Shipway Aggregation</w:t>
      </w:r>
      <w:r>
        <w:rPr>
          <w:rFonts w:ascii="Calibri" w:hAnsi="Calibri"/>
          <w:sz w:val="19"/>
        </w:rPr>
        <w:t xml:space="preserve"> module—highest revenue-generating module in company</w:t>
      </w:r>
    </w:p>
    <w:p w14:paraId="006A11AA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 xml:space="preserve">Built </w:t>
      </w:r>
      <w:r>
        <w:rPr>
          <w:rFonts w:ascii="Calibri" w:hAnsi="Calibri"/>
          <w:b/>
          <w:sz w:val="19"/>
        </w:rPr>
        <w:t>Weight MIS, COD Remittance, Wallet</w:t>
      </w:r>
      <w:r>
        <w:rPr>
          <w:rFonts w:ascii="Calibri" w:hAnsi="Calibri"/>
          <w:sz w:val="19"/>
        </w:rPr>
        <w:t xml:space="preserve"> systems improving user retention</w:t>
      </w:r>
    </w:p>
    <w:p w14:paraId="0034675A" w14:textId="77777777" w:rsidR="00132B7A" w:rsidRDefault="00000000">
      <w:pPr>
        <w:pStyle w:val="ListBullet"/>
        <w:spacing w:after="20" w:line="240" w:lineRule="auto"/>
        <w:ind w:left="288"/>
      </w:pPr>
      <w:r>
        <w:rPr>
          <w:rFonts w:ascii="Calibri" w:hAnsi="Calibri"/>
          <w:sz w:val="19"/>
        </w:rPr>
        <w:t>Integrated Shopify, Magento, WooCommerce APIs for e-commerce platforms</w:t>
      </w:r>
    </w:p>
    <w:p w14:paraId="756D8AD6" w14:textId="77777777" w:rsidR="00132B7A" w:rsidRDefault="00000000">
      <w:pPr>
        <w:spacing w:before="160" w:after="40"/>
      </w:pPr>
      <w:r>
        <w:rPr>
          <w:rFonts w:ascii="Calibri" w:hAnsi="Calibri"/>
          <w:b/>
          <w:color w:val="000000"/>
          <w:sz w:val="20"/>
          <w:u w:val="single"/>
        </w:rPr>
        <w:t>CERTIFICATIONS</w:t>
      </w:r>
    </w:p>
    <w:p w14:paraId="0674205A" w14:textId="35E1F880" w:rsidR="00132B7A" w:rsidRDefault="00132B7A">
      <w:pPr>
        <w:spacing w:after="60"/>
      </w:pPr>
      <w:hyperlink r:id="rId9">
        <w:r>
          <w:rPr>
            <w:rFonts w:ascii="Calibri" w:hAnsi="Calibri"/>
            <w:color w:val="0000FF"/>
            <w:sz w:val="20"/>
            <w:u w:val="single"/>
          </w:rPr>
          <w:t>AWS Cloud Practitioner</w:t>
        </w:r>
      </w:hyperlink>
      <w:r w:rsidR="00000000">
        <w:rPr>
          <w:rFonts w:ascii="Calibri" w:hAnsi="Calibri"/>
          <w:sz w:val="18"/>
        </w:rPr>
        <w:t xml:space="preserve"> • </w:t>
      </w:r>
      <w:hyperlink r:id="rId10">
        <w:r>
          <w:rPr>
            <w:rFonts w:ascii="Calibri" w:hAnsi="Calibri"/>
            <w:color w:val="0000FF"/>
            <w:sz w:val="20"/>
            <w:u w:val="single"/>
          </w:rPr>
          <w:t>Quantum Cryptography</w:t>
        </w:r>
      </w:hyperlink>
      <w:r w:rsidR="00000000">
        <w:rPr>
          <w:rFonts w:ascii="Calibri" w:hAnsi="Calibri"/>
          <w:sz w:val="18"/>
        </w:rPr>
        <w:t xml:space="preserve"> • </w:t>
      </w:r>
      <w:hyperlink r:id="rId11">
        <w:r>
          <w:rPr>
            <w:rFonts w:ascii="Calibri" w:hAnsi="Calibri"/>
            <w:color w:val="0000FF"/>
            <w:sz w:val="20"/>
            <w:u w:val="single"/>
          </w:rPr>
          <w:t>Fortinet Cybersecurity</w:t>
        </w:r>
      </w:hyperlink>
      <w:r w:rsidR="00000000">
        <w:rPr>
          <w:rFonts w:ascii="Calibri" w:hAnsi="Calibri"/>
          <w:sz w:val="18"/>
        </w:rPr>
        <w:t xml:space="preserve"> • </w:t>
      </w:r>
      <w:hyperlink r:id="rId12">
        <w:r>
          <w:rPr>
            <w:rFonts w:ascii="Calibri" w:hAnsi="Calibri"/>
            <w:color w:val="0000FF"/>
            <w:sz w:val="20"/>
            <w:u w:val="single"/>
          </w:rPr>
          <w:t>AI for Beginners</w:t>
        </w:r>
      </w:hyperlink>
      <w:r w:rsidR="00000000">
        <w:rPr>
          <w:rFonts w:ascii="Calibri" w:hAnsi="Calibri"/>
          <w:i/>
          <w:sz w:val="18"/>
        </w:rPr>
        <w:t xml:space="preserve"> </w:t>
      </w:r>
    </w:p>
    <w:p w14:paraId="3009DA5D" w14:textId="77777777" w:rsidR="00132B7A" w:rsidRDefault="00000000">
      <w:pPr>
        <w:spacing w:before="160" w:after="40"/>
      </w:pPr>
      <w:r>
        <w:rPr>
          <w:rFonts w:ascii="Calibri" w:hAnsi="Calibri"/>
          <w:b/>
          <w:color w:val="000000"/>
          <w:sz w:val="20"/>
          <w:u w:val="single"/>
        </w:rPr>
        <w:t>KEY PROJECTS</w:t>
      </w:r>
    </w:p>
    <w:p w14:paraId="050AE812" w14:textId="77777777" w:rsidR="00132B7A" w:rsidRDefault="00000000">
      <w:pPr>
        <w:spacing w:after="40"/>
      </w:pPr>
      <w:r>
        <w:rPr>
          <w:rFonts w:ascii="Calibri" w:hAnsi="Calibri"/>
          <w:b/>
          <w:sz w:val="18"/>
        </w:rPr>
        <w:t xml:space="preserve">Orange "e-files" Service </w:t>
      </w:r>
      <w:r>
        <w:rPr>
          <w:rFonts w:ascii="Calibri" w:hAnsi="Calibri"/>
          <w:i/>
          <w:sz w:val="18"/>
        </w:rPr>
        <w:t xml:space="preserve">(Python/Bash/Perl/K8s): </w:t>
      </w:r>
      <w:r>
        <w:rPr>
          <w:rFonts w:ascii="Calibri" w:hAnsi="Calibri"/>
          <w:sz w:val="18"/>
        </w:rPr>
        <w:t>Architected secure internal file sharing service replacing legacy FTP/SFTP/SCP protocols. Deployed on Kubernetes across Azure and AWS with CI/CD pipelines.</w:t>
      </w:r>
    </w:p>
    <w:p w14:paraId="0E75BC8E" w14:textId="77777777" w:rsidR="00132B7A" w:rsidRDefault="00000000">
      <w:pPr>
        <w:spacing w:after="40"/>
      </w:pPr>
      <w:r>
        <w:rPr>
          <w:rFonts w:ascii="Calibri" w:hAnsi="Calibri"/>
          <w:b/>
          <w:sz w:val="18"/>
        </w:rPr>
        <w:t xml:space="preserve">Azure Cloud Migration </w:t>
      </w:r>
      <w:r>
        <w:rPr>
          <w:rFonts w:ascii="Calibri" w:hAnsi="Calibri"/>
          <w:i/>
          <w:sz w:val="18"/>
        </w:rPr>
        <w:t xml:space="preserve">(Azure/AKS/Docker/Terraform): </w:t>
      </w:r>
      <w:r>
        <w:rPr>
          <w:rFonts w:ascii="Calibri" w:hAnsi="Calibri"/>
          <w:sz w:val="18"/>
        </w:rPr>
        <w:t>Leading strategic migration of cloud-native applications to Azure Kubernetes Service. Optimized infrastructure costs and performance through container orchestration.</w:t>
      </w:r>
    </w:p>
    <w:p w14:paraId="55CF4809" w14:textId="77777777" w:rsidR="00132B7A" w:rsidRDefault="00000000">
      <w:pPr>
        <w:spacing w:after="40"/>
      </w:pPr>
      <w:r>
        <w:rPr>
          <w:rFonts w:ascii="Calibri" w:hAnsi="Calibri"/>
          <w:b/>
          <w:sz w:val="18"/>
        </w:rPr>
        <w:t xml:space="preserve">Acort Database Migration </w:t>
      </w:r>
      <w:r>
        <w:rPr>
          <w:rFonts w:ascii="Calibri" w:hAnsi="Calibri"/>
          <w:i/>
          <w:sz w:val="18"/>
        </w:rPr>
        <w:t xml:space="preserve">(MySQL/SQLite/Python): </w:t>
      </w:r>
      <w:r>
        <w:rPr>
          <w:rFonts w:ascii="Calibri" w:hAnsi="Calibri"/>
          <w:sz w:val="18"/>
        </w:rPr>
        <w:t>Led migration from SQLite to MySQL for enterprise-scale data support. Developed custom ETL scripts ensuring zero data loss and improved query performance.</w:t>
      </w:r>
    </w:p>
    <w:p w14:paraId="0C0B60CE" w14:textId="77777777" w:rsidR="00132B7A" w:rsidRDefault="00000000">
      <w:pPr>
        <w:spacing w:after="40"/>
      </w:pPr>
      <w:r>
        <w:rPr>
          <w:rFonts w:ascii="Calibri" w:hAnsi="Calibri"/>
          <w:b/>
          <w:sz w:val="18"/>
        </w:rPr>
        <w:t xml:space="preserve">Prospecta Module </w:t>
      </w:r>
      <w:r>
        <w:rPr>
          <w:rFonts w:ascii="Calibri" w:hAnsi="Calibri"/>
          <w:i/>
          <w:sz w:val="18"/>
        </w:rPr>
        <w:t xml:space="preserve">(Django/DRF/PostgreSQL/Microservices): </w:t>
      </w:r>
      <w:r>
        <w:rPr>
          <w:rFonts w:ascii="Calibri" w:hAnsi="Calibri"/>
          <w:sz w:val="18"/>
        </w:rPr>
        <w:t>Built "Prospecta (Raw Data) Module" from scratch using Django microservices. Created new revenue stream with REST APIs and role-based access controls.</w:t>
      </w:r>
    </w:p>
    <w:p w14:paraId="2B8D8904" w14:textId="77777777" w:rsidR="00132B7A" w:rsidRDefault="00000000">
      <w:pPr>
        <w:spacing w:after="40"/>
      </w:pPr>
      <w:r>
        <w:rPr>
          <w:rFonts w:ascii="Calibri" w:hAnsi="Calibri"/>
          <w:b/>
          <w:sz w:val="18"/>
        </w:rPr>
        <w:t xml:space="preserve">Shipway Aggregation </w:t>
      </w:r>
      <w:r>
        <w:rPr>
          <w:rFonts w:ascii="Calibri" w:hAnsi="Calibri"/>
          <w:i/>
          <w:sz w:val="18"/>
        </w:rPr>
        <w:t xml:space="preserve">(PHP/MySQL/MongoDB/jQuery): </w:t>
      </w:r>
      <w:r>
        <w:rPr>
          <w:rFonts w:ascii="Calibri" w:hAnsi="Calibri"/>
          <w:sz w:val="18"/>
        </w:rPr>
        <w:t>Developed company's highest revenue-generating module. Implemented Weight MIS, COD Remittance, and Wallet systems improving user retention significantly.</w:t>
      </w:r>
    </w:p>
    <w:p w14:paraId="6FCE318C" w14:textId="77777777" w:rsidR="00132B7A" w:rsidRDefault="00000000">
      <w:pPr>
        <w:spacing w:before="160" w:after="40"/>
      </w:pPr>
      <w:r>
        <w:rPr>
          <w:rFonts w:ascii="Calibri" w:hAnsi="Calibri"/>
          <w:b/>
          <w:color w:val="000000"/>
          <w:sz w:val="20"/>
          <w:u w:val="single"/>
        </w:rPr>
        <w:t>EDUCATION</w:t>
      </w:r>
    </w:p>
    <w:p w14:paraId="544FB28E" w14:textId="77777777" w:rsidR="00132B7A" w:rsidRDefault="00000000">
      <w:pPr>
        <w:spacing w:after="20"/>
      </w:pPr>
      <w:proofErr w:type="gramStart"/>
      <w:r>
        <w:rPr>
          <w:rFonts w:ascii="Calibri" w:hAnsi="Calibri"/>
          <w:b/>
          <w:sz w:val="19"/>
        </w:rPr>
        <w:t>B.Tech</w:t>
      </w:r>
      <w:proofErr w:type="gramEnd"/>
      <w:r>
        <w:rPr>
          <w:rFonts w:ascii="Calibri" w:hAnsi="Calibri"/>
          <w:b/>
          <w:sz w:val="19"/>
        </w:rPr>
        <w:t xml:space="preserve"> in Computer Science — Gurgaon Institute of Technology and Management, 2014-2018</w:t>
      </w:r>
    </w:p>
    <w:sectPr w:rsidR="00132B7A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243125">
    <w:abstractNumId w:val="8"/>
  </w:num>
  <w:num w:numId="2" w16cid:durableId="449013986">
    <w:abstractNumId w:val="6"/>
  </w:num>
  <w:num w:numId="3" w16cid:durableId="205483703">
    <w:abstractNumId w:val="5"/>
  </w:num>
  <w:num w:numId="4" w16cid:durableId="785078781">
    <w:abstractNumId w:val="4"/>
  </w:num>
  <w:num w:numId="5" w16cid:durableId="1892961387">
    <w:abstractNumId w:val="7"/>
  </w:num>
  <w:num w:numId="6" w16cid:durableId="84815008">
    <w:abstractNumId w:val="3"/>
  </w:num>
  <w:num w:numId="7" w16cid:durableId="607662640">
    <w:abstractNumId w:val="2"/>
  </w:num>
  <w:num w:numId="8" w16cid:durableId="1006592473">
    <w:abstractNumId w:val="1"/>
  </w:num>
  <w:num w:numId="9" w16cid:durableId="49869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B7A"/>
    <w:rsid w:val="0015074B"/>
    <w:rsid w:val="00174D11"/>
    <w:rsid w:val="0029639D"/>
    <w:rsid w:val="00326F90"/>
    <w:rsid w:val="00567521"/>
    <w:rsid w:val="00677D57"/>
    <w:rsid w:val="0079570F"/>
    <w:rsid w:val="00AA1D8D"/>
    <w:rsid w:val="00B47730"/>
    <w:rsid w:val="00CB0664"/>
    <w:rsid w:val="00EC6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3A0DC"/>
  <w14:defaultImageDpi w14:val="300"/>
  <w15:docId w15:val="{7175920E-290E-4E9E-9909-A38764D0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pin-yada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ipin-yadav/" TargetMode="External"/><Relationship Id="rId12" Type="http://schemas.openxmlformats.org/officeDocument/2006/relationships/hyperlink" Target="https://www.life-global.org/certificate/9b37994d-33ff-4e2d-9124-df1d93bb43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pin.yadav18@gmail.com" TargetMode="External"/><Relationship Id="rId11" Type="http://schemas.openxmlformats.org/officeDocument/2006/relationships/hyperlink" Target="https://www.credly.com/badges/1473f209-57fb-4073-8861-713bdd1c0485/public_ur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dipin-yadav/overlay/Certifications/2104190597/treasur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ipin-yadav/overlay/Certifications/1543555820/treasur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 Kumari</cp:lastModifiedBy>
  <cp:revision>1</cp:revision>
  <dcterms:created xsi:type="dcterms:W3CDTF">2013-12-23T23:15:00Z</dcterms:created>
  <dcterms:modified xsi:type="dcterms:W3CDTF">2026-06-06T01:17:00Z</dcterms:modified>
  <cp:category/>
</cp:coreProperties>
</file>