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D3FEB" w14:textId="77777777" w:rsidR="001A6E04" w:rsidRPr="0079319E" w:rsidRDefault="001A6E04" w:rsidP="001A6E04">
      <w:pPr>
        <w:jc w:val="center"/>
        <w:rPr>
          <w:rFonts w:ascii="Arial" w:hAnsi="Arial" w:cs="Arial"/>
          <w:b/>
          <w:sz w:val="26"/>
        </w:rPr>
      </w:pPr>
      <w:r w:rsidRPr="0079319E">
        <w:rPr>
          <w:rFonts w:ascii="Arial" w:hAnsi="Arial" w:cs="Arial"/>
          <w:b/>
          <w:sz w:val="26"/>
        </w:rPr>
        <w:t>Coventry University</w:t>
      </w:r>
    </w:p>
    <w:p w14:paraId="0189D81E" w14:textId="77777777" w:rsidR="001A6E04" w:rsidRPr="0079319E" w:rsidRDefault="001A6E04" w:rsidP="001A6E04">
      <w:pPr>
        <w:jc w:val="center"/>
        <w:rPr>
          <w:rFonts w:ascii="Arial" w:hAnsi="Arial" w:cs="Arial"/>
          <w:b/>
          <w:sz w:val="26"/>
        </w:rPr>
      </w:pPr>
      <w:r w:rsidRPr="0079319E">
        <w:rPr>
          <w:rFonts w:ascii="Arial" w:hAnsi="Arial" w:cs="Arial"/>
          <w:b/>
          <w:sz w:val="26"/>
        </w:rPr>
        <w:t>Faculty of Engineering, Environment and Computing</w:t>
      </w:r>
    </w:p>
    <w:p w14:paraId="20349DCA" w14:textId="77777777" w:rsidR="001A6E04" w:rsidRPr="0079319E" w:rsidRDefault="001A6E04" w:rsidP="001A6E04">
      <w:pPr>
        <w:jc w:val="center"/>
        <w:rPr>
          <w:rFonts w:ascii="Arial" w:hAnsi="Arial" w:cs="Arial"/>
          <w:b/>
          <w:sz w:val="26"/>
        </w:rPr>
      </w:pPr>
      <w:r w:rsidRPr="0079319E">
        <w:rPr>
          <w:rFonts w:ascii="Arial" w:hAnsi="Arial" w:cs="Arial"/>
          <w:b/>
          <w:sz w:val="26"/>
        </w:rPr>
        <w:t>United Kingdom</w:t>
      </w:r>
    </w:p>
    <w:p w14:paraId="1D960C47" w14:textId="77777777" w:rsidR="001A6E04" w:rsidRDefault="001A6E04" w:rsidP="001A6E04">
      <w:pPr>
        <w:pStyle w:val="NormalWeb"/>
      </w:pPr>
      <w:r>
        <w:rPr>
          <w:noProof/>
        </w:rPr>
        <w:drawing>
          <wp:inline distT="0" distB="0" distL="0" distR="0" wp14:anchorId="34623589" wp14:editId="36AC8F5A">
            <wp:extent cx="6073578" cy="1555668"/>
            <wp:effectExtent l="0" t="0" r="3810" b="6985"/>
            <wp:docPr id="1" name="Picture 1" descr="D:\Assignment\softwarica-colle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softwarica-colle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818" cy="1569305"/>
                    </a:xfrm>
                    <a:prstGeom prst="rect">
                      <a:avLst/>
                    </a:prstGeom>
                    <a:noFill/>
                    <a:ln>
                      <a:noFill/>
                    </a:ln>
                  </pic:spPr>
                </pic:pic>
              </a:graphicData>
            </a:graphic>
          </wp:inline>
        </w:drawing>
      </w:r>
    </w:p>
    <w:p w14:paraId="2061C01F" w14:textId="77777777" w:rsidR="001A6E04" w:rsidRPr="00A64C44" w:rsidRDefault="001A6E04" w:rsidP="001A6E04">
      <w:pPr>
        <w:pStyle w:val="NormalWeb"/>
        <w:jc w:val="center"/>
        <w:rPr>
          <w:rFonts w:ascii="Arial" w:hAnsi="Arial" w:cs="Arial"/>
          <w:sz w:val="26"/>
        </w:rPr>
      </w:pPr>
      <w:r w:rsidRPr="00A64C44">
        <w:rPr>
          <w:rFonts w:ascii="Arial" w:hAnsi="Arial" w:cs="Arial"/>
          <w:sz w:val="26"/>
        </w:rPr>
        <w:t>A report on</w:t>
      </w:r>
    </w:p>
    <w:p w14:paraId="6114298F" w14:textId="77777777" w:rsidR="001A6E04" w:rsidRPr="00A64C44" w:rsidRDefault="001A6E04" w:rsidP="001A6E04">
      <w:pPr>
        <w:pStyle w:val="NormalWeb"/>
        <w:jc w:val="center"/>
        <w:rPr>
          <w:rFonts w:ascii="Arial" w:hAnsi="Arial" w:cs="Arial"/>
          <w:b/>
          <w:sz w:val="26"/>
        </w:rPr>
      </w:pPr>
      <w:r w:rsidRPr="00A64C44">
        <w:rPr>
          <w:rFonts w:ascii="Arial" w:hAnsi="Arial" w:cs="Arial"/>
          <w:b/>
          <w:sz w:val="26"/>
        </w:rPr>
        <w:t>Modeling Brain Responses to Music Using Nonlinear Regression</w:t>
      </w:r>
    </w:p>
    <w:p w14:paraId="5D8B2F4C" w14:textId="77777777" w:rsidR="001A6E04" w:rsidRDefault="001A6E04" w:rsidP="001A6E04">
      <w:pPr>
        <w:pStyle w:val="NormalWeb"/>
        <w:jc w:val="center"/>
        <w:rPr>
          <w:rFonts w:ascii="Arial" w:hAnsi="Arial" w:cs="Arial"/>
          <w:sz w:val="26"/>
        </w:rPr>
      </w:pPr>
      <w:r>
        <w:rPr>
          <w:rFonts w:ascii="Arial" w:hAnsi="Arial" w:cs="Arial"/>
          <w:sz w:val="26"/>
        </w:rPr>
        <w:t xml:space="preserve">For </w:t>
      </w:r>
      <w:r w:rsidRPr="00A64C44">
        <w:rPr>
          <w:rFonts w:ascii="Arial" w:hAnsi="Arial" w:cs="Arial"/>
          <w:sz w:val="26"/>
        </w:rPr>
        <w:t>STW7089CEM: Introduction to Statistical Methods for Data Science</w:t>
      </w:r>
    </w:p>
    <w:p w14:paraId="3FA25EC3" w14:textId="77777777" w:rsidR="001A6E04" w:rsidRDefault="001A6E04" w:rsidP="001A6E04">
      <w:pPr>
        <w:pStyle w:val="NormalWeb"/>
        <w:rPr>
          <w:rFonts w:ascii="Arial" w:hAnsi="Arial" w:cs="Arial"/>
          <w:b/>
          <w:sz w:val="26"/>
        </w:rPr>
      </w:pPr>
    </w:p>
    <w:p w14:paraId="531A24BF" w14:textId="77777777" w:rsidR="001A6E04" w:rsidRDefault="001A6E04" w:rsidP="001A6E04">
      <w:pPr>
        <w:pStyle w:val="NormalWeb"/>
        <w:jc w:val="center"/>
        <w:rPr>
          <w:rFonts w:ascii="Arial" w:hAnsi="Arial" w:cs="Arial"/>
          <w:sz w:val="26"/>
        </w:rPr>
      </w:pPr>
      <w:r>
        <w:rPr>
          <w:rFonts w:ascii="Arial" w:hAnsi="Arial" w:cs="Arial"/>
          <w:sz w:val="26"/>
        </w:rPr>
        <w:t>Submitted by</w:t>
      </w:r>
    </w:p>
    <w:p w14:paraId="2D009F49" w14:textId="77777777" w:rsidR="001A6E04" w:rsidRDefault="001A6E04" w:rsidP="001A6E04">
      <w:pPr>
        <w:pStyle w:val="NormalWeb"/>
        <w:jc w:val="center"/>
        <w:rPr>
          <w:rFonts w:ascii="Arial" w:hAnsi="Arial" w:cs="Arial"/>
          <w:b/>
          <w:sz w:val="26"/>
        </w:rPr>
      </w:pPr>
      <w:r w:rsidRPr="00AC1AA8">
        <w:rPr>
          <w:rFonts w:ascii="Arial" w:hAnsi="Arial" w:cs="Arial"/>
          <w:b/>
          <w:sz w:val="26"/>
        </w:rPr>
        <w:t>Dipin Baral</w:t>
      </w:r>
    </w:p>
    <w:p w14:paraId="0BEB7C94" w14:textId="77777777" w:rsidR="001A6E04" w:rsidRPr="00AC1AA8" w:rsidRDefault="001A6E04" w:rsidP="001A6E04">
      <w:pPr>
        <w:pStyle w:val="NormalWeb"/>
        <w:jc w:val="center"/>
        <w:rPr>
          <w:rFonts w:ascii="Arial" w:hAnsi="Arial" w:cs="Arial"/>
          <w:sz w:val="26"/>
        </w:rPr>
      </w:pPr>
      <w:r>
        <w:rPr>
          <w:rFonts w:ascii="Arial" w:hAnsi="Arial" w:cs="Arial"/>
          <w:noProof/>
          <w:sz w:val="26"/>
        </w:rPr>
        <mc:AlternateContent>
          <mc:Choice Requires="wps">
            <w:drawing>
              <wp:anchor distT="0" distB="0" distL="114300" distR="114300" simplePos="0" relativeHeight="251659264" behindDoc="0" locked="0" layoutInCell="1" allowOverlap="1" wp14:anchorId="15044D95" wp14:editId="61211775">
                <wp:simplePos x="0" y="0"/>
                <wp:positionH relativeFrom="column">
                  <wp:posOffset>2873829</wp:posOffset>
                </wp:positionH>
                <wp:positionV relativeFrom="paragraph">
                  <wp:posOffset>22316</wp:posOffset>
                </wp:positionV>
                <wp:extent cx="0" cy="1116280"/>
                <wp:effectExtent l="0" t="0" r="38100" b="27305"/>
                <wp:wrapNone/>
                <wp:docPr id="2" name="Straight Connector 2"/>
                <wp:cNvGraphicFramePr/>
                <a:graphic xmlns:a="http://schemas.openxmlformats.org/drawingml/2006/main">
                  <a:graphicData uri="http://schemas.microsoft.com/office/word/2010/wordprocessingShape">
                    <wps:wsp>
                      <wps:cNvCnPr/>
                      <wps:spPr>
                        <a:xfrm>
                          <a:off x="0" y="0"/>
                          <a:ext cx="0" cy="1116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90B9C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6.3pt,1.75pt" to="226.3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" strokecolor="black [3200]" strokeweight="1.5pt">
                <v:stroke joinstyle="miter"/>
              </v:line>
            </w:pict>
          </mc:Fallback>
        </mc:AlternateContent>
      </w:r>
    </w:p>
    <w:p w14:paraId="6416F110" w14:textId="77777777" w:rsidR="001A6E04" w:rsidRPr="00AC1AA8" w:rsidRDefault="001A6E04" w:rsidP="001A6E04">
      <w:pPr>
        <w:pStyle w:val="NormalWeb"/>
        <w:rPr>
          <w:rFonts w:ascii="Arial" w:hAnsi="Arial" w:cs="Arial"/>
          <w:sz w:val="26"/>
        </w:rPr>
      </w:pPr>
    </w:p>
    <w:p w14:paraId="5F2ACE99" w14:textId="77777777" w:rsidR="001A6E04" w:rsidRDefault="001A6E04" w:rsidP="001A6E04">
      <w:pPr>
        <w:pStyle w:val="NormalWeb"/>
        <w:rPr>
          <w:rFonts w:ascii="Arial" w:hAnsi="Arial" w:cs="Arial"/>
          <w:b/>
          <w:sz w:val="26"/>
        </w:rPr>
      </w:pPr>
    </w:p>
    <w:p w14:paraId="0844B0FB" w14:textId="77777777" w:rsidR="001A6E04" w:rsidRDefault="001A6E04" w:rsidP="001A6E04">
      <w:pPr>
        <w:pStyle w:val="NormalWeb"/>
        <w:rPr>
          <w:rFonts w:ascii="Arial" w:hAnsi="Arial" w:cs="Arial"/>
          <w:b/>
          <w:sz w:val="26"/>
        </w:rPr>
      </w:pPr>
    </w:p>
    <w:p w14:paraId="4E464827" w14:textId="77777777" w:rsidR="001A6E04" w:rsidRDefault="001A6E04" w:rsidP="001A6E04">
      <w:pPr>
        <w:pStyle w:val="NormalWeb"/>
        <w:jc w:val="center"/>
        <w:rPr>
          <w:rFonts w:ascii="Arial" w:hAnsi="Arial" w:cs="Arial"/>
          <w:sz w:val="26"/>
        </w:rPr>
      </w:pPr>
      <w:r>
        <w:rPr>
          <w:rFonts w:ascii="Arial" w:hAnsi="Arial" w:cs="Arial"/>
          <w:sz w:val="26"/>
        </w:rPr>
        <w:t>Submitted to</w:t>
      </w:r>
    </w:p>
    <w:p w14:paraId="794AD821" w14:textId="77777777" w:rsidR="001A6E04" w:rsidRPr="00AC1AA8" w:rsidRDefault="001A6E04" w:rsidP="001A6E04">
      <w:pPr>
        <w:pStyle w:val="NormalWeb"/>
        <w:jc w:val="center"/>
        <w:rPr>
          <w:rFonts w:ascii="Arial" w:hAnsi="Arial" w:cs="Arial"/>
          <w:b/>
          <w:sz w:val="26"/>
        </w:rPr>
      </w:pPr>
      <w:proofErr w:type="spellStart"/>
      <w:r w:rsidRPr="00AC1AA8">
        <w:rPr>
          <w:rFonts w:ascii="Arial" w:hAnsi="Arial" w:cs="Arial"/>
          <w:b/>
          <w:sz w:val="26"/>
        </w:rPr>
        <w:t>Shrawan</w:t>
      </w:r>
      <w:proofErr w:type="spellEnd"/>
      <w:r w:rsidRPr="00AC1AA8">
        <w:rPr>
          <w:rFonts w:ascii="Arial" w:hAnsi="Arial" w:cs="Arial"/>
          <w:b/>
          <w:sz w:val="26"/>
        </w:rPr>
        <w:t xml:space="preserve"> Thakur</w:t>
      </w:r>
    </w:p>
    <w:p w14:paraId="475273A2" w14:textId="77777777" w:rsidR="001A6E04" w:rsidRDefault="001A6E04" w:rsidP="001A6E04">
      <w:pPr>
        <w:pStyle w:val="NormalWeb"/>
        <w:jc w:val="center"/>
        <w:rPr>
          <w:rFonts w:ascii="Arial" w:hAnsi="Arial" w:cs="Arial"/>
          <w:sz w:val="26"/>
        </w:rPr>
      </w:pPr>
    </w:p>
    <w:p w14:paraId="412ADB41" w14:textId="77777777" w:rsidR="001A6E04" w:rsidRDefault="001A6E04" w:rsidP="001A6E04">
      <w:pPr>
        <w:pStyle w:val="NormalWeb"/>
        <w:jc w:val="center"/>
        <w:rPr>
          <w:rFonts w:ascii="Arial" w:hAnsi="Arial" w:cs="Arial"/>
          <w:sz w:val="26"/>
        </w:rPr>
      </w:pPr>
      <w:r>
        <w:rPr>
          <w:rFonts w:ascii="Arial" w:hAnsi="Arial" w:cs="Arial"/>
          <w:sz w:val="26"/>
        </w:rPr>
        <w:br/>
        <w:t>Date of Submission:</w:t>
      </w:r>
    </w:p>
    <w:p w14:paraId="242A1871" w14:textId="77777777" w:rsidR="001A6E04" w:rsidRPr="00AC1AA8" w:rsidRDefault="001A6E04" w:rsidP="001A6E04">
      <w:pPr>
        <w:pStyle w:val="NormalWeb"/>
        <w:jc w:val="center"/>
        <w:rPr>
          <w:rFonts w:ascii="Arial" w:hAnsi="Arial" w:cs="Arial"/>
          <w:sz w:val="26"/>
        </w:rPr>
      </w:pPr>
      <w:r>
        <w:rPr>
          <w:rFonts w:ascii="Arial" w:hAnsi="Arial" w:cs="Arial"/>
          <w:sz w:val="26"/>
        </w:rPr>
        <w:t>22</w:t>
      </w:r>
      <w:r w:rsidRPr="00AC1AA8">
        <w:rPr>
          <w:rFonts w:ascii="Arial" w:hAnsi="Arial" w:cs="Arial"/>
          <w:sz w:val="26"/>
          <w:vertAlign w:val="superscript"/>
        </w:rPr>
        <w:t>nd</w:t>
      </w:r>
      <w:r>
        <w:rPr>
          <w:rFonts w:ascii="Arial" w:hAnsi="Arial" w:cs="Arial"/>
          <w:sz w:val="26"/>
        </w:rPr>
        <w:t xml:space="preserve"> December, 2024</w:t>
      </w:r>
    </w:p>
    <w:p w14:paraId="7DF879FE" w14:textId="77777777" w:rsidR="001A6E04" w:rsidRDefault="001A6E04" w:rsidP="001A6E04">
      <w:pPr>
        <w:rPr>
          <w:rFonts w:ascii="Arial" w:hAnsi="Arial" w:cs="Arial"/>
          <w:b/>
          <w:sz w:val="26"/>
        </w:rPr>
      </w:pPr>
    </w:p>
    <w:p w14:paraId="406D0866" w14:textId="77777777" w:rsidR="001A6E04" w:rsidRDefault="001A6E04" w:rsidP="001A6E04">
      <w:pPr>
        <w:rPr>
          <w:rFonts w:cstheme="minorHAnsi"/>
          <w:b/>
          <w:sz w:val="26"/>
        </w:rPr>
      </w:pPr>
    </w:p>
    <w:p w14:paraId="31E80619" w14:textId="77777777" w:rsidR="001A6E04" w:rsidRDefault="001A6E04" w:rsidP="001A6E04">
      <w:pPr>
        <w:rPr>
          <w:rFonts w:cstheme="minorHAnsi"/>
          <w:b/>
          <w:sz w:val="26"/>
        </w:rPr>
      </w:pPr>
      <w:r>
        <w:rPr>
          <w:rFonts w:cstheme="minorHAnsi"/>
          <w:b/>
          <w:sz w:val="26"/>
        </w:rPr>
        <w:t>Table of Contents</w:t>
      </w:r>
    </w:p>
    <w:p w14:paraId="22CEEC8A" w14:textId="4A289CDE" w:rsidR="009F7D9E" w:rsidRPr="009F7D9E" w:rsidRDefault="009F7D9E" w:rsidP="009F7D9E">
      <w:pPr>
        <w:rPr>
          <w:rFonts w:cstheme="minorHAnsi"/>
        </w:rPr>
      </w:pPr>
      <w:r w:rsidRPr="009F7D9E">
        <w:rPr>
          <w:rFonts w:cstheme="minorHAnsi"/>
          <w:b/>
        </w:rPr>
        <w:t>Introduction</w:t>
      </w:r>
      <w:r w:rsidRPr="009F7D9E">
        <w:rPr>
          <w:rFonts w:cstheme="minorHAnsi"/>
          <w:b/>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5</w:t>
      </w:r>
    </w:p>
    <w:p w14:paraId="77552E3D" w14:textId="5D443BDA" w:rsidR="009F7D9E" w:rsidRPr="009F7D9E" w:rsidRDefault="009F7D9E" w:rsidP="009F7D9E">
      <w:pPr>
        <w:rPr>
          <w:rFonts w:cstheme="minorHAnsi"/>
        </w:rPr>
      </w:pPr>
      <w:r w:rsidRPr="009F7D9E">
        <w:rPr>
          <w:rFonts w:cstheme="minorHAnsi"/>
          <w:b/>
        </w:rPr>
        <w:t>Task 1</w:t>
      </w:r>
      <w:r w:rsidRPr="009F7D9E">
        <w:rPr>
          <w:rFonts w:cstheme="minorHAnsi"/>
        </w:rPr>
        <w:t xml:space="preserve"> </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5</w:t>
      </w:r>
    </w:p>
    <w:p w14:paraId="19DBDEA3" w14:textId="00F3CCD6" w:rsidR="009F7D9E" w:rsidRPr="009F7D9E" w:rsidRDefault="009F7D9E" w:rsidP="009F7D9E">
      <w:pPr>
        <w:rPr>
          <w:rFonts w:cstheme="minorHAnsi"/>
        </w:rPr>
      </w:pPr>
      <w:r w:rsidRPr="009F7D9E">
        <w:rPr>
          <w:rFonts w:cstheme="minorHAnsi"/>
        </w:rPr>
        <w:t>1.1: Time series plots (of input and output signal)</w:t>
      </w:r>
      <w:r w:rsidRPr="009F7D9E">
        <w:rPr>
          <w:rFonts w:cstheme="minorHAnsi"/>
        </w:rPr>
        <w:tab/>
      </w:r>
      <w:r>
        <w:rPr>
          <w:rFonts w:cstheme="minorHAnsi"/>
        </w:rPr>
        <w:tab/>
      </w:r>
      <w:r>
        <w:rPr>
          <w:rFonts w:cstheme="minorHAnsi"/>
        </w:rPr>
        <w:tab/>
      </w:r>
      <w:r>
        <w:rPr>
          <w:rFonts w:cstheme="minorHAnsi"/>
        </w:rPr>
        <w:tab/>
      </w:r>
      <w:r w:rsidRPr="009F7D9E">
        <w:rPr>
          <w:rFonts w:cstheme="minorHAnsi"/>
        </w:rPr>
        <w:t>5</w:t>
      </w:r>
    </w:p>
    <w:p w14:paraId="22F8CC16" w14:textId="4BAD87AC" w:rsidR="009F7D9E" w:rsidRPr="009F7D9E" w:rsidRDefault="009F7D9E" w:rsidP="009F7D9E">
      <w:pPr>
        <w:rPr>
          <w:rFonts w:cstheme="minorHAnsi"/>
        </w:rPr>
      </w:pPr>
      <w:r w:rsidRPr="009F7D9E">
        <w:rPr>
          <w:rFonts w:cstheme="minorHAnsi"/>
        </w:rPr>
        <w:t>1.2: Distribution for each signal (time-series)</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8</w:t>
      </w:r>
    </w:p>
    <w:p w14:paraId="3DBA3CA9" w14:textId="35535431" w:rsidR="009F7D9E" w:rsidRPr="009F7D9E" w:rsidRDefault="009F7D9E" w:rsidP="009F7D9E">
      <w:pPr>
        <w:rPr>
          <w:rFonts w:cstheme="minorHAnsi"/>
        </w:rPr>
      </w:pPr>
      <w:r w:rsidRPr="009F7D9E">
        <w:rPr>
          <w:rFonts w:cstheme="minorHAnsi"/>
        </w:rPr>
        <w:t>1.3: Correlation and scatter plots</w:t>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10</w:t>
      </w:r>
    </w:p>
    <w:p w14:paraId="2CB602FA" w14:textId="15AE0489" w:rsidR="009F7D9E" w:rsidRPr="009F7D9E" w:rsidRDefault="009F7D9E" w:rsidP="009F7D9E">
      <w:pPr>
        <w:rPr>
          <w:rFonts w:cstheme="minorHAnsi"/>
        </w:rPr>
      </w:pPr>
      <w:r w:rsidRPr="009F7D9E">
        <w:rPr>
          <w:rFonts w:cstheme="minorHAnsi"/>
          <w:b/>
        </w:rPr>
        <w:t>Task 2: Regression</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12</w:t>
      </w:r>
    </w:p>
    <w:p w14:paraId="5D9CF3A8" w14:textId="2C548A88" w:rsidR="009F7D9E" w:rsidRPr="009F7D9E" w:rsidRDefault="009F7D9E" w:rsidP="009F7D9E">
      <w:pPr>
        <w:rPr>
          <w:rFonts w:cstheme="minorHAnsi"/>
        </w:rPr>
      </w:pPr>
      <w:r w:rsidRPr="009F7D9E">
        <w:rPr>
          <w:rFonts w:cstheme="minorHAnsi"/>
        </w:rPr>
        <w:t>2.1: Regression Model</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bookmarkStart w:id="0" w:name="_Hlk185774888"/>
      <w:r>
        <w:rPr>
          <w:rFonts w:cstheme="minorHAnsi"/>
        </w:rPr>
        <w:tab/>
      </w:r>
      <w:r>
        <w:rPr>
          <w:rFonts w:cstheme="minorHAnsi"/>
        </w:rPr>
        <w:tab/>
      </w:r>
      <w:r>
        <w:rPr>
          <w:rFonts w:cstheme="minorHAnsi"/>
        </w:rPr>
        <w:tab/>
      </w:r>
      <w:bookmarkEnd w:id="0"/>
      <w:r w:rsidRPr="009F7D9E">
        <w:rPr>
          <w:rFonts w:cstheme="minorHAnsi"/>
        </w:rPr>
        <w:t>12</w:t>
      </w:r>
    </w:p>
    <w:p w14:paraId="693C4EC4" w14:textId="4C0111FA" w:rsidR="009F7D9E" w:rsidRPr="009F7D9E" w:rsidRDefault="009F7D9E" w:rsidP="009F7D9E">
      <w:pPr>
        <w:rPr>
          <w:rFonts w:cstheme="minorHAnsi"/>
        </w:rPr>
      </w:pPr>
      <w:r w:rsidRPr="009F7D9E">
        <w:rPr>
          <w:rFonts w:cstheme="minorHAnsi"/>
        </w:rPr>
        <w:t>2.2: Residual Sum of Squares</w:t>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15</w:t>
      </w:r>
    </w:p>
    <w:p w14:paraId="49A6B422" w14:textId="3E953DC9" w:rsidR="009F7D9E" w:rsidRPr="009F7D9E" w:rsidRDefault="009F7D9E" w:rsidP="009F7D9E">
      <w:pPr>
        <w:rPr>
          <w:rFonts w:cstheme="minorHAnsi"/>
        </w:rPr>
      </w:pPr>
      <w:r w:rsidRPr="009F7D9E">
        <w:rPr>
          <w:rFonts w:cstheme="minorHAnsi"/>
        </w:rPr>
        <w:t>2.3: Log-likelihood Function</w:t>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16</w:t>
      </w:r>
    </w:p>
    <w:p w14:paraId="1B594AA7" w14:textId="7E70271A" w:rsidR="009F7D9E" w:rsidRPr="009F7D9E" w:rsidRDefault="009F7D9E" w:rsidP="009F7D9E">
      <w:pPr>
        <w:rPr>
          <w:rFonts w:cstheme="minorHAnsi"/>
        </w:rPr>
      </w:pPr>
      <w:r w:rsidRPr="009F7D9E">
        <w:rPr>
          <w:rFonts w:cstheme="minorHAnsi"/>
        </w:rPr>
        <w:t>2.4: Information Criterion</w:t>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17</w:t>
      </w:r>
    </w:p>
    <w:p w14:paraId="4B91BB63" w14:textId="2F98FD8B" w:rsidR="009F7D9E" w:rsidRPr="009F7D9E" w:rsidRDefault="009F7D9E" w:rsidP="009F7D9E">
      <w:pPr>
        <w:rPr>
          <w:rFonts w:cstheme="minorHAnsi"/>
        </w:rPr>
      </w:pPr>
      <w:r w:rsidRPr="009F7D9E">
        <w:rPr>
          <w:rFonts w:cstheme="minorHAnsi"/>
        </w:rPr>
        <w:t>2.4.1: Akaike Information Criterion (AIC)</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Pr>
          <w:rFonts w:cstheme="minorHAnsi"/>
        </w:rPr>
        <w:tab/>
      </w:r>
      <w:r w:rsidRPr="009F7D9E">
        <w:rPr>
          <w:rFonts w:cstheme="minorHAnsi"/>
        </w:rPr>
        <w:t>17</w:t>
      </w:r>
    </w:p>
    <w:p w14:paraId="30CEB330" w14:textId="1B4382F5" w:rsidR="009F7D9E" w:rsidRPr="009F7D9E" w:rsidRDefault="009F7D9E" w:rsidP="009F7D9E">
      <w:pPr>
        <w:rPr>
          <w:rFonts w:cstheme="minorHAnsi"/>
        </w:rPr>
      </w:pPr>
      <w:r w:rsidRPr="009F7D9E">
        <w:rPr>
          <w:rFonts w:cstheme="minorHAnsi"/>
        </w:rPr>
        <w:t>2.4.2: Bayesian Information Criterion (BIC)</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18</w:t>
      </w:r>
    </w:p>
    <w:p w14:paraId="04BCF356" w14:textId="0803B318" w:rsidR="009F7D9E" w:rsidRPr="009F7D9E" w:rsidRDefault="009F7D9E" w:rsidP="009F7D9E">
      <w:pPr>
        <w:rPr>
          <w:rFonts w:cstheme="minorHAnsi"/>
        </w:rPr>
      </w:pPr>
      <w:r w:rsidRPr="009F7D9E">
        <w:rPr>
          <w:rFonts w:cstheme="minorHAnsi"/>
        </w:rPr>
        <w:t>2.5: Q-Q plot</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19</w:t>
      </w:r>
    </w:p>
    <w:p w14:paraId="5FCFD4E0" w14:textId="33818102" w:rsidR="009F7D9E" w:rsidRPr="009F7D9E" w:rsidRDefault="009F7D9E" w:rsidP="009F7D9E">
      <w:pPr>
        <w:rPr>
          <w:rFonts w:cstheme="minorHAnsi"/>
        </w:rPr>
      </w:pPr>
      <w:r w:rsidRPr="009F7D9E">
        <w:rPr>
          <w:rFonts w:cstheme="minorHAnsi"/>
        </w:rPr>
        <w:t>2.6: AIC, BIC and distribution of model residuals</w:t>
      </w:r>
      <w:r w:rsidRPr="009F7D9E">
        <w:rPr>
          <w:rFonts w:cstheme="minorHAnsi"/>
        </w:rPr>
        <w:tab/>
      </w:r>
      <w:r>
        <w:rPr>
          <w:rFonts w:cstheme="minorHAnsi"/>
        </w:rPr>
        <w:tab/>
      </w:r>
      <w:r>
        <w:rPr>
          <w:rFonts w:cstheme="minorHAnsi"/>
        </w:rPr>
        <w:tab/>
      </w:r>
      <w:r>
        <w:rPr>
          <w:rFonts w:cstheme="minorHAnsi"/>
        </w:rPr>
        <w:tab/>
      </w:r>
      <w:r>
        <w:rPr>
          <w:rFonts w:cstheme="minorHAnsi"/>
        </w:rPr>
        <w:tab/>
      </w:r>
      <w:r w:rsidRPr="009F7D9E">
        <w:rPr>
          <w:rFonts w:cstheme="minorHAnsi"/>
        </w:rPr>
        <w:t>22</w:t>
      </w:r>
    </w:p>
    <w:p w14:paraId="43267CC7" w14:textId="0A3EED04" w:rsidR="009F7D9E" w:rsidRPr="009F7D9E" w:rsidRDefault="009F7D9E" w:rsidP="009F7D9E">
      <w:pPr>
        <w:rPr>
          <w:rFonts w:cstheme="minorHAnsi"/>
        </w:rPr>
      </w:pPr>
      <w:r w:rsidRPr="009F7D9E">
        <w:rPr>
          <w:rFonts w:cstheme="minorHAnsi"/>
        </w:rPr>
        <w:t>2.7: Model Evaluation</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23</w:t>
      </w:r>
    </w:p>
    <w:p w14:paraId="368DAB3F" w14:textId="2B176A47" w:rsidR="009F7D9E" w:rsidRPr="009F7D9E" w:rsidRDefault="009F7D9E" w:rsidP="009F7D9E">
      <w:pPr>
        <w:rPr>
          <w:rFonts w:cstheme="minorHAnsi"/>
        </w:rPr>
      </w:pPr>
      <w:r w:rsidRPr="009F7D9E">
        <w:rPr>
          <w:rFonts w:cstheme="minorHAnsi"/>
          <w:b/>
        </w:rPr>
        <w:t>Task 3: ABC, Joint and Marginal Posterior Distribution</w:t>
      </w:r>
      <w:r w:rsidRPr="009F7D9E">
        <w:rPr>
          <w:rFonts w:cstheme="minorHAnsi"/>
        </w:rPr>
        <w:tab/>
      </w:r>
      <w:r>
        <w:rPr>
          <w:rFonts w:cstheme="minorHAnsi"/>
        </w:rPr>
        <w:tab/>
      </w:r>
      <w:r>
        <w:rPr>
          <w:rFonts w:cstheme="minorHAnsi"/>
        </w:rPr>
        <w:tab/>
      </w:r>
      <w:r>
        <w:rPr>
          <w:rFonts w:cstheme="minorHAnsi"/>
        </w:rPr>
        <w:tab/>
      </w:r>
      <w:r w:rsidRPr="009F7D9E">
        <w:rPr>
          <w:rFonts w:cstheme="minorHAnsi"/>
        </w:rPr>
        <w:t>25</w:t>
      </w:r>
    </w:p>
    <w:p w14:paraId="73EF5844" w14:textId="3C54E5A2" w:rsidR="009F7D9E" w:rsidRPr="009F7D9E" w:rsidRDefault="009F7D9E" w:rsidP="009F7D9E">
      <w:pPr>
        <w:rPr>
          <w:rFonts w:cstheme="minorHAnsi"/>
        </w:rPr>
      </w:pPr>
      <w:r w:rsidRPr="009F7D9E">
        <w:rPr>
          <w:rFonts w:cstheme="minorHAnsi"/>
        </w:rPr>
        <w:t>3.1: Rejection of ABC</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25</w:t>
      </w:r>
    </w:p>
    <w:p w14:paraId="401A1460" w14:textId="1FFA4867" w:rsidR="009F7D9E" w:rsidRPr="009F7D9E" w:rsidRDefault="009F7D9E" w:rsidP="009F7D9E">
      <w:pPr>
        <w:rPr>
          <w:rFonts w:cstheme="minorHAnsi"/>
        </w:rPr>
      </w:pPr>
      <w:r w:rsidRPr="009F7D9E">
        <w:rPr>
          <w:rFonts w:cstheme="minorHAnsi"/>
        </w:rPr>
        <w:t>3.2 Joint and Marginal Posterior Distribution</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26</w:t>
      </w:r>
    </w:p>
    <w:p w14:paraId="438C8177" w14:textId="5FB85502" w:rsidR="009F7D9E" w:rsidRPr="009F7D9E" w:rsidRDefault="009F7D9E" w:rsidP="009F7D9E">
      <w:pPr>
        <w:rPr>
          <w:rFonts w:cstheme="minorHAnsi"/>
        </w:rPr>
      </w:pPr>
      <w:r w:rsidRPr="009F7D9E">
        <w:rPr>
          <w:rFonts w:cstheme="minorHAnsi"/>
          <w:b/>
        </w:rPr>
        <w:t>4. Conclusion</w:t>
      </w:r>
      <w:r w:rsidRPr="009F7D9E">
        <w:rPr>
          <w:rFonts w:cstheme="minorHAnsi"/>
          <w:b/>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27</w:t>
      </w:r>
    </w:p>
    <w:p w14:paraId="004F7CDD" w14:textId="3DA21368" w:rsidR="009F7D9E" w:rsidRPr="009F7D9E" w:rsidRDefault="009F7D9E" w:rsidP="009F7D9E">
      <w:pPr>
        <w:rPr>
          <w:rFonts w:cstheme="minorHAnsi"/>
        </w:rPr>
      </w:pPr>
      <w:r w:rsidRPr="009F7D9E">
        <w:rPr>
          <w:rFonts w:cstheme="minorHAnsi"/>
          <w:b/>
        </w:rPr>
        <w:t>5. References</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28</w:t>
      </w:r>
    </w:p>
    <w:p w14:paraId="3AE63B9F" w14:textId="0DCF42EB" w:rsidR="001A6E04" w:rsidRPr="00067053" w:rsidRDefault="009F7D9E" w:rsidP="009F7D9E">
      <w:pPr>
        <w:rPr>
          <w:rFonts w:cstheme="minorHAnsi"/>
        </w:rPr>
      </w:pPr>
      <w:r w:rsidRPr="009F7D9E">
        <w:rPr>
          <w:rFonts w:cstheme="minorHAnsi"/>
          <w:b/>
        </w:rPr>
        <w:t>6. Appendix</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29</w:t>
      </w:r>
      <w:r w:rsidR="001A6E04" w:rsidRPr="00067053">
        <w:rPr>
          <w:rFonts w:cstheme="minorHAnsi"/>
        </w:rPr>
        <w:br w:type="page"/>
      </w:r>
    </w:p>
    <w:p w14:paraId="2D8A15F9" w14:textId="77777777" w:rsidR="001A6E04" w:rsidRDefault="001A6E04" w:rsidP="001A6E04">
      <w:pPr>
        <w:rPr>
          <w:rFonts w:cstheme="minorHAnsi"/>
          <w:b/>
          <w:sz w:val="26"/>
        </w:rPr>
      </w:pPr>
      <w:r>
        <w:rPr>
          <w:rFonts w:cstheme="minorHAnsi"/>
          <w:b/>
          <w:sz w:val="26"/>
        </w:rPr>
        <w:lastRenderedPageBreak/>
        <w:t>Figure</w:t>
      </w:r>
    </w:p>
    <w:p w14:paraId="36C6EB83" w14:textId="77777777" w:rsidR="00F6037A" w:rsidRPr="00F6037A" w:rsidRDefault="00F6037A" w:rsidP="00F6037A">
      <w:pPr>
        <w:rPr>
          <w:rFonts w:cstheme="minorHAnsi"/>
        </w:rPr>
      </w:pPr>
      <w:r w:rsidRPr="00F6037A">
        <w:rPr>
          <w:rFonts w:cstheme="minorHAnsi"/>
        </w:rPr>
        <w:t xml:space="preserve">Figure 1: Sample of data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5</w:t>
      </w:r>
    </w:p>
    <w:p w14:paraId="0845CDD8" w14:textId="77777777" w:rsidR="00F6037A" w:rsidRPr="00F6037A" w:rsidRDefault="00F6037A" w:rsidP="00F6037A">
      <w:pPr>
        <w:rPr>
          <w:rFonts w:cstheme="minorHAnsi"/>
        </w:rPr>
      </w:pPr>
      <w:r w:rsidRPr="00F6037A">
        <w:rPr>
          <w:rFonts w:cstheme="minorHAnsi"/>
        </w:rPr>
        <w:t>Figure 2: Sample data of X (input signals) and time</w:t>
      </w:r>
      <w:r w:rsidRPr="00F6037A">
        <w:rPr>
          <w:rFonts w:cstheme="minorHAnsi"/>
        </w:rPr>
        <w:tab/>
      </w:r>
      <w:r w:rsidRPr="00F6037A">
        <w:rPr>
          <w:rFonts w:cstheme="minorHAnsi"/>
        </w:rPr>
        <w:tab/>
      </w:r>
      <w:r w:rsidRPr="00F6037A">
        <w:rPr>
          <w:rFonts w:cstheme="minorHAnsi"/>
        </w:rPr>
        <w:tab/>
      </w:r>
      <w:r w:rsidRPr="00F6037A">
        <w:rPr>
          <w:rFonts w:cstheme="minorHAnsi"/>
        </w:rPr>
        <w:tab/>
        <w:t>5</w:t>
      </w:r>
    </w:p>
    <w:p w14:paraId="78F6955B" w14:textId="38E7CE56" w:rsidR="00F6037A" w:rsidRPr="00F6037A" w:rsidRDefault="00F6037A" w:rsidP="00F6037A">
      <w:pPr>
        <w:rPr>
          <w:rFonts w:cstheme="minorHAnsi"/>
        </w:rPr>
      </w:pPr>
      <w:r w:rsidRPr="00F6037A">
        <w:rPr>
          <w:rFonts w:cstheme="minorHAnsi"/>
        </w:rPr>
        <w:t>Figure 3: Time series plot of all X inputs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6</w:t>
      </w:r>
    </w:p>
    <w:p w14:paraId="26CCC59D" w14:textId="2FE390E9" w:rsidR="00F6037A" w:rsidRPr="00F6037A" w:rsidRDefault="00F6037A" w:rsidP="00F6037A">
      <w:pPr>
        <w:rPr>
          <w:rFonts w:cstheme="minorHAnsi"/>
        </w:rPr>
      </w:pPr>
      <w:r w:rsidRPr="00F6037A">
        <w:rPr>
          <w:rFonts w:cstheme="minorHAnsi"/>
        </w:rPr>
        <w:t>Figure 4: Time series plot of X inputs individually</w:t>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6</w:t>
      </w:r>
    </w:p>
    <w:p w14:paraId="18C5CDC3" w14:textId="77777777" w:rsidR="00F6037A" w:rsidRPr="00F6037A" w:rsidRDefault="00F6037A" w:rsidP="00F6037A">
      <w:pPr>
        <w:rPr>
          <w:rFonts w:cstheme="minorHAnsi"/>
        </w:rPr>
      </w:pPr>
      <w:r w:rsidRPr="00F6037A">
        <w:rPr>
          <w:rFonts w:cstheme="minorHAnsi"/>
        </w:rPr>
        <w:t xml:space="preserve">Figure 5: Data sample of x2 output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7</w:t>
      </w:r>
    </w:p>
    <w:p w14:paraId="77736E61" w14:textId="483B020D" w:rsidR="00F6037A" w:rsidRPr="00F6037A" w:rsidRDefault="00F6037A" w:rsidP="00F6037A">
      <w:pPr>
        <w:rPr>
          <w:rFonts w:cstheme="minorHAnsi"/>
        </w:rPr>
      </w:pPr>
      <w:r w:rsidRPr="00F6037A">
        <w:rPr>
          <w:rFonts w:cstheme="minorHAnsi"/>
        </w:rPr>
        <w:t xml:space="preserve">Figure 6: Time series plot of X2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7</w:t>
      </w:r>
    </w:p>
    <w:p w14:paraId="225E7674" w14:textId="1ACA8A89" w:rsidR="00F6037A" w:rsidRPr="00F6037A" w:rsidRDefault="00F6037A" w:rsidP="00F6037A">
      <w:pPr>
        <w:rPr>
          <w:rFonts w:cstheme="minorHAnsi"/>
        </w:rPr>
      </w:pPr>
      <w:r w:rsidRPr="00F6037A">
        <w:rPr>
          <w:rFonts w:cstheme="minorHAnsi"/>
        </w:rPr>
        <w:t>Figure 7: Distribution of X input</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8</w:t>
      </w:r>
    </w:p>
    <w:p w14:paraId="1CF2F352" w14:textId="77777777" w:rsidR="00F6037A" w:rsidRPr="00F6037A" w:rsidRDefault="00F6037A" w:rsidP="00F6037A">
      <w:pPr>
        <w:rPr>
          <w:rFonts w:cstheme="minorHAnsi"/>
        </w:rPr>
      </w:pPr>
      <w:r w:rsidRPr="00F6037A">
        <w:rPr>
          <w:rFonts w:cstheme="minorHAnsi"/>
        </w:rPr>
        <w:t>Figure 8: Distribution of individual X inputs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9</w:t>
      </w:r>
    </w:p>
    <w:p w14:paraId="2F6D4697" w14:textId="77777777" w:rsidR="00F6037A" w:rsidRPr="00F6037A" w:rsidRDefault="00F6037A" w:rsidP="00F6037A">
      <w:pPr>
        <w:rPr>
          <w:rFonts w:cstheme="minorHAnsi"/>
        </w:rPr>
      </w:pPr>
      <w:r w:rsidRPr="00F6037A">
        <w:rPr>
          <w:rFonts w:cstheme="minorHAnsi"/>
        </w:rPr>
        <w:t>Figure 9: Distribution of X2 output</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10</w:t>
      </w:r>
    </w:p>
    <w:p w14:paraId="0E39D25F" w14:textId="67316D21" w:rsidR="00F6037A" w:rsidRPr="00F6037A" w:rsidRDefault="00F6037A" w:rsidP="00F6037A">
      <w:pPr>
        <w:rPr>
          <w:rFonts w:cstheme="minorHAnsi"/>
        </w:rPr>
      </w:pPr>
      <w:r w:rsidRPr="00F6037A">
        <w:rPr>
          <w:rFonts w:cstheme="minorHAnsi"/>
        </w:rPr>
        <w:t>Figure 10: Correlation of all the X inputs with x2 output</w:t>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11</w:t>
      </w:r>
    </w:p>
    <w:p w14:paraId="5B482CE0" w14:textId="77777777" w:rsidR="00F6037A" w:rsidRPr="00F6037A" w:rsidRDefault="00F6037A" w:rsidP="00F6037A">
      <w:pPr>
        <w:rPr>
          <w:rFonts w:cstheme="minorHAnsi"/>
        </w:rPr>
      </w:pPr>
      <w:r w:rsidRPr="00F6037A">
        <w:rPr>
          <w:rFonts w:cstheme="minorHAnsi"/>
        </w:rPr>
        <w:t>Figure 11: Correlation of all the X input individually with X2 output</w:t>
      </w:r>
      <w:r w:rsidRPr="00F6037A">
        <w:rPr>
          <w:rFonts w:cstheme="minorHAnsi"/>
        </w:rPr>
        <w:tab/>
      </w:r>
      <w:r w:rsidRPr="00F6037A">
        <w:rPr>
          <w:rFonts w:cstheme="minorHAnsi"/>
        </w:rPr>
        <w:tab/>
        <w:t>11</w:t>
      </w:r>
    </w:p>
    <w:p w14:paraId="7AEE6736" w14:textId="77777777" w:rsidR="00F6037A" w:rsidRPr="00F6037A" w:rsidRDefault="00F6037A" w:rsidP="00F6037A">
      <w:pPr>
        <w:rPr>
          <w:rFonts w:cstheme="minorHAnsi"/>
        </w:rPr>
      </w:pPr>
      <w:r w:rsidRPr="00F6037A">
        <w:rPr>
          <w:rFonts w:cstheme="minorHAnsi"/>
        </w:rPr>
        <w:t>Figure 12: Regression model equation of all the model</w:t>
      </w:r>
      <w:r w:rsidRPr="00F6037A">
        <w:rPr>
          <w:rFonts w:cstheme="minorHAnsi"/>
        </w:rPr>
        <w:tab/>
      </w:r>
      <w:r w:rsidRPr="00F6037A">
        <w:rPr>
          <w:rFonts w:cstheme="minorHAnsi"/>
        </w:rPr>
        <w:tab/>
      </w:r>
      <w:r w:rsidRPr="00F6037A">
        <w:rPr>
          <w:rFonts w:cstheme="minorHAnsi"/>
        </w:rPr>
        <w:tab/>
      </w:r>
      <w:r w:rsidRPr="00F6037A">
        <w:rPr>
          <w:rFonts w:cstheme="minorHAnsi"/>
        </w:rPr>
        <w:tab/>
        <w:t>12</w:t>
      </w:r>
    </w:p>
    <w:p w14:paraId="26FA7AA7" w14:textId="77777777" w:rsidR="00F6037A" w:rsidRPr="00F6037A" w:rsidRDefault="00F6037A" w:rsidP="00F6037A">
      <w:pPr>
        <w:rPr>
          <w:rFonts w:cstheme="minorHAnsi"/>
        </w:rPr>
      </w:pPr>
      <w:r w:rsidRPr="00F6037A">
        <w:rPr>
          <w:rFonts w:cstheme="minorHAnsi"/>
        </w:rPr>
        <w:t>Figure 13: Model representation of all the models in R</w:t>
      </w:r>
      <w:r w:rsidRPr="00F6037A">
        <w:rPr>
          <w:rFonts w:cstheme="minorHAnsi"/>
        </w:rPr>
        <w:tab/>
      </w:r>
      <w:r w:rsidRPr="00F6037A">
        <w:rPr>
          <w:rFonts w:cstheme="minorHAnsi"/>
        </w:rPr>
        <w:tab/>
      </w:r>
      <w:r w:rsidRPr="00F6037A">
        <w:rPr>
          <w:rFonts w:cstheme="minorHAnsi"/>
        </w:rPr>
        <w:tab/>
      </w:r>
      <w:r w:rsidRPr="00F6037A">
        <w:rPr>
          <w:rFonts w:cstheme="minorHAnsi"/>
        </w:rPr>
        <w:tab/>
        <w:t>13</w:t>
      </w:r>
    </w:p>
    <w:p w14:paraId="72403234" w14:textId="77777777" w:rsidR="00F6037A" w:rsidRPr="00F6037A" w:rsidRDefault="00F6037A" w:rsidP="00F6037A">
      <w:pPr>
        <w:rPr>
          <w:rFonts w:cstheme="minorHAnsi"/>
        </w:rPr>
      </w:pPr>
      <w:r w:rsidRPr="00F6037A">
        <w:rPr>
          <w:rFonts w:cstheme="minorHAnsi"/>
        </w:rPr>
        <w:t>Figure 14: Listing the Theta hat values from the model</w:t>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23D2F76B" w14:textId="77777777" w:rsidR="00F6037A" w:rsidRPr="00F6037A" w:rsidRDefault="00F6037A" w:rsidP="00F6037A">
      <w:pPr>
        <w:rPr>
          <w:rFonts w:cstheme="minorHAnsi"/>
        </w:rPr>
      </w:pPr>
      <w:r w:rsidRPr="00F6037A">
        <w:rPr>
          <w:rFonts w:cstheme="minorHAnsi"/>
        </w:rPr>
        <w:t>Figure 15: Model 1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6F6A8787" w14:textId="77777777" w:rsidR="00F6037A" w:rsidRPr="00F6037A" w:rsidRDefault="00F6037A" w:rsidP="00F6037A">
      <w:pPr>
        <w:rPr>
          <w:rFonts w:cstheme="minorHAnsi"/>
        </w:rPr>
      </w:pPr>
      <w:r w:rsidRPr="00F6037A">
        <w:rPr>
          <w:rFonts w:cstheme="minorHAnsi"/>
        </w:rPr>
        <w:t>Figure 16: Model 2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64DE4711" w14:textId="77777777" w:rsidR="00F6037A" w:rsidRPr="00F6037A" w:rsidRDefault="00F6037A" w:rsidP="00F6037A">
      <w:pPr>
        <w:rPr>
          <w:rFonts w:cstheme="minorHAnsi"/>
        </w:rPr>
      </w:pPr>
      <w:r w:rsidRPr="00F6037A">
        <w:rPr>
          <w:rFonts w:cstheme="minorHAnsi"/>
        </w:rPr>
        <w:t>Figure 17: Model 3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3E594F49" w14:textId="77777777" w:rsidR="00F6037A" w:rsidRPr="00F6037A" w:rsidRDefault="00F6037A" w:rsidP="00F6037A">
      <w:pPr>
        <w:rPr>
          <w:rFonts w:cstheme="minorHAnsi"/>
        </w:rPr>
      </w:pPr>
      <w:r w:rsidRPr="00F6037A">
        <w:rPr>
          <w:rFonts w:cstheme="minorHAnsi"/>
        </w:rPr>
        <w:t>Figure 18: Model 4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15</w:t>
      </w:r>
    </w:p>
    <w:p w14:paraId="034383E2" w14:textId="77777777" w:rsidR="00F6037A" w:rsidRPr="00F6037A" w:rsidRDefault="00F6037A" w:rsidP="00F6037A">
      <w:pPr>
        <w:rPr>
          <w:rFonts w:cstheme="minorHAnsi"/>
        </w:rPr>
      </w:pPr>
      <w:r w:rsidRPr="00F6037A">
        <w:rPr>
          <w:rFonts w:cstheme="minorHAnsi"/>
        </w:rPr>
        <w:t>Figure 19: Model 5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15</w:t>
      </w:r>
    </w:p>
    <w:p w14:paraId="502718D7" w14:textId="6E347024" w:rsidR="00F6037A" w:rsidRPr="00F6037A" w:rsidRDefault="00F6037A" w:rsidP="00F6037A">
      <w:pPr>
        <w:rPr>
          <w:rFonts w:cstheme="minorHAnsi"/>
        </w:rPr>
      </w:pPr>
      <w:r w:rsidRPr="00F6037A">
        <w:rPr>
          <w:rFonts w:cstheme="minorHAnsi"/>
        </w:rPr>
        <w:t>Figure 20: Function to calculate the RSS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15</w:t>
      </w:r>
    </w:p>
    <w:p w14:paraId="06F0E29A" w14:textId="77777777" w:rsidR="00F6037A" w:rsidRPr="00F6037A" w:rsidRDefault="00F6037A" w:rsidP="00F6037A">
      <w:pPr>
        <w:rPr>
          <w:rFonts w:cstheme="minorHAnsi"/>
        </w:rPr>
      </w:pPr>
      <w:r w:rsidRPr="00F6037A">
        <w:rPr>
          <w:rFonts w:cstheme="minorHAnsi"/>
        </w:rPr>
        <w:t>Figure 21: RSS values for each model</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16</w:t>
      </w:r>
    </w:p>
    <w:p w14:paraId="6231E70A" w14:textId="77777777" w:rsidR="00F6037A" w:rsidRPr="00F6037A" w:rsidRDefault="00F6037A" w:rsidP="00F6037A">
      <w:pPr>
        <w:rPr>
          <w:rFonts w:cstheme="minorHAnsi"/>
        </w:rPr>
      </w:pPr>
      <w:r w:rsidRPr="00F6037A">
        <w:rPr>
          <w:rFonts w:cstheme="minorHAnsi"/>
        </w:rPr>
        <w:t xml:space="preserve">Figure 22: Equation for Likelihood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16</w:t>
      </w:r>
    </w:p>
    <w:p w14:paraId="2F795435" w14:textId="77777777" w:rsidR="00F6037A" w:rsidRPr="00F6037A" w:rsidRDefault="00F6037A" w:rsidP="00F6037A">
      <w:pPr>
        <w:rPr>
          <w:rFonts w:cstheme="minorHAnsi"/>
        </w:rPr>
      </w:pPr>
      <w:r w:rsidRPr="00F6037A">
        <w:rPr>
          <w:rFonts w:cstheme="minorHAnsi"/>
        </w:rPr>
        <w:t>Figure 23: Representation of Variance and Likelihood in R</w:t>
      </w:r>
      <w:r w:rsidRPr="00F6037A">
        <w:rPr>
          <w:rFonts w:cstheme="minorHAnsi"/>
        </w:rPr>
        <w:tab/>
      </w:r>
      <w:r w:rsidRPr="00F6037A">
        <w:rPr>
          <w:rFonts w:cstheme="minorHAnsi"/>
        </w:rPr>
        <w:tab/>
      </w:r>
      <w:r w:rsidRPr="00F6037A">
        <w:rPr>
          <w:rFonts w:cstheme="minorHAnsi"/>
        </w:rPr>
        <w:tab/>
        <w:t>16</w:t>
      </w:r>
    </w:p>
    <w:p w14:paraId="5CA04C78" w14:textId="77777777" w:rsidR="00F6037A" w:rsidRPr="00F6037A" w:rsidRDefault="00F6037A" w:rsidP="00F6037A">
      <w:pPr>
        <w:rPr>
          <w:rFonts w:cstheme="minorHAnsi"/>
        </w:rPr>
      </w:pPr>
      <w:r w:rsidRPr="00F6037A">
        <w:rPr>
          <w:rFonts w:cstheme="minorHAnsi"/>
        </w:rPr>
        <w:t>Figure 24: Variance and likelihood data</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17</w:t>
      </w:r>
    </w:p>
    <w:p w14:paraId="0CA281EC" w14:textId="77777777" w:rsidR="00F6037A" w:rsidRPr="00F6037A" w:rsidRDefault="00F6037A" w:rsidP="00F6037A">
      <w:pPr>
        <w:rPr>
          <w:rFonts w:cstheme="minorHAnsi"/>
        </w:rPr>
      </w:pPr>
      <w:r w:rsidRPr="00F6037A">
        <w:rPr>
          <w:rFonts w:cstheme="minorHAnsi"/>
        </w:rPr>
        <w:t>Figure 25: AIC equation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17</w:t>
      </w:r>
    </w:p>
    <w:p w14:paraId="515EE48B" w14:textId="77777777" w:rsidR="00F6037A" w:rsidRPr="00F6037A" w:rsidRDefault="00F6037A" w:rsidP="00F6037A">
      <w:pPr>
        <w:rPr>
          <w:rFonts w:cstheme="minorHAnsi"/>
        </w:rPr>
      </w:pPr>
      <w:r w:rsidRPr="00F6037A">
        <w:rPr>
          <w:rFonts w:cstheme="minorHAnsi"/>
        </w:rPr>
        <w:t>Figure 26: AIC equation representation in R</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17</w:t>
      </w:r>
    </w:p>
    <w:p w14:paraId="40728FF9" w14:textId="77777777" w:rsidR="00F6037A" w:rsidRPr="00F6037A" w:rsidRDefault="00F6037A" w:rsidP="00F6037A">
      <w:pPr>
        <w:rPr>
          <w:rFonts w:cstheme="minorHAnsi"/>
        </w:rPr>
      </w:pPr>
      <w:r w:rsidRPr="00F6037A">
        <w:rPr>
          <w:rFonts w:cstheme="minorHAnsi"/>
        </w:rPr>
        <w:t>Figure 27: AIC result of each models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18</w:t>
      </w:r>
    </w:p>
    <w:p w14:paraId="060A1761" w14:textId="6CBEF728" w:rsidR="00F6037A" w:rsidRPr="00F6037A" w:rsidRDefault="00F6037A" w:rsidP="00F6037A">
      <w:pPr>
        <w:rPr>
          <w:rFonts w:cstheme="minorHAnsi"/>
        </w:rPr>
      </w:pPr>
      <w:r w:rsidRPr="00F6037A">
        <w:rPr>
          <w:rFonts w:cstheme="minorHAnsi"/>
        </w:rPr>
        <w:t>Figure 28:  BIC equation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18</w:t>
      </w:r>
    </w:p>
    <w:p w14:paraId="4C2FA87F" w14:textId="77777777" w:rsidR="00F6037A" w:rsidRPr="00F6037A" w:rsidRDefault="00F6037A" w:rsidP="00F6037A">
      <w:pPr>
        <w:rPr>
          <w:rFonts w:cstheme="minorHAnsi"/>
        </w:rPr>
      </w:pPr>
      <w:r w:rsidRPr="00F6037A">
        <w:rPr>
          <w:rFonts w:cstheme="minorHAnsi"/>
        </w:rPr>
        <w:t>Figure 29: BIC equation representation in R</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18</w:t>
      </w:r>
    </w:p>
    <w:p w14:paraId="5B5FFC2F" w14:textId="77777777" w:rsidR="00F6037A" w:rsidRPr="00F6037A" w:rsidRDefault="00F6037A" w:rsidP="00F6037A">
      <w:pPr>
        <w:rPr>
          <w:rFonts w:cstheme="minorHAnsi"/>
        </w:rPr>
      </w:pPr>
      <w:r w:rsidRPr="00F6037A">
        <w:rPr>
          <w:rFonts w:cstheme="minorHAnsi"/>
        </w:rPr>
        <w:t>Figure 30: BIC result of each models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19</w:t>
      </w:r>
    </w:p>
    <w:p w14:paraId="0C5A6E12" w14:textId="77777777" w:rsidR="00F6037A" w:rsidRPr="00F6037A" w:rsidRDefault="00F6037A" w:rsidP="00F6037A">
      <w:pPr>
        <w:rPr>
          <w:rFonts w:cstheme="minorHAnsi"/>
        </w:rPr>
      </w:pPr>
      <w:r w:rsidRPr="00F6037A">
        <w:rPr>
          <w:rFonts w:cstheme="minorHAnsi"/>
        </w:rPr>
        <w:lastRenderedPageBreak/>
        <w:t>Figure 31: Q-Q plot of model 1</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19</w:t>
      </w:r>
    </w:p>
    <w:p w14:paraId="043D5799" w14:textId="77777777" w:rsidR="00F6037A" w:rsidRPr="00F6037A" w:rsidRDefault="00F6037A" w:rsidP="00F6037A">
      <w:pPr>
        <w:rPr>
          <w:rFonts w:cstheme="minorHAnsi"/>
        </w:rPr>
      </w:pPr>
      <w:r w:rsidRPr="00F6037A">
        <w:rPr>
          <w:rFonts w:cstheme="minorHAnsi"/>
        </w:rPr>
        <w:t>Figure 32: Q-Q plot of model 2</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20</w:t>
      </w:r>
    </w:p>
    <w:p w14:paraId="40563EC1" w14:textId="77777777" w:rsidR="00F6037A" w:rsidRPr="00F6037A" w:rsidRDefault="00F6037A" w:rsidP="00F6037A">
      <w:pPr>
        <w:rPr>
          <w:rFonts w:cstheme="minorHAnsi"/>
        </w:rPr>
      </w:pPr>
      <w:r w:rsidRPr="00F6037A">
        <w:rPr>
          <w:rFonts w:cstheme="minorHAnsi"/>
        </w:rPr>
        <w:t>Figure 33: Q-Q plot of model 3</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20</w:t>
      </w:r>
    </w:p>
    <w:p w14:paraId="47B25877" w14:textId="77777777" w:rsidR="00F6037A" w:rsidRPr="00F6037A" w:rsidRDefault="00F6037A" w:rsidP="00F6037A">
      <w:pPr>
        <w:rPr>
          <w:rFonts w:cstheme="minorHAnsi"/>
        </w:rPr>
      </w:pPr>
      <w:r w:rsidRPr="00F6037A">
        <w:rPr>
          <w:rFonts w:cstheme="minorHAnsi"/>
        </w:rPr>
        <w:t>Figure 34: Q-Q plot of model 4</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21</w:t>
      </w:r>
    </w:p>
    <w:p w14:paraId="1FF8ABB8" w14:textId="77777777" w:rsidR="00F6037A" w:rsidRPr="00F6037A" w:rsidRDefault="00F6037A" w:rsidP="00F6037A">
      <w:pPr>
        <w:rPr>
          <w:rFonts w:cstheme="minorHAnsi"/>
        </w:rPr>
      </w:pPr>
      <w:r w:rsidRPr="00F6037A">
        <w:rPr>
          <w:rFonts w:cstheme="minorHAnsi"/>
        </w:rPr>
        <w:t>Figure 35: Q-Q plot of model 5</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21</w:t>
      </w:r>
    </w:p>
    <w:p w14:paraId="21E06732" w14:textId="77777777" w:rsidR="00F6037A" w:rsidRPr="00F6037A" w:rsidRDefault="00F6037A" w:rsidP="00F6037A">
      <w:pPr>
        <w:rPr>
          <w:rFonts w:cstheme="minorHAnsi"/>
        </w:rPr>
      </w:pPr>
      <w:r w:rsidRPr="00F6037A">
        <w:rPr>
          <w:rFonts w:cstheme="minorHAnsi"/>
        </w:rPr>
        <w:t>Figure 36: Shows the results of all models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22</w:t>
      </w:r>
    </w:p>
    <w:p w14:paraId="38E3A93A" w14:textId="751CB0E4" w:rsidR="00F6037A" w:rsidRPr="00F6037A" w:rsidRDefault="00F6037A" w:rsidP="00F6037A">
      <w:pPr>
        <w:rPr>
          <w:rFonts w:cstheme="minorHAnsi"/>
        </w:rPr>
      </w:pPr>
      <w:r w:rsidRPr="00F6037A">
        <w:rPr>
          <w:rFonts w:cstheme="minorHAnsi"/>
        </w:rPr>
        <w:t>Figure 37: Train-test split in R</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23</w:t>
      </w:r>
    </w:p>
    <w:p w14:paraId="10DFFB87" w14:textId="68BB024D" w:rsidR="00F6037A" w:rsidRPr="00F6037A" w:rsidRDefault="00F6037A" w:rsidP="00F6037A">
      <w:pPr>
        <w:rPr>
          <w:rFonts w:cstheme="minorHAnsi"/>
        </w:rPr>
      </w:pPr>
      <w:r w:rsidRPr="00F6037A">
        <w:rPr>
          <w:rFonts w:cstheme="minorHAnsi"/>
        </w:rPr>
        <w:t>Figure 38: selection of Model 3 to split</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23</w:t>
      </w:r>
    </w:p>
    <w:p w14:paraId="7BC11B44" w14:textId="77777777" w:rsidR="00F6037A" w:rsidRPr="00F6037A" w:rsidRDefault="00F6037A" w:rsidP="00F6037A">
      <w:pPr>
        <w:rPr>
          <w:rFonts w:cstheme="minorHAnsi"/>
        </w:rPr>
      </w:pPr>
      <w:r w:rsidRPr="00F6037A">
        <w:rPr>
          <w:rFonts w:cstheme="minorHAnsi"/>
        </w:rPr>
        <w:t>Figure 39: Confidence interval for prediction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23</w:t>
      </w:r>
    </w:p>
    <w:p w14:paraId="3A400CDE" w14:textId="69543E54" w:rsidR="00F6037A" w:rsidRPr="00F6037A" w:rsidRDefault="00F6037A" w:rsidP="00F6037A">
      <w:pPr>
        <w:rPr>
          <w:rFonts w:cstheme="minorHAnsi"/>
        </w:rPr>
      </w:pPr>
      <w:r w:rsidRPr="00F6037A">
        <w:rPr>
          <w:rFonts w:cstheme="minorHAnsi"/>
        </w:rPr>
        <w:t>Figure 40: Output for Confidence interval for prediction</w:t>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24</w:t>
      </w:r>
    </w:p>
    <w:p w14:paraId="463A8294" w14:textId="5FE80E1B" w:rsidR="00F6037A" w:rsidRPr="00F6037A" w:rsidRDefault="00F6037A" w:rsidP="00F6037A">
      <w:pPr>
        <w:rPr>
          <w:rFonts w:cstheme="minorHAnsi"/>
        </w:rPr>
      </w:pPr>
      <w:r w:rsidRPr="00F6037A">
        <w:rPr>
          <w:rFonts w:cstheme="minorHAnsi"/>
        </w:rPr>
        <w:t>Figure 41: Distribution of training data with predicted confidence level</w:t>
      </w:r>
      <w:r w:rsidRPr="00F6037A">
        <w:rPr>
          <w:rFonts w:cstheme="minorHAnsi"/>
        </w:rPr>
        <w:tab/>
      </w:r>
      <w:r>
        <w:rPr>
          <w:rFonts w:cstheme="minorHAnsi"/>
        </w:rPr>
        <w:tab/>
      </w:r>
      <w:r w:rsidRPr="00F6037A">
        <w:rPr>
          <w:rFonts w:cstheme="minorHAnsi"/>
        </w:rPr>
        <w:t>24</w:t>
      </w:r>
    </w:p>
    <w:p w14:paraId="4DB0511D" w14:textId="77777777" w:rsidR="00F6037A" w:rsidRPr="00F6037A" w:rsidRDefault="00F6037A" w:rsidP="00F6037A">
      <w:pPr>
        <w:rPr>
          <w:rFonts w:cstheme="minorHAnsi"/>
        </w:rPr>
      </w:pPr>
      <w:r w:rsidRPr="00F6037A">
        <w:rPr>
          <w:rFonts w:cstheme="minorHAnsi"/>
        </w:rPr>
        <w:t>Figure 42: Distribution of testing data with predicted confidence level</w:t>
      </w:r>
      <w:r w:rsidRPr="00F6037A">
        <w:rPr>
          <w:rFonts w:cstheme="minorHAnsi"/>
        </w:rPr>
        <w:tab/>
      </w:r>
      <w:r w:rsidRPr="00F6037A">
        <w:rPr>
          <w:rFonts w:cstheme="minorHAnsi"/>
        </w:rPr>
        <w:tab/>
        <w:t>25</w:t>
      </w:r>
    </w:p>
    <w:p w14:paraId="0024AE37" w14:textId="77777777" w:rsidR="00F6037A" w:rsidRPr="00F6037A" w:rsidRDefault="00F6037A" w:rsidP="00F6037A">
      <w:pPr>
        <w:rPr>
          <w:rFonts w:cstheme="minorHAnsi"/>
        </w:rPr>
      </w:pPr>
      <w:r w:rsidRPr="00F6037A">
        <w:rPr>
          <w:rFonts w:cstheme="minorHAnsi"/>
        </w:rPr>
        <w:t>Figure 43: Rejection ABC parameters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25</w:t>
      </w:r>
    </w:p>
    <w:p w14:paraId="1A3C1DF1" w14:textId="77777777" w:rsidR="00F6037A" w:rsidRPr="00F6037A" w:rsidRDefault="00F6037A" w:rsidP="00F6037A">
      <w:pPr>
        <w:rPr>
          <w:rFonts w:cstheme="minorHAnsi"/>
        </w:rPr>
      </w:pPr>
      <w:r w:rsidRPr="00F6037A">
        <w:rPr>
          <w:rFonts w:cstheme="minorHAnsi"/>
        </w:rPr>
        <w:t>Figure 44: Rejection ABC with changed parameters</w:t>
      </w:r>
      <w:r w:rsidRPr="00F6037A">
        <w:rPr>
          <w:rFonts w:cstheme="minorHAnsi"/>
        </w:rPr>
        <w:tab/>
      </w:r>
      <w:r w:rsidRPr="00F6037A">
        <w:rPr>
          <w:rFonts w:cstheme="minorHAnsi"/>
        </w:rPr>
        <w:tab/>
      </w:r>
      <w:r w:rsidRPr="00F6037A">
        <w:rPr>
          <w:rFonts w:cstheme="minorHAnsi"/>
        </w:rPr>
        <w:tab/>
      </w:r>
      <w:r w:rsidRPr="00F6037A">
        <w:rPr>
          <w:rFonts w:cstheme="minorHAnsi"/>
        </w:rPr>
        <w:tab/>
        <w:t>26</w:t>
      </w:r>
    </w:p>
    <w:p w14:paraId="0F55759B" w14:textId="77777777" w:rsidR="00F6037A" w:rsidRPr="00F6037A" w:rsidRDefault="00F6037A" w:rsidP="00F6037A">
      <w:pPr>
        <w:rPr>
          <w:rFonts w:cstheme="minorHAnsi"/>
        </w:rPr>
      </w:pPr>
      <w:r w:rsidRPr="00F6037A">
        <w:rPr>
          <w:rFonts w:cstheme="minorHAnsi"/>
        </w:rPr>
        <w:t>Figure 45: Rejection ABC with changed parameters</w:t>
      </w:r>
      <w:r w:rsidRPr="00F6037A">
        <w:rPr>
          <w:rFonts w:cstheme="minorHAnsi"/>
        </w:rPr>
        <w:tab/>
      </w:r>
      <w:r w:rsidRPr="00F6037A">
        <w:rPr>
          <w:rFonts w:cstheme="minorHAnsi"/>
        </w:rPr>
        <w:tab/>
      </w:r>
      <w:r w:rsidRPr="00F6037A">
        <w:rPr>
          <w:rFonts w:cstheme="minorHAnsi"/>
        </w:rPr>
        <w:tab/>
      </w:r>
      <w:r w:rsidRPr="00F6037A">
        <w:rPr>
          <w:rFonts w:cstheme="minorHAnsi"/>
        </w:rPr>
        <w:tab/>
        <w:t>26</w:t>
      </w:r>
    </w:p>
    <w:p w14:paraId="2EC78F50" w14:textId="5C8D6EFD" w:rsidR="001A6E04" w:rsidRDefault="00F6037A" w:rsidP="00F6037A">
      <w:pPr>
        <w:rPr>
          <w:rFonts w:cstheme="minorHAnsi"/>
          <w:b/>
          <w:sz w:val="26"/>
        </w:rPr>
      </w:pPr>
      <w:r w:rsidRPr="00F6037A">
        <w:rPr>
          <w:rFonts w:cstheme="minorHAnsi"/>
        </w:rPr>
        <w:t xml:space="preserve">Figure 46: </w:t>
      </w:r>
      <w:proofErr w:type="spellStart"/>
      <w:r w:rsidRPr="00F6037A">
        <w:rPr>
          <w:rFonts w:cstheme="minorHAnsi"/>
        </w:rPr>
        <w:t>Thetabias</w:t>
      </w:r>
      <w:proofErr w:type="spellEnd"/>
      <w:r w:rsidRPr="00F6037A">
        <w:rPr>
          <w:rFonts w:cstheme="minorHAnsi"/>
        </w:rPr>
        <w:t xml:space="preserve"> and </w:t>
      </w:r>
      <w:proofErr w:type="spellStart"/>
      <w:r w:rsidRPr="00F6037A">
        <w:rPr>
          <w:rFonts w:cstheme="minorHAnsi"/>
        </w:rPr>
        <w:t>thetaone</w:t>
      </w:r>
      <w:proofErr w:type="spellEnd"/>
      <w:r w:rsidRPr="00F6037A">
        <w:rPr>
          <w:rFonts w:cstheme="minorHAnsi"/>
        </w:rPr>
        <w:t xml:space="preserve"> correlation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27</w:t>
      </w:r>
      <w:r w:rsidR="001A6E04">
        <w:rPr>
          <w:rFonts w:cstheme="minorHAnsi"/>
          <w:b/>
          <w:sz w:val="26"/>
        </w:rPr>
        <w:br w:type="page"/>
      </w:r>
    </w:p>
    <w:p w14:paraId="38D1CB2D" w14:textId="77777777" w:rsidR="001A6E04" w:rsidRDefault="001A6E04" w:rsidP="001A6E04">
      <w:pPr>
        <w:rPr>
          <w:rFonts w:cstheme="minorHAnsi"/>
          <w:b/>
          <w:sz w:val="26"/>
        </w:rPr>
        <w:sectPr w:rsidR="001A6E04" w:rsidSect="00B528F8">
          <w:footerReference w:type="default" r:id="rId9"/>
          <w:footerReference w:type="first" r:id="rId10"/>
          <w:type w:val="continuous"/>
          <w:pgSz w:w="11900" w:h="16840" w:code="9"/>
          <w:pgMar w:top="1440" w:right="1440" w:bottom="1440" w:left="1440" w:header="720" w:footer="720" w:gutter="0"/>
          <w:pgNumType w:start="1"/>
          <w:cols w:space="720"/>
          <w:titlePg/>
          <w:docGrid w:linePitch="299"/>
        </w:sectPr>
      </w:pPr>
    </w:p>
    <w:p w14:paraId="636C5264" w14:textId="77777777" w:rsidR="001A6E04" w:rsidRPr="005D3A1C" w:rsidRDefault="001A6E04" w:rsidP="001A6E04">
      <w:pPr>
        <w:rPr>
          <w:rFonts w:cstheme="minorHAnsi"/>
          <w:b/>
          <w:sz w:val="26"/>
        </w:rPr>
      </w:pPr>
      <w:r w:rsidRPr="005D3A1C">
        <w:rPr>
          <w:rFonts w:cstheme="minorHAnsi"/>
          <w:b/>
          <w:sz w:val="26"/>
        </w:rPr>
        <w:lastRenderedPageBreak/>
        <w:t>Introduction</w:t>
      </w:r>
    </w:p>
    <w:p w14:paraId="4DA1A663" w14:textId="77777777" w:rsidR="001A6E04" w:rsidRPr="005D3A1C" w:rsidRDefault="001A6E04" w:rsidP="001A6E04">
      <w:pPr>
        <w:jc w:val="both"/>
        <w:rPr>
          <w:rFonts w:ascii="Calibri" w:hAnsi="Calibri" w:cs="Calibri"/>
        </w:rPr>
      </w:pPr>
      <w:r w:rsidRPr="005D3A1C">
        <w:rPr>
          <w:rFonts w:ascii="Calibri" w:hAnsi="Calibri" w:cs="Calibri"/>
        </w:rPr>
        <w:t>Modeling brain reactions to music through nonlinear regression entails examining the effect of musical components such as rhythm, melody, and harmony on neural responses. (</w:t>
      </w:r>
      <w:proofErr w:type="spellStart"/>
      <w:r w:rsidRPr="005D3A1C">
        <w:rPr>
          <w:rFonts w:ascii="Calibri" w:hAnsi="Calibri" w:cs="Calibri"/>
        </w:rPr>
        <w:t>Jäncke</w:t>
      </w:r>
      <w:proofErr w:type="spellEnd"/>
      <w:r w:rsidRPr="005D3A1C">
        <w:rPr>
          <w:rFonts w:ascii="Calibri" w:hAnsi="Calibri" w:cs="Calibri"/>
        </w:rPr>
        <w:t xml:space="preserve"> &amp; </w:t>
      </w:r>
      <w:proofErr w:type="spellStart"/>
      <w:r w:rsidRPr="005D3A1C">
        <w:rPr>
          <w:rFonts w:ascii="Calibri" w:hAnsi="Calibri" w:cs="Calibri"/>
        </w:rPr>
        <w:t>Sandmann</w:t>
      </w:r>
      <w:proofErr w:type="spellEnd"/>
      <w:r w:rsidRPr="005D3A1C">
        <w:rPr>
          <w:rFonts w:ascii="Calibri" w:hAnsi="Calibri" w:cs="Calibri"/>
        </w:rPr>
        <w:t>, 2010) Nonlinear regression is especially advantageous as it can identify complex, non-linear correlations between musical stimuli and brain responses that linear models fail to capture. (</w:t>
      </w:r>
      <w:proofErr w:type="spellStart"/>
      <w:r w:rsidRPr="005D3A1C">
        <w:rPr>
          <w:rFonts w:ascii="Calibri" w:hAnsi="Calibri" w:cs="Calibri"/>
        </w:rPr>
        <w:t>Koelsch</w:t>
      </w:r>
      <w:proofErr w:type="spellEnd"/>
      <w:r w:rsidRPr="005D3A1C">
        <w:rPr>
          <w:rFonts w:ascii="Calibri" w:hAnsi="Calibri" w:cs="Calibri"/>
        </w:rPr>
        <w:t xml:space="preserve">, 2010) Utilizing nonlinear regression on neuroimaging data (such as fMRI and EEG), researchers can reveal the interactions between various musical characteristics and brain networks, offering enhanced understanding of emotional, cognitive, and perceptual mechanisms. (Henson &amp; </w:t>
      </w:r>
      <w:proofErr w:type="spellStart"/>
      <w:r w:rsidRPr="005D3A1C">
        <w:rPr>
          <w:rFonts w:ascii="Calibri" w:hAnsi="Calibri" w:cs="Calibri"/>
        </w:rPr>
        <w:t>Friston</w:t>
      </w:r>
      <w:proofErr w:type="spellEnd"/>
      <w:r w:rsidRPr="005D3A1C">
        <w:rPr>
          <w:rFonts w:ascii="Calibri" w:hAnsi="Calibri" w:cs="Calibri"/>
        </w:rPr>
        <w:t>, 2006).</w:t>
      </w:r>
    </w:p>
    <w:p w14:paraId="4D78F88F" w14:textId="77777777" w:rsidR="001A6E04" w:rsidRPr="00CD204F" w:rsidRDefault="001A6E04" w:rsidP="001A6E04">
      <w:pPr>
        <w:jc w:val="both"/>
        <w:rPr>
          <w:rFonts w:ascii="Arial" w:hAnsi="Arial" w:cs="Arial"/>
        </w:rPr>
      </w:pPr>
      <w:r w:rsidRPr="005D3A1C">
        <w:rPr>
          <w:rFonts w:ascii="Calibri" w:hAnsi="Calibri" w:cs="Calibri"/>
        </w:rPr>
        <w:t>The scenario presents data for four input signals: X1, X3, X4, and X5, as well as one output signal, X2. The time variation is also provided in seconds as follows:</w:t>
      </w:r>
    </w:p>
    <w:p w14:paraId="34E46290" w14:textId="77777777" w:rsidR="001A6E04" w:rsidRDefault="001A6E04" w:rsidP="001A6E04">
      <w:pPr>
        <w:jc w:val="both"/>
        <w:rPr>
          <w:rFonts w:ascii="Arial" w:hAnsi="Arial" w:cs="Arial"/>
        </w:rPr>
      </w:pPr>
      <w:r w:rsidRPr="009460BE">
        <w:rPr>
          <w:rFonts w:ascii="Arial" w:hAnsi="Arial" w:cs="Arial"/>
          <w:noProof/>
        </w:rPr>
        <w:drawing>
          <wp:inline distT="0" distB="0" distL="0" distR="0" wp14:anchorId="4D8DC489" wp14:editId="52B99E39">
            <wp:extent cx="5727700" cy="35572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557270"/>
                    </a:xfrm>
                    <a:prstGeom prst="rect">
                      <a:avLst/>
                    </a:prstGeom>
                  </pic:spPr>
                </pic:pic>
              </a:graphicData>
            </a:graphic>
          </wp:inline>
        </w:drawing>
      </w:r>
    </w:p>
    <w:p w14:paraId="38A5F545" w14:textId="77777777" w:rsidR="001A6E04" w:rsidRDefault="001A6E04" w:rsidP="001A6E04">
      <w:pPr>
        <w:jc w:val="center"/>
        <w:rPr>
          <w:rFonts w:ascii="Arial" w:hAnsi="Arial" w:cs="Arial"/>
          <w:i/>
        </w:rPr>
      </w:pPr>
      <w:r w:rsidRPr="00D6592F">
        <w:rPr>
          <w:rFonts w:ascii="Arial" w:hAnsi="Arial" w:cs="Arial"/>
          <w:i/>
          <w:color w:val="70AD47" w:themeColor="accent6"/>
        </w:rPr>
        <w:t xml:space="preserve">Figure 1: Sample of data </w:t>
      </w:r>
    </w:p>
    <w:p w14:paraId="51BF326E" w14:textId="77777777" w:rsidR="001A6E04" w:rsidRPr="005D3A1C" w:rsidRDefault="001A6E04" w:rsidP="001A6E04">
      <w:pPr>
        <w:rPr>
          <w:rFonts w:cstheme="minorHAnsi"/>
          <w:b/>
          <w:sz w:val="26"/>
        </w:rPr>
      </w:pPr>
      <w:r w:rsidRPr="005D3A1C">
        <w:rPr>
          <w:rFonts w:cstheme="minorHAnsi"/>
          <w:b/>
          <w:sz w:val="26"/>
        </w:rPr>
        <w:t xml:space="preserve">Task 1 </w:t>
      </w:r>
    </w:p>
    <w:p w14:paraId="2EFE820D" w14:textId="77777777" w:rsidR="001A6E04" w:rsidRPr="005D3A1C" w:rsidRDefault="001A6E04" w:rsidP="001A6E04">
      <w:pPr>
        <w:pStyle w:val="ListParagraph"/>
        <w:numPr>
          <w:ilvl w:val="1"/>
          <w:numId w:val="3"/>
        </w:numPr>
        <w:rPr>
          <w:rFonts w:cstheme="minorHAnsi"/>
          <w:b/>
          <w:sz w:val="26"/>
        </w:rPr>
      </w:pPr>
      <w:r w:rsidRPr="005D3A1C">
        <w:rPr>
          <w:rFonts w:cstheme="minorHAnsi"/>
          <w:b/>
          <w:sz w:val="26"/>
        </w:rPr>
        <w:t>Time series plots (of input and output signal)</w:t>
      </w:r>
    </w:p>
    <w:p w14:paraId="74CFE943" w14:textId="77777777" w:rsidR="001A6E04" w:rsidRDefault="001A6E04" w:rsidP="001A6E04">
      <w:pPr>
        <w:jc w:val="both"/>
        <w:rPr>
          <w:rFonts w:ascii="Arial" w:hAnsi="Arial" w:cs="Arial"/>
        </w:rPr>
      </w:pPr>
      <w:r w:rsidRPr="005D3A1C">
        <w:rPr>
          <w:rFonts w:cstheme="minorHAnsi"/>
        </w:rPr>
        <w:t>Objective: To illustrate the time-related patterns in both input (musical stimuli) and output (brain response) signals</w:t>
      </w:r>
      <w:r w:rsidRPr="001739A6">
        <w:rPr>
          <w:rFonts w:ascii="Arial" w:hAnsi="Arial" w:cs="Arial"/>
        </w:rPr>
        <w:t>.</w:t>
      </w:r>
    </w:p>
    <w:p w14:paraId="6734A68C" w14:textId="77777777" w:rsidR="001A6E04" w:rsidRDefault="001A6E04" w:rsidP="001A6E04">
      <w:pPr>
        <w:rPr>
          <w:rFonts w:ascii="Arial" w:hAnsi="Arial" w:cs="Arial"/>
        </w:rPr>
      </w:pPr>
      <w:r w:rsidRPr="00EC6807">
        <w:rPr>
          <w:rFonts w:ascii="Arial" w:hAnsi="Arial" w:cs="Arial"/>
          <w:noProof/>
        </w:rPr>
        <w:drawing>
          <wp:inline distT="0" distB="0" distL="0" distR="0" wp14:anchorId="35F7E479" wp14:editId="0204C1CA">
            <wp:extent cx="3876675" cy="1147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287" cy="1151079"/>
                    </a:xfrm>
                    <a:prstGeom prst="rect">
                      <a:avLst/>
                    </a:prstGeom>
                  </pic:spPr>
                </pic:pic>
              </a:graphicData>
            </a:graphic>
          </wp:inline>
        </w:drawing>
      </w:r>
    </w:p>
    <w:p w14:paraId="69E648C2"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 Sample data of X (input signals) and time</w:t>
      </w:r>
    </w:p>
    <w:p w14:paraId="42823D00" w14:textId="77777777" w:rsidR="001A6E04" w:rsidRPr="005D3A1C" w:rsidRDefault="001A6E04" w:rsidP="001A6E04">
      <w:pPr>
        <w:rPr>
          <w:rFonts w:ascii="Calibri" w:hAnsi="Calibri" w:cs="Calibri"/>
        </w:rPr>
      </w:pPr>
      <w:r w:rsidRPr="005D3A1C">
        <w:rPr>
          <w:rFonts w:ascii="Calibri" w:hAnsi="Calibri" w:cs="Calibri"/>
        </w:rPr>
        <w:lastRenderedPageBreak/>
        <w:t>A time series plot can display the input signals of X as time progresses in a linear fashion.</w:t>
      </w:r>
    </w:p>
    <w:p w14:paraId="196B12E0" w14:textId="77777777" w:rsidR="001A6E04" w:rsidRPr="005D3A1C" w:rsidRDefault="001A6E04" w:rsidP="001A6E04">
      <w:pPr>
        <w:rPr>
          <w:rFonts w:ascii="Calibri" w:hAnsi="Calibri" w:cs="Calibri"/>
        </w:rPr>
      </w:pPr>
      <w:r w:rsidRPr="005D3A1C">
        <w:rPr>
          <w:rFonts w:ascii="Calibri" w:hAnsi="Calibri" w:cs="Calibri"/>
          <w:noProof/>
        </w:rPr>
        <w:drawing>
          <wp:inline distT="0" distB="0" distL="0" distR="0" wp14:anchorId="0B8B0EF8" wp14:editId="70C9F67E">
            <wp:extent cx="5727700" cy="30594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059430"/>
                    </a:xfrm>
                    <a:prstGeom prst="rect">
                      <a:avLst/>
                    </a:prstGeom>
                  </pic:spPr>
                </pic:pic>
              </a:graphicData>
            </a:graphic>
          </wp:inline>
        </w:drawing>
      </w:r>
    </w:p>
    <w:p w14:paraId="3BBFE81A"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 Time series plot of all X inputs</w:t>
      </w:r>
    </w:p>
    <w:p w14:paraId="4C380749"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In the above figure, each of the frequencies of X exhibits a comparable frequency spectrum, which may foster the perception that the input data for Brain reaction which is relatively distributed. To enhance comprehension, the time series plot can be further divided into each interpretation as follows.</w:t>
      </w:r>
    </w:p>
    <w:p w14:paraId="1C7C4D32" w14:textId="77777777" w:rsidR="001A6E04" w:rsidRPr="005D3A1C" w:rsidRDefault="001A6E04" w:rsidP="001A6E04">
      <w:pPr>
        <w:rPr>
          <w:rFonts w:ascii="Calibri" w:hAnsi="Calibri" w:cs="Calibri"/>
          <w:i/>
        </w:rPr>
      </w:pPr>
      <w:r w:rsidRPr="005D3A1C">
        <w:rPr>
          <w:rFonts w:ascii="Calibri" w:hAnsi="Calibri" w:cs="Calibri"/>
          <w:noProof/>
        </w:rPr>
        <w:drawing>
          <wp:inline distT="0" distB="0" distL="0" distR="0" wp14:anchorId="0F022BAA" wp14:editId="6151D2AD">
            <wp:extent cx="6060835" cy="3185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1337" cy="3190615"/>
                    </a:xfrm>
                    <a:prstGeom prst="rect">
                      <a:avLst/>
                    </a:prstGeom>
                    <a:noFill/>
                    <a:ln>
                      <a:noFill/>
                    </a:ln>
                  </pic:spPr>
                </pic:pic>
              </a:graphicData>
            </a:graphic>
          </wp:inline>
        </w:drawing>
      </w:r>
    </w:p>
    <w:p w14:paraId="67AA2A3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 Time series plot of X inputs individually</w:t>
      </w:r>
    </w:p>
    <w:p w14:paraId="06216808" w14:textId="77777777" w:rsidR="001A6E04" w:rsidRPr="005D3A1C" w:rsidRDefault="001A6E04" w:rsidP="001A6E04">
      <w:pPr>
        <w:jc w:val="center"/>
        <w:rPr>
          <w:rFonts w:ascii="Calibri" w:hAnsi="Calibri" w:cs="Calibri"/>
          <w:i/>
          <w:color w:val="70AD47" w:themeColor="accent6"/>
        </w:rPr>
      </w:pPr>
    </w:p>
    <w:p w14:paraId="4AA0A04C"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lastRenderedPageBreak/>
        <w:t>This time series plot shows four individual signals (X1, X3, X4, X5) plotted against time. These signals can be interpreted in the context of brain signals, where different channels or brain regions generate time-varying electrical activity and it represents as output brain signals.</w:t>
      </w:r>
    </w:p>
    <w:p w14:paraId="0F324F97"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In addition to input time series analysis, context of brain signals output values can also be plotted for x2.</w:t>
      </w:r>
    </w:p>
    <w:p w14:paraId="18240E61"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color w:val="000000" w:themeColor="text1"/>
        </w:rPr>
        <w:drawing>
          <wp:inline distT="0" distB="0" distL="0" distR="0" wp14:anchorId="1B0C2059" wp14:editId="3B41C695">
            <wp:extent cx="5727700" cy="11722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172210"/>
                    </a:xfrm>
                    <a:prstGeom prst="rect">
                      <a:avLst/>
                    </a:prstGeom>
                  </pic:spPr>
                </pic:pic>
              </a:graphicData>
            </a:graphic>
          </wp:inline>
        </w:drawing>
      </w:r>
    </w:p>
    <w:p w14:paraId="3A484D6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5: Data sample of x2 output </w:t>
      </w:r>
    </w:p>
    <w:p w14:paraId="02CDF157" w14:textId="77777777" w:rsidR="001A6E04" w:rsidRPr="005D3A1C" w:rsidRDefault="001A6E04" w:rsidP="001A6E04">
      <w:pPr>
        <w:jc w:val="both"/>
        <w:rPr>
          <w:rFonts w:ascii="Calibri" w:hAnsi="Calibri" w:cs="Calibri"/>
          <w:color w:val="000000" w:themeColor="text1"/>
        </w:rPr>
      </w:pPr>
    </w:p>
    <w:p w14:paraId="31B03B52"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656C0A35" wp14:editId="7CD0896A">
            <wp:extent cx="5727700" cy="358811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88118"/>
                    </a:xfrm>
                    <a:prstGeom prst="rect">
                      <a:avLst/>
                    </a:prstGeom>
                    <a:noFill/>
                    <a:ln>
                      <a:noFill/>
                    </a:ln>
                  </pic:spPr>
                </pic:pic>
              </a:graphicData>
            </a:graphic>
          </wp:inline>
        </w:drawing>
      </w:r>
    </w:p>
    <w:p w14:paraId="50E092C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6: Time series plot of X2 </w:t>
      </w:r>
    </w:p>
    <w:p w14:paraId="526BD2E7" w14:textId="77777777" w:rsidR="001A6E04"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This above plot illustrates, with frequent and noticeable spikes, the first half (0–0.25 seconds) shows a period of high activity that peaks at 0.15 seconds. The signal stabilizes in the second half (0.25–0.4 seconds), exhibiting less frequent fluctuations and a smaller amplitude. This behavior is typical of brain signal recordings, where periods of increased signal fluctuations before stabilizing can be caused by external stimuli or transient neural activity. </w:t>
      </w:r>
    </w:p>
    <w:p w14:paraId="0D86D65E" w14:textId="77777777" w:rsidR="001A6E04" w:rsidRDefault="001A6E04" w:rsidP="001A6E04">
      <w:pPr>
        <w:jc w:val="both"/>
        <w:rPr>
          <w:rFonts w:ascii="Calibri" w:hAnsi="Calibri" w:cs="Calibri"/>
          <w:color w:val="000000" w:themeColor="text1"/>
        </w:rPr>
      </w:pPr>
    </w:p>
    <w:p w14:paraId="08DA7D96" w14:textId="77777777" w:rsidR="001A6E04" w:rsidRDefault="001A6E04" w:rsidP="001A6E04">
      <w:pPr>
        <w:jc w:val="both"/>
        <w:rPr>
          <w:rFonts w:ascii="Calibri" w:hAnsi="Calibri" w:cs="Calibri"/>
          <w:color w:val="000000" w:themeColor="text1"/>
        </w:rPr>
      </w:pPr>
    </w:p>
    <w:p w14:paraId="4110A820" w14:textId="77777777" w:rsidR="001A6E04" w:rsidRPr="005D3A1C" w:rsidRDefault="001A6E04" w:rsidP="001A6E04">
      <w:pPr>
        <w:jc w:val="both"/>
        <w:rPr>
          <w:rFonts w:ascii="Calibri" w:hAnsi="Calibri" w:cs="Calibri"/>
          <w:color w:val="000000" w:themeColor="text1"/>
        </w:rPr>
      </w:pPr>
    </w:p>
    <w:p w14:paraId="370EBC27"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lastRenderedPageBreak/>
        <w:t>1.2: Distribution for each signal (time-series)</w:t>
      </w:r>
    </w:p>
    <w:p w14:paraId="4B54E68E"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When referring to time-series signals, distribution means the statistical pattern or spread of values over time that reflects the signal's general behavior. In order to aid in analysis and prediction, common distributions such as Poisson, exponential, or normal describe the properties of the signal. These distributions are frequently identified through time-series analysis in order to comprehend trends, variability, and forecasts (Shumway and </w:t>
      </w:r>
      <w:proofErr w:type="spellStart"/>
      <w:r w:rsidRPr="005D3A1C">
        <w:rPr>
          <w:rFonts w:ascii="Calibri" w:hAnsi="Calibri" w:cs="Calibri"/>
          <w:color w:val="000000" w:themeColor="text1"/>
        </w:rPr>
        <w:t>Stoffer</w:t>
      </w:r>
      <w:proofErr w:type="spellEnd"/>
      <w:r w:rsidRPr="005D3A1C">
        <w:rPr>
          <w:rFonts w:ascii="Calibri" w:hAnsi="Calibri" w:cs="Calibri"/>
          <w:color w:val="000000" w:themeColor="text1"/>
        </w:rPr>
        <w:t>, 2017).</w:t>
      </w:r>
    </w:p>
    <w:p w14:paraId="131DACE1"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Known as density plots, the bell-shaped curves for each input X in the figure below show the areas with the highest concentration of values in the dataset.</w:t>
      </w:r>
    </w:p>
    <w:p w14:paraId="747DFEAA"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67349281" wp14:editId="66E54763">
            <wp:extent cx="5727700" cy="35840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84075"/>
                    </a:xfrm>
                    <a:prstGeom prst="rect">
                      <a:avLst/>
                    </a:prstGeom>
                    <a:noFill/>
                    <a:ln>
                      <a:noFill/>
                    </a:ln>
                  </pic:spPr>
                </pic:pic>
              </a:graphicData>
            </a:graphic>
          </wp:inline>
        </w:drawing>
      </w:r>
    </w:p>
    <w:p w14:paraId="209FB22D"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7: Distribution of X input</w:t>
      </w:r>
    </w:p>
    <w:p w14:paraId="298329E9" w14:textId="77777777" w:rsidR="001A6E04" w:rsidRPr="005D3A1C" w:rsidRDefault="001A6E04" w:rsidP="001A6E04">
      <w:pPr>
        <w:jc w:val="both"/>
        <w:rPr>
          <w:rFonts w:ascii="Calibri" w:hAnsi="Calibri" w:cs="Calibri"/>
        </w:rPr>
      </w:pPr>
      <w:r w:rsidRPr="005D3A1C">
        <w:rPr>
          <w:rFonts w:ascii="Calibri" w:hAnsi="Calibri" w:cs="Calibri"/>
          <w:color w:val="000000" w:themeColor="text1"/>
        </w:rPr>
        <w:t>The dataset's X input distribution is depicted in the image above. The data point density for each input is shown on the graph. Four different colors are used to represent the inputs (X1, X3, X4, and X5). Each input has a similar distribution that resembles a bell-shaped curve, suggesting that it is roughly normally distributed. The majority of data points for all inputs cluster around zero. For some inputs (X1 and X3), the data point spread is greater than for others (X4 and X5). This implies that there might be a greater variance or spread in the values of some inputs than others.</w:t>
      </w:r>
    </w:p>
    <w:p w14:paraId="27EBA703" w14:textId="77777777" w:rsidR="001A6E04" w:rsidRDefault="001A6E04" w:rsidP="001A6E04">
      <w:pPr>
        <w:jc w:val="both"/>
        <w:rPr>
          <w:rFonts w:ascii="Calibri" w:hAnsi="Calibri" w:cs="Calibri"/>
        </w:rPr>
      </w:pPr>
    </w:p>
    <w:p w14:paraId="1672EFFD" w14:textId="77777777" w:rsidR="001A6E04" w:rsidRDefault="001A6E04" w:rsidP="001A6E04">
      <w:pPr>
        <w:jc w:val="both"/>
        <w:rPr>
          <w:rFonts w:ascii="Calibri" w:hAnsi="Calibri" w:cs="Calibri"/>
        </w:rPr>
      </w:pPr>
    </w:p>
    <w:p w14:paraId="526D84D7" w14:textId="77777777" w:rsidR="001A6E04" w:rsidRDefault="001A6E04" w:rsidP="001A6E04">
      <w:pPr>
        <w:jc w:val="both"/>
        <w:rPr>
          <w:rFonts w:ascii="Calibri" w:hAnsi="Calibri" w:cs="Calibri"/>
        </w:rPr>
      </w:pPr>
    </w:p>
    <w:p w14:paraId="4E8E1455" w14:textId="77777777" w:rsidR="001A6E04" w:rsidRDefault="001A6E04" w:rsidP="001A6E04">
      <w:pPr>
        <w:jc w:val="both"/>
        <w:rPr>
          <w:rFonts w:ascii="Calibri" w:hAnsi="Calibri" w:cs="Calibri"/>
        </w:rPr>
      </w:pPr>
    </w:p>
    <w:p w14:paraId="3BAECDC2" w14:textId="77777777" w:rsidR="001A6E04" w:rsidRDefault="001A6E04" w:rsidP="001A6E04">
      <w:pPr>
        <w:jc w:val="both"/>
        <w:rPr>
          <w:rFonts w:ascii="Calibri" w:hAnsi="Calibri" w:cs="Calibri"/>
        </w:rPr>
      </w:pPr>
    </w:p>
    <w:p w14:paraId="3C184CE4" w14:textId="77777777" w:rsidR="001A6E04" w:rsidRDefault="001A6E04" w:rsidP="001A6E04">
      <w:pPr>
        <w:jc w:val="both"/>
        <w:rPr>
          <w:rFonts w:ascii="Calibri" w:hAnsi="Calibri" w:cs="Calibri"/>
        </w:rPr>
      </w:pPr>
    </w:p>
    <w:p w14:paraId="0B4A9043" w14:textId="77777777" w:rsidR="001A6E04" w:rsidRPr="005D3A1C" w:rsidRDefault="001A6E04" w:rsidP="001A6E04">
      <w:pPr>
        <w:jc w:val="both"/>
        <w:rPr>
          <w:rFonts w:ascii="Calibri" w:hAnsi="Calibri" w:cs="Calibri"/>
        </w:rPr>
      </w:pPr>
      <w:r w:rsidRPr="005D3A1C">
        <w:rPr>
          <w:rFonts w:ascii="Calibri" w:hAnsi="Calibri" w:cs="Calibri"/>
        </w:rPr>
        <w:lastRenderedPageBreak/>
        <w:t>Similarly, the density distribution is further split down for each X input data as follows.</w:t>
      </w:r>
    </w:p>
    <w:p w14:paraId="468D0E1D"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04F089B8" wp14:editId="1AE008C6">
            <wp:extent cx="5727700" cy="35891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589175"/>
                    </a:xfrm>
                    <a:prstGeom prst="rect">
                      <a:avLst/>
                    </a:prstGeom>
                    <a:noFill/>
                    <a:ln>
                      <a:noFill/>
                    </a:ln>
                  </pic:spPr>
                </pic:pic>
              </a:graphicData>
            </a:graphic>
          </wp:inline>
        </w:drawing>
      </w:r>
    </w:p>
    <w:p w14:paraId="2C635C1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8: Distribution of individual X inputs</w:t>
      </w:r>
    </w:p>
    <w:p w14:paraId="7AD05A88" w14:textId="77777777" w:rsidR="001A6E04" w:rsidRPr="005D3A1C" w:rsidRDefault="001A6E04" w:rsidP="001A6E04">
      <w:pPr>
        <w:jc w:val="both"/>
        <w:rPr>
          <w:rFonts w:ascii="Calibri" w:hAnsi="Calibri" w:cs="Calibri"/>
        </w:rPr>
      </w:pPr>
      <w:r w:rsidRPr="005D3A1C">
        <w:rPr>
          <w:rFonts w:ascii="Calibri" w:hAnsi="Calibri" w:cs="Calibri"/>
        </w:rPr>
        <w:t>The shapes and tendencies of the signals X1, X3, X4, and X5 distributions show unique features. With peaks around 1, X1 and X5 both show right skewness. Their density curves indicate that they have a normal distribution with means marginally higher than 0. Conversely, X3 exhibits a leftward skew, peaking at approximately 0, suggesting a propensity for negative values and a mean marginally below zero. The symmetrical distribution of X4, which is centered around 0, makes it stand out and suggests more stable data. All things considered, these findings show that the signals exhibit different degrees of variability and skewness, with X4 being the most stable, X1 and X5 having comparable variability, and X3 showing a clear tendency toward negative values.</w:t>
      </w:r>
    </w:p>
    <w:p w14:paraId="262E097F" w14:textId="77777777" w:rsidR="001A6E04" w:rsidRPr="005D3A1C" w:rsidRDefault="001A6E04" w:rsidP="001A6E04">
      <w:pPr>
        <w:jc w:val="both"/>
        <w:rPr>
          <w:rFonts w:ascii="Calibri" w:hAnsi="Calibri" w:cs="Calibri"/>
        </w:rPr>
      </w:pPr>
      <w:r w:rsidRPr="005D3A1C">
        <w:rPr>
          <w:rFonts w:ascii="Calibri" w:hAnsi="Calibri" w:cs="Calibri"/>
        </w:rPr>
        <w:t>The same density distribution for output signal X2 can be plotted below.</w:t>
      </w:r>
    </w:p>
    <w:p w14:paraId="4F2F0ACD"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1FBD5EDC" wp14:editId="3EECE9F9">
            <wp:extent cx="5727700" cy="35891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89175"/>
                    </a:xfrm>
                    <a:prstGeom prst="rect">
                      <a:avLst/>
                    </a:prstGeom>
                    <a:noFill/>
                    <a:ln>
                      <a:noFill/>
                    </a:ln>
                  </pic:spPr>
                </pic:pic>
              </a:graphicData>
            </a:graphic>
          </wp:inline>
        </w:drawing>
      </w:r>
    </w:p>
    <w:p w14:paraId="5ABE471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9: Distribution of X2 output</w:t>
      </w:r>
    </w:p>
    <w:p w14:paraId="50BB3246" w14:textId="77777777" w:rsidR="001A6E04" w:rsidRPr="005D3A1C" w:rsidRDefault="001A6E04" w:rsidP="001A6E04">
      <w:pPr>
        <w:jc w:val="both"/>
        <w:rPr>
          <w:rFonts w:ascii="Calibri" w:hAnsi="Calibri" w:cs="Calibri"/>
        </w:rPr>
      </w:pPr>
      <w:r w:rsidRPr="005D3A1C">
        <w:rPr>
          <w:rFonts w:ascii="Calibri" w:hAnsi="Calibri" w:cs="Calibri"/>
        </w:rPr>
        <w:t>X2 signals are distributed as shown in the above figure. The majority of data points appear to fall on the right side of the distribution, suggesting that the distribution is slightly skewed to the right. Numerous X2 signals appear to be concentrated around the value of 0, as indicated by the distribution's peak. Some X2 signals, however, have higher values, as indicated by the longer tail that extends to the right. According to the distribution, X2 signals are mostly grouped around 0 with a small number of outliers having higher values.</w:t>
      </w:r>
    </w:p>
    <w:p w14:paraId="3884823E" w14:textId="77777777" w:rsidR="001A6E04" w:rsidRPr="005D3A1C" w:rsidRDefault="001A6E04" w:rsidP="001A6E04">
      <w:pPr>
        <w:jc w:val="both"/>
        <w:rPr>
          <w:rFonts w:ascii="Calibri" w:hAnsi="Calibri" w:cs="Calibri"/>
          <w:b/>
          <w:sz w:val="26"/>
        </w:rPr>
      </w:pPr>
      <w:r w:rsidRPr="005D3A1C">
        <w:rPr>
          <w:rFonts w:ascii="Calibri" w:hAnsi="Calibri" w:cs="Calibri"/>
          <w:b/>
          <w:sz w:val="26"/>
        </w:rPr>
        <w:t>1.3: Correlation and scatter plots</w:t>
      </w:r>
    </w:p>
    <w:p w14:paraId="4E85640E" w14:textId="77777777" w:rsidR="001A6E04" w:rsidRPr="005D3A1C" w:rsidRDefault="001A6E04" w:rsidP="001A6E04">
      <w:pPr>
        <w:jc w:val="both"/>
        <w:rPr>
          <w:rFonts w:ascii="Calibri" w:hAnsi="Calibri" w:cs="Calibri"/>
        </w:rPr>
      </w:pPr>
      <w:r w:rsidRPr="005D3A1C">
        <w:rPr>
          <w:rFonts w:ascii="Calibri" w:hAnsi="Calibri" w:cs="Calibri"/>
        </w:rPr>
        <w:t>The correlation between two variables refers to the statistical connection, indicating how one variable may fluctuate in response to changes in the other. Plots of scatter are graphical tools that depict individual data points for both variables, enabling a visual evaluation of their correlation. A positive correlation implies that as one variable rises, so does the other, while a negative correlation suggests an opposite relationship. The intensity and direction of this correlation can be quantified using correlation coefficients, for instance, Pearson's r (Field, 2018).</w:t>
      </w:r>
    </w:p>
    <w:p w14:paraId="6E5C5DA0"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21D8DD4F" wp14:editId="17AEF01A">
            <wp:extent cx="5727700" cy="358761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87617"/>
                    </a:xfrm>
                    <a:prstGeom prst="rect">
                      <a:avLst/>
                    </a:prstGeom>
                    <a:noFill/>
                    <a:ln>
                      <a:noFill/>
                    </a:ln>
                  </pic:spPr>
                </pic:pic>
              </a:graphicData>
            </a:graphic>
          </wp:inline>
        </w:drawing>
      </w:r>
    </w:p>
    <w:p w14:paraId="6880BC9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10: Correlation of all the X inputs with x2 output</w:t>
      </w:r>
    </w:p>
    <w:p w14:paraId="2DCF8AE7" w14:textId="77777777" w:rsidR="001A6E04" w:rsidRPr="005D3A1C" w:rsidRDefault="001A6E04" w:rsidP="001A6E04">
      <w:pPr>
        <w:jc w:val="both"/>
        <w:rPr>
          <w:rFonts w:ascii="Calibri" w:hAnsi="Calibri" w:cs="Calibri"/>
        </w:rPr>
      </w:pPr>
      <w:r w:rsidRPr="005D3A1C">
        <w:rPr>
          <w:rFonts w:ascii="Calibri" w:hAnsi="Calibri" w:cs="Calibri"/>
        </w:rPr>
        <w:t>Each scatterplot of x inputs with respect to x2 output has been broken down for a better understanding of each X input.</w:t>
      </w:r>
    </w:p>
    <w:p w14:paraId="0E10938B"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2D3DC51A" wp14:editId="35BF3E01">
            <wp:extent cx="5727700" cy="359072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0723"/>
                    </a:xfrm>
                    <a:prstGeom prst="rect">
                      <a:avLst/>
                    </a:prstGeom>
                    <a:noFill/>
                    <a:ln>
                      <a:noFill/>
                    </a:ln>
                  </pic:spPr>
                </pic:pic>
              </a:graphicData>
            </a:graphic>
          </wp:inline>
        </w:drawing>
      </w:r>
    </w:p>
    <w:p w14:paraId="2CF8E3E2" w14:textId="77777777" w:rsidR="001A6E04" w:rsidRPr="005D3A1C" w:rsidRDefault="001A6E04" w:rsidP="001A6E04">
      <w:pPr>
        <w:jc w:val="both"/>
        <w:rPr>
          <w:rFonts w:ascii="Calibri" w:hAnsi="Calibri" w:cs="Calibri"/>
        </w:rPr>
      </w:pPr>
    </w:p>
    <w:p w14:paraId="634B2B44"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11: Correlation of all the X input individually with X2 output</w:t>
      </w:r>
    </w:p>
    <w:p w14:paraId="55C7CB8F" w14:textId="77777777" w:rsidR="001A6E04" w:rsidRPr="005D3A1C" w:rsidRDefault="001A6E04" w:rsidP="001A6E04">
      <w:pPr>
        <w:jc w:val="both"/>
        <w:rPr>
          <w:rFonts w:ascii="Calibri" w:hAnsi="Calibri" w:cs="Calibri"/>
        </w:rPr>
      </w:pPr>
      <w:r w:rsidRPr="005D3A1C">
        <w:rPr>
          <w:rFonts w:ascii="Calibri" w:hAnsi="Calibri" w:cs="Calibri"/>
        </w:rPr>
        <w:lastRenderedPageBreak/>
        <w:t>The picture shows how the output signal (X2) and the four input variables (X1, X3, X4, and X5) are correlated. Plotted against the output signal, each subplot depicts a distinct input variable. The plots show that X1 and X2 have a direct relationship, with a strong positive correlation. A weak positive correlation between X3 and X2 indicates a less significant relationship. An intermediately positive correlation is shown between X4 and X2. A weak positive correlation between X5 and X2 and a few outliers may indicate an unanticipated influence. In general, the plots show how the input variables and the output signal interact in a complex way, offering important insights into how the system behaves.</w:t>
      </w:r>
    </w:p>
    <w:p w14:paraId="6CD91074" w14:textId="77777777" w:rsidR="001A6E04" w:rsidRPr="005D3A1C" w:rsidRDefault="001A6E04" w:rsidP="001A6E04">
      <w:pPr>
        <w:jc w:val="both"/>
        <w:rPr>
          <w:rFonts w:ascii="Calibri" w:hAnsi="Calibri" w:cs="Calibri"/>
          <w:b/>
          <w:sz w:val="26"/>
        </w:rPr>
      </w:pPr>
      <w:r w:rsidRPr="005D3A1C">
        <w:rPr>
          <w:rFonts w:ascii="Calibri" w:hAnsi="Calibri" w:cs="Calibri"/>
          <w:b/>
          <w:sz w:val="26"/>
        </w:rPr>
        <w:t>Task 2: Regression</w:t>
      </w:r>
    </w:p>
    <w:p w14:paraId="5E59145F" w14:textId="77777777" w:rsidR="001A6E04" w:rsidRPr="00A817E8" w:rsidRDefault="001A6E04" w:rsidP="001A6E04">
      <w:pPr>
        <w:jc w:val="both"/>
        <w:rPr>
          <w:rFonts w:ascii="Calibri" w:hAnsi="Calibri" w:cs="Calibri"/>
          <w:b/>
          <w:sz w:val="24"/>
        </w:rPr>
      </w:pPr>
      <w:r w:rsidRPr="00A817E8">
        <w:rPr>
          <w:rFonts w:ascii="Calibri" w:hAnsi="Calibri" w:cs="Calibri"/>
          <w:b/>
          <w:sz w:val="24"/>
        </w:rPr>
        <w:t>2.1</w:t>
      </w:r>
      <w:r>
        <w:rPr>
          <w:rFonts w:ascii="Calibri" w:hAnsi="Calibri" w:cs="Calibri"/>
          <w:b/>
          <w:sz w:val="24"/>
        </w:rPr>
        <w:t>:</w:t>
      </w:r>
      <w:r w:rsidRPr="00A817E8">
        <w:rPr>
          <w:rFonts w:ascii="Calibri" w:hAnsi="Calibri" w:cs="Calibri"/>
          <w:b/>
          <w:sz w:val="24"/>
        </w:rPr>
        <w:t xml:space="preserve"> Regression Model</w:t>
      </w:r>
    </w:p>
    <w:p w14:paraId="1A6F5F73" w14:textId="77777777" w:rsidR="001A6E04" w:rsidRPr="005D3A1C" w:rsidRDefault="001A6E04" w:rsidP="001A6E04">
      <w:pPr>
        <w:jc w:val="both"/>
        <w:rPr>
          <w:rFonts w:ascii="Calibri" w:hAnsi="Calibri" w:cs="Calibri"/>
        </w:rPr>
      </w:pPr>
      <w:r w:rsidRPr="005D3A1C">
        <w:rPr>
          <w:rFonts w:ascii="Calibri" w:hAnsi="Calibri" w:cs="Calibri"/>
        </w:rPr>
        <w:t>A statistical method for analyzing the relationship between one or more independent variables and a dependent variable is regression. By enabling predictions and comprehending data trends, it assists in figuring out how changes in predictors affect the result (Montgomery et al. (2012). This idea is expanded upon by nonlinear regression, which models intricate relationships—like polynomial terms—to more accurately depict data from the real world (</w:t>
      </w:r>
      <w:proofErr w:type="spellStart"/>
      <w:r w:rsidRPr="005D3A1C">
        <w:rPr>
          <w:rFonts w:ascii="Calibri" w:hAnsi="Calibri" w:cs="Calibri"/>
        </w:rPr>
        <w:t>Seber</w:t>
      </w:r>
      <w:proofErr w:type="spellEnd"/>
      <w:r w:rsidRPr="005D3A1C">
        <w:rPr>
          <w:rFonts w:ascii="Calibri" w:hAnsi="Calibri" w:cs="Calibri"/>
        </w:rPr>
        <w:t xml:space="preserve"> and Wild, 2003). When linear models are inadequate for identifying patterns, this approach is essential.</w:t>
      </w:r>
    </w:p>
    <w:p w14:paraId="3DAD7793"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04BA71C0" wp14:editId="7FAA8DDD">
            <wp:extent cx="5750041" cy="1881963"/>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314" cy="1902999"/>
                    </a:xfrm>
                    <a:prstGeom prst="rect">
                      <a:avLst/>
                    </a:prstGeom>
                    <a:noFill/>
                    <a:ln>
                      <a:noFill/>
                    </a:ln>
                  </pic:spPr>
                </pic:pic>
              </a:graphicData>
            </a:graphic>
          </wp:inline>
        </w:drawing>
      </w:r>
    </w:p>
    <w:p w14:paraId="42D1101A"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12: Regression model equation of all the model</w:t>
      </w:r>
    </w:p>
    <w:p w14:paraId="69639D25" w14:textId="77777777" w:rsidR="001A6E04" w:rsidRPr="005D3A1C" w:rsidRDefault="001A6E04" w:rsidP="001A6E04">
      <w:pPr>
        <w:jc w:val="both"/>
        <w:rPr>
          <w:rFonts w:ascii="Calibri" w:hAnsi="Calibri" w:cs="Calibri"/>
        </w:rPr>
      </w:pPr>
      <w:r w:rsidRPr="005D3A1C">
        <w:rPr>
          <w:rFonts w:ascii="Calibri" w:hAnsi="Calibri" w:cs="Calibri"/>
        </w:rPr>
        <w:t>For instance, the Model 1 has the following parameters: X4, X3, and theta bias. The X inputs chosen are from the Modeling Brain Responses to Music signals, and the noise is represented by random values produced by a normal distribution with the specified mean and variance in the specified space. The bias is represented by a random constant value between -1 and 1.</w:t>
      </w:r>
    </w:p>
    <w:p w14:paraId="2D907D44"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4D11638D" wp14:editId="2F24F343">
            <wp:extent cx="5272405" cy="546290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5462905"/>
                    </a:xfrm>
                    <a:prstGeom prst="rect">
                      <a:avLst/>
                    </a:prstGeom>
                    <a:noFill/>
                    <a:ln>
                      <a:noFill/>
                    </a:ln>
                  </pic:spPr>
                </pic:pic>
              </a:graphicData>
            </a:graphic>
          </wp:inline>
        </w:drawing>
      </w:r>
    </w:p>
    <w:p w14:paraId="1B2277F7"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13: Model representation of all the models in R</w:t>
      </w:r>
    </w:p>
    <w:p w14:paraId="1461058A"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functions in the above R script represents the data for regression tasks by creating model matrices with bias terms and varying polynomial terms. Every function (generateModel1 to generateModel5) creates distinct feature matrices. For example, Model1 contains X4, X3 squared (X3^2), and a random bias term. Model 2: Incorporates X4, X3^2, X5, and a bias term into Model 1 in addition to X5. Model 3: Contains X3^3 (cubic term) in addition to X3, X4, and bias. Model4: X5^3 is added to Model2 to create X4, X3^3, X5^3, and bias. Model 5: Extended feature extraction using X4, X1^2, X3^3, and bias.</w:t>
      </w:r>
    </w:p>
    <w:p w14:paraId="691E4B8F"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Polynomial regression is the intended application for these models (James et al., 2013) where nonlinear relationships can be captured through variable transformations.</w:t>
      </w:r>
    </w:p>
    <w:p w14:paraId="4A459147" w14:textId="77777777" w:rsidR="001A6E04" w:rsidRPr="005D3A1C" w:rsidRDefault="001A6E04" w:rsidP="001A6E04">
      <w:pPr>
        <w:rPr>
          <w:rFonts w:ascii="Calibri" w:hAnsi="Calibri" w:cs="Calibri"/>
        </w:rPr>
      </w:pPr>
      <w:r w:rsidRPr="005D3A1C">
        <w:rPr>
          <w:rFonts w:ascii="Calibri" w:hAnsi="Calibri" w:cs="Calibri"/>
        </w:rPr>
        <w:t>The least-square error is represented as “</w:t>
      </w:r>
      <w:r w:rsidRPr="005D3A1C">
        <w:rPr>
          <w:rFonts w:ascii="Calibri" w:hAnsi="Calibri" w:cs="Calibri"/>
          <w:color w:val="EEF0FF"/>
          <w:sz w:val="27"/>
          <w:szCs w:val="27"/>
          <w:shd w:val="clear" w:color="auto" w:fill="1F1F1F"/>
        </w:rPr>
        <w:t>θ</w:t>
      </w:r>
      <w:r w:rsidRPr="005D3A1C">
        <w:rPr>
          <w:rFonts w:ascii="Calibri" w:hAnsi="Calibri" w:cs="Calibri"/>
        </w:rPr>
        <w:t>” and the equation for it is as follows:</w:t>
      </w:r>
    </w:p>
    <w:p w14:paraId="69E332F2" w14:textId="77777777" w:rsidR="001A6E04" w:rsidRPr="005D3A1C" w:rsidRDefault="001A6E04" w:rsidP="001A6E04">
      <w:pPr>
        <w:rPr>
          <w:rFonts w:ascii="Calibri" w:hAnsi="Calibri" w:cs="Calibri"/>
          <w:color w:val="000000" w:themeColor="text1"/>
          <w:u w:val="single"/>
        </w:rPr>
      </w:pPr>
      <w:r w:rsidRPr="005D3A1C">
        <w:rPr>
          <w:rStyle w:val="mord"/>
          <w:rFonts w:ascii="Calibri" w:eastAsiaTheme="minorEastAsia" w:hAnsi="Calibri" w:cs="Calibri"/>
          <w:u w:val="single"/>
        </w:rPr>
        <w:t>θ^</w:t>
      </w:r>
      <w:r w:rsidRPr="005D3A1C">
        <w:rPr>
          <w:rStyle w:val="mrel"/>
          <w:rFonts w:ascii="Calibri" w:eastAsiaTheme="minorEastAsia" w:hAnsi="Calibri" w:cs="Calibri"/>
          <w:u w:val="single"/>
        </w:rPr>
        <w:t>=</w:t>
      </w:r>
      <w:r w:rsidRPr="005D3A1C">
        <w:rPr>
          <w:rStyle w:val="mopen"/>
          <w:rFonts w:ascii="Calibri" w:eastAsiaTheme="minorEastAsia" w:hAnsi="Calibri" w:cs="Calibri"/>
          <w:u w:val="single"/>
        </w:rPr>
        <w:t>(</w:t>
      </w:r>
      <w:r w:rsidRPr="005D3A1C">
        <w:rPr>
          <w:rStyle w:val="mord"/>
          <w:rFonts w:ascii="Calibri" w:eastAsiaTheme="minorEastAsia" w:hAnsi="Calibri" w:cs="Calibri"/>
          <w:u w:val="single"/>
        </w:rPr>
        <w:t>X^T*</w:t>
      </w:r>
      <w:proofErr w:type="gramStart"/>
      <w:r w:rsidRPr="005D3A1C">
        <w:rPr>
          <w:rStyle w:val="mord"/>
          <w:rFonts w:ascii="Calibri" w:eastAsiaTheme="minorEastAsia" w:hAnsi="Calibri" w:cs="Calibri"/>
          <w:u w:val="single"/>
        </w:rPr>
        <w:t>X</w:t>
      </w:r>
      <w:r w:rsidRPr="005D3A1C">
        <w:rPr>
          <w:rStyle w:val="mclose"/>
          <w:rFonts w:ascii="Calibri" w:eastAsiaTheme="minorEastAsia" w:hAnsi="Calibri" w:cs="Calibri"/>
          <w:u w:val="single"/>
        </w:rPr>
        <w:t>)^</w:t>
      </w:r>
      <w:proofErr w:type="gramEnd"/>
      <w:r w:rsidRPr="005D3A1C">
        <w:rPr>
          <w:rStyle w:val="mord"/>
          <w:rFonts w:ascii="Calibri" w:eastAsiaTheme="minorEastAsia" w:hAnsi="Calibri" w:cs="Calibri"/>
          <w:u w:val="single"/>
        </w:rPr>
        <w:t>-1X^T*y</w:t>
      </w:r>
    </w:p>
    <w:p w14:paraId="4C266C2B"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output signal "x2" from the Brain signal is indicated by the y parameter, while the X parameter represents the model estimator. This can be shown in R as follows.</w:t>
      </w:r>
    </w:p>
    <w:p w14:paraId="791089EE" w14:textId="77777777" w:rsidR="001A6E04" w:rsidRPr="005D3A1C" w:rsidRDefault="001A6E04" w:rsidP="001A6E04">
      <w:pPr>
        <w:rPr>
          <w:rFonts w:ascii="Calibri" w:hAnsi="Calibri" w:cs="Calibri"/>
        </w:rPr>
      </w:pPr>
      <w:r w:rsidRPr="005D3A1C">
        <w:rPr>
          <w:rFonts w:ascii="Calibri" w:hAnsi="Calibri" w:cs="Calibri"/>
          <w:noProof/>
        </w:rPr>
        <w:lastRenderedPageBreak/>
        <w:drawing>
          <wp:inline distT="0" distB="0" distL="0" distR="0" wp14:anchorId="37951F6A" wp14:editId="6EE309AF">
            <wp:extent cx="5552547" cy="938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607" cy="955902"/>
                    </a:xfrm>
                    <a:prstGeom prst="rect">
                      <a:avLst/>
                    </a:prstGeom>
                  </pic:spPr>
                </pic:pic>
              </a:graphicData>
            </a:graphic>
          </wp:inline>
        </w:drawing>
      </w:r>
    </w:p>
    <w:p w14:paraId="0A886746"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14: Listing the Theta hat values from the model</w:t>
      </w:r>
    </w:p>
    <w:p w14:paraId="2DEEACFE"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With matrix algebra, the </w:t>
      </w:r>
      <w:proofErr w:type="spellStart"/>
      <w:r w:rsidRPr="005D3A1C">
        <w:rPr>
          <w:rFonts w:ascii="Calibri" w:hAnsi="Calibri" w:cs="Calibri"/>
          <w:color w:val="000000" w:themeColor="text1"/>
        </w:rPr>
        <w:t>thetaHat</w:t>
      </w:r>
      <w:proofErr w:type="spellEnd"/>
      <w:r w:rsidRPr="005D3A1C">
        <w:rPr>
          <w:rFonts w:ascii="Calibri" w:hAnsi="Calibri" w:cs="Calibri"/>
          <w:color w:val="000000" w:themeColor="text1"/>
        </w:rPr>
        <w:t xml:space="preserve"> function uses the ordinary least squares (OLS) formula </w:t>
      </w:r>
      <w:r w:rsidRPr="005D3A1C">
        <w:rPr>
          <w:rFonts w:ascii="Cambria Math" w:hAnsi="Cambria Math" w:cs="Cambria Math"/>
          <w:color w:val="000000" w:themeColor="text1"/>
        </w:rPr>
        <w:t>𝜃</w:t>
      </w:r>
      <w:r w:rsidRPr="005D3A1C">
        <w:rPr>
          <w:rFonts w:ascii="Calibri" w:hAnsi="Calibri" w:cs="Calibri"/>
          <w:color w:val="000000" w:themeColor="text1"/>
        </w:rPr>
        <w:t>^=(</w:t>
      </w:r>
      <w:r w:rsidRPr="005D3A1C">
        <w:rPr>
          <w:rFonts w:ascii="Cambria Math" w:hAnsi="Cambria Math" w:cs="Cambria Math"/>
          <w:color w:val="000000" w:themeColor="text1"/>
        </w:rPr>
        <w:t>𝑋𝑇𝑋</w:t>
      </w:r>
      <w:r w:rsidRPr="005D3A1C">
        <w:rPr>
          <w:rFonts w:ascii="Calibri" w:hAnsi="Calibri" w:cs="Calibri"/>
          <w:color w:val="000000" w:themeColor="text1"/>
        </w:rPr>
        <w:t>)−1</w:t>
      </w:r>
      <w:r w:rsidRPr="005D3A1C">
        <w:rPr>
          <w:rFonts w:ascii="Cambria Math" w:hAnsi="Cambria Math" w:cs="Cambria Math"/>
          <w:color w:val="000000" w:themeColor="text1"/>
        </w:rPr>
        <w:t>𝑋𝑇𝑦</w:t>
      </w:r>
      <w:r w:rsidRPr="005D3A1C">
        <w:rPr>
          <w:rFonts w:ascii="Calibri" w:hAnsi="Calibri" w:cs="Calibri"/>
          <w:color w:val="000000" w:themeColor="text1"/>
        </w:rPr>
        <w:t>θ^ to estimate coefficients in a linear regression model.</w:t>
      </w:r>
      <w:r w:rsidRPr="005D3A1C">
        <w:rPr>
          <w:rFonts w:ascii="Calibri" w:hAnsi="Calibri" w:cs="Calibri"/>
        </w:rPr>
        <w:t xml:space="preserve"> </w:t>
      </w:r>
      <w:r w:rsidRPr="005D3A1C">
        <w:rPr>
          <w:rFonts w:ascii="Calibri" w:hAnsi="Calibri" w:cs="Calibri"/>
          <w:color w:val="000000" w:themeColor="text1"/>
        </w:rPr>
        <w:t>(Weisberg, 2005)</w:t>
      </w:r>
    </w:p>
    <w:p w14:paraId="386F4778" w14:textId="77777777" w:rsidR="001A6E04" w:rsidRPr="005D3A1C" w:rsidRDefault="001A6E04" w:rsidP="001A6E04">
      <w:pPr>
        <w:jc w:val="both"/>
        <w:rPr>
          <w:rFonts w:ascii="Calibri" w:hAnsi="Calibri" w:cs="Calibri"/>
        </w:rPr>
      </w:pPr>
      <w:r w:rsidRPr="005D3A1C">
        <w:rPr>
          <w:rFonts w:ascii="Calibri" w:hAnsi="Calibri" w:cs="Calibri"/>
        </w:rPr>
        <w:t xml:space="preserve">For each model, the theta hat and model value can </w:t>
      </w:r>
      <w:proofErr w:type="spellStart"/>
      <w:proofErr w:type="gramStart"/>
      <w:r w:rsidRPr="005D3A1C">
        <w:rPr>
          <w:rFonts w:ascii="Calibri" w:hAnsi="Calibri" w:cs="Calibri"/>
        </w:rPr>
        <w:t>shown</w:t>
      </w:r>
      <w:proofErr w:type="spellEnd"/>
      <w:proofErr w:type="gramEnd"/>
      <w:r w:rsidRPr="005D3A1C">
        <w:rPr>
          <w:rFonts w:ascii="Calibri" w:hAnsi="Calibri" w:cs="Calibri"/>
        </w:rPr>
        <w:t xml:space="preserve"> below:</w:t>
      </w:r>
    </w:p>
    <w:p w14:paraId="20158D1B"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16F77929" wp14:editId="2EEFD3AA">
            <wp:extent cx="5727700" cy="9188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918845"/>
                    </a:xfrm>
                    <a:prstGeom prst="rect">
                      <a:avLst/>
                    </a:prstGeom>
                  </pic:spPr>
                </pic:pic>
              </a:graphicData>
            </a:graphic>
          </wp:inline>
        </w:drawing>
      </w:r>
    </w:p>
    <w:p w14:paraId="75D2F55C"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15: Model 1 theta hat and theta bias</w:t>
      </w:r>
    </w:p>
    <w:p w14:paraId="391BBF3C"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Theta1's output shows the model 1 estimated coefficients. Intercept, slope, and bias terms obtained through OLS estimation are among the values.</w:t>
      </w:r>
      <w:r w:rsidRPr="005D3A1C">
        <w:rPr>
          <w:rFonts w:ascii="Calibri" w:hAnsi="Calibri" w:cs="Calibri"/>
        </w:rPr>
        <w:t xml:space="preserve"> </w:t>
      </w:r>
      <w:r w:rsidRPr="005D3A1C">
        <w:rPr>
          <w:rFonts w:ascii="Calibri" w:hAnsi="Calibri" w:cs="Calibri"/>
          <w:color w:val="000000" w:themeColor="text1"/>
        </w:rPr>
        <w:t>(Weisberg, 2005)</w:t>
      </w:r>
    </w:p>
    <w:p w14:paraId="78844187"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4197FC52" wp14:editId="7EB7AE47">
            <wp:extent cx="5391902"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1200318"/>
                    </a:xfrm>
                    <a:prstGeom prst="rect">
                      <a:avLst/>
                    </a:prstGeom>
                  </pic:spPr>
                </pic:pic>
              </a:graphicData>
            </a:graphic>
          </wp:inline>
        </w:drawing>
      </w:r>
    </w:p>
    <w:p w14:paraId="04D2C4F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16: Model 2 theta hat and theta bias</w:t>
      </w:r>
    </w:p>
    <w:p w14:paraId="24DBFBF2"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estimated coefficients for model 2, including intercept, slopes, and other parameters determined through OLS estimation, are included in the theta2 output.</w:t>
      </w:r>
      <w:r w:rsidRPr="005D3A1C">
        <w:rPr>
          <w:rFonts w:ascii="Calibri" w:hAnsi="Calibri" w:cs="Calibri"/>
        </w:rPr>
        <w:t xml:space="preserve"> </w:t>
      </w:r>
      <w:r w:rsidRPr="005D3A1C">
        <w:rPr>
          <w:rFonts w:ascii="Calibri" w:hAnsi="Calibri" w:cs="Calibri"/>
          <w:color w:val="000000" w:themeColor="text1"/>
        </w:rPr>
        <w:t>(Weisberg, 2005)</w:t>
      </w:r>
    </w:p>
    <w:p w14:paraId="265D4B2E" w14:textId="77777777" w:rsidR="001A6E04" w:rsidRPr="005D3A1C" w:rsidRDefault="001A6E04" w:rsidP="001A6E04">
      <w:pPr>
        <w:rPr>
          <w:rFonts w:ascii="Calibri" w:hAnsi="Calibri" w:cs="Calibri"/>
          <w:color w:val="70AD47" w:themeColor="accent6"/>
        </w:rPr>
      </w:pPr>
      <w:r w:rsidRPr="005D3A1C">
        <w:rPr>
          <w:rFonts w:ascii="Calibri" w:hAnsi="Calibri" w:cs="Calibri"/>
          <w:noProof/>
          <w:color w:val="70AD47" w:themeColor="accent6"/>
        </w:rPr>
        <w:drawing>
          <wp:inline distT="0" distB="0" distL="0" distR="0" wp14:anchorId="67A5C77C" wp14:editId="5DE2DD40">
            <wp:extent cx="3953427" cy="115268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1152686"/>
                    </a:xfrm>
                    <a:prstGeom prst="rect">
                      <a:avLst/>
                    </a:prstGeom>
                  </pic:spPr>
                </pic:pic>
              </a:graphicData>
            </a:graphic>
          </wp:inline>
        </w:drawing>
      </w:r>
    </w:p>
    <w:p w14:paraId="6419FC8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17: Model 3 theta hat and theta bias</w:t>
      </w:r>
    </w:p>
    <w:p w14:paraId="53F89DB4"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Using the OLS method for linear regression, the theta3 output gives the estimated coefficients for model3, such as intercept, slopes, and bias. (Weisberg, 2005)</w:t>
      </w:r>
    </w:p>
    <w:p w14:paraId="03C6EF1E" w14:textId="77777777" w:rsidR="001A6E04" w:rsidRPr="005D3A1C" w:rsidRDefault="001A6E04" w:rsidP="001A6E04">
      <w:pPr>
        <w:rPr>
          <w:rFonts w:ascii="Calibri" w:hAnsi="Calibri" w:cs="Calibri"/>
          <w:i/>
          <w:color w:val="70AD47" w:themeColor="accent6"/>
        </w:rPr>
      </w:pPr>
      <w:r w:rsidRPr="005D3A1C">
        <w:rPr>
          <w:rFonts w:ascii="Calibri" w:hAnsi="Calibri" w:cs="Calibri"/>
          <w:i/>
          <w:noProof/>
          <w:color w:val="70AD47" w:themeColor="accent6"/>
        </w:rPr>
        <w:lastRenderedPageBreak/>
        <w:drawing>
          <wp:inline distT="0" distB="0" distL="0" distR="0" wp14:anchorId="634ECE18" wp14:editId="6145537F">
            <wp:extent cx="5727700" cy="116141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161415"/>
                    </a:xfrm>
                    <a:prstGeom prst="rect">
                      <a:avLst/>
                    </a:prstGeom>
                  </pic:spPr>
                </pic:pic>
              </a:graphicData>
            </a:graphic>
          </wp:inline>
        </w:drawing>
      </w:r>
    </w:p>
    <w:p w14:paraId="01CFF48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18: Model 4 theta hat and theta bias</w:t>
      </w:r>
    </w:p>
    <w:p w14:paraId="21E442A6"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Using ordinary least squares (OLS) regression, the theta4 output displays the estimated coefficients for model 4, including intercept, slopes, and bias.</w:t>
      </w:r>
      <w:r w:rsidRPr="005D3A1C">
        <w:rPr>
          <w:rFonts w:ascii="Calibri" w:hAnsi="Calibri" w:cs="Calibri"/>
        </w:rPr>
        <w:t xml:space="preserve"> </w:t>
      </w:r>
      <w:r w:rsidRPr="005D3A1C">
        <w:rPr>
          <w:rFonts w:ascii="Calibri" w:hAnsi="Calibri" w:cs="Calibri"/>
          <w:color w:val="000000" w:themeColor="text1"/>
        </w:rPr>
        <w:t>(Weisberg, 2005)</w:t>
      </w:r>
    </w:p>
    <w:p w14:paraId="4CDD93DA" w14:textId="77777777" w:rsidR="001A6E04" w:rsidRPr="005D3A1C" w:rsidRDefault="001A6E04" w:rsidP="001A6E04">
      <w:pPr>
        <w:rPr>
          <w:rFonts w:ascii="Calibri" w:hAnsi="Calibri" w:cs="Calibri"/>
          <w:i/>
          <w:color w:val="70AD47" w:themeColor="accent6"/>
        </w:rPr>
      </w:pPr>
      <w:r w:rsidRPr="005D3A1C">
        <w:rPr>
          <w:rFonts w:ascii="Calibri" w:hAnsi="Calibri" w:cs="Calibri"/>
          <w:i/>
          <w:noProof/>
          <w:color w:val="70AD47" w:themeColor="accent6"/>
        </w:rPr>
        <w:drawing>
          <wp:inline distT="0" distB="0" distL="0" distR="0" wp14:anchorId="3BA114BD" wp14:editId="2DA57C30">
            <wp:extent cx="5727700" cy="98552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985520"/>
                    </a:xfrm>
                    <a:prstGeom prst="rect">
                      <a:avLst/>
                    </a:prstGeom>
                  </pic:spPr>
                </pic:pic>
              </a:graphicData>
            </a:graphic>
          </wp:inline>
        </w:drawing>
      </w:r>
    </w:p>
    <w:p w14:paraId="6B7DEFDA"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19: Model 5 theta hat and theta bias</w:t>
      </w:r>
    </w:p>
    <w:p w14:paraId="59678058"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Using generateModel5 and </w:t>
      </w:r>
      <w:proofErr w:type="spellStart"/>
      <w:r w:rsidRPr="005D3A1C">
        <w:rPr>
          <w:rFonts w:ascii="Calibri" w:hAnsi="Calibri" w:cs="Calibri"/>
          <w:color w:val="000000" w:themeColor="text1"/>
        </w:rPr>
        <w:t>thetaHat</w:t>
      </w:r>
      <w:proofErr w:type="spellEnd"/>
      <w:r w:rsidRPr="005D3A1C">
        <w:rPr>
          <w:rFonts w:ascii="Calibri" w:hAnsi="Calibri" w:cs="Calibri"/>
          <w:color w:val="000000" w:themeColor="text1"/>
        </w:rPr>
        <w:t>, the code calculates the theta parameters, generating estimates for three values as well as a bias term that shows the performance of the model. (Weisberg, 2005)</w:t>
      </w:r>
    </w:p>
    <w:p w14:paraId="72B39D70"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2.2: Residual Sum of Squares</w:t>
      </w:r>
    </w:p>
    <w:p w14:paraId="6FABB9FC"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The error between observed values (y </w:t>
      </w:r>
      <w:proofErr w:type="spellStart"/>
      <w:r w:rsidRPr="005D3A1C">
        <w:rPr>
          <w:rFonts w:ascii="Calibri" w:hAnsi="Calibri" w:cs="Calibri"/>
          <w:color w:val="000000" w:themeColor="text1"/>
        </w:rPr>
        <w:t>i</w:t>
      </w:r>
      <w:proofErr w:type="spellEnd"/>
      <w:r w:rsidRPr="005D3A1C">
        <w:rPr>
          <w:rFonts w:ascii="Calibri" w:hAnsi="Calibri" w:cs="Calibri"/>
          <w:color w:val="000000" w:themeColor="text1"/>
        </w:rPr>
        <w:t xml:space="preserve">) and predicted values (y ^ </w:t>
      </w:r>
      <w:proofErr w:type="spellStart"/>
      <w:r w:rsidRPr="005D3A1C">
        <w:rPr>
          <w:rFonts w:ascii="Calibri" w:hAnsi="Calibri" w:cs="Calibri"/>
          <w:color w:val="000000" w:themeColor="text1"/>
        </w:rPr>
        <w:t>i</w:t>
      </w:r>
      <w:proofErr w:type="spellEnd"/>
      <w:r w:rsidRPr="005D3A1C">
        <w:rPr>
          <w:rFonts w:ascii="Calibri" w:hAnsi="Calibri" w:cs="Calibri"/>
          <w:color w:val="000000" w:themeColor="text1"/>
        </w:rPr>
        <w:t xml:space="preserve">) in a regression model is measured by the Residual Sum of squares (RSS). A smaller RSS suggests a better fit, as it implies the model predictions closely match the actual data. It is calculated as the sum of squared differences, which is given by </w:t>
      </w:r>
      <w:r w:rsidRPr="005D3A1C">
        <w:rPr>
          <w:rFonts w:ascii="Cambria Math" w:hAnsi="Cambria Math" w:cs="Cambria Math"/>
          <w:color w:val="000000" w:themeColor="text1"/>
        </w:rPr>
        <w:t>𝑅</w:t>
      </w:r>
      <w:r w:rsidRPr="005D3A1C">
        <w:rPr>
          <w:rFonts w:ascii="Calibri" w:hAnsi="Calibri" w:cs="Calibri"/>
          <w:color w:val="000000" w:themeColor="text1"/>
        </w:rPr>
        <w:t xml:space="preserve"> </w:t>
      </w:r>
      <w:r w:rsidRPr="005D3A1C">
        <w:rPr>
          <w:rFonts w:ascii="Cambria Math" w:hAnsi="Cambria Math" w:cs="Cambria Math"/>
          <w:color w:val="000000" w:themeColor="text1"/>
        </w:rPr>
        <w:t>𝑆</w:t>
      </w:r>
      <w:r w:rsidRPr="005D3A1C">
        <w:rPr>
          <w:rFonts w:ascii="Calibri" w:hAnsi="Calibri" w:cs="Calibri"/>
          <w:color w:val="000000" w:themeColor="text1"/>
        </w:rPr>
        <w:t xml:space="preserve"> </w:t>
      </w:r>
      <w:r w:rsidRPr="005D3A1C">
        <w:rPr>
          <w:rFonts w:ascii="Cambria Math" w:hAnsi="Cambria Math" w:cs="Cambria Math"/>
          <w:color w:val="000000" w:themeColor="text1"/>
        </w:rPr>
        <w:t>𝑆</w:t>
      </w:r>
      <w:r w:rsidRPr="005D3A1C">
        <w:rPr>
          <w:rFonts w:ascii="Calibri" w:hAnsi="Calibri" w:cs="Calibri"/>
          <w:color w:val="000000" w:themeColor="text1"/>
        </w:rPr>
        <w:t xml:space="preserve"> = ∑ </w:t>
      </w:r>
      <w:r w:rsidRPr="005D3A1C">
        <w:rPr>
          <w:rFonts w:ascii="Cambria Math" w:hAnsi="Cambria Math" w:cs="Cambria Math"/>
          <w:color w:val="000000" w:themeColor="text1"/>
        </w:rPr>
        <w:t>𝑖</w:t>
      </w:r>
      <w:r w:rsidRPr="005D3A1C">
        <w:rPr>
          <w:rFonts w:ascii="Calibri" w:hAnsi="Calibri" w:cs="Calibri"/>
          <w:color w:val="000000" w:themeColor="text1"/>
        </w:rPr>
        <w:t xml:space="preserve"> = 1 </w:t>
      </w:r>
      <w:r w:rsidRPr="005D3A1C">
        <w:rPr>
          <w:rFonts w:ascii="Cambria Math" w:hAnsi="Cambria Math" w:cs="Cambria Math"/>
          <w:color w:val="000000" w:themeColor="text1"/>
        </w:rPr>
        <w:t>𝑛</w:t>
      </w:r>
      <w:r w:rsidRPr="005D3A1C">
        <w:rPr>
          <w:rFonts w:ascii="Calibri" w:hAnsi="Calibri" w:cs="Calibri"/>
          <w:color w:val="000000" w:themeColor="text1"/>
        </w:rPr>
        <w:t xml:space="preserve"> </w:t>
      </w:r>
      <w:proofErr w:type="gramStart"/>
      <w:r w:rsidRPr="005D3A1C">
        <w:rPr>
          <w:rFonts w:ascii="Calibri" w:hAnsi="Calibri" w:cs="Calibri"/>
          <w:color w:val="000000" w:themeColor="text1"/>
        </w:rPr>
        <w:t xml:space="preserve">( </w:t>
      </w:r>
      <w:r w:rsidRPr="005D3A1C">
        <w:rPr>
          <w:rFonts w:ascii="Cambria Math" w:hAnsi="Cambria Math" w:cs="Cambria Math"/>
          <w:color w:val="000000" w:themeColor="text1"/>
        </w:rPr>
        <w:t>𝑦</w:t>
      </w:r>
      <w:proofErr w:type="gramEnd"/>
      <w:r w:rsidRPr="005D3A1C">
        <w:rPr>
          <w:rFonts w:ascii="Calibri" w:hAnsi="Calibri" w:cs="Calibri"/>
          <w:color w:val="000000" w:themeColor="text1"/>
        </w:rPr>
        <w:t xml:space="preserve"> </w:t>
      </w:r>
      <w:r w:rsidRPr="005D3A1C">
        <w:rPr>
          <w:rFonts w:ascii="Cambria Math" w:hAnsi="Cambria Math" w:cs="Cambria Math"/>
          <w:color w:val="000000" w:themeColor="text1"/>
        </w:rPr>
        <w:t>𝑖</w:t>
      </w:r>
      <w:r w:rsidRPr="005D3A1C">
        <w:rPr>
          <w:rFonts w:ascii="Calibri" w:hAnsi="Calibri" w:cs="Calibri"/>
          <w:color w:val="000000" w:themeColor="text1"/>
        </w:rPr>
        <w:t xml:space="preserve"> − </w:t>
      </w:r>
      <w:r w:rsidRPr="005D3A1C">
        <w:rPr>
          <w:rFonts w:ascii="Cambria Math" w:hAnsi="Cambria Math" w:cs="Cambria Math"/>
          <w:color w:val="000000" w:themeColor="text1"/>
        </w:rPr>
        <w:t>𝑦</w:t>
      </w:r>
      <w:r w:rsidRPr="005D3A1C">
        <w:rPr>
          <w:rFonts w:ascii="Calibri" w:hAnsi="Calibri" w:cs="Calibri"/>
          <w:color w:val="000000" w:themeColor="text1"/>
        </w:rPr>
        <w:t xml:space="preserve"> ^ </w:t>
      </w:r>
      <w:r w:rsidRPr="005D3A1C">
        <w:rPr>
          <w:rFonts w:ascii="Cambria Math" w:hAnsi="Cambria Math" w:cs="Cambria Math"/>
          <w:color w:val="000000" w:themeColor="text1"/>
        </w:rPr>
        <w:t>𝑖</w:t>
      </w:r>
      <w:r w:rsidRPr="005D3A1C">
        <w:rPr>
          <w:rFonts w:ascii="Calibri" w:hAnsi="Calibri" w:cs="Calibri"/>
          <w:color w:val="000000" w:themeColor="text1"/>
        </w:rPr>
        <w:t xml:space="preserve"> ) 2 RSS=</w:t>
      </w:r>
      <w:r w:rsidRPr="005D3A1C">
        <w:rPr>
          <w:rFonts w:ascii="Calibri" w:hAnsi="Calibri" w:cs="Calibri"/>
        </w:rPr>
        <w:t xml:space="preserve"> </w:t>
      </w:r>
      <w:r w:rsidRPr="005D3A1C">
        <w:rPr>
          <w:rStyle w:val="mop"/>
          <w:rFonts w:ascii="Calibri" w:hAnsi="Calibri" w:cs="Calibri"/>
        </w:rPr>
        <w:t>∑</w:t>
      </w:r>
      <w:proofErr w:type="spellStart"/>
      <w:r w:rsidRPr="005D3A1C">
        <w:rPr>
          <w:rStyle w:val="mord"/>
          <w:rFonts w:ascii="Calibri" w:hAnsi="Calibri" w:cs="Calibri"/>
        </w:rPr>
        <w:t>i</w:t>
      </w:r>
      <w:proofErr w:type="spellEnd"/>
      <w:r w:rsidRPr="005D3A1C">
        <w:rPr>
          <w:rStyle w:val="mrel"/>
          <w:rFonts w:ascii="Calibri" w:hAnsi="Calibri" w:cs="Calibri"/>
        </w:rPr>
        <w:t>=</w:t>
      </w:r>
      <w:r w:rsidRPr="005D3A1C">
        <w:rPr>
          <w:rStyle w:val="mord"/>
          <w:rFonts w:ascii="Calibri" w:hAnsi="Calibri" w:cs="Calibri"/>
        </w:rPr>
        <w:t>1n</w:t>
      </w:r>
      <w:r w:rsidRPr="005D3A1C">
        <w:rPr>
          <w:rStyle w:val="vlist-s"/>
          <w:rFonts w:ascii="Calibri" w:hAnsi="Calibri" w:cs="Calibri"/>
        </w:rPr>
        <w:t>​</w:t>
      </w:r>
      <w:r w:rsidRPr="005D3A1C">
        <w:rPr>
          <w:rStyle w:val="mopen"/>
          <w:rFonts w:ascii="Calibri" w:hAnsi="Calibri" w:cs="Calibri"/>
        </w:rPr>
        <w:t>(</w:t>
      </w:r>
      <w:proofErr w:type="spellStart"/>
      <w:r w:rsidRPr="005D3A1C">
        <w:rPr>
          <w:rStyle w:val="mord"/>
          <w:rFonts w:ascii="Calibri" w:hAnsi="Calibri" w:cs="Calibri"/>
        </w:rPr>
        <w:t>yi</w:t>
      </w:r>
      <w:proofErr w:type="spellEnd"/>
      <w:r w:rsidRPr="005D3A1C">
        <w:rPr>
          <w:rStyle w:val="vlist-s"/>
          <w:rFonts w:ascii="Calibri" w:hAnsi="Calibri" w:cs="Calibri"/>
        </w:rPr>
        <w:t>​</w:t>
      </w:r>
      <w:r w:rsidRPr="005D3A1C">
        <w:rPr>
          <w:rStyle w:val="mbin"/>
          <w:rFonts w:ascii="Calibri" w:hAnsi="Calibri" w:cs="Calibri"/>
        </w:rPr>
        <w:t>−</w:t>
      </w:r>
      <w:r w:rsidRPr="005D3A1C">
        <w:rPr>
          <w:rStyle w:val="mord"/>
          <w:rFonts w:ascii="Calibri" w:hAnsi="Calibri" w:cs="Calibri"/>
        </w:rPr>
        <w:t>y^</w:t>
      </w:r>
      <w:r w:rsidRPr="005D3A1C">
        <w:rPr>
          <w:rStyle w:val="vlist-s"/>
          <w:rFonts w:ascii="Calibri" w:hAnsi="Calibri" w:cs="Calibri"/>
        </w:rPr>
        <w:t>​</w:t>
      </w:r>
      <w:proofErr w:type="spellStart"/>
      <w:r w:rsidRPr="005D3A1C">
        <w:rPr>
          <w:rStyle w:val="mord"/>
          <w:rFonts w:ascii="Calibri" w:hAnsi="Calibri" w:cs="Calibri"/>
        </w:rPr>
        <w:t>i</w:t>
      </w:r>
      <w:proofErr w:type="spellEnd"/>
      <w:r w:rsidRPr="005D3A1C">
        <w:rPr>
          <w:rStyle w:val="vlist-s"/>
          <w:rFonts w:ascii="Calibri" w:hAnsi="Calibri" w:cs="Calibri"/>
        </w:rPr>
        <w:t>​</w:t>
      </w:r>
      <w:r w:rsidRPr="005D3A1C">
        <w:rPr>
          <w:rStyle w:val="mclose"/>
          <w:rFonts w:ascii="Calibri" w:hAnsi="Calibri" w:cs="Calibri"/>
        </w:rPr>
        <w:t>)</w:t>
      </w:r>
      <w:r w:rsidRPr="005D3A1C">
        <w:rPr>
          <w:rStyle w:val="mord"/>
          <w:rFonts w:ascii="Calibri" w:hAnsi="Calibri" w:cs="Calibri"/>
        </w:rPr>
        <w:t>2</w:t>
      </w:r>
      <w:r w:rsidRPr="005D3A1C">
        <w:rPr>
          <w:rFonts w:ascii="Calibri" w:hAnsi="Calibri" w:cs="Calibri"/>
        </w:rPr>
        <w:t xml:space="preserve">. </w:t>
      </w:r>
      <w:r w:rsidRPr="005D3A1C">
        <w:rPr>
          <w:rFonts w:ascii="Calibri" w:hAnsi="Calibri" w:cs="Calibri"/>
          <w:color w:val="000000" w:themeColor="text1"/>
        </w:rPr>
        <w:t>A crucial metric for assessing model performance and contrasting models is RSS. Nevertheless, it does not penalize overfitting and is sensitive to the size of the data. Metrics like RMSE or R-squared may be preferred for normalized error. (Draper &amp; Smith, 1998).</w:t>
      </w:r>
    </w:p>
    <w:p w14:paraId="2A0AF2C2"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rPr>
        <w:drawing>
          <wp:inline distT="0" distB="0" distL="0" distR="0" wp14:anchorId="409A1BFF" wp14:editId="7330E851">
            <wp:extent cx="4738370" cy="73596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8370" cy="735965"/>
                    </a:xfrm>
                    <a:prstGeom prst="rect">
                      <a:avLst/>
                    </a:prstGeom>
                    <a:noFill/>
                    <a:ln>
                      <a:noFill/>
                    </a:ln>
                  </pic:spPr>
                </pic:pic>
              </a:graphicData>
            </a:graphic>
          </wp:inline>
        </w:drawing>
      </w:r>
    </w:p>
    <w:p w14:paraId="010FB9D9"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20: Function to calculate the RSS</w:t>
      </w:r>
    </w:p>
    <w:p w14:paraId="5359643E" w14:textId="77777777" w:rsidR="001A6E04" w:rsidRPr="005D3A1C" w:rsidRDefault="001A6E04" w:rsidP="001A6E04">
      <w:pPr>
        <w:rPr>
          <w:rFonts w:ascii="Calibri" w:hAnsi="Calibri" w:cs="Calibri"/>
          <w:color w:val="000000" w:themeColor="text1"/>
        </w:rPr>
      </w:pPr>
    </w:p>
    <w:p w14:paraId="27677106" w14:textId="77777777" w:rsidR="001A6E04" w:rsidRPr="005D3A1C" w:rsidRDefault="001A6E04" w:rsidP="001A6E04">
      <w:pPr>
        <w:rPr>
          <w:rFonts w:ascii="Calibri" w:hAnsi="Calibri" w:cs="Calibri"/>
          <w:color w:val="000000" w:themeColor="text1"/>
        </w:rPr>
      </w:pPr>
    </w:p>
    <w:p w14:paraId="4667B198" w14:textId="77777777" w:rsidR="001A6E04" w:rsidRPr="005D3A1C" w:rsidRDefault="001A6E04" w:rsidP="001A6E04">
      <w:pPr>
        <w:rPr>
          <w:rFonts w:ascii="Calibri" w:hAnsi="Calibri" w:cs="Calibri"/>
          <w:color w:val="000000" w:themeColor="text1"/>
        </w:rPr>
      </w:pPr>
    </w:p>
    <w:p w14:paraId="1314F9D3" w14:textId="77777777" w:rsidR="001A6E04" w:rsidRPr="005D3A1C" w:rsidRDefault="001A6E04" w:rsidP="001A6E04">
      <w:pPr>
        <w:rPr>
          <w:rFonts w:ascii="Calibri" w:hAnsi="Calibri" w:cs="Calibri"/>
          <w:color w:val="000000" w:themeColor="text1"/>
        </w:rPr>
      </w:pPr>
    </w:p>
    <w:p w14:paraId="26C0D2D2" w14:textId="77777777" w:rsidR="001A6E04" w:rsidRPr="005D3A1C" w:rsidRDefault="001A6E04" w:rsidP="001A6E04">
      <w:pPr>
        <w:rPr>
          <w:rFonts w:ascii="Calibri" w:hAnsi="Calibri" w:cs="Calibri"/>
          <w:color w:val="000000" w:themeColor="text1"/>
        </w:rPr>
      </w:pPr>
    </w:p>
    <w:p w14:paraId="4E647A7C" w14:textId="77777777" w:rsidR="001A6E04" w:rsidRPr="005D3A1C" w:rsidRDefault="001A6E04" w:rsidP="001A6E04">
      <w:pPr>
        <w:rPr>
          <w:rFonts w:ascii="Calibri" w:hAnsi="Calibri" w:cs="Calibri"/>
          <w:color w:val="000000" w:themeColor="text1"/>
        </w:rPr>
      </w:pPr>
    </w:p>
    <w:p w14:paraId="7FBBC9B9" w14:textId="77777777" w:rsidR="001A6E04" w:rsidRPr="005D3A1C" w:rsidRDefault="001A6E04" w:rsidP="001A6E04">
      <w:pPr>
        <w:rPr>
          <w:rFonts w:ascii="Calibri" w:hAnsi="Calibri" w:cs="Calibri"/>
          <w:color w:val="000000" w:themeColor="text1"/>
        </w:rPr>
      </w:pPr>
    </w:p>
    <w:p w14:paraId="6236C6E0"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For each model, the RSS can be found below:</w:t>
      </w:r>
    </w:p>
    <w:p w14:paraId="6A786533"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364D4DBC" wp14:editId="4EABE4C3">
            <wp:extent cx="2905530" cy="1495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5530" cy="1495634"/>
                    </a:xfrm>
                    <a:prstGeom prst="rect">
                      <a:avLst/>
                    </a:prstGeom>
                  </pic:spPr>
                </pic:pic>
              </a:graphicData>
            </a:graphic>
          </wp:inline>
        </w:drawing>
      </w:r>
    </w:p>
    <w:p w14:paraId="27CF4FF6"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21: RSS values for each model</w:t>
      </w:r>
    </w:p>
    <w:p w14:paraId="573B6290" w14:textId="77777777" w:rsidR="001A6E04" w:rsidRPr="005D3A1C" w:rsidRDefault="001A6E04" w:rsidP="001A6E04">
      <w:pPr>
        <w:rPr>
          <w:rFonts w:ascii="Calibri" w:hAnsi="Calibri" w:cs="Calibri"/>
          <w:color w:val="000000" w:themeColor="text1"/>
        </w:rPr>
      </w:pPr>
    </w:p>
    <w:p w14:paraId="1C41121F"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 xml:space="preserve">2.3: </w:t>
      </w:r>
      <w:r w:rsidRPr="005D3A1C">
        <w:rPr>
          <w:rFonts w:ascii="Calibri" w:hAnsi="Calibri" w:cs="Calibri"/>
          <w:b/>
          <w:sz w:val="26"/>
        </w:rPr>
        <w:t>Log-likelihood Function</w:t>
      </w:r>
    </w:p>
    <w:p w14:paraId="0760E0A5"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probability of observing the given data under a particular statistical model is represented by the logarithm of the likelihood function, which is the log-likelihood function. To determine the parameter values that optimize the likelihood of the observed data, maximum likelihood estimation, or MLE, frequently uses this technique. The log transformation converts products into sums and helps prevent numerical underflow, which makes computations easier, particularly when working with big data sets or complex models.</w:t>
      </w:r>
      <w:r w:rsidRPr="005D3A1C">
        <w:rPr>
          <w:rFonts w:ascii="Calibri" w:hAnsi="Calibri" w:cs="Calibri"/>
        </w:rPr>
        <w:t xml:space="preserve"> </w:t>
      </w:r>
      <w:r w:rsidRPr="005D3A1C">
        <w:rPr>
          <w:rFonts w:ascii="Calibri" w:hAnsi="Calibri" w:cs="Calibri"/>
          <w:color w:val="000000" w:themeColor="text1"/>
        </w:rPr>
        <w:t>(Bishop, 2006)</w:t>
      </w:r>
    </w:p>
    <w:p w14:paraId="2A96C1F4"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The likelihood function, given the parameters of a model, represents the probability of observing a particular set of data.</w:t>
      </w:r>
    </w:p>
    <w:p w14:paraId="749B8754"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color w:val="000000" w:themeColor="text1"/>
        </w:rPr>
        <w:drawing>
          <wp:inline distT="0" distB="0" distL="0" distR="0" wp14:anchorId="3373E0E9" wp14:editId="7F881CD6">
            <wp:extent cx="4839335" cy="6573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6941" cy="673286"/>
                    </a:xfrm>
                    <a:prstGeom prst="rect">
                      <a:avLst/>
                    </a:prstGeom>
                  </pic:spPr>
                </pic:pic>
              </a:graphicData>
            </a:graphic>
          </wp:inline>
        </w:drawing>
      </w:r>
    </w:p>
    <w:p w14:paraId="0DA38B9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22: Equation for Likelihood </w:t>
      </w:r>
    </w:p>
    <w:p w14:paraId="562FE7AA"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The above </w:t>
      </w:r>
      <w:r w:rsidRPr="005D3A1C">
        <w:rPr>
          <w:rFonts w:ascii="Calibri" w:hAnsi="Calibri" w:cs="Calibri"/>
          <w:color w:val="000000" w:themeColor="text1"/>
          <w:u w:val="single"/>
        </w:rPr>
        <w:t>figure 22</w:t>
      </w:r>
      <w:r w:rsidRPr="005D3A1C">
        <w:rPr>
          <w:rFonts w:ascii="Calibri" w:hAnsi="Calibri" w:cs="Calibri"/>
          <w:color w:val="000000" w:themeColor="text1"/>
        </w:rPr>
        <w:t xml:space="preserve"> equation can be represented in R as follows:</w:t>
      </w:r>
    </w:p>
    <w:p w14:paraId="06D7589A"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23C747E9" wp14:editId="2F1E8D63">
            <wp:extent cx="5727700" cy="23878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87885"/>
                    </a:xfrm>
                    <a:prstGeom prst="rect">
                      <a:avLst/>
                    </a:prstGeom>
                    <a:noFill/>
                    <a:ln>
                      <a:noFill/>
                    </a:ln>
                  </pic:spPr>
                </pic:pic>
              </a:graphicData>
            </a:graphic>
          </wp:inline>
        </w:drawing>
      </w:r>
    </w:p>
    <w:p w14:paraId="0E6EB862" w14:textId="77777777" w:rsidR="001A6E04" w:rsidRPr="005D3A1C" w:rsidRDefault="001A6E04" w:rsidP="001A6E04">
      <w:pPr>
        <w:rPr>
          <w:rFonts w:ascii="Calibri" w:hAnsi="Calibri" w:cs="Calibri"/>
          <w:color w:val="000000" w:themeColor="text1"/>
        </w:rPr>
      </w:pPr>
    </w:p>
    <w:p w14:paraId="48A4301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23: Representation of Variance and Likelihood in R</w:t>
      </w:r>
    </w:p>
    <w:p w14:paraId="5DD4B2F2"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lastRenderedPageBreak/>
        <w:t>The results for each model from (model 1 to model 5) are as follows:</w:t>
      </w:r>
    </w:p>
    <w:p w14:paraId="43E1E5A6"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rPr>
        <w:drawing>
          <wp:inline distT="0" distB="0" distL="0" distR="0" wp14:anchorId="4222DD57" wp14:editId="4E922C4B">
            <wp:extent cx="3895090" cy="173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090" cy="1733550"/>
                    </a:xfrm>
                    <a:prstGeom prst="rect">
                      <a:avLst/>
                    </a:prstGeom>
                    <a:noFill/>
                    <a:ln>
                      <a:noFill/>
                    </a:ln>
                  </pic:spPr>
                </pic:pic>
              </a:graphicData>
            </a:graphic>
          </wp:inline>
        </w:drawing>
      </w:r>
    </w:p>
    <w:p w14:paraId="4C33F52F"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24:</w:t>
      </w:r>
      <w:r w:rsidRPr="005D3A1C">
        <w:rPr>
          <w:rFonts w:ascii="Calibri" w:hAnsi="Calibri" w:cs="Calibri"/>
        </w:rPr>
        <w:t xml:space="preserve"> </w:t>
      </w:r>
      <w:r w:rsidRPr="005D3A1C">
        <w:rPr>
          <w:rFonts w:ascii="Calibri" w:hAnsi="Calibri" w:cs="Calibri"/>
          <w:i/>
          <w:color w:val="70AD47" w:themeColor="accent6"/>
        </w:rPr>
        <w:t>Variance and likelihood data</w:t>
      </w:r>
    </w:p>
    <w:p w14:paraId="0051EACA"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Five regression models are compared in the output according to their variance and likelihood values. Better model performance is indicated by a lower variance, which is a measure of the model's error in predicting the output variable. A model's likelihood indicates how well it fits the data; higher values indicate a better fit. We can evaluate model accuracy and choose the one that most accurately depicts the underlying patterns in the data by contrasting these metrics. (Burnham &amp; Anderson, 2002).</w:t>
      </w:r>
    </w:p>
    <w:p w14:paraId="61A8EB46" w14:textId="77777777" w:rsidR="001A6E04" w:rsidRPr="005D3A1C" w:rsidRDefault="001A6E04" w:rsidP="001A6E04">
      <w:pPr>
        <w:jc w:val="both"/>
        <w:rPr>
          <w:rFonts w:ascii="Calibri" w:hAnsi="Calibri" w:cs="Calibri"/>
          <w:b/>
          <w:color w:val="000000" w:themeColor="text1"/>
          <w:sz w:val="26"/>
        </w:rPr>
      </w:pPr>
      <w:r w:rsidRPr="005D3A1C">
        <w:rPr>
          <w:rFonts w:ascii="Calibri" w:hAnsi="Calibri" w:cs="Calibri"/>
          <w:b/>
          <w:color w:val="000000" w:themeColor="text1"/>
          <w:sz w:val="26"/>
        </w:rPr>
        <w:t>2.4</w:t>
      </w:r>
      <w:r>
        <w:rPr>
          <w:rFonts w:ascii="Calibri" w:hAnsi="Calibri" w:cs="Calibri"/>
          <w:b/>
          <w:color w:val="000000" w:themeColor="text1"/>
          <w:sz w:val="26"/>
        </w:rPr>
        <w:t>:</w:t>
      </w:r>
      <w:r w:rsidRPr="005D3A1C">
        <w:rPr>
          <w:rFonts w:ascii="Calibri" w:hAnsi="Calibri" w:cs="Calibri"/>
          <w:b/>
          <w:color w:val="000000" w:themeColor="text1"/>
          <w:sz w:val="26"/>
        </w:rPr>
        <w:t xml:space="preserve"> Information Criterion</w:t>
      </w:r>
    </w:p>
    <w:p w14:paraId="2856B67F" w14:textId="77777777" w:rsidR="001A6E04" w:rsidRPr="005D3A1C" w:rsidRDefault="001A6E04" w:rsidP="001A6E04">
      <w:pPr>
        <w:jc w:val="both"/>
        <w:rPr>
          <w:rFonts w:ascii="Calibri" w:hAnsi="Calibri" w:cs="Calibri"/>
          <w:b/>
          <w:color w:val="000000" w:themeColor="text1"/>
          <w:sz w:val="24"/>
        </w:rPr>
      </w:pPr>
      <w:r w:rsidRPr="005D3A1C">
        <w:rPr>
          <w:rFonts w:ascii="Calibri" w:hAnsi="Calibri" w:cs="Calibri"/>
          <w:b/>
          <w:color w:val="000000" w:themeColor="text1"/>
          <w:sz w:val="24"/>
        </w:rPr>
        <w:t>2.4.1: Akaike Information Criterion (AIC)</w:t>
      </w:r>
    </w:p>
    <w:p w14:paraId="21A3F4BD"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When choosing a model, the Akaike Information Criterion (AIC) is a statistical metric that balances complexity and model fit. By penalizing models with more parameters, it keeps overfitting from happening. According to the formula AIC = 2k - 2ln(L), where k is the number of parameters and L is the likelihood, a better model has a lower AIC. It finds widespread application in domains such as machine learning and econometrics.</w:t>
      </w:r>
      <w:r w:rsidRPr="005D3A1C">
        <w:rPr>
          <w:rFonts w:ascii="Calibri" w:hAnsi="Calibri" w:cs="Calibri"/>
        </w:rPr>
        <w:t xml:space="preserve"> </w:t>
      </w:r>
      <w:r w:rsidRPr="005D3A1C">
        <w:rPr>
          <w:rFonts w:ascii="Calibri" w:hAnsi="Calibri" w:cs="Calibri"/>
          <w:color w:val="000000" w:themeColor="text1"/>
        </w:rPr>
        <w:t>(Akaike, 1974).</w:t>
      </w:r>
    </w:p>
    <w:p w14:paraId="29F0BEE5" w14:textId="77777777" w:rsidR="001A6E04" w:rsidRPr="005D3A1C" w:rsidRDefault="001A6E04" w:rsidP="001A6E04">
      <w:pPr>
        <w:jc w:val="center"/>
        <w:rPr>
          <w:rFonts w:ascii="Calibri" w:hAnsi="Calibri" w:cs="Calibri"/>
          <w:b/>
          <w:color w:val="000000" w:themeColor="text1"/>
          <w:sz w:val="24"/>
        </w:rPr>
      </w:pPr>
      <w:r w:rsidRPr="005D3A1C">
        <w:rPr>
          <w:rFonts w:ascii="Calibri" w:hAnsi="Calibri" w:cs="Calibri"/>
          <w:b/>
          <w:noProof/>
          <w:color w:val="000000" w:themeColor="text1"/>
          <w:sz w:val="24"/>
        </w:rPr>
        <w:drawing>
          <wp:inline distT="0" distB="0" distL="0" distR="0" wp14:anchorId="58BA2358" wp14:editId="77EAC899">
            <wp:extent cx="2695951"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951" cy="619211"/>
                    </a:xfrm>
                    <a:prstGeom prst="rect">
                      <a:avLst/>
                    </a:prstGeom>
                  </pic:spPr>
                </pic:pic>
              </a:graphicData>
            </a:graphic>
          </wp:inline>
        </w:drawing>
      </w:r>
    </w:p>
    <w:p w14:paraId="13D80E91"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25:</w:t>
      </w:r>
      <w:r w:rsidRPr="005D3A1C">
        <w:rPr>
          <w:rFonts w:ascii="Calibri" w:hAnsi="Calibri" w:cs="Calibri"/>
        </w:rPr>
        <w:t xml:space="preserve"> </w:t>
      </w:r>
      <w:r w:rsidRPr="005D3A1C">
        <w:rPr>
          <w:rFonts w:ascii="Calibri" w:hAnsi="Calibri" w:cs="Calibri"/>
          <w:i/>
          <w:color w:val="70AD47" w:themeColor="accent6"/>
        </w:rPr>
        <w:t>AIC equation</w:t>
      </w:r>
    </w:p>
    <w:p w14:paraId="62B38D11"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Where K is the above-described likelihood function and k is the number of parameters. In R, the same can be expressed as follows:</w:t>
      </w:r>
      <w:r w:rsidRPr="005D3A1C">
        <w:rPr>
          <w:rFonts w:ascii="Calibri" w:hAnsi="Calibri" w:cs="Calibri"/>
          <w:noProof/>
          <w:color w:val="000000" w:themeColor="text1"/>
        </w:rPr>
        <w:drawing>
          <wp:inline distT="0" distB="0" distL="0" distR="0" wp14:anchorId="051E896D" wp14:editId="7F8AC72D">
            <wp:extent cx="5630061" cy="95263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0061" cy="952633"/>
                    </a:xfrm>
                    <a:prstGeom prst="rect">
                      <a:avLst/>
                    </a:prstGeom>
                  </pic:spPr>
                </pic:pic>
              </a:graphicData>
            </a:graphic>
          </wp:inline>
        </w:drawing>
      </w:r>
    </w:p>
    <w:p w14:paraId="1D37AE74" w14:textId="77777777" w:rsidR="001A6E04" w:rsidRPr="00AB0437" w:rsidRDefault="001A6E04" w:rsidP="001A6E04">
      <w:pPr>
        <w:jc w:val="center"/>
        <w:rPr>
          <w:rFonts w:ascii="Calibri" w:hAnsi="Calibri" w:cs="Calibri"/>
          <w:i/>
          <w:color w:val="70AD47" w:themeColor="accent6"/>
        </w:rPr>
      </w:pPr>
      <w:r w:rsidRPr="00AB0437">
        <w:rPr>
          <w:rFonts w:ascii="Calibri" w:hAnsi="Calibri" w:cs="Calibri"/>
          <w:i/>
          <w:color w:val="70AD47" w:themeColor="accent6"/>
        </w:rPr>
        <w:t>Figure 26:</w:t>
      </w:r>
      <w:r w:rsidRPr="00AB0437">
        <w:rPr>
          <w:rFonts w:ascii="Calibri" w:hAnsi="Calibri" w:cs="Calibri"/>
        </w:rPr>
        <w:t xml:space="preserve"> </w:t>
      </w:r>
      <w:r w:rsidRPr="00AB0437">
        <w:rPr>
          <w:rFonts w:ascii="Calibri" w:hAnsi="Calibri" w:cs="Calibri"/>
          <w:i/>
          <w:color w:val="70AD47" w:themeColor="accent6"/>
        </w:rPr>
        <w:t>AIC equation representation in R</w:t>
      </w:r>
    </w:p>
    <w:p w14:paraId="7C2C537B" w14:textId="77777777" w:rsidR="001A6E04" w:rsidRPr="005D3A1C" w:rsidRDefault="001A6E04" w:rsidP="001A6E04">
      <w:pPr>
        <w:rPr>
          <w:rFonts w:ascii="Calibri" w:hAnsi="Calibri" w:cs="Calibri"/>
          <w:color w:val="000000" w:themeColor="text1"/>
        </w:rPr>
      </w:pPr>
    </w:p>
    <w:p w14:paraId="4B8B907E" w14:textId="77777777" w:rsidR="001A6E04" w:rsidRPr="005D3A1C" w:rsidRDefault="001A6E04" w:rsidP="001A6E04">
      <w:pPr>
        <w:rPr>
          <w:rFonts w:ascii="Calibri" w:hAnsi="Calibri" w:cs="Calibri"/>
          <w:color w:val="000000" w:themeColor="text1"/>
        </w:rPr>
      </w:pPr>
    </w:p>
    <w:p w14:paraId="44330086" w14:textId="77777777" w:rsidR="001A6E04" w:rsidRPr="005D3A1C" w:rsidRDefault="001A6E04" w:rsidP="001A6E04">
      <w:pPr>
        <w:rPr>
          <w:rFonts w:ascii="Calibri" w:hAnsi="Calibri" w:cs="Calibri"/>
          <w:color w:val="000000" w:themeColor="text1"/>
        </w:rPr>
      </w:pPr>
    </w:p>
    <w:p w14:paraId="73A7EAD8" w14:textId="77777777" w:rsidR="001A6E04" w:rsidRPr="005D3A1C" w:rsidRDefault="001A6E04" w:rsidP="001A6E04">
      <w:pPr>
        <w:rPr>
          <w:rFonts w:ascii="Calibri" w:hAnsi="Calibri" w:cs="Calibri"/>
          <w:color w:val="000000" w:themeColor="text1"/>
        </w:rPr>
      </w:pPr>
    </w:p>
    <w:p w14:paraId="0BE95C54"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The AIC for each model (model 1 to model 5) is as follows:</w:t>
      </w:r>
    </w:p>
    <w:p w14:paraId="1287BFBC"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0A080C7A" wp14:editId="71D352FF">
            <wp:extent cx="2006930" cy="175228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4170" cy="1758607"/>
                    </a:xfrm>
                    <a:prstGeom prst="rect">
                      <a:avLst/>
                    </a:prstGeom>
                    <a:noFill/>
                    <a:ln>
                      <a:noFill/>
                    </a:ln>
                  </pic:spPr>
                </pic:pic>
              </a:graphicData>
            </a:graphic>
          </wp:inline>
        </w:drawing>
      </w:r>
    </w:p>
    <w:p w14:paraId="7CD35221"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27:</w:t>
      </w:r>
      <w:r w:rsidRPr="005D3A1C">
        <w:rPr>
          <w:rFonts w:ascii="Calibri" w:hAnsi="Calibri" w:cs="Calibri"/>
        </w:rPr>
        <w:t xml:space="preserve"> </w:t>
      </w:r>
      <w:r w:rsidRPr="005D3A1C">
        <w:rPr>
          <w:rFonts w:ascii="Calibri" w:hAnsi="Calibri" w:cs="Calibri"/>
          <w:i/>
          <w:color w:val="70AD47" w:themeColor="accent6"/>
        </w:rPr>
        <w:t>AIC result of each models</w:t>
      </w:r>
    </w:p>
    <w:p w14:paraId="5202BD17"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This table presents a comparison of five models' Akaike Information Criterion (AIC) values. As a metric for model quality, AIC penalizes complexity while indicating better goodness-of-fit (Akaike, 1974). Model 3 has the lowest AIC (314.80), indicating that it outperforms the others in terms of accuracy and simplicity.</w:t>
      </w:r>
    </w:p>
    <w:p w14:paraId="4E1CF3FF" w14:textId="77777777" w:rsidR="001A6E04" w:rsidRPr="005D3A1C" w:rsidRDefault="001A6E04" w:rsidP="001A6E04">
      <w:pPr>
        <w:rPr>
          <w:rFonts w:ascii="Calibri" w:hAnsi="Calibri" w:cs="Calibri"/>
          <w:b/>
          <w:color w:val="000000" w:themeColor="text1"/>
          <w:sz w:val="24"/>
        </w:rPr>
      </w:pPr>
      <w:r w:rsidRPr="005D3A1C">
        <w:rPr>
          <w:rFonts w:ascii="Calibri" w:hAnsi="Calibri" w:cs="Calibri"/>
          <w:b/>
          <w:color w:val="000000" w:themeColor="text1"/>
          <w:sz w:val="24"/>
        </w:rPr>
        <w:t>2.4.2: Bayesian Information Criterion (BIC)</w:t>
      </w:r>
    </w:p>
    <w:p w14:paraId="47C952E8"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A statistical metric called the Bayesian Information Criterion (BIC) is used to choose models by weighing model complexity against goodness-of-fit. It can be computed as follows: BIC=</w:t>
      </w:r>
      <w:proofErr w:type="spellStart"/>
      <w:r w:rsidRPr="005D3A1C">
        <w:rPr>
          <w:rFonts w:ascii="Calibri" w:hAnsi="Calibri" w:cs="Calibri"/>
          <w:color w:val="000000" w:themeColor="text1"/>
        </w:rPr>
        <w:t>kln</w:t>
      </w:r>
      <w:proofErr w:type="spellEnd"/>
      <w:r w:rsidRPr="005D3A1C">
        <w:rPr>
          <w:rFonts w:ascii="Calibri" w:hAnsi="Calibri" w:cs="Calibri"/>
          <w:color w:val="000000" w:themeColor="text1"/>
        </w:rPr>
        <w:t xml:space="preserve">(n)−2ln(L^), where </w:t>
      </w:r>
      <w:r w:rsidRPr="005D3A1C">
        <w:rPr>
          <w:rFonts w:ascii="Cambria Math" w:hAnsi="Cambria Math" w:cs="Cambria Math"/>
          <w:color w:val="000000" w:themeColor="text1"/>
        </w:rPr>
        <w:t>𝑘</w:t>
      </w:r>
      <w:r w:rsidRPr="005D3A1C">
        <w:rPr>
          <w:rFonts w:ascii="Calibri" w:hAnsi="Calibri" w:cs="Calibri"/>
          <w:color w:val="000000" w:themeColor="text1"/>
        </w:rPr>
        <w:t xml:space="preserve">k is the number of parameters, </w:t>
      </w:r>
      <w:r w:rsidRPr="005D3A1C">
        <w:rPr>
          <w:rFonts w:ascii="Cambria Math" w:hAnsi="Cambria Math" w:cs="Cambria Math"/>
          <w:color w:val="000000" w:themeColor="text1"/>
        </w:rPr>
        <w:t>𝑛</w:t>
      </w:r>
      <w:r w:rsidRPr="005D3A1C">
        <w:rPr>
          <w:rFonts w:ascii="Calibri" w:hAnsi="Calibri" w:cs="Calibri"/>
          <w:color w:val="000000" w:themeColor="text1"/>
        </w:rPr>
        <w:t xml:space="preserve">n is the sample size, and </w:t>
      </w:r>
      <w:r w:rsidRPr="005D3A1C">
        <w:rPr>
          <w:rFonts w:ascii="Cambria Math" w:hAnsi="Cambria Math" w:cs="Cambria Math"/>
          <w:color w:val="000000" w:themeColor="text1"/>
        </w:rPr>
        <w:t>𝐿</w:t>
      </w:r>
      <w:r w:rsidRPr="005D3A1C">
        <w:rPr>
          <w:rFonts w:ascii="Calibri" w:hAnsi="Calibri" w:cs="Calibri"/>
          <w:color w:val="000000" w:themeColor="text1"/>
        </w:rPr>
        <w:t>^L^ is the maximum likelihood. Overfitting is penalized by lower BIC values, which signify better models.</w:t>
      </w:r>
      <w:r w:rsidRPr="005D3A1C">
        <w:rPr>
          <w:rFonts w:ascii="Calibri" w:hAnsi="Calibri" w:cs="Calibri"/>
        </w:rPr>
        <w:t xml:space="preserve"> </w:t>
      </w:r>
      <w:r w:rsidRPr="005D3A1C">
        <w:rPr>
          <w:rFonts w:ascii="Calibri" w:hAnsi="Calibri" w:cs="Calibri"/>
          <w:color w:val="000000" w:themeColor="text1"/>
        </w:rPr>
        <w:t>(Schwarz, 1978).</w:t>
      </w:r>
    </w:p>
    <w:p w14:paraId="117E5CE2" w14:textId="77777777" w:rsidR="001A6E04" w:rsidRPr="005D3A1C" w:rsidRDefault="001A6E04" w:rsidP="001A6E04">
      <w:pPr>
        <w:jc w:val="center"/>
        <w:rPr>
          <w:rFonts w:ascii="Calibri" w:hAnsi="Calibri" w:cs="Calibri"/>
          <w:color w:val="000000" w:themeColor="text1"/>
        </w:rPr>
      </w:pPr>
      <w:r w:rsidRPr="005D3A1C">
        <w:rPr>
          <w:rFonts w:ascii="Calibri" w:hAnsi="Calibri" w:cs="Calibri"/>
          <w:noProof/>
          <w:color w:val="000000" w:themeColor="text1"/>
        </w:rPr>
        <w:drawing>
          <wp:inline distT="0" distB="0" distL="0" distR="0" wp14:anchorId="5324070F" wp14:editId="282F9F32">
            <wp:extent cx="3096057" cy="54300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6057" cy="543001"/>
                    </a:xfrm>
                    <a:prstGeom prst="rect">
                      <a:avLst/>
                    </a:prstGeom>
                  </pic:spPr>
                </pic:pic>
              </a:graphicData>
            </a:graphic>
          </wp:inline>
        </w:drawing>
      </w:r>
    </w:p>
    <w:p w14:paraId="37BE125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28:</w:t>
      </w:r>
      <w:r w:rsidRPr="005D3A1C">
        <w:rPr>
          <w:rFonts w:ascii="Calibri" w:hAnsi="Calibri" w:cs="Calibri"/>
        </w:rPr>
        <w:t xml:space="preserve"> </w:t>
      </w:r>
      <w:r w:rsidRPr="005D3A1C">
        <w:rPr>
          <w:rFonts w:ascii="Calibri" w:hAnsi="Calibri" w:cs="Calibri"/>
          <w:i/>
          <w:color w:val="70AD47" w:themeColor="accent6"/>
        </w:rPr>
        <w:t xml:space="preserve"> BIC equation</w:t>
      </w:r>
    </w:p>
    <w:p w14:paraId="11D2249E"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where n is the sample size, L is the likelihood function previously mentioned, and k is the number of parameters in the model. In R, the same can be shown as follows:</w:t>
      </w:r>
    </w:p>
    <w:p w14:paraId="45D37DCA"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45FB0559" wp14:editId="4A090C69">
            <wp:extent cx="5727700" cy="9436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943610"/>
                    </a:xfrm>
                    <a:prstGeom prst="rect">
                      <a:avLst/>
                    </a:prstGeom>
                  </pic:spPr>
                </pic:pic>
              </a:graphicData>
            </a:graphic>
          </wp:inline>
        </w:drawing>
      </w:r>
    </w:p>
    <w:p w14:paraId="5D8D97A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29:</w:t>
      </w:r>
      <w:r w:rsidRPr="005D3A1C">
        <w:rPr>
          <w:rFonts w:ascii="Calibri" w:hAnsi="Calibri" w:cs="Calibri"/>
        </w:rPr>
        <w:t xml:space="preserve"> </w:t>
      </w:r>
      <w:r w:rsidRPr="005D3A1C">
        <w:rPr>
          <w:rFonts w:ascii="Calibri" w:hAnsi="Calibri" w:cs="Calibri"/>
          <w:i/>
          <w:color w:val="70AD47" w:themeColor="accent6"/>
        </w:rPr>
        <w:t>BIC equation representation in R</w:t>
      </w:r>
    </w:p>
    <w:p w14:paraId="1BFFE9BE" w14:textId="77777777" w:rsidR="001A6E04" w:rsidRPr="005D3A1C" w:rsidRDefault="001A6E04" w:rsidP="001A6E04">
      <w:pPr>
        <w:rPr>
          <w:rFonts w:ascii="Calibri" w:hAnsi="Calibri" w:cs="Calibri"/>
          <w:color w:val="000000" w:themeColor="text1"/>
        </w:rPr>
      </w:pPr>
    </w:p>
    <w:p w14:paraId="43B6CC1B" w14:textId="77777777" w:rsidR="001A6E04" w:rsidRPr="005D3A1C" w:rsidRDefault="001A6E04" w:rsidP="001A6E04">
      <w:pPr>
        <w:rPr>
          <w:rFonts w:ascii="Calibri" w:hAnsi="Calibri" w:cs="Calibri"/>
          <w:color w:val="000000" w:themeColor="text1"/>
        </w:rPr>
      </w:pPr>
    </w:p>
    <w:p w14:paraId="56C0F67B" w14:textId="77777777" w:rsidR="001A6E04" w:rsidRPr="005D3A1C" w:rsidRDefault="001A6E04" w:rsidP="001A6E04">
      <w:pPr>
        <w:rPr>
          <w:rFonts w:ascii="Calibri" w:hAnsi="Calibri" w:cs="Calibri"/>
          <w:color w:val="000000" w:themeColor="text1"/>
        </w:rPr>
      </w:pPr>
    </w:p>
    <w:p w14:paraId="43BCC23F" w14:textId="77777777" w:rsidR="001A6E04" w:rsidRPr="005D3A1C" w:rsidRDefault="001A6E04" w:rsidP="001A6E04">
      <w:pPr>
        <w:rPr>
          <w:rFonts w:ascii="Calibri" w:hAnsi="Calibri" w:cs="Calibri"/>
          <w:color w:val="000000" w:themeColor="text1"/>
        </w:rPr>
      </w:pPr>
    </w:p>
    <w:p w14:paraId="3B74C480" w14:textId="77777777" w:rsidR="001A6E04" w:rsidRPr="005D3A1C" w:rsidRDefault="001A6E04" w:rsidP="001A6E04">
      <w:pPr>
        <w:rPr>
          <w:rFonts w:ascii="Calibri" w:hAnsi="Calibri" w:cs="Calibri"/>
          <w:color w:val="000000" w:themeColor="text1"/>
        </w:rPr>
      </w:pPr>
    </w:p>
    <w:p w14:paraId="09A345A2" w14:textId="77777777" w:rsidR="001A6E04" w:rsidRPr="005D3A1C" w:rsidRDefault="001A6E04" w:rsidP="001A6E04">
      <w:pPr>
        <w:rPr>
          <w:rFonts w:ascii="Calibri" w:hAnsi="Calibri" w:cs="Calibri"/>
          <w:color w:val="000000" w:themeColor="text1"/>
        </w:rPr>
      </w:pPr>
    </w:p>
    <w:p w14:paraId="57B3173D"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The BIC for each model (model 1 to model 5) is as follows:</w:t>
      </w:r>
    </w:p>
    <w:p w14:paraId="0C8F72A1"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582DF342" wp14:editId="75DA0004">
            <wp:extent cx="4156075"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6075" cy="2137410"/>
                    </a:xfrm>
                    <a:prstGeom prst="rect">
                      <a:avLst/>
                    </a:prstGeom>
                    <a:noFill/>
                    <a:ln>
                      <a:noFill/>
                    </a:ln>
                  </pic:spPr>
                </pic:pic>
              </a:graphicData>
            </a:graphic>
          </wp:inline>
        </w:drawing>
      </w:r>
    </w:p>
    <w:p w14:paraId="762D3A7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30:</w:t>
      </w:r>
      <w:r w:rsidRPr="005D3A1C">
        <w:rPr>
          <w:rFonts w:ascii="Calibri" w:hAnsi="Calibri" w:cs="Calibri"/>
        </w:rPr>
        <w:t xml:space="preserve"> </w:t>
      </w:r>
      <w:r w:rsidRPr="005D3A1C">
        <w:rPr>
          <w:rFonts w:ascii="Calibri" w:hAnsi="Calibri" w:cs="Calibri"/>
          <w:i/>
          <w:color w:val="70AD47" w:themeColor="accent6"/>
        </w:rPr>
        <w:t>BIC result of each models</w:t>
      </w:r>
    </w:p>
    <w:p w14:paraId="4027E47B" w14:textId="77777777" w:rsidR="001A6E04" w:rsidRPr="005D3A1C" w:rsidRDefault="001A6E04" w:rsidP="001A6E04">
      <w:pPr>
        <w:jc w:val="both"/>
        <w:rPr>
          <w:rFonts w:ascii="Calibri" w:hAnsi="Calibri" w:cs="Calibri"/>
        </w:rPr>
      </w:pPr>
      <w:r w:rsidRPr="005D3A1C">
        <w:rPr>
          <w:rFonts w:ascii="Calibri" w:hAnsi="Calibri" w:cs="Calibri"/>
        </w:rPr>
        <w:t>The Bayesian Information Criterion (BIC) values for five statistical models are displayed in the table. As a criterion for model selection, BIC penalizes model complexity to prevent overfitting, with lower values denoting better fit (Schwarz, 1978). The lowest BIC (331.2932) in this table indicates that, out of the models that were evaluated, Model 3 offers the best fit and complexity balance.</w:t>
      </w:r>
    </w:p>
    <w:p w14:paraId="55751E05" w14:textId="77777777" w:rsidR="001A6E04" w:rsidRPr="005D3A1C" w:rsidRDefault="001A6E04" w:rsidP="001A6E04">
      <w:pPr>
        <w:jc w:val="both"/>
        <w:rPr>
          <w:rFonts w:ascii="Calibri" w:hAnsi="Calibri" w:cs="Calibri"/>
          <w:b/>
          <w:sz w:val="26"/>
        </w:rPr>
      </w:pPr>
      <w:r w:rsidRPr="005D3A1C">
        <w:rPr>
          <w:rFonts w:ascii="Calibri" w:hAnsi="Calibri" w:cs="Calibri"/>
          <w:b/>
          <w:sz w:val="26"/>
        </w:rPr>
        <w:t>2.5: Q-Q plot</w:t>
      </w:r>
    </w:p>
    <w:p w14:paraId="090D8FC5" w14:textId="77777777" w:rsidR="001A6E04" w:rsidRPr="005D3A1C" w:rsidRDefault="001A6E04" w:rsidP="001A6E04">
      <w:pPr>
        <w:jc w:val="both"/>
        <w:rPr>
          <w:rFonts w:ascii="Calibri" w:hAnsi="Calibri" w:cs="Calibri"/>
        </w:rPr>
      </w:pPr>
      <w:r w:rsidRPr="005D3A1C">
        <w:rPr>
          <w:rFonts w:ascii="Calibri" w:hAnsi="Calibri" w:cs="Calibri"/>
        </w:rPr>
        <w:t xml:space="preserve">A graphical tool called a Q-Q (quantile-quantile) plot is used to determine whether a dataset adheres to a particular theoretical distribution, usually the normal distribution. The quantiles of the theoretical distribution and the quantiles of the observed data are plotted. The data follows the presumptive distribution if the points form a straight line. Departures from normality or other distributions are indicated by deviations from the line. (Wilk &amp; </w:t>
      </w:r>
      <w:proofErr w:type="spellStart"/>
      <w:r w:rsidRPr="005D3A1C">
        <w:rPr>
          <w:rFonts w:ascii="Calibri" w:hAnsi="Calibri" w:cs="Calibri"/>
        </w:rPr>
        <w:t>Gnanadesikan</w:t>
      </w:r>
      <w:proofErr w:type="spellEnd"/>
      <w:r w:rsidRPr="005D3A1C">
        <w:rPr>
          <w:rFonts w:ascii="Calibri" w:hAnsi="Calibri" w:cs="Calibri"/>
        </w:rPr>
        <w:t>, 1968).</w:t>
      </w:r>
    </w:p>
    <w:p w14:paraId="685125E5" w14:textId="77777777" w:rsidR="001A6E04" w:rsidRPr="005D3A1C" w:rsidRDefault="001A6E04" w:rsidP="001A6E04">
      <w:pPr>
        <w:jc w:val="both"/>
        <w:rPr>
          <w:rFonts w:ascii="Calibri" w:hAnsi="Calibri" w:cs="Calibri"/>
        </w:rPr>
      </w:pPr>
      <w:r w:rsidRPr="005D3A1C">
        <w:rPr>
          <w:rFonts w:ascii="Calibri" w:hAnsi="Calibri" w:cs="Calibri"/>
        </w:rPr>
        <w:t>Now for QQ plot for each model are shown below:</w:t>
      </w:r>
    </w:p>
    <w:p w14:paraId="0C27BE47"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473F9FE0" wp14:editId="6EE5291E">
            <wp:extent cx="4607626" cy="2774994"/>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5570" cy="2785801"/>
                    </a:xfrm>
                    <a:prstGeom prst="rect">
                      <a:avLst/>
                    </a:prstGeom>
                    <a:noFill/>
                    <a:ln>
                      <a:noFill/>
                    </a:ln>
                  </pic:spPr>
                </pic:pic>
              </a:graphicData>
            </a:graphic>
          </wp:inline>
        </w:drawing>
      </w:r>
    </w:p>
    <w:p w14:paraId="6BBB5579"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31: Q-Q plot of model 1</w:t>
      </w:r>
    </w:p>
    <w:p w14:paraId="0CCAFF31"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The residuals from the linear regression model are examined for normality using the Q-Q plot in qq1. A normal distribution of the residuals will result in points that roughly fall on the red reference line. </w:t>
      </w:r>
      <w:r w:rsidRPr="005D3A1C">
        <w:rPr>
          <w:rFonts w:ascii="Calibri" w:hAnsi="Calibri" w:cs="Calibri"/>
          <w:color w:val="000000" w:themeColor="text1"/>
        </w:rPr>
        <w:lastRenderedPageBreak/>
        <w:t xml:space="preserve">This supports the validity of the normalcy assumption, which is essential to the dependability of regression analysis's confidence intervals and hypothesis testing (Chatterjee &amp; </w:t>
      </w:r>
      <w:proofErr w:type="spellStart"/>
      <w:r w:rsidRPr="005D3A1C">
        <w:rPr>
          <w:rFonts w:ascii="Calibri" w:hAnsi="Calibri" w:cs="Calibri"/>
          <w:color w:val="000000" w:themeColor="text1"/>
        </w:rPr>
        <w:t>Hadi</w:t>
      </w:r>
      <w:proofErr w:type="spellEnd"/>
      <w:r w:rsidRPr="005D3A1C">
        <w:rPr>
          <w:rFonts w:ascii="Calibri" w:hAnsi="Calibri" w:cs="Calibri"/>
          <w:color w:val="000000" w:themeColor="text1"/>
        </w:rPr>
        <w:t>, 2015).</w:t>
      </w:r>
    </w:p>
    <w:p w14:paraId="62ACB492"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68674E72" wp14:editId="5E3950A4">
            <wp:extent cx="5058888" cy="3046771"/>
            <wp:effectExtent l="0" t="0" r="889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875" cy="3057001"/>
                    </a:xfrm>
                    <a:prstGeom prst="rect">
                      <a:avLst/>
                    </a:prstGeom>
                    <a:noFill/>
                    <a:ln>
                      <a:noFill/>
                    </a:ln>
                  </pic:spPr>
                </pic:pic>
              </a:graphicData>
            </a:graphic>
          </wp:inline>
        </w:drawing>
      </w:r>
    </w:p>
    <w:p w14:paraId="1698209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32: Q-Q plot of model 2</w:t>
      </w:r>
    </w:p>
    <w:p w14:paraId="65278C6F" w14:textId="77777777" w:rsidR="001A6E04" w:rsidRPr="005D3A1C" w:rsidRDefault="001A6E04" w:rsidP="001A6E04">
      <w:pPr>
        <w:jc w:val="both"/>
        <w:rPr>
          <w:rFonts w:ascii="Calibri" w:hAnsi="Calibri" w:cs="Calibri"/>
        </w:rPr>
      </w:pPr>
      <w:r w:rsidRPr="005D3A1C">
        <w:rPr>
          <w:rFonts w:ascii="Calibri" w:hAnsi="Calibri" w:cs="Calibri"/>
        </w:rPr>
        <w:t>The residuals from the random forest model are shown in the Q-Q plot in qq2, where they are contrasted with a normal distribution. The residuals of random forests may not always have a normal distribution because they are non-parametric, in contrast to linear models. But the Q-Q plot, which shows model fit and any possible departures from normalcy, aids in assessing the symmetry and spread of residuals. (</w:t>
      </w:r>
      <w:proofErr w:type="spellStart"/>
      <w:r w:rsidRPr="005D3A1C">
        <w:rPr>
          <w:rFonts w:ascii="Calibri" w:hAnsi="Calibri" w:cs="Calibri"/>
        </w:rPr>
        <w:t>Liaw</w:t>
      </w:r>
      <w:proofErr w:type="spellEnd"/>
      <w:r w:rsidRPr="005D3A1C">
        <w:rPr>
          <w:rFonts w:ascii="Calibri" w:hAnsi="Calibri" w:cs="Calibri"/>
        </w:rPr>
        <w:t xml:space="preserve"> &amp; Wiener, 2002).</w:t>
      </w:r>
    </w:p>
    <w:p w14:paraId="39436C05"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57D78CA0" wp14:editId="033AC94B">
            <wp:extent cx="5058410" cy="304648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9581" cy="3059234"/>
                    </a:xfrm>
                    <a:prstGeom prst="rect">
                      <a:avLst/>
                    </a:prstGeom>
                    <a:noFill/>
                    <a:ln>
                      <a:noFill/>
                    </a:ln>
                  </pic:spPr>
                </pic:pic>
              </a:graphicData>
            </a:graphic>
          </wp:inline>
        </w:drawing>
      </w:r>
    </w:p>
    <w:p w14:paraId="6A93D2A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33: Q-Q plot of model 3</w:t>
      </w:r>
    </w:p>
    <w:p w14:paraId="440564E0"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The residuals from the Support Vector Machine (SVM) model are visualized using the Q-Q plot in qq3, which compares them to a normal distribution. The reference line may deviate from SVM </w:t>
      </w:r>
      <w:r w:rsidRPr="005D3A1C">
        <w:rPr>
          <w:rFonts w:ascii="Calibri" w:hAnsi="Calibri" w:cs="Calibri"/>
          <w:color w:val="000000" w:themeColor="text1"/>
        </w:rPr>
        <w:lastRenderedPageBreak/>
        <w:t>models since they are non-linear and do not assume a particular residual distribution. Nonetheless, any notable deviations from normalcy that might point to problems with the model's underlying assumptions can be seen in the Q-Q plot (</w:t>
      </w:r>
      <w:proofErr w:type="spellStart"/>
      <w:r w:rsidRPr="005D3A1C">
        <w:rPr>
          <w:rFonts w:ascii="Calibri" w:hAnsi="Calibri" w:cs="Calibri"/>
          <w:color w:val="000000" w:themeColor="text1"/>
        </w:rPr>
        <w:t>Vapnik</w:t>
      </w:r>
      <w:proofErr w:type="spellEnd"/>
      <w:r w:rsidRPr="005D3A1C">
        <w:rPr>
          <w:rFonts w:ascii="Calibri" w:hAnsi="Calibri" w:cs="Calibri"/>
          <w:color w:val="000000" w:themeColor="text1"/>
        </w:rPr>
        <w:t>, 1995).</w:t>
      </w:r>
    </w:p>
    <w:p w14:paraId="1DFBCA28" w14:textId="77777777" w:rsidR="001A6E04" w:rsidRPr="005D3A1C" w:rsidRDefault="001A6E04" w:rsidP="001A6E04">
      <w:pPr>
        <w:jc w:val="both"/>
        <w:rPr>
          <w:rFonts w:ascii="Calibri" w:hAnsi="Calibri" w:cs="Calibri"/>
        </w:rPr>
      </w:pPr>
    </w:p>
    <w:p w14:paraId="5F871FC5"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0148FCB2" wp14:editId="6812DFDA">
            <wp:extent cx="5146374" cy="30994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7556" cy="3106194"/>
                    </a:xfrm>
                    <a:prstGeom prst="rect">
                      <a:avLst/>
                    </a:prstGeom>
                    <a:noFill/>
                    <a:ln>
                      <a:noFill/>
                    </a:ln>
                  </pic:spPr>
                </pic:pic>
              </a:graphicData>
            </a:graphic>
          </wp:inline>
        </w:drawing>
      </w:r>
    </w:p>
    <w:p w14:paraId="5DDAAE1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34: Q-Q plot of model 4</w:t>
      </w:r>
    </w:p>
    <w:p w14:paraId="2955AD48" w14:textId="77777777" w:rsidR="001A6E04" w:rsidRPr="005D3A1C" w:rsidRDefault="001A6E04" w:rsidP="001A6E04">
      <w:pPr>
        <w:jc w:val="both"/>
        <w:rPr>
          <w:rFonts w:ascii="Calibri" w:hAnsi="Calibri" w:cs="Calibri"/>
        </w:rPr>
      </w:pPr>
      <w:r w:rsidRPr="005D3A1C">
        <w:rPr>
          <w:rFonts w:ascii="Calibri" w:hAnsi="Calibri" w:cs="Calibri"/>
        </w:rPr>
        <w:t>The residuals from a placeholder model, like gradient boosting or another model, are compared to a normal distribution using the Q-Q plot in qq4. The plot aids in determining whether the residuals show normality, a crucial premise for a variety of machine learning models, even though the precise model is not mentioned. Deviations from the reference line may be a sign of possible problems with the assumptions or fit of the model (Friedman et al., 2001).</w:t>
      </w:r>
    </w:p>
    <w:p w14:paraId="56E55F79"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37229EF5" wp14:editId="4638F1E6">
            <wp:extent cx="5146040" cy="309925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3993" cy="3110072"/>
                    </a:xfrm>
                    <a:prstGeom prst="rect">
                      <a:avLst/>
                    </a:prstGeom>
                    <a:noFill/>
                    <a:ln>
                      <a:noFill/>
                    </a:ln>
                  </pic:spPr>
                </pic:pic>
              </a:graphicData>
            </a:graphic>
          </wp:inline>
        </w:drawing>
      </w:r>
    </w:p>
    <w:p w14:paraId="388C8744"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35: Q-Q plot of model 5</w:t>
      </w:r>
    </w:p>
    <w:p w14:paraId="022DFB2C" w14:textId="77777777" w:rsidR="001A6E04" w:rsidRPr="005D3A1C" w:rsidRDefault="001A6E04" w:rsidP="001A6E04">
      <w:pPr>
        <w:jc w:val="both"/>
        <w:rPr>
          <w:rFonts w:ascii="Calibri" w:hAnsi="Calibri" w:cs="Calibri"/>
        </w:rPr>
      </w:pPr>
      <w:r w:rsidRPr="005D3A1C">
        <w:rPr>
          <w:rFonts w:ascii="Calibri" w:hAnsi="Calibri" w:cs="Calibri"/>
        </w:rPr>
        <w:lastRenderedPageBreak/>
        <w:t xml:space="preserve">The residuals from a placeholder model—in this case, a linear regression model—are assessed by the Q-Q plot in qq5. By comparing the residuals to a normal distribution, the plot aids in determining whether the homoscedasticity and normality assumptions are true. Significant deviations from the reference line in the residuals could be a sign of model fit problems or assumption violations (Chatterjee &amp; </w:t>
      </w:r>
      <w:proofErr w:type="spellStart"/>
      <w:r w:rsidRPr="005D3A1C">
        <w:rPr>
          <w:rFonts w:ascii="Calibri" w:hAnsi="Calibri" w:cs="Calibri"/>
        </w:rPr>
        <w:t>Hadi</w:t>
      </w:r>
      <w:proofErr w:type="spellEnd"/>
      <w:r w:rsidRPr="005D3A1C">
        <w:rPr>
          <w:rFonts w:ascii="Calibri" w:hAnsi="Calibri" w:cs="Calibri"/>
        </w:rPr>
        <w:t>, 2015).</w:t>
      </w:r>
    </w:p>
    <w:p w14:paraId="390974B1" w14:textId="77777777" w:rsidR="001A6E04" w:rsidRPr="005D3A1C" w:rsidRDefault="001A6E04" w:rsidP="001A6E04">
      <w:pPr>
        <w:jc w:val="both"/>
        <w:rPr>
          <w:rFonts w:ascii="Calibri" w:hAnsi="Calibri" w:cs="Calibri"/>
        </w:rPr>
      </w:pPr>
      <w:r w:rsidRPr="005D3A1C">
        <w:rPr>
          <w:rFonts w:ascii="Calibri" w:hAnsi="Calibri" w:cs="Calibri"/>
        </w:rPr>
        <w:t>For model evaluation, the Random Forest model (qq2) is probably the most informative of the five Q-Q plots. The residuals of random forests might not have a normal distribution because they are non-parametric. Nonetheless, analyzing the Q-Q plot provides information about the model's fit by evaluating the symmetry and distribution of residuals. A stronger model performance is indicated if the points closely match the reference line, even in the face of the non-normality assumption (</w:t>
      </w:r>
      <w:proofErr w:type="spellStart"/>
      <w:r w:rsidRPr="005D3A1C">
        <w:rPr>
          <w:rFonts w:ascii="Calibri" w:hAnsi="Calibri" w:cs="Calibri"/>
        </w:rPr>
        <w:t>Liaw</w:t>
      </w:r>
      <w:proofErr w:type="spellEnd"/>
      <w:r w:rsidRPr="005D3A1C">
        <w:rPr>
          <w:rFonts w:ascii="Calibri" w:hAnsi="Calibri" w:cs="Calibri"/>
        </w:rPr>
        <w:t xml:space="preserve"> &amp; Wiener, 2002).</w:t>
      </w:r>
    </w:p>
    <w:p w14:paraId="3ACE7C80" w14:textId="77777777" w:rsidR="001A6E04" w:rsidRPr="005D3A1C" w:rsidRDefault="001A6E04" w:rsidP="001A6E04">
      <w:pPr>
        <w:jc w:val="both"/>
        <w:rPr>
          <w:rFonts w:ascii="Calibri" w:hAnsi="Calibri" w:cs="Calibri"/>
          <w:b/>
          <w:sz w:val="26"/>
        </w:rPr>
      </w:pPr>
      <w:r w:rsidRPr="005D3A1C">
        <w:rPr>
          <w:rFonts w:ascii="Calibri" w:hAnsi="Calibri" w:cs="Calibri"/>
          <w:b/>
          <w:sz w:val="26"/>
        </w:rPr>
        <w:t>2.6: AIC, BIC and distribution of model residuals</w:t>
      </w:r>
    </w:p>
    <w:p w14:paraId="1E8B0EF2" w14:textId="77777777" w:rsidR="001A6E04" w:rsidRPr="005D3A1C" w:rsidRDefault="001A6E04" w:rsidP="001A6E04">
      <w:pPr>
        <w:jc w:val="both"/>
        <w:rPr>
          <w:rFonts w:ascii="Calibri" w:hAnsi="Calibri" w:cs="Calibri"/>
        </w:rPr>
      </w:pPr>
      <w:r w:rsidRPr="005D3A1C">
        <w:rPr>
          <w:rFonts w:ascii="Calibri" w:hAnsi="Calibri" w:cs="Calibri"/>
        </w:rPr>
        <w:t>The relative fit of various statistical models is evaluated using the Bayesian Information Criterion (BIC) and the Akaike Information Criterion (AIC), two model selection criteria. AIC balances goodness-of-fit and model simplicity by penalizing model complexity and is based on the likelihood function. Although BIC and AIC are comparable, BIC penalizes more parameters, particularly as sample size grows. By using these criteria, models that generalize well to new data can be chosen and overfitting can be prevented (Burnham and Anderson, 2004). Furthermore, information about how well the model fits the data can be found in the distribution of model residuals. The ideal residual distribution would show that the model's presumptions are correct. Model misfit is indicated by deviations from normalcy, which calls for either alternative modeling approaches or model refinement (Field, 2013).</w:t>
      </w:r>
    </w:p>
    <w:p w14:paraId="57C92896"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11A4D6AE" wp14:editId="7BCC87AE">
            <wp:extent cx="4991797" cy="191479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1797" cy="1914792"/>
                    </a:xfrm>
                    <a:prstGeom prst="rect">
                      <a:avLst/>
                    </a:prstGeom>
                  </pic:spPr>
                </pic:pic>
              </a:graphicData>
            </a:graphic>
          </wp:inline>
        </w:drawing>
      </w:r>
    </w:p>
    <w:p w14:paraId="5B26F80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36: Shows the results of all models</w:t>
      </w:r>
    </w:p>
    <w:p w14:paraId="01070AB4" w14:textId="77777777" w:rsidR="001A6E04" w:rsidRDefault="001A6E04" w:rsidP="001A6E04">
      <w:pPr>
        <w:jc w:val="both"/>
        <w:rPr>
          <w:rFonts w:ascii="Calibri" w:hAnsi="Calibri" w:cs="Calibri"/>
          <w:color w:val="000000" w:themeColor="text1"/>
        </w:rPr>
      </w:pPr>
      <w:r w:rsidRPr="005D3A1C">
        <w:rPr>
          <w:rFonts w:ascii="Calibri" w:hAnsi="Calibri" w:cs="Calibri"/>
          <w:color w:val="000000" w:themeColor="text1"/>
        </w:rPr>
        <w:t>Model 2 and Model 5 outperform Model 5 in AIC, BIC, RSS, and Log-Likelihood, but both models produce comparable and positive outcomes. Both models follow the theoretical distribution, as shown by the QQ-plot, which shows that they fit the data well. Even though Model 2 fits the data a little better, Model 5 is selected because of its higher parameter value, which indicates greater explanatory power and complexity. Because it is more robust in modeling the data, Model 5 is therefore recommended.</w:t>
      </w:r>
    </w:p>
    <w:p w14:paraId="06325829" w14:textId="77777777" w:rsidR="001A6E04" w:rsidRDefault="001A6E04" w:rsidP="001A6E04">
      <w:pPr>
        <w:jc w:val="both"/>
        <w:rPr>
          <w:rFonts w:ascii="Calibri" w:hAnsi="Calibri" w:cs="Calibri"/>
          <w:color w:val="000000" w:themeColor="text1"/>
        </w:rPr>
      </w:pPr>
    </w:p>
    <w:p w14:paraId="546CDC49" w14:textId="77777777" w:rsidR="001A6E04" w:rsidRDefault="001A6E04" w:rsidP="001A6E04">
      <w:pPr>
        <w:jc w:val="both"/>
        <w:rPr>
          <w:rFonts w:ascii="Calibri" w:hAnsi="Calibri" w:cs="Calibri"/>
          <w:color w:val="000000" w:themeColor="text1"/>
        </w:rPr>
      </w:pPr>
    </w:p>
    <w:p w14:paraId="6F4BB51D" w14:textId="77777777" w:rsidR="001A6E04" w:rsidRPr="005D3A1C" w:rsidRDefault="001A6E04" w:rsidP="001A6E04">
      <w:pPr>
        <w:jc w:val="both"/>
        <w:rPr>
          <w:rFonts w:ascii="Calibri" w:hAnsi="Calibri" w:cs="Calibri"/>
          <w:color w:val="000000" w:themeColor="text1"/>
        </w:rPr>
      </w:pPr>
    </w:p>
    <w:p w14:paraId="46701D42" w14:textId="77777777" w:rsidR="001A6E04" w:rsidRPr="005D3A1C" w:rsidRDefault="001A6E04" w:rsidP="001A6E04">
      <w:pPr>
        <w:jc w:val="both"/>
        <w:rPr>
          <w:rFonts w:ascii="Calibri" w:hAnsi="Calibri" w:cs="Calibri"/>
          <w:b/>
          <w:sz w:val="26"/>
        </w:rPr>
      </w:pPr>
      <w:r w:rsidRPr="005D3A1C">
        <w:rPr>
          <w:rFonts w:ascii="Calibri" w:hAnsi="Calibri" w:cs="Calibri"/>
          <w:b/>
          <w:sz w:val="26"/>
        </w:rPr>
        <w:lastRenderedPageBreak/>
        <w:t>2.7: Model Evaluation</w:t>
      </w:r>
    </w:p>
    <w:p w14:paraId="561F5367" w14:textId="77777777" w:rsidR="001A6E04" w:rsidRPr="005D3A1C" w:rsidRDefault="001A6E04" w:rsidP="001A6E04">
      <w:pPr>
        <w:jc w:val="both"/>
        <w:rPr>
          <w:rFonts w:ascii="Calibri" w:hAnsi="Calibri" w:cs="Calibri"/>
        </w:rPr>
      </w:pPr>
      <w:r w:rsidRPr="005D3A1C">
        <w:rPr>
          <w:rFonts w:ascii="Calibri" w:hAnsi="Calibri" w:cs="Calibri"/>
        </w:rPr>
        <w:t>As model 3 has been selected and x2 as output, it can be further evaluated as:</w:t>
      </w:r>
    </w:p>
    <w:p w14:paraId="0ACF7BE0" w14:textId="77777777" w:rsidR="001A6E04" w:rsidRPr="005D3A1C" w:rsidRDefault="001A6E04" w:rsidP="001A6E04">
      <w:pPr>
        <w:pStyle w:val="ListParagraph"/>
        <w:numPr>
          <w:ilvl w:val="0"/>
          <w:numId w:val="4"/>
        </w:numPr>
        <w:ind w:left="630" w:hanging="270"/>
        <w:jc w:val="both"/>
        <w:rPr>
          <w:rFonts w:ascii="Calibri" w:hAnsi="Calibri" w:cs="Calibri"/>
        </w:rPr>
      </w:pPr>
      <w:r w:rsidRPr="005D3A1C">
        <w:rPr>
          <w:rFonts w:ascii="Calibri" w:hAnsi="Calibri" w:cs="Calibri"/>
        </w:rPr>
        <w:t xml:space="preserve">As illustrated in Figure 37, the </w:t>
      </w:r>
      <w:proofErr w:type="spellStart"/>
      <w:r w:rsidRPr="005D3A1C">
        <w:rPr>
          <w:rFonts w:ascii="Calibri" w:hAnsi="Calibri" w:cs="Calibri"/>
        </w:rPr>
        <w:t>initial_split</w:t>
      </w:r>
      <w:proofErr w:type="spellEnd"/>
      <w:r w:rsidRPr="005D3A1C">
        <w:rPr>
          <w:rFonts w:ascii="Calibri" w:hAnsi="Calibri" w:cs="Calibri"/>
        </w:rPr>
        <w:t xml:space="preserve"> function of the </w:t>
      </w:r>
      <w:proofErr w:type="spellStart"/>
      <w:r w:rsidRPr="005D3A1C">
        <w:rPr>
          <w:rFonts w:ascii="Calibri" w:hAnsi="Calibri" w:cs="Calibri"/>
        </w:rPr>
        <w:t>rsample</w:t>
      </w:r>
      <w:proofErr w:type="spellEnd"/>
      <w:r w:rsidRPr="005D3A1C">
        <w:rPr>
          <w:rFonts w:ascii="Calibri" w:hAnsi="Calibri" w:cs="Calibri"/>
        </w:rPr>
        <w:t xml:space="preserve"> package is used to accomplish the train-test split in R. 70% of the dataset (df) is allocated to the training set (prop = 0.7) after the dataset is divided into training and testing subsets using this method. To ensure reproducibility, set a random seed (</w:t>
      </w:r>
      <w:proofErr w:type="gramStart"/>
      <w:r w:rsidRPr="005D3A1C">
        <w:rPr>
          <w:rFonts w:ascii="Calibri" w:hAnsi="Calibri" w:cs="Calibri"/>
        </w:rPr>
        <w:t>set .</w:t>
      </w:r>
      <w:proofErr w:type="gramEnd"/>
      <w:r w:rsidRPr="005D3A1C">
        <w:rPr>
          <w:rFonts w:ascii="Calibri" w:hAnsi="Calibri" w:cs="Calibri"/>
        </w:rPr>
        <w:t xml:space="preserve"> </w:t>
      </w:r>
      <w:proofErr w:type="gramStart"/>
      <w:r w:rsidRPr="005D3A1C">
        <w:rPr>
          <w:rFonts w:ascii="Calibri" w:hAnsi="Calibri" w:cs="Calibri"/>
        </w:rPr>
        <w:t>seed(</w:t>
      </w:r>
      <w:proofErr w:type="gramEnd"/>
      <w:r w:rsidRPr="005D3A1C">
        <w:rPr>
          <w:rFonts w:ascii="Calibri" w:hAnsi="Calibri" w:cs="Calibri"/>
        </w:rPr>
        <w:t xml:space="preserve">100)). In order to enable efficient model training and evaluation, the </w:t>
      </w:r>
      <w:proofErr w:type="spellStart"/>
      <w:r w:rsidRPr="005D3A1C">
        <w:rPr>
          <w:rFonts w:ascii="Calibri" w:hAnsi="Calibri" w:cs="Calibri"/>
        </w:rPr>
        <w:t>Split_Data</w:t>
      </w:r>
      <w:proofErr w:type="spellEnd"/>
      <w:r w:rsidRPr="005D3A1C">
        <w:rPr>
          <w:rFonts w:ascii="Calibri" w:hAnsi="Calibri" w:cs="Calibri"/>
        </w:rPr>
        <w:t xml:space="preserve"> object makes it easier to extract the </w:t>
      </w:r>
      <w:proofErr w:type="spellStart"/>
      <w:r w:rsidRPr="005D3A1C">
        <w:rPr>
          <w:rFonts w:ascii="Calibri" w:hAnsi="Calibri" w:cs="Calibri"/>
        </w:rPr>
        <w:t>training_set</w:t>
      </w:r>
      <w:proofErr w:type="spellEnd"/>
      <w:r w:rsidRPr="005D3A1C">
        <w:rPr>
          <w:rFonts w:ascii="Calibri" w:hAnsi="Calibri" w:cs="Calibri"/>
        </w:rPr>
        <w:t xml:space="preserve"> and </w:t>
      </w:r>
      <w:proofErr w:type="spellStart"/>
      <w:r w:rsidRPr="005D3A1C">
        <w:rPr>
          <w:rFonts w:ascii="Calibri" w:hAnsi="Calibri" w:cs="Calibri"/>
        </w:rPr>
        <w:t>testing_set</w:t>
      </w:r>
      <w:proofErr w:type="spellEnd"/>
      <w:r w:rsidRPr="005D3A1C">
        <w:rPr>
          <w:rFonts w:ascii="Calibri" w:hAnsi="Calibri" w:cs="Calibri"/>
        </w:rPr>
        <w:t xml:space="preserve"> (Kuhn and Wickham, 2023). One way to ensure that the estimator model is not underfitting or overfitting the data is to divide it into two sets.</w:t>
      </w:r>
    </w:p>
    <w:p w14:paraId="54CFF19A"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707E206F" wp14:editId="31AF36D7">
            <wp:extent cx="5449060" cy="952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9060" cy="952633"/>
                    </a:xfrm>
                    <a:prstGeom prst="rect">
                      <a:avLst/>
                    </a:prstGeom>
                  </pic:spPr>
                </pic:pic>
              </a:graphicData>
            </a:graphic>
          </wp:inline>
        </w:drawing>
      </w:r>
    </w:p>
    <w:p w14:paraId="487487BF"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37: Train-test split in R</w:t>
      </w:r>
    </w:p>
    <w:p w14:paraId="39888C52" w14:textId="77777777" w:rsidR="001A6E04" w:rsidRPr="005D3A1C" w:rsidRDefault="001A6E04" w:rsidP="001A6E04">
      <w:pPr>
        <w:pStyle w:val="ListParagraph"/>
        <w:numPr>
          <w:ilvl w:val="0"/>
          <w:numId w:val="4"/>
        </w:numPr>
        <w:rPr>
          <w:rFonts w:ascii="Calibri" w:hAnsi="Calibri" w:cs="Calibri"/>
          <w:color w:val="000000" w:themeColor="text1"/>
        </w:rPr>
      </w:pPr>
      <w:r w:rsidRPr="005D3A1C">
        <w:rPr>
          <w:rFonts w:ascii="Calibri" w:hAnsi="Calibri" w:cs="Calibri"/>
          <w:color w:val="000000" w:themeColor="text1"/>
        </w:rPr>
        <w:t>For 2</w:t>
      </w:r>
      <w:r w:rsidRPr="005D3A1C">
        <w:rPr>
          <w:rFonts w:ascii="Calibri" w:hAnsi="Calibri" w:cs="Calibri"/>
          <w:color w:val="000000" w:themeColor="text1"/>
          <w:vertAlign w:val="superscript"/>
        </w:rPr>
        <w:t>nd</w:t>
      </w:r>
      <w:r w:rsidRPr="005D3A1C">
        <w:rPr>
          <w:rFonts w:ascii="Calibri" w:hAnsi="Calibri" w:cs="Calibri"/>
          <w:color w:val="000000" w:themeColor="text1"/>
        </w:rPr>
        <w:t xml:space="preserve"> step, training and testing datasets, this R code calculates predictions and estimates model parameters. Using the predictor variables (</w:t>
      </w:r>
      <w:proofErr w:type="spellStart"/>
      <w:r w:rsidRPr="005D3A1C">
        <w:rPr>
          <w:rFonts w:ascii="Calibri" w:hAnsi="Calibri" w:cs="Calibri"/>
          <w:color w:val="000000" w:themeColor="text1"/>
        </w:rPr>
        <w:t>X_training_model</w:t>
      </w:r>
      <w:proofErr w:type="spellEnd"/>
      <w:r w:rsidRPr="005D3A1C">
        <w:rPr>
          <w:rFonts w:ascii="Calibri" w:hAnsi="Calibri" w:cs="Calibri"/>
          <w:color w:val="000000" w:themeColor="text1"/>
        </w:rPr>
        <w:t xml:space="preserve">) and response variable (training_set$x2) from the training dataset, the function </w:t>
      </w:r>
      <w:proofErr w:type="spellStart"/>
      <w:r w:rsidRPr="005D3A1C">
        <w:rPr>
          <w:rFonts w:ascii="Calibri" w:hAnsi="Calibri" w:cs="Calibri"/>
          <w:color w:val="000000" w:themeColor="text1"/>
        </w:rPr>
        <w:t>thetaHat</w:t>
      </w:r>
      <w:proofErr w:type="spellEnd"/>
      <w:r w:rsidRPr="005D3A1C">
        <w:rPr>
          <w:rFonts w:ascii="Calibri" w:hAnsi="Calibri" w:cs="Calibri"/>
          <w:color w:val="000000" w:themeColor="text1"/>
        </w:rPr>
        <w:t xml:space="preserve"> computes parameter estimates. The estimated parameters (</w:t>
      </w:r>
      <w:proofErr w:type="spellStart"/>
      <w:r w:rsidRPr="005D3A1C">
        <w:rPr>
          <w:rFonts w:ascii="Calibri" w:hAnsi="Calibri" w:cs="Calibri"/>
          <w:color w:val="000000" w:themeColor="text1"/>
        </w:rPr>
        <w:t>training_thetaHat</w:t>
      </w:r>
      <w:proofErr w:type="spellEnd"/>
      <w:r w:rsidRPr="005D3A1C">
        <w:rPr>
          <w:rFonts w:ascii="Calibri" w:hAnsi="Calibri" w:cs="Calibri"/>
          <w:color w:val="000000" w:themeColor="text1"/>
        </w:rPr>
        <w:t>) are then used to calculate the predicted values (</w:t>
      </w:r>
      <w:proofErr w:type="spellStart"/>
      <w:r w:rsidRPr="005D3A1C">
        <w:rPr>
          <w:rFonts w:ascii="Calibri" w:hAnsi="Calibri" w:cs="Calibri"/>
          <w:color w:val="000000" w:themeColor="text1"/>
        </w:rPr>
        <w:t>Y_training_hat</w:t>
      </w:r>
      <w:proofErr w:type="spellEnd"/>
      <w:r w:rsidRPr="005D3A1C">
        <w:rPr>
          <w:rFonts w:ascii="Calibri" w:hAnsi="Calibri" w:cs="Calibri"/>
          <w:color w:val="000000" w:themeColor="text1"/>
        </w:rPr>
        <w:t xml:space="preserve"> and </w:t>
      </w:r>
      <w:proofErr w:type="spellStart"/>
      <w:r w:rsidRPr="005D3A1C">
        <w:rPr>
          <w:rFonts w:ascii="Calibri" w:hAnsi="Calibri" w:cs="Calibri"/>
          <w:color w:val="000000" w:themeColor="text1"/>
        </w:rPr>
        <w:t>Y_testing_hat</w:t>
      </w:r>
      <w:proofErr w:type="spellEnd"/>
      <w:r w:rsidRPr="005D3A1C">
        <w:rPr>
          <w:rFonts w:ascii="Calibri" w:hAnsi="Calibri" w:cs="Calibri"/>
          <w:color w:val="000000" w:themeColor="text1"/>
        </w:rPr>
        <w:t>) as matrix products of the design matrices (</w:t>
      </w:r>
      <w:proofErr w:type="spellStart"/>
      <w:r w:rsidRPr="005D3A1C">
        <w:rPr>
          <w:rFonts w:ascii="Calibri" w:hAnsi="Calibri" w:cs="Calibri"/>
          <w:color w:val="000000" w:themeColor="text1"/>
        </w:rPr>
        <w:t>X_training_model</w:t>
      </w:r>
      <w:proofErr w:type="spellEnd"/>
      <w:r w:rsidRPr="005D3A1C">
        <w:rPr>
          <w:rFonts w:ascii="Calibri" w:hAnsi="Calibri" w:cs="Calibri"/>
          <w:color w:val="000000" w:themeColor="text1"/>
        </w:rPr>
        <w:t xml:space="preserve"> and </w:t>
      </w:r>
      <w:proofErr w:type="spellStart"/>
      <w:r w:rsidRPr="005D3A1C">
        <w:rPr>
          <w:rFonts w:ascii="Calibri" w:hAnsi="Calibri" w:cs="Calibri"/>
          <w:color w:val="000000" w:themeColor="text1"/>
        </w:rPr>
        <w:t>X_testing_model</w:t>
      </w:r>
      <w:proofErr w:type="spellEnd"/>
      <w:r w:rsidRPr="005D3A1C">
        <w:rPr>
          <w:rFonts w:ascii="Calibri" w:hAnsi="Calibri" w:cs="Calibri"/>
          <w:color w:val="000000" w:themeColor="text1"/>
        </w:rPr>
        <w:t>). When model coefficients are fitted and used for prediction, this method is consistent with regression techniques (James et al. (2013).</w:t>
      </w:r>
    </w:p>
    <w:p w14:paraId="467BE8C6" w14:textId="77777777" w:rsidR="001A6E04" w:rsidRPr="005D3A1C" w:rsidRDefault="001A6E04" w:rsidP="001A6E04">
      <w:pPr>
        <w:jc w:val="center"/>
        <w:rPr>
          <w:rFonts w:ascii="Calibri" w:hAnsi="Calibri" w:cs="Calibri"/>
          <w:b/>
          <w:color w:val="70AD47" w:themeColor="accent6"/>
        </w:rPr>
      </w:pPr>
      <w:r w:rsidRPr="005D3A1C">
        <w:rPr>
          <w:rFonts w:ascii="Calibri" w:hAnsi="Calibri" w:cs="Calibri"/>
          <w:b/>
          <w:noProof/>
          <w:color w:val="70AD47" w:themeColor="accent6"/>
        </w:rPr>
        <w:drawing>
          <wp:inline distT="0" distB="0" distL="0" distR="0" wp14:anchorId="29D79AF7" wp14:editId="4F60CCCC">
            <wp:extent cx="5727700" cy="123952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239520"/>
                    </a:xfrm>
                    <a:prstGeom prst="rect">
                      <a:avLst/>
                    </a:prstGeom>
                  </pic:spPr>
                </pic:pic>
              </a:graphicData>
            </a:graphic>
          </wp:inline>
        </w:drawing>
      </w:r>
    </w:p>
    <w:p w14:paraId="1A9DDC9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38: selection of Model 3 to split</w:t>
      </w:r>
    </w:p>
    <w:p w14:paraId="3524F6A2"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And the confidence interval can be calculated in R as follows:</w:t>
      </w:r>
    </w:p>
    <w:p w14:paraId="661673E6"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4F9D8A7F" wp14:editId="69D7028D">
            <wp:extent cx="5727700" cy="947420"/>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947420"/>
                    </a:xfrm>
                    <a:prstGeom prst="rect">
                      <a:avLst/>
                    </a:prstGeom>
                  </pic:spPr>
                </pic:pic>
              </a:graphicData>
            </a:graphic>
          </wp:inline>
        </w:drawing>
      </w:r>
    </w:p>
    <w:p w14:paraId="06693099"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39: Confidence interval for prediction</w:t>
      </w:r>
    </w:p>
    <w:p w14:paraId="0C7A2298" w14:textId="77777777" w:rsidR="001A6E04" w:rsidRDefault="001A6E04" w:rsidP="001A6E04">
      <w:pPr>
        <w:rPr>
          <w:rFonts w:ascii="Calibri" w:hAnsi="Calibri" w:cs="Calibri"/>
          <w:color w:val="000000" w:themeColor="text1"/>
        </w:rPr>
      </w:pPr>
    </w:p>
    <w:p w14:paraId="448DDFDC" w14:textId="77777777" w:rsidR="001A6E04" w:rsidRPr="005D3A1C" w:rsidRDefault="001A6E04" w:rsidP="001A6E04">
      <w:pPr>
        <w:rPr>
          <w:rFonts w:ascii="Calibri" w:hAnsi="Calibri" w:cs="Calibri"/>
          <w:color w:val="000000" w:themeColor="text1"/>
        </w:rPr>
      </w:pPr>
    </w:p>
    <w:p w14:paraId="11D1CF12"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Output</w:t>
      </w:r>
    </w:p>
    <w:p w14:paraId="39019857"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7889C1F2" wp14:editId="57E2623D">
            <wp:extent cx="5727700" cy="13252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325245"/>
                    </a:xfrm>
                    <a:prstGeom prst="rect">
                      <a:avLst/>
                    </a:prstGeom>
                  </pic:spPr>
                </pic:pic>
              </a:graphicData>
            </a:graphic>
          </wp:inline>
        </w:drawing>
      </w:r>
    </w:p>
    <w:p w14:paraId="0D3E214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40: Output for Confidence interval for prediction</w:t>
      </w:r>
    </w:p>
    <w:p w14:paraId="238FEC00"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95 percent confidence interval for regression predictions is computed by the code. Calculating residuals, or the difference between actual and predicted values, is the first step. The sample standard deviation of residuals with 60 observations is 1 point 864. At a 95 percent confidence level, the Z-score is 1.96. The Z-score multiplied by the standard deviation produces a confidence interval of roughly 3.653. With 95 percent certainty, this interval shows where the true values should fall (Kutner et al., 2004).</w:t>
      </w:r>
    </w:p>
    <w:p w14:paraId="635D86DA"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Where the training hat and the testing that are evaluated at a 95% of confidence level.</w:t>
      </w:r>
    </w:p>
    <w:p w14:paraId="160B44A5"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22DFABC8" wp14:editId="79CDE787">
            <wp:extent cx="5727700" cy="3015169"/>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015169"/>
                    </a:xfrm>
                    <a:prstGeom prst="rect">
                      <a:avLst/>
                    </a:prstGeom>
                    <a:noFill/>
                    <a:ln>
                      <a:noFill/>
                    </a:ln>
                  </pic:spPr>
                </pic:pic>
              </a:graphicData>
            </a:graphic>
          </wp:inline>
        </w:drawing>
      </w:r>
    </w:p>
    <w:p w14:paraId="4955338D"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41: Distribution of training data with predicted confidence level</w:t>
      </w:r>
    </w:p>
    <w:p w14:paraId="64A7783F" w14:textId="77777777" w:rsidR="001A6E04" w:rsidRPr="005D3A1C" w:rsidRDefault="001A6E04" w:rsidP="001A6E04">
      <w:pPr>
        <w:rPr>
          <w:rFonts w:ascii="Calibri" w:hAnsi="Calibri" w:cs="Calibri"/>
          <w:color w:val="000000" w:themeColor="text1"/>
        </w:rPr>
      </w:pPr>
      <w:r w:rsidRPr="005D3A1C">
        <w:rPr>
          <w:rFonts w:ascii="Calibri" w:hAnsi="Calibri" w:cs="Calibri"/>
          <w:noProof/>
        </w:rPr>
        <w:lastRenderedPageBreak/>
        <w:drawing>
          <wp:inline distT="0" distB="0" distL="0" distR="0" wp14:anchorId="6B381802" wp14:editId="61FDE934">
            <wp:extent cx="5727700" cy="302046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020467"/>
                    </a:xfrm>
                    <a:prstGeom prst="rect">
                      <a:avLst/>
                    </a:prstGeom>
                    <a:noFill/>
                    <a:ln>
                      <a:noFill/>
                    </a:ln>
                  </pic:spPr>
                </pic:pic>
              </a:graphicData>
            </a:graphic>
          </wp:inline>
        </w:drawing>
      </w:r>
    </w:p>
    <w:p w14:paraId="07BCE26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42: Distribution of testing data with predicted confidence level</w:t>
      </w:r>
    </w:p>
    <w:p w14:paraId="74474BC2" w14:textId="77777777" w:rsidR="001A6E04" w:rsidRPr="005D3A1C" w:rsidRDefault="001A6E04" w:rsidP="001A6E04">
      <w:pPr>
        <w:rPr>
          <w:rFonts w:ascii="Calibri" w:hAnsi="Calibri" w:cs="Calibri"/>
          <w:color w:val="000000" w:themeColor="text1"/>
        </w:rPr>
      </w:pPr>
    </w:p>
    <w:p w14:paraId="6E323B59" w14:textId="77777777" w:rsidR="001A6E04" w:rsidRPr="00557173"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 xml:space="preserve">Task 3: </w:t>
      </w:r>
      <w:r w:rsidRPr="00557173">
        <w:rPr>
          <w:rFonts w:ascii="Calibri" w:hAnsi="Calibri" w:cs="Calibri"/>
          <w:b/>
          <w:color w:val="000000" w:themeColor="text1"/>
          <w:sz w:val="26"/>
        </w:rPr>
        <w:t>ABC, Joint and Marginal Posterior Distribution</w:t>
      </w:r>
    </w:p>
    <w:p w14:paraId="181BB880"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3.1: Rejection of ABC</w:t>
      </w:r>
    </w:p>
    <w:p w14:paraId="7A81C104"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In Bayesian inference, the Approximate Bayesian Computation (ABC) family of computational techniques is used to estimate posterior distributions in situations where computing the likelihood function is challenging or impossible. ABC depends on running model data simulations, comparing the results to observed data, and accepting parameter values that yield simulations that closely resemble the observations. Iteratively, this procedure is carried out, accepting or rejecting parameter sets based on a tolerance threshold and summary statistics (Beaumont, 2010). ABC has become useful in domains where precise likelihoods are frequently computationally unfeasible, such as ecology and genetics.</w:t>
      </w:r>
    </w:p>
    <w:p w14:paraId="5ED6B155"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64E8600E" wp14:editId="41B9F611">
            <wp:extent cx="5727700" cy="2032908"/>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032908"/>
                    </a:xfrm>
                    <a:prstGeom prst="rect">
                      <a:avLst/>
                    </a:prstGeom>
                    <a:noFill/>
                    <a:ln>
                      <a:noFill/>
                    </a:ln>
                  </pic:spPr>
                </pic:pic>
              </a:graphicData>
            </a:graphic>
          </wp:inline>
        </w:drawing>
      </w:r>
    </w:p>
    <w:p w14:paraId="6D5E05E2"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43: Rejection ABC parameters</w:t>
      </w:r>
    </w:p>
    <w:p w14:paraId="4B14A08B" w14:textId="77777777" w:rsidR="001A6E04" w:rsidRPr="005D3A1C" w:rsidRDefault="001A6E04" w:rsidP="001A6E04">
      <w:pPr>
        <w:pStyle w:val="ListParagraph"/>
        <w:numPr>
          <w:ilvl w:val="0"/>
          <w:numId w:val="5"/>
        </w:numPr>
        <w:jc w:val="both"/>
        <w:rPr>
          <w:rFonts w:ascii="Calibri" w:hAnsi="Calibri" w:cs="Calibri"/>
        </w:rPr>
      </w:pPr>
      <w:r w:rsidRPr="005D3A1C">
        <w:rPr>
          <w:rFonts w:ascii="Calibri" w:hAnsi="Calibri" w:cs="Calibri"/>
        </w:rPr>
        <w:t xml:space="preserve">By sorting </w:t>
      </w:r>
      <w:proofErr w:type="spellStart"/>
      <w:r w:rsidRPr="005D3A1C">
        <w:rPr>
          <w:rFonts w:ascii="Calibri" w:hAnsi="Calibri" w:cs="Calibri"/>
        </w:rPr>
        <w:t>theta_hat</w:t>
      </w:r>
      <w:proofErr w:type="spellEnd"/>
      <w:r w:rsidRPr="005D3A1C">
        <w:rPr>
          <w:rFonts w:ascii="Calibri" w:hAnsi="Calibri" w:cs="Calibri"/>
        </w:rPr>
        <w:t xml:space="preserve"> and choosing the top two indices, this R code finds the two parameters in </w:t>
      </w:r>
      <w:proofErr w:type="spellStart"/>
      <w:r w:rsidRPr="005D3A1C">
        <w:rPr>
          <w:rFonts w:ascii="Calibri" w:hAnsi="Calibri" w:cs="Calibri"/>
        </w:rPr>
        <w:t>theta_hat</w:t>
      </w:r>
      <w:proofErr w:type="spellEnd"/>
      <w:r w:rsidRPr="005D3A1C">
        <w:rPr>
          <w:rFonts w:ascii="Calibri" w:hAnsi="Calibri" w:cs="Calibri"/>
        </w:rPr>
        <w:t xml:space="preserve"> with the highest absolute values. After that, it determines an epsilon based on the Residual Sum of square (RSS) for model 2 and establishes ranges for the two parameters </w:t>
      </w:r>
      <w:r w:rsidRPr="005D3A1C">
        <w:rPr>
          <w:rFonts w:ascii="Calibri" w:hAnsi="Calibri" w:cs="Calibri"/>
        </w:rPr>
        <w:lastRenderedPageBreak/>
        <w:t>according to their values. The accepted parameter values for a rejection-based Approximate Bayesian Computation (ABC) procedure—which is probably going to be used to sample parameter values that match the model's predictions that are then initialized in empty vectors by the code.</w:t>
      </w:r>
    </w:p>
    <w:p w14:paraId="715FCEA2" w14:textId="77777777" w:rsidR="001A6E04" w:rsidRPr="005D3A1C" w:rsidRDefault="001A6E04" w:rsidP="001A6E04">
      <w:pPr>
        <w:pStyle w:val="ListParagraph"/>
        <w:jc w:val="both"/>
        <w:rPr>
          <w:rFonts w:ascii="Calibri" w:hAnsi="Calibri" w:cs="Calibri"/>
          <w:noProof/>
        </w:rPr>
      </w:pPr>
    </w:p>
    <w:p w14:paraId="03870A67"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1621C31E" wp14:editId="284720AE">
            <wp:extent cx="5727132" cy="138112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b="34783"/>
                    <a:stretch/>
                  </pic:blipFill>
                  <pic:spPr bwMode="auto">
                    <a:xfrm>
                      <a:off x="0" y="0"/>
                      <a:ext cx="5727700" cy="1381262"/>
                    </a:xfrm>
                    <a:prstGeom prst="rect">
                      <a:avLst/>
                    </a:prstGeom>
                    <a:noFill/>
                    <a:ln>
                      <a:noFill/>
                    </a:ln>
                    <a:extLst>
                      <a:ext uri="{53640926-AAD7-44D8-BBD7-CCE9431645EC}">
                        <a14:shadowObscured xmlns:a14="http://schemas.microsoft.com/office/drawing/2010/main"/>
                      </a:ext>
                    </a:extLst>
                  </pic:spPr>
                </pic:pic>
              </a:graphicData>
            </a:graphic>
          </wp:inline>
        </w:drawing>
      </w:r>
    </w:p>
    <w:p w14:paraId="6EA6B41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44: Rejection ABC with changed parameters</w:t>
      </w:r>
    </w:p>
    <w:p w14:paraId="0C5873D6" w14:textId="77777777" w:rsidR="001A6E04" w:rsidRPr="005D3A1C" w:rsidRDefault="001A6E04" w:rsidP="001A6E04">
      <w:pPr>
        <w:pStyle w:val="ListParagraph"/>
        <w:numPr>
          <w:ilvl w:val="0"/>
          <w:numId w:val="5"/>
        </w:numPr>
        <w:jc w:val="both"/>
        <w:rPr>
          <w:rFonts w:ascii="Calibri" w:hAnsi="Calibri" w:cs="Calibri"/>
          <w:noProof/>
        </w:rPr>
      </w:pPr>
      <w:r w:rsidRPr="005D3A1C">
        <w:rPr>
          <w:rFonts w:ascii="Calibri" w:hAnsi="Calibri" w:cs="Calibri"/>
        </w:rPr>
        <w:t>Two parameters (param1_sample and param2_sample) are randomly sampled within predetermined ranges. To update the parameter vector (</w:t>
      </w:r>
      <w:proofErr w:type="spellStart"/>
      <w:r w:rsidRPr="005D3A1C">
        <w:rPr>
          <w:rFonts w:ascii="Calibri" w:hAnsi="Calibri" w:cs="Calibri"/>
        </w:rPr>
        <w:t>abc_theta_hat</w:t>
      </w:r>
      <w:proofErr w:type="spellEnd"/>
      <w:r w:rsidRPr="005D3A1C">
        <w:rPr>
          <w:rFonts w:ascii="Calibri" w:hAnsi="Calibri" w:cs="Calibri"/>
        </w:rPr>
        <w:t>), these samples are utilized. The residual sum of squares (</w:t>
      </w:r>
      <w:proofErr w:type="spellStart"/>
      <w:r w:rsidRPr="005D3A1C">
        <w:rPr>
          <w:rFonts w:ascii="Calibri" w:hAnsi="Calibri" w:cs="Calibri"/>
        </w:rPr>
        <w:t>abc_RSS</w:t>
      </w:r>
      <w:proofErr w:type="spellEnd"/>
      <w:r w:rsidRPr="005D3A1C">
        <w:rPr>
          <w:rFonts w:ascii="Calibri" w:hAnsi="Calibri" w:cs="Calibri"/>
        </w:rPr>
        <w:t>) is then determined by comparing the observed data (y) to the predicted values, which are then computed using the model (model2).</w:t>
      </w:r>
    </w:p>
    <w:p w14:paraId="38608E51" w14:textId="77777777" w:rsidR="001A6E04" w:rsidRPr="005D3A1C" w:rsidRDefault="001A6E04" w:rsidP="001A6E04">
      <w:pPr>
        <w:ind w:left="360"/>
        <w:jc w:val="both"/>
        <w:rPr>
          <w:rFonts w:ascii="Calibri" w:hAnsi="Calibri" w:cs="Calibri"/>
          <w:noProof/>
        </w:rPr>
      </w:pPr>
      <w:r w:rsidRPr="005D3A1C">
        <w:rPr>
          <w:rFonts w:ascii="Calibri" w:hAnsi="Calibri" w:cs="Calibri"/>
          <w:noProof/>
        </w:rPr>
        <w:drawing>
          <wp:inline distT="0" distB="0" distL="0" distR="0" wp14:anchorId="4BBD7153" wp14:editId="3DB16D3F">
            <wp:extent cx="5563376" cy="885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3376" cy="885949"/>
                    </a:xfrm>
                    <a:prstGeom prst="rect">
                      <a:avLst/>
                    </a:prstGeom>
                  </pic:spPr>
                </pic:pic>
              </a:graphicData>
            </a:graphic>
          </wp:inline>
        </w:drawing>
      </w:r>
    </w:p>
    <w:p w14:paraId="6B408E64"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45: Rejection ABC with changed parameters</w:t>
      </w:r>
    </w:p>
    <w:p w14:paraId="26A391C8" w14:textId="77777777" w:rsidR="001A6E04" w:rsidRPr="005D3A1C" w:rsidRDefault="001A6E04" w:rsidP="001A6E04">
      <w:pPr>
        <w:ind w:left="360"/>
        <w:jc w:val="both"/>
        <w:rPr>
          <w:rFonts w:ascii="Calibri" w:hAnsi="Calibri" w:cs="Calibri"/>
          <w:noProof/>
        </w:rPr>
      </w:pPr>
    </w:p>
    <w:p w14:paraId="6C1C7E72" w14:textId="77777777" w:rsidR="001A6E04" w:rsidRPr="005D3A1C" w:rsidRDefault="001A6E04" w:rsidP="001A6E04">
      <w:pPr>
        <w:pStyle w:val="ListParagraph"/>
        <w:numPr>
          <w:ilvl w:val="0"/>
          <w:numId w:val="5"/>
        </w:numPr>
        <w:jc w:val="both"/>
        <w:rPr>
          <w:rFonts w:ascii="Calibri" w:hAnsi="Calibri" w:cs="Calibri"/>
        </w:rPr>
      </w:pPr>
      <w:r w:rsidRPr="005D3A1C">
        <w:rPr>
          <w:rFonts w:ascii="Calibri" w:hAnsi="Calibri" w:cs="Calibri"/>
        </w:rPr>
        <w:t xml:space="preserve">The purpose of this R code is to determine whether the value of </w:t>
      </w:r>
      <w:proofErr w:type="spellStart"/>
      <w:r w:rsidRPr="005D3A1C">
        <w:rPr>
          <w:rFonts w:ascii="Calibri" w:hAnsi="Calibri" w:cs="Calibri"/>
        </w:rPr>
        <w:t>abc_RSS</w:t>
      </w:r>
      <w:proofErr w:type="spellEnd"/>
      <w:r w:rsidRPr="005D3A1C">
        <w:rPr>
          <w:rFonts w:ascii="Calibri" w:hAnsi="Calibri" w:cs="Calibri"/>
        </w:rPr>
        <w:t xml:space="preserve"> is less than or equal to a threshold epsilon. The values of param1_sample and param2_sample are appended to the vectors accepted_param1 and accepted_param2, respectively, if the condition is true, signifying that these parameter samples are approved in accordance with the condition.</w:t>
      </w:r>
    </w:p>
    <w:p w14:paraId="1C2BBE9F" w14:textId="77777777" w:rsidR="001A6E04" w:rsidRPr="005D3A1C" w:rsidRDefault="001A6E04" w:rsidP="001A6E04">
      <w:pPr>
        <w:jc w:val="both"/>
        <w:rPr>
          <w:rFonts w:ascii="Calibri" w:hAnsi="Calibri" w:cs="Calibri"/>
          <w:b/>
          <w:sz w:val="26"/>
        </w:rPr>
      </w:pPr>
      <w:r w:rsidRPr="005D3A1C">
        <w:rPr>
          <w:rFonts w:ascii="Calibri" w:hAnsi="Calibri" w:cs="Calibri"/>
          <w:b/>
          <w:sz w:val="26"/>
        </w:rPr>
        <w:t>3.2 Joint and Marginal Posterior Distribution</w:t>
      </w:r>
    </w:p>
    <w:p w14:paraId="553CA01E" w14:textId="77777777" w:rsidR="001A6E04" w:rsidRPr="005D3A1C" w:rsidRDefault="001A6E04" w:rsidP="001A6E04">
      <w:pPr>
        <w:jc w:val="both"/>
        <w:rPr>
          <w:rFonts w:ascii="Calibri" w:hAnsi="Calibri" w:cs="Calibri"/>
        </w:rPr>
      </w:pPr>
      <w:r w:rsidRPr="005D3A1C">
        <w:rPr>
          <w:rFonts w:ascii="Calibri" w:hAnsi="Calibri" w:cs="Calibri"/>
        </w:rPr>
        <w:t>When considering the data, the joint posterior distribution shows the probability of several parameters, whereas the marginal posterior distribution shows the probability of just one parameter, integrating out the others. Bayesian inference relies on both. The uncertainty of the model parameters is indicated after considering the data.</w:t>
      </w:r>
    </w:p>
    <w:p w14:paraId="11D78E3F"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5AB8D989" wp14:editId="007E39D6">
            <wp:extent cx="5727700" cy="2973998"/>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973998"/>
                    </a:xfrm>
                    <a:prstGeom prst="rect">
                      <a:avLst/>
                    </a:prstGeom>
                    <a:noFill/>
                    <a:ln>
                      <a:noFill/>
                    </a:ln>
                  </pic:spPr>
                </pic:pic>
              </a:graphicData>
            </a:graphic>
          </wp:inline>
        </w:drawing>
      </w:r>
    </w:p>
    <w:p w14:paraId="1578B73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46: </w:t>
      </w:r>
      <w:proofErr w:type="spellStart"/>
      <w:r w:rsidRPr="005D3A1C">
        <w:rPr>
          <w:rFonts w:ascii="Calibri" w:hAnsi="Calibri" w:cs="Calibri"/>
          <w:i/>
          <w:color w:val="70AD47" w:themeColor="accent6"/>
        </w:rPr>
        <w:t>Thetabias</w:t>
      </w:r>
      <w:proofErr w:type="spellEnd"/>
      <w:r w:rsidRPr="005D3A1C">
        <w:rPr>
          <w:rFonts w:ascii="Calibri" w:hAnsi="Calibri" w:cs="Calibri"/>
          <w:i/>
          <w:color w:val="70AD47" w:themeColor="accent6"/>
        </w:rPr>
        <w:t xml:space="preserve"> and </w:t>
      </w:r>
      <w:proofErr w:type="spellStart"/>
      <w:r w:rsidRPr="005D3A1C">
        <w:rPr>
          <w:rFonts w:ascii="Calibri" w:hAnsi="Calibri" w:cs="Calibri"/>
          <w:i/>
          <w:color w:val="70AD47" w:themeColor="accent6"/>
        </w:rPr>
        <w:t>thetaone</w:t>
      </w:r>
      <w:proofErr w:type="spellEnd"/>
      <w:r w:rsidRPr="005D3A1C">
        <w:rPr>
          <w:rFonts w:ascii="Calibri" w:hAnsi="Calibri" w:cs="Calibri"/>
          <w:i/>
          <w:color w:val="70AD47" w:themeColor="accent6"/>
        </w:rPr>
        <w:t xml:space="preserve"> correlation</w:t>
      </w:r>
    </w:p>
    <w:p w14:paraId="531998E3"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Through approximate Bayesian computation, the joint posterior distribution of two variables—"ABC </w:t>
      </w:r>
      <w:proofErr w:type="spellStart"/>
      <w:r w:rsidRPr="005D3A1C">
        <w:rPr>
          <w:rFonts w:ascii="Calibri" w:hAnsi="Calibri" w:cs="Calibri"/>
          <w:color w:val="000000" w:themeColor="text1"/>
        </w:rPr>
        <w:t>thetabias</w:t>
      </w:r>
      <w:proofErr w:type="spellEnd"/>
      <w:r w:rsidRPr="005D3A1C">
        <w:rPr>
          <w:rFonts w:ascii="Calibri" w:hAnsi="Calibri" w:cs="Calibri"/>
          <w:color w:val="000000" w:themeColor="text1"/>
        </w:rPr>
        <w:t xml:space="preserve">" (x-axis) and "ABC </w:t>
      </w:r>
      <w:proofErr w:type="spellStart"/>
      <w:r w:rsidRPr="005D3A1C">
        <w:rPr>
          <w:rFonts w:ascii="Calibri" w:hAnsi="Calibri" w:cs="Calibri"/>
          <w:color w:val="000000" w:themeColor="text1"/>
        </w:rPr>
        <w:t>thetaone</w:t>
      </w:r>
      <w:proofErr w:type="spellEnd"/>
      <w:r w:rsidRPr="005D3A1C">
        <w:rPr>
          <w:rFonts w:ascii="Calibri" w:hAnsi="Calibri" w:cs="Calibri"/>
          <w:color w:val="000000" w:themeColor="text1"/>
        </w:rPr>
        <w:t xml:space="preserve"> (X4)" (y-axis)—is plotted here (ABC). A sampled pair of values for the posterior parameters is represented by each dot. Insight into their dependencies and marginal uncertainty is provided by the distribution, which depicts their possible relationships.</w:t>
      </w:r>
    </w:p>
    <w:p w14:paraId="180B297D" w14:textId="77777777" w:rsidR="001A6E04" w:rsidRPr="005D3A1C" w:rsidRDefault="001A6E04" w:rsidP="001A6E04">
      <w:pPr>
        <w:jc w:val="both"/>
        <w:rPr>
          <w:rFonts w:ascii="Calibri" w:hAnsi="Calibri" w:cs="Calibri"/>
          <w:b/>
          <w:sz w:val="26"/>
        </w:rPr>
      </w:pPr>
      <w:r>
        <w:rPr>
          <w:rFonts w:ascii="Calibri" w:hAnsi="Calibri" w:cs="Calibri"/>
          <w:b/>
          <w:sz w:val="26"/>
        </w:rPr>
        <w:t xml:space="preserve">4. </w:t>
      </w:r>
      <w:r w:rsidRPr="005D3A1C">
        <w:rPr>
          <w:rFonts w:ascii="Calibri" w:hAnsi="Calibri" w:cs="Calibri"/>
          <w:b/>
          <w:sz w:val="26"/>
        </w:rPr>
        <w:t>Conclusion</w:t>
      </w:r>
    </w:p>
    <w:p w14:paraId="7F435EE6" w14:textId="77777777" w:rsidR="001A6E04" w:rsidRPr="005D3A1C" w:rsidRDefault="001A6E04" w:rsidP="001A6E04">
      <w:pPr>
        <w:jc w:val="both"/>
        <w:rPr>
          <w:rFonts w:ascii="Calibri" w:hAnsi="Calibri" w:cs="Calibri"/>
        </w:rPr>
      </w:pPr>
      <w:r w:rsidRPr="005D3A1C">
        <w:rPr>
          <w:rFonts w:ascii="Calibri" w:hAnsi="Calibri" w:cs="Calibri"/>
        </w:rPr>
        <w:t>To sum up, nonlinear regression captures the complex relationships between musical stimuli and neural responses, making it an effective tool for modeling complex brain reactions to music. The impact of musical elements such as rhythm, melody, and harmony on brain networks and emotional, cognitive, and perceptual mechanisms can be observed by researchers using neuroimaging techniques like fMRI and EEG. The limitations of linear models are overcome by using nonlinear regression to represent neuroimaging data, which yields more accurate representations of these intricate interactions. Time-series signal, distribution, and correlation analysis provides important information about the behavior and variability of brain responses. In addition, methods like residual analysis and Q-Q plots, in conjunction with model selection techniques like AIC and BIC, further refine the models to guarantee a good fit and reduce overfitting. We can better understand how music affects brain processes by evaluating models using metrics like AIC, BIC, and residual analysis, which help produce more accurate and dependable predictions of brain activity. Better models for comprehending the neural foundations of musical perception and emotion may be developed with the aid of this method.</w:t>
      </w:r>
    </w:p>
    <w:p w14:paraId="569C8A20" w14:textId="77777777" w:rsidR="001A6E04" w:rsidRPr="005D3A1C" w:rsidRDefault="001A6E04" w:rsidP="001A6E04">
      <w:pPr>
        <w:jc w:val="both"/>
        <w:rPr>
          <w:rFonts w:ascii="Calibri" w:hAnsi="Calibri" w:cs="Calibri"/>
        </w:rPr>
      </w:pPr>
    </w:p>
    <w:p w14:paraId="4E6BCF1B" w14:textId="77777777" w:rsidR="001A6E04" w:rsidRDefault="001A6E04" w:rsidP="001A6E04">
      <w:pPr>
        <w:jc w:val="both"/>
        <w:rPr>
          <w:rFonts w:ascii="Calibri" w:hAnsi="Calibri" w:cs="Calibri"/>
        </w:rPr>
      </w:pPr>
    </w:p>
    <w:p w14:paraId="18F524B7" w14:textId="77777777" w:rsidR="001A6E04" w:rsidRDefault="001A6E04" w:rsidP="001A6E04">
      <w:pPr>
        <w:jc w:val="both"/>
        <w:rPr>
          <w:rFonts w:ascii="Calibri" w:hAnsi="Calibri" w:cs="Calibri"/>
        </w:rPr>
      </w:pPr>
    </w:p>
    <w:p w14:paraId="0F8E3529" w14:textId="77777777" w:rsidR="001A6E04" w:rsidRDefault="001A6E04" w:rsidP="001A6E04">
      <w:pPr>
        <w:jc w:val="both"/>
        <w:rPr>
          <w:rFonts w:ascii="Calibri" w:hAnsi="Calibri" w:cs="Calibri"/>
        </w:rPr>
      </w:pPr>
    </w:p>
    <w:p w14:paraId="5D9A0D9B" w14:textId="77777777" w:rsidR="001A6E04" w:rsidRDefault="001A6E04" w:rsidP="001A6E04">
      <w:pPr>
        <w:jc w:val="both"/>
        <w:rPr>
          <w:rFonts w:ascii="Calibri" w:hAnsi="Calibri" w:cs="Calibri"/>
        </w:rPr>
      </w:pPr>
    </w:p>
    <w:p w14:paraId="7A08D77C" w14:textId="77777777" w:rsidR="001A6E04" w:rsidRPr="005D3A1C" w:rsidRDefault="001A6E04" w:rsidP="001A6E04">
      <w:pPr>
        <w:jc w:val="both"/>
        <w:rPr>
          <w:rFonts w:ascii="Calibri" w:hAnsi="Calibri" w:cs="Calibri"/>
        </w:rPr>
      </w:pPr>
    </w:p>
    <w:p w14:paraId="403FAAA1" w14:textId="77777777" w:rsidR="001A6E04" w:rsidRPr="005D3A1C" w:rsidRDefault="001A6E04" w:rsidP="001A6E04">
      <w:pPr>
        <w:jc w:val="both"/>
        <w:rPr>
          <w:rFonts w:ascii="Calibri" w:hAnsi="Calibri" w:cs="Calibri"/>
          <w:b/>
        </w:rPr>
      </w:pPr>
      <w:r>
        <w:rPr>
          <w:rFonts w:ascii="Calibri" w:hAnsi="Calibri" w:cs="Calibri"/>
          <w:b/>
        </w:rPr>
        <w:lastRenderedPageBreak/>
        <w:t xml:space="preserve">5. </w:t>
      </w:r>
      <w:r w:rsidRPr="005D3A1C">
        <w:rPr>
          <w:rFonts w:ascii="Calibri" w:hAnsi="Calibri" w:cs="Calibri"/>
          <w:b/>
        </w:rPr>
        <w:t xml:space="preserve">References: </w:t>
      </w:r>
    </w:p>
    <w:p w14:paraId="6581C29F" w14:textId="77777777" w:rsidR="001A6E04" w:rsidRPr="005D3A1C" w:rsidRDefault="001A6E04" w:rsidP="001A6E04">
      <w:pPr>
        <w:pStyle w:val="ListParagraph"/>
        <w:numPr>
          <w:ilvl w:val="0"/>
          <w:numId w:val="2"/>
        </w:numPr>
        <w:jc w:val="both"/>
        <w:rPr>
          <w:rFonts w:ascii="Calibri" w:hAnsi="Calibri" w:cs="Calibri"/>
        </w:rPr>
      </w:pPr>
      <w:proofErr w:type="spellStart"/>
      <w:r w:rsidRPr="005D3A1C">
        <w:rPr>
          <w:rFonts w:ascii="Calibri" w:hAnsi="Calibri" w:cs="Calibri"/>
        </w:rPr>
        <w:t>Jäncke</w:t>
      </w:r>
      <w:proofErr w:type="spellEnd"/>
      <w:r w:rsidRPr="005D3A1C">
        <w:rPr>
          <w:rFonts w:ascii="Calibri" w:hAnsi="Calibri" w:cs="Calibri"/>
        </w:rPr>
        <w:t xml:space="preserve">, L., &amp; </w:t>
      </w:r>
      <w:proofErr w:type="spellStart"/>
      <w:r w:rsidRPr="005D3A1C">
        <w:rPr>
          <w:rFonts w:ascii="Calibri" w:hAnsi="Calibri" w:cs="Calibri"/>
        </w:rPr>
        <w:t>Sandmann</w:t>
      </w:r>
      <w:proofErr w:type="spellEnd"/>
      <w:r w:rsidRPr="005D3A1C">
        <w:rPr>
          <w:rFonts w:ascii="Calibri" w:hAnsi="Calibri" w:cs="Calibri"/>
        </w:rPr>
        <w:t xml:space="preserve">, P. (2010). The functional neuroanatomy of music perception. Neuroimage, 53(2), 1312-1320. </w:t>
      </w:r>
    </w:p>
    <w:p w14:paraId="3E142953" w14:textId="77777777" w:rsidR="001A6E04" w:rsidRPr="005D3A1C" w:rsidRDefault="001A6E04" w:rsidP="001A6E04">
      <w:pPr>
        <w:pStyle w:val="ListParagraph"/>
        <w:numPr>
          <w:ilvl w:val="0"/>
          <w:numId w:val="2"/>
        </w:numPr>
        <w:jc w:val="both"/>
        <w:rPr>
          <w:rFonts w:ascii="Calibri" w:hAnsi="Calibri" w:cs="Calibri"/>
        </w:rPr>
      </w:pPr>
      <w:proofErr w:type="spellStart"/>
      <w:r w:rsidRPr="005D3A1C">
        <w:rPr>
          <w:rFonts w:ascii="Calibri" w:hAnsi="Calibri" w:cs="Calibri"/>
        </w:rPr>
        <w:t>Koelsch</w:t>
      </w:r>
      <w:proofErr w:type="spellEnd"/>
      <w:r w:rsidRPr="005D3A1C">
        <w:rPr>
          <w:rFonts w:ascii="Calibri" w:hAnsi="Calibri" w:cs="Calibri"/>
        </w:rPr>
        <w:t xml:space="preserve">, S. (2010). Brain and music: From brain research to the musical experience. Wiley-Blackwell. </w:t>
      </w:r>
    </w:p>
    <w:p w14:paraId="26822DA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Henson, R. N., &amp; </w:t>
      </w:r>
      <w:proofErr w:type="spellStart"/>
      <w:r w:rsidRPr="005D3A1C">
        <w:rPr>
          <w:rFonts w:ascii="Calibri" w:hAnsi="Calibri" w:cs="Calibri"/>
        </w:rPr>
        <w:t>Friston</w:t>
      </w:r>
      <w:proofErr w:type="spellEnd"/>
      <w:r w:rsidRPr="005D3A1C">
        <w:rPr>
          <w:rFonts w:ascii="Calibri" w:hAnsi="Calibri" w:cs="Calibri"/>
        </w:rPr>
        <w:t xml:space="preserve">, K. J. (2006). Convergence and divergence in the brain: The search for common ground. </w:t>
      </w:r>
      <w:proofErr w:type="spellStart"/>
      <w:r w:rsidRPr="005D3A1C">
        <w:rPr>
          <w:rFonts w:ascii="Calibri" w:hAnsi="Calibri" w:cs="Calibri"/>
        </w:rPr>
        <w:t>NeuroImage</w:t>
      </w:r>
      <w:proofErr w:type="spellEnd"/>
      <w:r w:rsidRPr="005D3A1C">
        <w:rPr>
          <w:rFonts w:ascii="Calibri" w:hAnsi="Calibri" w:cs="Calibri"/>
        </w:rPr>
        <w:t>, 30(4), 1334-1345.</w:t>
      </w:r>
    </w:p>
    <w:p w14:paraId="6B1DDA4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Shumway, R. H., &amp; </w:t>
      </w:r>
      <w:proofErr w:type="spellStart"/>
      <w:r w:rsidRPr="005D3A1C">
        <w:rPr>
          <w:rFonts w:ascii="Calibri" w:hAnsi="Calibri" w:cs="Calibri"/>
        </w:rPr>
        <w:t>Stoffer</w:t>
      </w:r>
      <w:proofErr w:type="spellEnd"/>
      <w:r w:rsidRPr="005D3A1C">
        <w:rPr>
          <w:rFonts w:ascii="Calibri" w:hAnsi="Calibri" w:cs="Calibri"/>
        </w:rPr>
        <w:t>, D. S. (2017). Time Series Analysis and Its Applications: With R Examples (4th ed.). Springer.</w:t>
      </w:r>
    </w:p>
    <w:p w14:paraId="734B864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Montgomery, D.C., Peck, E.A., &amp; Vining, G.G. (2012). Introduction to Linear Regression Analysis. Wiley. </w:t>
      </w:r>
      <w:proofErr w:type="spellStart"/>
      <w:r w:rsidRPr="005D3A1C">
        <w:rPr>
          <w:rFonts w:ascii="Calibri" w:hAnsi="Calibri" w:cs="Calibri"/>
        </w:rPr>
        <w:t>Seber</w:t>
      </w:r>
      <w:proofErr w:type="spellEnd"/>
      <w:r w:rsidRPr="005D3A1C">
        <w:rPr>
          <w:rFonts w:ascii="Calibri" w:hAnsi="Calibri" w:cs="Calibri"/>
        </w:rPr>
        <w:t>, G.A.F., &amp; Wild, C.J. (2003). Nonlinear Regression. Wiley-</w:t>
      </w:r>
      <w:proofErr w:type="spellStart"/>
      <w:r w:rsidRPr="005D3A1C">
        <w:rPr>
          <w:rFonts w:ascii="Calibri" w:hAnsi="Calibri" w:cs="Calibri"/>
        </w:rPr>
        <w:t>Interscience</w:t>
      </w:r>
      <w:proofErr w:type="spellEnd"/>
      <w:r w:rsidRPr="005D3A1C">
        <w:rPr>
          <w:rFonts w:ascii="Calibri" w:hAnsi="Calibri" w:cs="Calibri"/>
        </w:rPr>
        <w:t>.</w:t>
      </w:r>
    </w:p>
    <w:p w14:paraId="336AF2F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James, G., Witten, D., Hastie, T., &amp; </w:t>
      </w:r>
      <w:proofErr w:type="spellStart"/>
      <w:r w:rsidRPr="005D3A1C">
        <w:rPr>
          <w:rFonts w:ascii="Calibri" w:hAnsi="Calibri" w:cs="Calibri"/>
        </w:rPr>
        <w:t>Tibshirani</w:t>
      </w:r>
      <w:proofErr w:type="spellEnd"/>
      <w:r w:rsidRPr="005D3A1C">
        <w:rPr>
          <w:rFonts w:ascii="Calibri" w:hAnsi="Calibri" w:cs="Calibri"/>
        </w:rPr>
        <w:t>, R. (2013). An Introduction to Statistical Learning. Springer.</w:t>
      </w:r>
    </w:p>
    <w:p w14:paraId="28F8995F"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Weisberg, S. (2005). Applied Linear Regression. John Wiley &amp; Sons.</w:t>
      </w:r>
    </w:p>
    <w:p w14:paraId="64209399"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Draper, N., &amp; Smith, H. (1998). Applied Regression Analysis. Wiley.</w:t>
      </w:r>
    </w:p>
    <w:p w14:paraId="50CB365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Bishop, C. M. (2006). </w:t>
      </w:r>
      <w:r w:rsidRPr="005D3A1C">
        <w:rPr>
          <w:rStyle w:val="Emphasis"/>
          <w:rFonts w:ascii="Calibri" w:hAnsi="Calibri" w:cs="Calibri"/>
        </w:rPr>
        <w:t>Pattern Recognition and Machine Learning</w:t>
      </w:r>
      <w:r w:rsidRPr="005D3A1C">
        <w:rPr>
          <w:rFonts w:ascii="Calibri" w:hAnsi="Calibri" w:cs="Calibri"/>
        </w:rPr>
        <w:t>. Springer.</w:t>
      </w:r>
    </w:p>
    <w:p w14:paraId="1EF16933"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Burnham, K. P., &amp; Anderson, D. R. (2002). Model Selection and </w:t>
      </w:r>
      <w:proofErr w:type="spellStart"/>
      <w:r w:rsidRPr="005D3A1C">
        <w:rPr>
          <w:rFonts w:ascii="Calibri" w:hAnsi="Calibri" w:cs="Calibri"/>
        </w:rPr>
        <w:t>Multimodel</w:t>
      </w:r>
      <w:proofErr w:type="spellEnd"/>
      <w:r w:rsidRPr="005D3A1C">
        <w:rPr>
          <w:rFonts w:ascii="Calibri" w:hAnsi="Calibri" w:cs="Calibri"/>
        </w:rPr>
        <w:t xml:space="preserve"> Inference: A Practical Information-Theoretic Approach. Springer.</w:t>
      </w:r>
    </w:p>
    <w:p w14:paraId="2E5D941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Akaike, H. (1974). A new look at the statistical model identification. </w:t>
      </w:r>
      <w:r w:rsidRPr="005D3A1C">
        <w:rPr>
          <w:rStyle w:val="Emphasis"/>
          <w:rFonts w:ascii="Calibri" w:hAnsi="Calibri" w:cs="Calibri"/>
        </w:rPr>
        <w:t>IEEE Transactions on Automatic Control</w:t>
      </w:r>
      <w:r w:rsidRPr="005D3A1C">
        <w:rPr>
          <w:rFonts w:ascii="Calibri" w:hAnsi="Calibri" w:cs="Calibri"/>
        </w:rPr>
        <w:t>, 19(6), 716-723.</w:t>
      </w:r>
    </w:p>
    <w:p w14:paraId="5706B934"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Schwarz, G. (1978). Estimating the dimension of a model. Annals of Statistics, 6(2), 461–464.</w:t>
      </w:r>
    </w:p>
    <w:p w14:paraId="37FBD5FC"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Wilk, M. B., &amp; </w:t>
      </w:r>
      <w:proofErr w:type="spellStart"/>
      <w:r w:rsidRPr="005D3A1C">
        <w:rPr>
          <w:rFonts w:ascii="Calibri" w:hAnsi="Calibri" w:cs="Calibri"/>
        </w:rPr>
        <w:t>Gnanadesikan</w:t>
      </w:r>
      <w:proofErr w:type="spellEnd"/>
      <w:r w:rsidRPr="005D3A1C">
        <w:rPr>
          <w:rFonts w:ascii="Calibri" w:hAnsi="Calibri" w:cs="Calibri"/>
        </w:rPr>
        <w:t xml:space="preserve">, R. (1968). Probability plotting methods for the analysis of data. </w:t>
      </w:r>
      <w:proofErr w:type="spellStart"/>
      <w:r w:rsidRPr="005D3A1C">
        <w:rPr>
          <w:rFonts w:ascii="Calibri" w:hAnsi="Calibri" w:cs="Calibri"/>
        </w:rPr>
        <w:t>Biometrika</w:t>
      </w:r>
      <w:proofErr w:type="spellEnd"/>
      <w:r w:rsidRPr="005D3A1C">
        <w:rPr>
          <w:rFonts w:ascii="Calibri" w:hAnsi="Calibri" w:cs="Calibri"/>
        </w:rPr>
        <w:t>, 55(1), 1-17.</w:t>
      </w:r>
    </w:p>
    <w:p w14:paraId="534CF312"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Chatterjee, S., &amp; </w:t>
      </w:r>
      <w:proofErr w:type="spellStart"/>
      <w:r w:rsidRPr="005D3A1C">
        <w:rPr>
          <w:rFonts w:ascii="Calibri" w:hAnsi="Calibri" w:cs="Calibri"/>
        </w:rPr>
        <w:t>Hadi</w:t>
      </w:r>
      <w:proofErr w:type="spellEnd"/>
      <w:r w:rsidRPr="005D3A1C">
        <w:rPr>
          <w:rFonts w:ascii="Calibri" w:hAnsi="Calibri" w:cs="Calibri"/>
        </w:rPr>
        <w:t>, A. S. (2015). Regression Analysis by Example (5th ed.). Wiley.</w:t>
      </w:r>
    </w:p>
    <w:p w14:paraId="4A15E12A" w14:textId="77777777" w:rsidR="001A6E04" w:rsidRPr="005D3A1C" w:rsidRDefault="001A6E04" w:rsidP="001A6E04">
      <w:pPr>
        <w:pStyle w:val="ListParagraph"/>
        <w:numPr>
          <w:ilvl w:val="0"/>
          <w:numId w:val="2"/>
        </w:numPr>
        <w:jc w:val="both"/>
        <w:rPr>
          <w:rFonts w:ascii="Calibri" w:hAnsi="Calibri" w:cs="Calibri"/>
        </w:rPr>
      </w:pPr>
      <w:proofErr w:type="spellStart"/>
      <w:r w:rsidRPr="005D3A1C">
        <w:rPr>
          <w:rFonts w:ascii="Calibri" w:hAnsi="Calibri" w:cs="Calibri"/>
        </w:rPr>
        <w:t>Liaw</w:t>
      </w:r>
      <w:proofErr w:type="spellEnd"/>
      <w:r w:rsidRPr="005D3A1C">
        <w:rPr>
          <w:rFonts w:ascii="Calibri" w:hAnsi="Calibri" w:cs="Calibri"/>
        </w:rPr>
        <w:t xml:space="preserve">, A., &amp; Wiener, M. (2002). Classification and regression by </w:t>
      </w:r>
      <w:proofErr w:type="spellStart"/>
      <w:r w:rsidRPr="005D3A1C">
        <w:rPr>
          <w:rFonts w:ascii="Calibri" w:hAnsi="Calibri" w:cs="Calibri"/>
        </w:rPr>
        <w:t>randomForest</w:t>
      </w:r>
      <w:proofErr w:type="spellEnd"/>
      <w:r w:rsidRPr="005D3A1C">
        <w:rPr>
          <w:rFonts w:ascii="Calibri" w:hAnsi="Calibri" w:cs="Calibri"/>
        </w:rPr>
        <w:t>. R News, 2(3), 18-22.</w:t>
      </w:r>
    </w:p>
    <w:p w14:paraId="446BEA1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Friedman, J. H., Hastie, T., &amp; </w:t>
      </w:r>
      <w:proofErr w:type="spellStart"/>
      <w:r w:rsidRPr="005D3A1C">
        <w:rPr>
          <w:rFonts w:ascii="Calibri" w:hAnsi="Calibri" w:cs="Calibri"/>
        </w:rPr>
        <w:t>Tibshirani</w:t>
      </w:r>
      <w:proofErr w:type="spellEnd"/>
      <w:r w:rsidRPr="005D3A1C">
        <w:rPr>
          <w:rFonts w:ascii="Calibri" w:hAnsi="Calibri" w:cs="Calibri"/>
        </w:rPr>
        <w:t>, R. (2001). The Elements of Statistical Learning: Data Mining, Inference, and Prediction. Springer.</w:t>
      </w:r>
    </w:p>
    <w:p w14:paraId="7B013CEA"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Burnham, K. P., &amp; Anderson, D. R. (2004). Model selection and </w:t>
      </w:r>
      <w:proofErr w:type="spellStart"/>
      <w:r w:rsidRPr="005D3A1C">
        <w:rPr>
          <w:rFonts w:ascii="Calibri" w:hAnsi="Calibri" w:cs="Calibri"/>
        </w:rPr>
        <w:t>multimodel</w:t>
      </w:r>
      <w:proofErr w:type="spellEnd"/>
      <w:r w:rsidRPr="005D3A1C">
        <w:rPr>
          <w:rFonts w:ascii="Calibri" w:hAnsi="Calibri" w:cs="Calibri"/>
        </w:rPr>
        <w:t xml:space="preserve"> inference: A practical information-theoretic approach. Springer. </w:t>
      </w:r>
    </w:p>
    <w:p w14:paraId="798AC9C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Field, A. (2013). Discovering statistics using SPSS. SAGE Publications.</w:t>
      </w:r>
    </w:p>
    <w:p w14:paraId="5C6CB3C8"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James, G., Witten, D., Hastie, T., &amp; </w:t>
      </w:r>
      <w:proofErr w:type="spellStart"/>
      <w:r w:rsidRPr="005D3A1C">
        <w:rPr>
          <w:rFonts w:ascii="Calibri" w:hAnsi="Calibri" w:cs="Calibri"/>
        </w:rPr>
        <w:t>Tibshirani</w:t>
      </w:r>
      <w:proofErr w:type="spellEnd"/>
      <w:r w:rsidRPr="005D3A1C">
        <w:rPr>
          <w:rFonts w:ascii="Calibri" w:hAnsi="Calibri" w:cs="Calibri"/>
        </w:rPr>
        <w:t>, R. (2013). An Introduction to Statistical Learning: with Applications in R. Springer.</w:t>
      </w:r>
    </w:p>
    <w:p w14:paraId="5139F8AA"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Kutner, M. H., </w:t>
      </w:r>
      <w:proofErr w:type="spellStart"/>
      <w:r w:rsidRPr="005D3A1C">
        <w:rPr>
          <w:rFonts w:ascii="Calibri" w:hAnsi="Calibri" w:cs="Calibri"/>
        </w:rPr>
        <w:t>Nachtsheim</w:t>
      </w:r>
      <w:proofErr w:type="spellEnd"/>
      <w:r w:rsidRPr="005D3A1C">
        <w:rPr>
          <w:rFonts w:ascii="Calibri" w:hAnsi="Calibri" w:cs="Calibri"/>
        </w:rPr>
        <w:t xml:space="preserve">, C. J., </w:t>
      </w:r>
      <w:proofErr w:type="spellStart"/>
      <w:r w:rsidRPr="005D3A1C">
        <w:rPr>
          <w:rFonts w:ascii="Calibri" w:hAnsi="Calibri" w:cs="Calibri"/>
        </w:rPr>
        <w:t>Neter</w:t>
      </w:r>
      <w:proofErr w:type="spellEnd"/>
      <w:r w:rsidRPr="005D3A1C">
        <w:rPr>
          <w:rFonts w:ascii="Calibri" w:hAnsi="Calibri" w:cs="Calibri"/>
        </w:rPr>
        <w:t>, J., &amp; Li, W. (2004). Applied Linear Statistical Models (5th ed.). McGraw-Hill.</w:t>
      </w:r>
    </w:p>
    <w:p w14:paraId="38057903"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Beaumont, M. A. (2010). Approximate Bayesian computation in evolution and ecology. Annual Review of Ecology, Evolution, and Systematics, 41, 379-406.</w:t>
      </w:r>
    </w:p>
    <w:p w14:paraId="4500271B" w14:textId="77777777" w:rsidR="001A6E04" w:rsidRPr="005D3A1C" w:rsidRDefault="001A6E04" w:rsidP="001A6E04">
      <w:pPr>
        <w:ind w:left="360"/>
        <w:jc w:val="both"/>
        <w:rPr>
          <w:rFonts w:ascii="Calibri" w:hAnsi="Calibri" w:cs="Calibri"/>
        </w:rPr>
      </w:pPr>
    </w:p>
    <w:p w14:paraId="31E9076F" w14:textId="77777777" w:rsidR="001A6E04" w:rsidRPr="005D3A1C" w:rsidRDefault="001A6E04" w:rsidP="001A6E04">
      <w:pPr>
        <w:ind w:left="360"/>
        <w:jc w:val="both"/>
        <w:rPr>
          <w:rFonts w:ascii="Calibri" w:hAnsi="Calibri" w:cs="Calibri"/>
        </w:rPr>
      </w:pPr>
    </w:p>
    <w:p w14:paraId="53CEF1E2" w14:textId="77777777" w:rsidR="001A6E04" w:rsidRDefault="001A6E04" w:rsidP="001A6E04">
      <w:pPr>
        <w:ind w:left="360"/>
        <w:jc w:val="both"/>
        <w:rPr>
          <w:rFonts w:ascii="Calibri" w:hAnsi="Calibri" w:cs="Calibri"/>
          <w:b/>
          <w:color w:val="000000" w:themeColor="text1"/>
          <w:sz w:val="26"/>
        </w:rPr>
      </w:pPr>
    </w:p>
    <w:p w14:paraId="45224CA9" w14:textId="77777777" w:rsidR="001A6E04" w:rsidRDefault="001A6E04" w:rsidP="001A6E04">
      <w:pPr>
        <w:ind w:left="360"/>
        <w:jc w:val="both"/>
        <w:rPr>
          <w:rFonts w:ascii="Calibri" w:hAnsi="Calibri" w:cs="Calibri"/>
          <w:b/>
          <w:color w:val="000000" w:themeColor="text1"/>
          <w:sz w:val="26"/>
        </w:rPr>
      </w:pPr>
    </w:p>
    <w:p w14:paraId="4FE3B5E7" w14:textId="77777777" w:rsidR="001A6E04" w:rsidRDefault="001A6E04" w:rsidP="001A6E04">
      <w:pPr>
        <w:ind w:left="360"/>
        <w:jc w:val="both"/>
        <w:rPr>
          <w:rFonts w:ascii="Calibri" w:hAnsi="Calibri" w:cs="Calibri"/>
          <w:b/>
          <w:color w:val="000000" w:themeColor="text1"/>
          <w:sz w:val="26"/>
        </w:rPr>
      </w:pPr>
    </w:p>
    <w:p w14:paraId="6DC635D5" w14:textId="77777777" w:rsidR="001A6E04" w:rsidRPr="005D3A1C" w:rsidRDefault="001A6E04" w:rsidP="001A6E04">
      <w:pPr>
        <w:ind w:left="360"/>
        <w:jc w:val="both"/>
        <w:rPr>
          <w:rFonts w:ascii="Calibri" w:hAnsi="Calibri" w:cs="Calibri"/>
          <w:b/>
          <w:color w:val="000000" w:themeColor="text1"/>
          <w:sz w:val="26"/>
        </w:rPr>
      </w:pPr>
      <w:r>
        <w:rPr>
          <w:rFonts w:ascii="Calibri" w:hAnsi="Calibri" w:cs="Calibri"/>
          <w:b/>
          <w:color w:val="000000" w:themeColor="text1"/>
          <w:sz w:val="26"/>
        </w:rPr>
        <w:lastRenderedPageBreak/>
        <w:t xml:space="preserve">6. </w:t>
      </w:r>
      <w:r w:rsidRPr="005D3A1C">
        <w:rPr>
          <w:rFonts w:ascii="Calibri" w:hAnsi="Calibri" w:cs="Calibri"/>
          <w:b/>
          <w:color w:val="000000" w:themeColor="text1"/>
          <w:sz w:val="26"/>
        </w:rPr>
        <w:t>Appendix</w:t>
      </w:r>
    </w:p>
    <w:p w14:paraId="0FB9D12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#installing the packages</w:t>
      </w:r>
    </w:p>
    <w:p w14:paraId="66988A8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("ggplot2")</w:t>
      </w:r>
    </w:p>
    <w:p w14:paraId="0506FE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GGally</w:t>
      </w:r>
      <w:proofErr w:type="spellEnd"/>
      <w:r w:rsidRPr="00085DDF">
        <w:rPr>
          <w:rFonts w:cstheme="minorHAnsi"/>
          <w:color w:val="000000" w:themeColor="text1"/>
        </w:rPr>
        <w:t>")</w:t>
      </w:r>
    </w:p>
    <w:p w14:paraId="78628EE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dplyr</w:t>
      </w:r>
      <w:proofErr w:type="spellEnd"/>
      <w:r w:rsidRPr="00085DDF">
        <w:rPr>
          <w:rFonts w:cstheme="minorHAnsi"/>
          <w:color w:val="000000" w:themeColor="text1"/>
        </w:rPr>
        <w:t>")</w:t>
      </w:r>
    </w:p>
    <w:p w14:paraId="7810DA6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("reshape2")</w:t>
      </w:r>
    </w:p>
    <w:p w14:paraId="399895E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plotly</w:t>
      </w:r>
      <w:proofErr w:type="spellEnd"/>
      <w:r w:rsidRPr="00085DDF">
        <w:rPr>
          <w:rFonts w:cstheme="minorHAnsi"/>
          <w:color w:val="000000" w:themeColor="text1"/>
        </w:rPr>
        <w:t>")</w:t>
      </w:r>
    </w:p>
    <w:p w14:paraId="2DBAFCE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randomForest</w:t>
      </w:r>
      <w:proofErr w:type="spellEnd"/>
      <w:r w:rsidRPr="00085DDF">
        <w:rPr>
          <w:rFonts w:cstheme="minorHAnsi"/>
          <w:color w:val="000000" w:themeColor="text1"/>
        </w:rPr>
        <w:t>")</w:t>
      </w:r>
    </w:p>
    <w:p w14:paraId="7985292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("e1071")</w:t>
      </w:r>
    </w:p>
    <w:p w14:paraId="04885A9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rsample</w:t>
      </w:r>
      <w:proofErr w:type="spellEnd"/>
      <w:r w:rsidRPr="00085DDF">
        <w:rPr>
          <w:rFonts w:cstheme="minorHAnsi"/>
          <w:color w:val="000000" w:themeColor="text1"/>
        </w:rPr>
        <w:t>")</w:t>
      </w:r>
    </w:p>
    <w:p w14:paraId="7E0921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dplyr</w:t>
      </w:r>
      <w:proofErr w:type="spellEnd"/>
      <w:r w:rsidRPr="00085DDF">
        <w:rPr>
          <w:rFonts w:cstheme="minorHAnsi"/>
          <w:color w:val="000000" w:themeColor="text1"/>
        </w:rPr>
        <w:t>")</w:t>
      </w:r>
    </w:p>
    <w:p w14:paraId="3F5F1371" w14:textId="77777777" w:rsidR="00085DDF" w:rsidRPr="00085DDF" w:rsidRDefault="00085DDF" w:rsidP="00085DDF">
      <w:pPr>
        <w:spacing w:line="240" w:lineRule="auto"/>
        <w:ind w:left="360"/>
        <w:jc w:val="both"/>
        <w:rPr>
          <w:rFonts w:cstheme="minorHAnsi"/>
          <w:color w:val="000000" w:themeColor="text1"/>
        </w:rPr>
      </w:pPr>
    </w:p>
    <w:p w14:paraId="3D79A51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 necessary libraries</w:t>
      </w:r>
    </w:p>
    <w:p w14:paraId="7EBFA21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library(ggplot2)</w:t>
      </w:r>
    </w:p>
    <w:p w14:paraId="18BB6AA3"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library(</w:t>
      </w:r>
      <w:proofErr w:type="spellStart"/>
      <w:proofErr w:type="gramEnd"/>
      <w:r w:rsidRPr="00085DDF">
        <w:rPr>
          <w:rFonts w:cstheme="minorHAnsi"/>
          <w:color w:val="000000" w:themeColor="text1"/>
        </w:rPr>
        <w:t>GGally</w:t>
      </w:r>
      <w:proofErr w:type="spellEnd"/>
      <w:r w:rsidRPr="00085DDF">
        <w:rPr>
          <w:rFonts w:cstheme="minorHAnsi"/>
          <w:color w:val="000000" w:themeColor="text1"/>
        </w:rPr>
        <w:t>)</w:t>
      </w:r>
    </w:p>
    <w:p w14:paraId="68F6ADE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dplyr</w:t>
      </w:r>
      <w:proofErr w:type="spellEnd"/>
      <w:r w:rsidRPr="00085DDF">
        <w:rPr>
          <w:rFonts w:cstheme="minorHAnsi"/>
          <w:color w:val="000000" w:themeColor="text1"/>
        </w:rPr>
        <w:t>)</w:t>
      </w:r>
    </w:p>
    <w:p w14:paraId="5A7B5E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library(reshape2)</w:t>
      </w:r>
    </w:p>
    <w:p w14:paraId="49E8027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plotly</w:t>
      </w:r>
      <w:proofErr w:type="spellEnd"/>
      <w:r w:rsidRPr="00085DDF">
        <w:rPr>
          <w:rFonts w:cstheme="minorHAnsi"/>
          <w:color w:val="000000" w:themeColor="text1"/>
        </w:rPr>
        <w:t>)</w:t>
      </w:r>
    </w:p>
    <w:p w14:paraId="64B2AF7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randomForest</w:t>
      </w:r>
      <w:proofErr w:type="spellEnd"/>
      <w:r w:rsidRPr="00085DDF">
        <w:rPr>
          <w:rFonts w:cstheme="minorHAnsi"/>
          <w:color w:val="000000" w:themeColor="text1"/>
        </w:rPr>
        <w:t>)</w:t>
      </w:r>
    </w:p>
    <w:p w14:paraId="360289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library(e1071)</w:t>
      </w:r>
    </w:p>
    <w:p w14:paraId="1A63C2D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tidyverse</w:t>
      </w:r>
      <w:proofErr w:type="spellEnd"/>
      <w:r w:rsidRPr="00085DDF">
        <w:rPr>
          <w:rFonts w:cstheme="minorHAnsi"/>
          <w:color w:val="000000" w:themeColor="text1"/>
        </w:rPr>
        <w:t>)</w:t>
      </w:r>
    </w:p>
    <w:p w14:paraId="003652B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rsample</w:t>
      </w:r>
      <w:proofErr w:type="spellEnd"/>
      <w:r w:rsidRPr="00085DDF">
        <w:rPr>
          <w:rFonts w:cstheme="minorHAnsi"/>
          <w:color w:val="000000" w:themeColor="text1"/>
        </w:rPr>
        <w:t>)</w:t>
      </w:r>
    </w:p>
    <w:p w14:paraId="3F0F776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dplyr</w:t>
      </w:r>
      <w:proofErr w:type="spellEnd"/>
      <w:r w:rsidRPr="00085DDF">
        <w:rPr>
          <w:rFonts w:cstheme="minorHAnsi"/>
          <w:color w:val="000000" w:themeColor="text1"/>
        </w:rPr>
        <w:t>)</w:t>
      </w:r>
    </w:p>
    <w:p w14:paraId="4F64136A" w14:textId="77777777" w:rsidR="00085DDF" w:rsidRPr="00085DDF" w:rsidRDefault="00085DDF" w:rsidP="00085DDF">
      <w:pPr>
        <w:spacing w:line="240" w:lineRule="auto"/>
        <w:ind w:left="360"/>
        <w:jc w:val="both"/>
        <w:rPr>
          <w:rFonts w:cstheme="minorHAnsi"/>
          <w:color w:val="000000" w:themeColor="text1"/>
        </w:rPr>
      </w:pPr>
    </w:p>
    <w:p w14:paraId="4D49BAC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 the data</w:t>
      </w:r>
    </w:p>
    <w:p w14:paraId="2090168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data &lt;- read.csv("./data/data.csv")</w:t>
      </w:r>
    </w:p>
    <w:p w14:paraId="52BCFA88" w14:textId="77777777" w:rsidR="00085DDF" w:rsidRPr="00085DDF" w:rsidRDefault="00085DDF" w:rsidP="00085DDF">
      <w:pPr>
        <w:spacing w:line="240" w:lineRule="auto"/>
        <w:ind w:left="360"/>
        <w:jc w:val="both"/>
        <w:rPr>
          <w:rFonts w:cstheme="minorHAnsi"/>
          <w:color w:val="000000" w:themeColor="text1"/>
        </w:rPr>
      </w:pPr>
    </w:p>
    <w:p w14:paraId="36E403C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know the directory</w:t>
      </w:r>
    </w:p>
    <w:p w14:paraId="6472CBDA" w14:textId="77777777" w:rsidR="00085DDF" w:rsidRPr="00085DDF" w:rsidRDefault="00085DDF" w:rsidP="00085DDF">
      <w:pPr>
        <w:spacing w:line="240" w:lineRule="auto"/>
        <w:ind w:left="360"/>
        <w:jc w:val="both"/>
        <w:rPr>
          <w:rFonts w:cstheme="minorHAnsi"/>
          <w:color w:val="000000" w:themeColor="text1"/>
        </w:rPr>
      </w:pPr>
      <w:proofErr w:type="spellStart"/>
      <w:proofErr w:type="gramStart"/>
      <w:r w:rsidRPr="00085DDF">
        <w:rPr>
          <w:rFonts w:cstheme="minorHAnsi"/>
          <w:color w:val="000000" w:themeColor="text1"/>
        </w:rPr>
        <w:t>getwd</w:t>
      </w:r>
      <w:proofErr w:type="spellEnd"/>
      <w:r w:rsidRPr="00085DDF">
        <w:rPr>
          <w:rFonts w:cstheme="minorHAnsi"/>
          <w:color w:val="000000" w:themeColor="text1"/>
        </w:rPr>
        <w:t>(</w:t>
      </w:r>
      <w:proofErr w:type="gramEnd"/>
      <w:r w:rsidRPr="00085DDF">
        <w:rPr>
          <w:rFonts w:cstheme="minorHAnsi"/>
          <w:color w:val="000000" w:themeColor="text1"/>
        </w:rPr>
        <w:t>)</w:t>
      </w:r>
    </w:p>
    <w:p w14:paraId="2303581E" w14:textId="77777777" w:rsidR="00085DDF" w:rsidRPr="00085DDF" w:rsidRDefault="00085DDF" w:rsidP="00085DDF">
      <w:pPr>
        <w:spacing w:line="240" w:lineRule="auto"/>
        <w:ind w:left="360"/>
        <w:jc w:val="both"/>
        <w:rPr>
          <w:rFonts w:cstheme="minorHAnsi"/>
          <w:color w:val="000000" w:themeColor="text1"/>
        </w:rPr>
      </w:pPr>
    </w:p>
    <w:p w14:paraId="52583C4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view data</w:t>
      </w:r>
    </w:p>
    <w:p w14:paraId="1E0D77A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View(data)</w:t>
      </w:r>
    </w:p>
    <w:p w14:paraId="05B38E1F" w14:textId="77777777" w:rsidR="00085DDF" w:rsidRPr="00085DDF" w:rsidRDefault="00085DDF" w:rsidP="00085DDF">
      <w:pPr>
        <w:spacing w:line="240" w:lineRule="auto"/>
        <w:ind w:left="360"/>
        <w:jc w:val="both"/>
        <w:rPr>
          <w:rFonts w:cstheme="minorHAnsi"/>
          <w:color w:val="000000" w:themeColor="text1"/>
        </w:rPr>
      </w:pPr>
    </w:p>
    <w:p w14:paraId="545FEFE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View the structure of the data</w:t>
      </w:r>
    </w:p>
    <w:p w14:paraId="451C909C" w14:textId="1DB33AA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str(data)</w:t>
      </w:r>
    </w:p>
    <w:p w14:paraId="73E497C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View the first 6 rows of the `data` data frame</w:t>
      </w:r>
    </w:p>
    <w:p w14:paraId="3B999BEB" w14:textId="7FDDDDC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head(data)</w:t>
      </w:r>
    </w:p>
    <w:p w14:paraId="77B2F6EC" w14:textId="7D90FAB8"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1.1</w:t>
      </w:r>
    </w:p>
    <w:p w14:paraId="27B7B1C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display a comparison of the variables x</w:t>
      </w:r>
      <w:proofErr w:type="gramStart"/>
      <w:r w:rsidRPr="00085DDF">
        <w:rPr>
          <w:rFonts w:cstheme="minorHAnsi"/>
          <w:color w:val="000000" w:themeColor="text1"/>
        </w:rPr>
        <w:t>1,x</w:t>
      </w:r>
      <w:proofErr w:type="gramEnd"/>
      <w:r w:rsidRPr="00085DDF">
        <w:rPr>
          <w:rFonts w:cstheme="minorHAnsi"/>
          <w:color w:val="000000" w:themeColor="text1"/>
        </w:rPr>
        <w:t>3,x4 and x5.</w:t>
      </w:r>
    </w:p>
    <w:p w14:paraId="4D2AC98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plot_ly</w:t>
      </w:r>
      <w:proofErr w:type="spellEnd"/>
      <w:r w:rsidRPr="00085DDF">
        <w:rPr>
          <w:rFonts w:cstheme="minorHAnsi"/>
          <w:color w:val="000000" w:themeColor="text1"/>
        </w:rPr>
        <w:t>(data) %&gt;%</w:t>
      </w:r>
    </w:p>
    <w:p w14:paraId="7D81EB0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~x1, type = "scatter", mode = "lines", name = "X1", line = list(color = 'blue')) %&gt;%</w:t>
      </w:r>
    </w:p>
    <w:p w14:paraId="7C2335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~x3, type = "scatter", mode = "lines", name = "X3", line = list(color = 'red')) %&gt;%</w:t>
      </w:r>
    </w:p>
    <w:p w14:paraId="6DCC33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~x4, type = "scatter", mode = "lines", name = "X4", line = list(color = 'green')) %&gt;%</w:t>
      </w:r>
    </w:p>
    <w:p w14:paraId="4DE95E3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~x5, type = "scatter", mode = "lines", name = "X5", line = list(color = 'orange')) %&gt;%</w:t>
      </w:r>
    </w:p>
    <w:p w14:paraId="0CD0DA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435824A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plot_bgcolor</w:t>
      </w:r>
      <w:proofErr w:type="spellEnd"/>
      <w:r w:rsidRPr="00085DDF">
        <w:rPr>
          <w:rFonts w:cstheme="minorHAnsi"/>
          <w:color w:val="000000" w:themeColor="text1"/>
        </w:rPr>
        <w:t xml:space="preserve"> = '#e5ecf6', </w:t>
      </w:r>
    </w:p>
    <w:p w14:paraId="2783A03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"Time series comparison of X with time", </w:t>
      </w:r>
    </w:p>
    <w:p w14:paraId="7FA7487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 = "Time"), </w:t>
      </w:r>
    </w:p>
    <w:p w14:paraId="4F948E5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"Input Signals")</w:t>
      </w:r>
    </w:p>
    <w:p w14:paraId="1125A2F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6BE95470" w14:textId="77777777" w:rsidR="00085DDF" w:rsidRPr="00085DDF" w:rsidRDefault="00085DDF" w:rsidP="00085DDF">
      <w:pPr>
        <w:spacing w:line="240" w:lineRule="auto"/>
        <w:ind w:left="360"/>
        <w:jc w:val="both"/>
        <w:rPr>
          <w:rFonts w:cstheme="minorHAnsi"/>
          <w:color w:val="000000" w:themeColor="text1"/>
        </w:rPr>
      </w:pPr>
    </w:p>
    <w:p w14:paraId="715938C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Display the x2 column</w:t>
      </w:r>
    </w:p>
    <w:p w14:paraId="5B4F2F79" w14:textId="3DEF5B4E"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head(data$x2)</w:t>
      </w:r>
    </w:p>
    <w:p w14:paraId="07DD140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to store value in plot</w:t>
      </w:r>
      <w:proofErr w:type="gramStart"/>
      <w:r w:rsidRPr="00085DDF">
        <w:rPr>
          <w:rFonts w:cstheme="minorHAnsi"/>
          <w:color w:val="000000" w:themeColor="text1"/>
        </w:rPr>
        <w:t>1,plot</w:t>
      </w:r>
      <w:proofErr w:type="gramEnd"/>
      <w:r w:rsidRPr="00085DDF">
        <w:rPr>
          <w:rFonts w:cstheme="minorHAnsi"/>
          <w:color w:val="000000" w:themeColor="text1"/>
        </w:rPr>
        <w:t xml:space="preserve">2,plot3,plot4 and plot5    </w:t>
      </w:r>
    </w:p>
    <w:p w14:paraId="4756B0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plot1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y=~x1, type = "scatter", mode = "lines", name = "X1", line = list(color = 'red'))</w:t>
      </w:r>
    </w:p>
    <w:p w14:paraId="63C6BB6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plot3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y=~x3, type = "scatter", mode = "lines", name = "X3", line = list(color = 'green'))</w:t>
      </w:r>
    </w:p>
    <w:p w14:paraId="5A0FD3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plot4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y=~x4, type = "scatter", mode = "lines", name = "X4", line = list(color = 'orange'))</w:t>
      </w:r>
    </w:p>
    <w:p w14:paraId="2C3C5B1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plot5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y=~x5, type = "scatter", mode = "lines", name = "X5", line = list(color = 'purple'))</w:t>
      </w:r>
    </w:p>
    <w:p w14:paraId="227EC351" w14:textId="77777777" w:rsidR="00085DDF" w:rsidRPr="00085DDF" w:rsidRDefault="00085DDF" w:rsidP="00085DDF">
      <w:pPr>
        <w:spacing w:line="240" w:lineRule="auto"/>
        <w:ind w:left="360"/>
        <w:jc w:val="both"/>
        <w:rPr>
          <w:rFonts w:cstheme="minorHAnsi"/>
          <w:color w:val="000000" w:themeColor="text1"/>
        </w:rPr>
      </w:pPr>
    </w:p>
    <w:p w14:paraId="7417C4F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lastRenderedPageBreak/>
        <w:t>x_fig</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plotly</w:t>
      </w:r>
      <w:proofErr w:type="spellEnd"/>
      <w:r w:rsidRPr="00085DDF">
        <w:rPr>
          <w:rFonts w:cstheme="minorHAnsi"/>
          <w:color w:val="000000" w:themeColor="text1"/>
        </w:rPr>
        <w:t>::</w:t>
      </w:r>
      <w:proofErr w:type="gramEnd"/>
      <w:r w:rsidRPr="00085DDF">
        <w:rPr>
          <w:rFonts w:cstheme="minorHAnsi"/>
          <w:color w:val="000000" w:themeColor="text1"/>
        </w:rPr>
        <w:t xml:space="preserve">subplot(plot1, plot3, plot4, plot5, </w:t>
      </w:r>
      <w:proofErr w:type="spellStart"/>
      <w:r w:rsidRPr="00085DDF">
        <w:rPr>
          <w:rFonts w:cstheme="minorHAnsi"/>
          <w:color w:val="000000" w:themeColor="text1"/>
        </w:rPr>
        <w:t>nrows</w:t>
      </w:r>
      <w:proofErr w:type="spellEnd"/>
      <w:r w:rsidRPr="00085DDF">
        <w:rPr>
          <w:rFonts w:cstheme="minorHAnsi"/>
          <w:color w:val="000000" w:themeColor="text1"/>
        </w:rPr>
        <w:t xml:space="preserve"> = 4, </w:t>
      </w:r>
      <w:proofErr w:type="spellStart"/>
      <w:r w:rsidRPr="00085DDF">
        <w:rPr>
          <w:rFonts w:cstheme="minorHAnsi"/>
          <w:color w:val="000000" w:themeColor="text1"/>
        </w:rPr>
        <w:t>shareX</w:t>
      </w:r>
      <w:proofErr w:type="spellEnd"/>
      <w:r w:rsidRPr="00085DDF">
        <w:rPr>
          <w:rFonts w:cstheme="minorHAnsi"/>
          <w:color w:val="000000" w:themeColor="text1"/>
        </w:rPr>
        <w:t xml:space="preserve"> = TRUE, </w:t>
      </w:r>
      <w:proofErr w:type="spellStart"/>
      <w:r w:rsidRPr="00085DDF">
        <w:rPr>
          <w:rFonts w:cstheme="minorHAnsi"/>
          <w:color w:val="000000" w:themeColor="text1"/>
        </w:rPr>
        <w:t>titleX</w:t>
      </w:r>
      <w:proofErr w:type="spellEnd"/>
      <w:r w:rsidRPr="00085DDF">
        <w:rPr>
          <w:rFonts w:cstheme="minorHAnsi"/>
          <w:color w:val="000000" w:themeColor="text1"/>
        </w:rPr>
        <w:t xml:space="preserve"> =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%&gt;% </w:t>
      </w:r>
    </w:p>
    <w:p w14:paraId="4EECA0C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 xml:space="preserve">='#e5ecf6', title="Time series analysis of X with time", </w:t>
      </w:r>
      <w:proofErr w:type="spellStart"/>
      <w:r w:rsidRPr="00085DDF">
        <w:rPr>
          <w:rFonts w:cstheme="minorHAnsi"/>
          <w:color w:val="000000" w:themeColor="text1"/>
        </w:rPr>
        <w:t>xaxis</w:t>
      </w:r>
      <w:proofErr w:type="spellEnd"/>
      <w:r w:rsidRPr="00085DDF">
        <w:rPr>
          <w:rFonts w:cstheme="minorHAnsi"/>
          <w:color w:val="000000" w:themeColor="text1"/>
        </w:rPr>
        <w:t xml:space="preserve"> = list(title="Time"))</w:t>
      </w:r>
    </w:p>
    <w:p w14:paraId="66E008B8"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x_fig</w:t>
      </w:r>
      <w:proofErr w:type="spellEnd"/>
    </w:p>
    <w:p w14:paraId="3BBB574E" w14:textId="77777777" w:rsidR="00085DDF" w:rsidRPr="00085DDF" w:rsidRDefault="00085DDF" w:rsidP="00085DDF">
      <w:pPr>
        <w:spacing w:line="240" w:lineRule="auto"/>
        <w:ind w:left="360"/>
        <w:jc w:val="both"/>
        <w:rPr>
          <w:rFonts w:cstheme="minorHAnsi"/>
          <w:color w:val="000000" w:themeColor="text1"/>
        </w:rPr>
      </w:pPr>
    </w:p>
    <w:p w14:paraId="1D112AB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y=~x2,type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"X2")</w:t>
      </w:r>
    </w:p>
    <w:p w14:paraId="4EAA921D" w14:textId="77777777" w:rsidR="00085DDF" w:rsidRPr="00085DDF" w:rsidRDefault="00085DDF" w:rsidP="00085DDF">
      <w:pPr>
        <w:spacing w:line="240" w:lineRule="auto"/>
        <w:jc w:val="both"/>
        <w:rPr>
          <w:rFonts w:cstheme="minorHAnsi"/>
          <w:color w:val="000000" w:themeColor="text1"/>
        </w:rPr>
      </w:pPr>
    </w:p>
    <w:p w14:paraId="00B44C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#scatter plot of data x</w:t>
      </w:r>
      <w:proofErr w:type="gramStart"/>
      <w:r w:rsidRPr="00085DDF">
        <w:rPr>
          <w:rFonts w:cstheme="minorHAnsi"/>
          <w:color w:val="000000" w:themeColor="text1"/>
        </w:rPr>
        <w:t>1,x</w:t>
      </w:r>
      <w:proofErr w:type="gramEnd"/>
      <w:r w:rsidRPr="00085DDF">
        <w:rPr>
          <w:rFonts w:cstheme="minorHAnsi"/>
          <w:color w:val="000000" w:themeColor="text1"/>
        </w:rPr>
        <w:t>3,x4,x5</w:t>
      </w:r>
    </w:p>
    <w:p w14:paraId="1FE704B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str(data)</w:t>
      </w:r>
    </w:p>
    <w:p w14:paraId="7CADC2B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fig1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y=~x1,type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"X1")</w:t>
      </w:r>
    </w:p>
    <w:p w14:paraId="3114D0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fig2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y=~x3,type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"X3")</w:t>
      </w:r>
    </w:p>
    <w:p w14:paraId="069255A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fig3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y=~x4,type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"X4")</w:t>
      </w:r>
    </w:p>
    <w:p w14:paraId="36ED58C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fig4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y=~x5,type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"X5")</w:t>
      </w:r>
    </w:p>
    <w:p w14:paraId="4A7404C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x_figg</w:t>
      </w:r>
      <w:proofErr w:type="spellEnd"/>
      <w:r w:rsidRPr="00085DDF">
        <w:rPr>
          <w:rFonts w:cstheme="minorHAnsi"/>
          <w:color w:val="000000" w:themeColor="text1"/>
        </w:rPr>
        <w:t xml:space="preserve"> = </w:t>
      </w:r>
      <w:proofErr w:type="spellStart"/>
      <w:proofErr w:type="gramStart"/>
      <w:r w:rsidRPr="00085DDF">
        <w:rPr>
          <w:rFonts w:cstheme="minorHAnsi"/>
          <w:color w:val="000000" w:themeColor="text1"/>
        </w:rPr>
        <w:t>plotly</w:t>
      </w:r>
      <w:proofErr w:type="spellEnd"/>
      <w:r w:rsidRPr="00085DDF">
        <w:rPr>
          <w:rFonts w:cstheme="minorHAnsi"/>
          <w:color w:val="000000" w:themeColor="text1"/>
        </w:rPr>
        <w:t>::</w:t>
      </w:r>
      <w:proofErr w:type="gramEnd"/>
      <w:r w:rsidRPr="00085DDF">
        <w:rPr>
          <w:rFonts w:cstheme="minorHAnsi"/>
          <w:color w:val="000000" w:themeColor="text1"/>
        </w:rPr>
        <w:t xml:space="preserve"> subplot(fig1, fig2, fig3, fig4, </w:t>
      </w:r>
      <w:proofErr w:type="spellStart"/>
      <w:r w:rsidRPr="00085DDF">
        <w:rPr>
          <w:rFonts w:cstheme="minorHAnsi"/>
          <w:color w:val="000000" w:themeColor="text1"/>
        </w:rPr>
        <w:t>nrows</w:t>
      </w:r>
      <w:proofErr w:type="spellEnd"/>
      <w:r w:rsidRPr="00085DDF">
        <w:rPr>
          <w:rFonts w:cstheme="minorHAnsi"/>
          <w:color w:val="000000" w:themeColor="text1"/>
        </w:rPr>
        <w:t xml:space="preserve"> = 4, </w:t>
      </w:r>
      <w:proofErr w:type="spellStart"/>
      <w:r w:rsidRPr="00085DDF">
        <w:rPr>
          <w:rFonts w:cstheme="minorHAnsi"/>
          <w:color w:val="000000" w:themeColor="text1"/>
        </w:rPr>
        <w:t>shareX</w:t>
      </w:r>
      <w:proofErr w:type="spellEnd"/>
      <w:r w:rsidRPr="00085DDF">
        <w:rPr>
          <w:rFonts w:cstheme="minorHAnsi"/>
          <w:color w:val="000000" w:themeColor="text1"/>
        </w:rPr>
        <w:t xml:space="preserve"> = </w:t>
      </w:r>
      <w:proofErr w:type="spellStart"/>
      <w:r w:rsidRPr="00085DDF">
        <w:rPr>
          <w:rFonts w:cstheme="minorHAnsi"/>
          <w:color w:val="000000" w:themeColor="text1"/>
        </w:rPr>
        <w:t>TRUE,titleX</w:t>
      </w:r>
      <w:proofErr w:type="spellEnd"/>
      <w:r w:rsidRPr="00085DDF">
        <w:rPr>
          <w:rFonts w:cstheme="minorHAnsi"/>
          <w:color w:val="000000" w:themeColor="text1"/>
        </w:rPr>
        <w:t xml:space="preserve">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  %&gt;% layout(</w:t>
      </w:r>
      <w:proofErr w:type="spellStart"/>
      <w:r w:rsidRPr="00085DDF">
        <w:rPr>
          <w:rFonts w:cstheme="minorHAnsi"/>
          <w:color w:val="000000" w:themeColor="text1"/>
        </w:rPr>
        <w:t>plot_bgcolor</w:t>
      </w:r>
      <w:proofErr w:type="spellEnd"/>
      <w:r w:rsidRPr="00085DDF">
        <w:rPr>
          <w:rFonts w:cstheme="minorHAnsi"/>
          <w:color w:val="000000" w:themeColor="text1"/>
        </w:rPr>
        <w:t xml:space="preserve">='#e5ecf6', title="Time series analysis of X with time", </w:t>
      </w:r>
      <w:proofErr w:type="spellStart"/>
      <w:r w:rsidRPr="00085DDF">
        <w:rPr>
          <w:rFonts w:cstheme="minorHAnsi"/>
          <w:color w:val="000000" w:themeColor="text1"/>
        </w:rPr>
        <w:t>xaxis</w:t>
      </w:r>
      <w:proofErr w:type="spellEnd"/>
      <w:r w:rsidRPr="00085DDF">
        <w:rPr>
          <w:rFonts w:cstheme="minorHAnsi"/>
          <w:color w:val="000000" w:themeColor="text1"/>
        </w:rPr>
        <w:t xml:space="preserve"> = list(title="Time"))</w:t>
      </w:r>
    </w:p>
    <w:p w14:paraId="213C25D6" w14:textId="11665553"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x_figg</w:t>
      </w:r>
      <w:proofErr w:type="spellEnd"/>
    </w:p>
    <w:p w14:paraId="3B62C588" w14:textId="1DE3FB7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#distribution of X</w:t>
      </w:r>
    </w:p>
    <w:p w14:paraId="5740CA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gg_x1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x1)) +    # Draw histogram &amp; density</w:t>
      </w:r>
    </w:p>
    <w:p w14:paraId="6BA9216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"#1f78b4") + </w:t>
      </w:r>
    </w:p>
    <w:p w14:paraId="527353B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2D608C72" w14:textId="77777777" w:rsidR="00085DDF" w:rsidRPr="00085DDF" w:rsidRDefault="00085DDF" w:rsidP="00085DDF">
      <w:pPr>
        <w:spacing w:line="240" w:lineRule="auto"/>
        <w:ind w:left="360"/>
        <w:jc w:val="both"/>
        <w:rPr>
          <w:rFonts w:cstheme="minorHAnsi"/>
          <w:color w:val="000000" w:themeColor="text1"/>
        </w:rPr>
      </w:pPr>
    </w:p>
    <w:p w14:paraId="6BF8C4E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gg_x2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x2)) +    # Draw histogram &amp; density</w:t>
      </w:r>
    </w:p>
    <w:p w14:paraId="41A5F94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"#33a02c") + </w:t>
      </w:r>
    </w:p>
    <w:p w14:paraId="1758F74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4B133A81" w14:textId="77777777" w:rsidR="00085DDF" w:rsidRPr="00085DDF" w:rsidRDefault="00085DDF" w:rsidP="00085DDF">
      <w:pPr>
        <w:spacing w:line="240" w:lineRule="auto"/>
        <w:ind w:left="360"/>
        <w:jc w:val="both"/>
        <w:rPr>
          <w:rFonts w:cstheme="minorHAnsi"/>
          <w:color w:val="000000" w:themeColor="text1"/>
        </w:rPr>
      </w:pPr>
    </w:p>
    <w:p w14:paraId="3BB84D4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gg_x3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x3)) +    # Draw histogram &amp; density</w:t>
      </w:r>
    </w:p>
    <w:p w14:paraId="2879F55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"#e31a1c") + </w:t>
      </w:r>
    </w:p>
    <w:p w14:paraId="69C5BB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61C3C12E" w14:textId="77777777" w:rsidR="00085DDF" w:rsidRPr="00085DDF" w:rsidRDefault="00085DDF" w:rsidP="00085DDF">
      <w:pPr>
        <w:spacing w:line="240" w:lineRule="auto"/>
        <w:ind w:left="360"/>
        <w:jc w:val="both"/>
        <w:rPr>
          <w:rFonts w:cstheme="minorHAnsi"/>
          <w:color w:val="000000" w:themeColor="text1"/>
        </w:rPr>
      </w:pPr>
    </w:p>
    <w:p w14:paraId="2DD6E3A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gg_x4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x4)) +    # Draw histogram &amp; density</w:t>
      </w:r>
    </w:p>
    <w:p w14:paraId="27E7F3E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"#ff7f00") + </w:t>
      </w:r>
    </w:p>
    <w:p w14:paraId="0885B3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0C4E8342" w14:textId="77777777" w:rsidR="00085DDF" w:rsidRPr="00085DDF" w:rsidRDefault="00085DDF" w:rsidP="00085DDF">
      <w:pPr>
        <w:spacing w:line="240" w:lineRule="auto"/>
        <w:ind w:left="360"/>
        <w:jc w:val="both"/>
        <w:rPr>
          <w:rFonts w:cstheme="minorHAnsi"/>
          <w:color w:val="000000" w:themeColor="text1"/>
        </w:rPr>
      </w:pPr>
    </w:p>
    <w:p w14:paraId="3B0E23A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gg_x5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x5)) +    # Draw histogram &amp; density</w:t>
      </w:r>
    </w:p>
    <w:p w14:paraId="287AFC7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"#6a3d9a") + </w:t>
      </w:r>
    </w:p>
    <w:p w14:paraId="113319B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706DA6AA" w14:textId="77777777" w:rsidR="00085DDF" w:rsidRPr="00085DDF" w:rsidRDefault="00085DDF" w:rsidP="00085DDF">
      <w:pPr>
        <w:spacing w:line="240" w:lineRule="auto"/>
        <w:ind w:left="360"/>
        <w:jc w:val="both"/>
        <w:rPr>
          <w:rFonts w:cstheme="minorHAnsi"/>
          <w:color w:val="000000" w:themeColor="text1"/>
        </w:rPr>
      </w:pPr>
    </w:p>
    <w:p w14:paraId="399FC244"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subplot(</w:t>
      </w:r>
      <w:proofErr w:type="gramEnd"/>
      <w:r w:rsidRPr="00085DDF">
        <w:rPr>
          <w:rFonts w:cstheme="minorHAnsi"/>
          <w:color w:val="000000" w:themeColor="text1"/>
        </w:rPr>
        <w:t xml:space="preserve">gg_x1, gg_x2, gg_x3, gg_x4, gg_x5, </w:t>
      </w:r>
    </w:p>
    <w:p w14:paraId="40EC83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nrows</w:t>
      </w:r>
      <w:proofErr w:type="spellEnd"/>
      <w:r w:rsidRPr="00085DDF">
        <w:rPr>
          <w:rFonts w:cstheme="minorHAnsi"/>
          <w:color w:val="000000" w:themeColor="text1"/>
        </w:rPr>
        <w:t xml:space="preserve"> = 2, </w:t>
      </w:r>
    </w:p>
    <w:p w14:paraId="4C8E9B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shareX</w:t>
      </w:r>
      <w:proofErr w:type="spellEnd"/>
      <w:r w:rsidRPr="00085DDF">
        <w:rPr>
          <w:rFonts w:cstheme="minorHAnsi"/>
          <w:color w:val="000000" w:themeColor="text1"/>
        </w:rPr>
        <w:t xml:space="preserve"> = FALSE, </w:t>
      </w:r>
    </w:p>
    <w:p w14:paraId="15E4EDE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titleX</w:t>
      </w:r>
      <w:proofErr w:type="spellEnd"/>
      <w:r w:rsidRPr="00085DDF">
        <w:rPr>
          <w:rFonts w:cstheme="minorHAnsi"/>
          <w:color w:val="000000" w:themeColor="text1"/>
        </w:rPr>
        <w:t xml:space="preserve"> = TRUE, </w:t>
      </w:r>
    </w:p>
    <w:p w14:paraId="0A86E8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%&gt;% </w:t>
      </w:r>
    </w:p>
    <w:p w14:paraId="7499B63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 xml:space="preserve"> = '#808080',  # Match with the blue from gg_x1</w:t>
      </w:r>
    </w:p>
    <w:p w14:paraId="5A464A2A" w14:textId="4E33B5F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"Distribution of X1, X2, X3, X4, and X5")</w:t>
      </w:r>
    </w:p>
    <w:p w14:paraId="55980D6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(gg_x1</w:t>
      </w:r>
      <w:proofErr w:type="gramStart"/>
      <w:r w:rsidRPr="00085DDF">
        <w:rPr>
          <w:rFonts w:cstheme="minorHAnsi"/>
          <w:color w:val="000000" w:themeColor="text1"/>
        </w:rPr>
        <w:t>)  %</w:t>
      </w:r>
      <w:proofErr w:type="gramEnd"/>
      <w:r w:rsidRPr="00085DDF">
        <w:rPr>
          <w:rFonts w:cstheme="minorHAnsi"/>
          <w:color w:val="000000" w:themeColor="text1"/>
        </w:rPr>
        <w:t>&gt;% layout(</w:t>
      </w:r>
      <w:proofErr w:type="spellStart"/>
      <w:r w:rsidRPr="00085DDF">
        <w:rPr>
          <w:rFonts w:cstheme="minorHAnsi"/>
          <w:color w:val="000000" w:themeColor="text1"/>
        </w:rPr>
        <w:t>plot_bgcolor</w:t>
      </w:r>
      <w:proofErr w:type="spellEnd"/>
      <w:r w:rsidRPr="00085DDF">
        <w:rPr>
          <w:rFonts w:cstheme="minorHAnsi"/>
          <w:color w:val="000000" w:themeColor="text1"/>
        </w:rPr>
        <w:t xml:space="preserve">='#e5ecf6', title="Distribution of X2", </w:t>
      </w:r>
    </w:p>
    <w:p w14:paraId="454690E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w:t>
      </w:r>
      <w:proofErr w:type="gramStart"/>
      <w:r w:rsidRPr="00085DDF">
        <w:rPr>
          <w:rFonts w:cstheme="minorHAnsi"/>
          <w:color w:val="000000" w:themeColor="text1"/>
        </w:rPr>
        <w:t>list(</w:t>
      </w:r>
      <w:proofErr w:type="gramEnd"/>
      <w:r w:rsidRPr="00085DDF">
        <w:rPr>
          <w:rFonts w:cstheme="minorHAnsi"/>
          <w:color w:val="000000" w:themeColor="text1"/>
        </w:rPr>
        <w:t xml:space="preserve">title="X2 Signal"),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list(title="Density"))</w:t>
      </w:r>
    </w:p>
    <w:p w14:paraId="2DDCD74B" w14:textId="77777777" w:rsidR="00085DDF" w:rsidRPr="00085DDF" w:rsidRDefault="00085DDF" w:rsidP="00085DDF">
      <w:pPr>
        <w:spacing w:line="240" w:lineRule="auto"/>
        <w:jc w:val="both"/>
        <w:rPr>
          <w:rFonts w:cstheme="minorHAnsi"/>
          <w:color w:val="000000" w:themeColor="text1"/>
        </w:rPr>
      </w:pPr>
    </w:p>
    <w:p w14:paraId="0C3C16A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Generate the plot with more visible colors</w:t>
      </w:r>
    </w:p>
    <w:p w14:paraId="783E36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data1 =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roofErr w:type="spellStart"/>
      <w:r w:rsidRPr="00085DDF">
        <w:rPr>
          <w:rFonts w:cstheme="minorHAnsi"/>
          <w:color w:val="000000" w:themeColor="text1"/>
        </w:rPr>
        <w:t>rbind</w:t>
      </w:r>
      <w:proofErr w:type="spellEnd"/>
      <w:r w:rsidRPr="00085DDF">
        <w:rPr>
          <w:rFonts w:cstheme="minorHAnsi"/>
          <w:color w:val="000000" w:themeColor="text1"/>
        </w:rPr>
        <w:t>(</w:t>
      </w:r>
      <w:proofErr w:type="spellStart"/>
      <w:r w:rsidRPr="00085DDF">
        <w:rPr>
          <w:rFonts w:cstheme="minorHAnsi"/>
          <w:color w:val="000000" w:themeColor="text1"/>
        </w:rPr>
        <w:t>data.frame</w:t>
      </w:r>
      <w:proofErr w:type="spellEnd"/>
      <w:r w:rsidRPr="00085DDF">
        <w:rPr>
          <w:rFonts w:cstheme="minorHAnsi"/>
          <w:color w:val="000000" w:themeColor="text1"/>
        </w:rPr>
        <w:t>(values = data$x1, Inputs = "x1", fill='#FF5733'),  # Bright Red</w:t>
      </w:r>
    </w:p>
    <w:p w14:paraId="05D0BA2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(values= data$x3, Inputs = "X3", fill='#33FF57'),  # Bright Green</w:t>
      </w:r>
    </w:p>
    <w:p w14:paraId="3382BBE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(values= data$x4, Inputs = "X4", fill='#3357FF'),  # Bright Blue</w:t>
      </w:r>
    </w:p>
    <w:p w14:paraId="396F037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(values= data$x5, Inputs = "X5", fill='#FFC300'))) # Bright Yellow</w:t>
      </w:r>
    </w:p>
    <w:p w14:paraId="72E53D81" w14:textId="77777777" w:rsidR="00085DDF" w:rsidRPr="00085DDF" w:rsidRDefault="00085DDF" w:rsidP="00085DDF">
      <w:pPr>
        <w:spacing w:line="240" w:lineRule="auto"/>
        <w:ind w:left="360"/>
        <w:jc w:val="both"/>
        <w:rPr>
          <w:rFonts w:cstheme="minorHAnsi"/>
          <w:color w:val="000000" w:themeColor="text1"/>
        </w:rPr>
      </w:pPr>
    </w:p>
    <w:p w14:paraId="5F75641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data1, </w:t>
      </w:r>
      <w:proofErr w:type="spellStart"/>
      <w:r w:rsidRPr="00085DDF">
        <w:rPr>
          <w:rFonts w:cstheme="minorHAnsi"/>
          <w:color w:val="000000" w:themeColor="text1"/>
        </w:rPr>
        <w:t>aes</w:t>
      </w:r>
      <w:proofErr w:type="spellEnd"/>
      <w:r w:rsidRPr="00085DDF">
        <w:rPr>
          <w:rFonts w:cstheme="minorHAnsi"/>
          <w:color w:val="000000" w:themeColor="text1"/>
        </w:rPr>
        <w:t>(x = values)) +</w:t>
      </w:r>
    </w:p>
    <w:p w14:paraId="358CB0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(x=values, y = </w:t>
      </w:r>
      <w:proofErr w:type="spellStart"/>
      <w:r w:rsidRPr="00085DDF">
        <w:rPr>
          <w:rFonts w:cstheme="minorHAnsi"/>
          <w:color w:val="000000" w:themeColor="text1"/>
        </w:rPr>
        <w:t>after_stat</w:t>
      </w:r>
      <w:proofErr w:type="spellEnd"/>
      <w:r w:rsidRPr="00085DDF">
        <w:rPr>
          <w:rFonts w:cstheme="minorHAnsi"/>
          <w:color w:val="000000" w:themeColor="text1"/>
        </w:rPr>
        <w:t>(density), fill=Inputs), bins = 10, alpha=0.5) +</w:t>
      </w:r>
    </w:p>
    <w:p w14:paraId="71648D2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(x=values, 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color=Inputs), </w:t>
      </w:r>
      <w:proofErr w:type="spellStart"/>
      <w:r w:rsidRPr="00085DDF">
        <w:rPr>
          <w:rFonts w:cstheme="minorHAnsi"/>
          <w:color w:val="000000" w:themeColor="text1"/>
        </w:rPr>
        <w:t>geom</w:t>
      </w:r>
      <w:proofErr w:type="spellEnd"/>
      <w:r w:rsidRPr="00085DDF">
        <w:rPr>
          <w:rFonts w:cstheme="minorHAnsi"/>
          <w:color w:val="000000" w:themeColor="text1"/>
        </w:rPr>
        <w:t xml:space="preserve">="line", </w:t>
      </w:r>
      <w:proofErr w:type="spellStart"/>
      <w:r w:rsidRPr="00085DDF">
        <w:rPr>
          <w:rFonts w:cstheme="minorHAnsi"/>
          <w:color w:val="000000" w:themeColor="text1"/>
        </w:rPr>
        <w:t>lwd</w:t>
      </w:r>
      <w:proofErr w:type="spellEnd"/>
      <w:r w:rsidRPr="00085DDF">
        <w:rPr>
          <w:rFonts w:cstheme="minorHAnsi"/>
          <w:color w:val="000000" w:themeColor="text1"/>
        </w:rPr>
        <w:t>=1) +</w:t>
      </w:r>
    </w:p>
    <w:p w14:paraId="398843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rug</w:t>
      </w:r>
      <w:proofErr w:type="spellEnd"/>
      <w:r w:rsidRPr="00085DDF">
        <w:rPr>
          <w:rFonts w:cstheme="minorHAnsi"/>
          <w:color w:val="000000" w:themeColor="text1"/>
        </w:rPr>
        <w:t>(</w:t>
      </w:r>
      <w:proofErr w:type="gramEnd"/>
      <w:r w:rsidRPr="00085DDF">
        <w:rPr>
          <w:rFonts w:cstheme="minorHAnsi"/>
          <w:color w:val="000000" w:themeColor="text1"/>
        </w:rPr>
        <w:t>)</w:t>
      </w:r>
    </w:p>
    <w:p w14:paraId="3B95249C" w14:textId="77777777" w:rsidR="00085DDF" w:rsidRPr="00085DDF" w:rsidRDefault="00085DDF" w:rsidP="00085DDF">
      <w:pPr>
        <w:spacing w:line="240" w:lineRule="auto"/>
        <w:ind w:left="360"/>
        <w:jc w:val="both"/>
        <w:rPr>
          <w:rFonts w:cstheme="minorHAnsi"/>
          <w:color w:val="000000" w:themeColor="text1"/>
        </w:rPr>
      </w:pPr>
    </w:p>
    <w:p w14:paraId="63AA56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Convert to </w:t>
      </w:r>
      <w:proofErr w:type="spellStart"/>
      <w:r w:rsidRPr="00085DDF">
        <w:rPr>
          <w:rFonts w:cstheme="minorHAnsi"/>
          <w:color w:val="000000" w:themeColor="text1"/>
        </w:rPr>
        <w:t>plotly</w:t>
      </w:r>
      <w:proofErr w:type="spellEnd"/>
    </w:p>
    <w:p w14:paraId="18B51C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 &lt;- </w:t>
      </w:r>
      <w:proofErr w:type="spellStart"/>
      <w:r w:rsidRPr="00085DDF">
        <w:rPr>
          <w:rFonts w:cstheme="minorHAnsi"/>
          <w:color w:val="000000" w:themeColor="text1"/>
        </w:rPr>
        <w:t>ggplotly</w:t>
      </w:r>
      <w:proofErr w:type="spellEnd"/>
      <w:r w:rsidRPr="00085DDF">
        <w:rPr>
          <w:rFonts w:cstheme="minorHAnsi"/>
          <w:color w:val="000000" w:themeColor="text1"/>
        </w:rPr>
        <w:t xml:space="preserve">(p) %&gt;%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 xml:space="preserve">='#808080', </w:t>
      </w:r>
    </w:p>
    <w:p w14:paraId="7707AFA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title="Distribution of X inputs", </w:t>
      </w:r>
    </w:p>
    <w:p w14:paraId="7CEBC0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w:t>
      </w:r>
      <w:proofErr w:type="gramStart"/>
      <w:r w:rsidRPr="00085DDF">
        <w:rPr>
          <w:rFonts w:cstheme="minorHAnsi"/>
          <w:color w:val="000000" w:themeColor="text1"/>
        </w:rPr>
        <w:t>list(</w:t>
      </w:r>
      <w:proofErr w:type="gramEnd"/>
      <w:r w:rsidRPr="00085DDF">
        <w:rPr>
          <w:rFonts w:cstheme="minorHAnsi"/>
          <w:color w:val="000000" w:themeColor="text1"/>
        </w:rPr>
        <w:t xml:space="preserve">title="X Signal"),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list(title="Density"))</w:t>
      </w:r>
    </w:p>
    <w:p w14:paraId="7B4A14FD" w14:textId="77777777" w:rsidR="00085DDF" w:rsidRPr="00085DDF" w:rsidRDefault="00085DDF" w:rsidP="00085DDF">
      <w:pPr>
        <w:spacing w:line="240" w:lineRule="auto"/>
        <w:ind w:left="360"/>
        <w:jc w:val="both"/>
        <w:rPr>
          <w:rFonts w:cstheme="minorHAnsi"/>
          <w:color w:val="000000" w:themeColor="text1"/>
        </w:rPr>
      </w:pPr>
    </w:p>
    <w:p w14:paraId="64141D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fig</w:t>
      </w:r>
    </w:p>
    <w:p w14:paraId="72C73C79" w14:textId="77777777" w:rsidR="00085DDF" w:rsidRPr="00085DDF" w:rsidRDefault="00085DDF" w:rsidP="00085DDF">
      <w:pPr>
        <w:spacing w:line="240" w:lineRule="auto"/>
        <w:ind w:left="360"/>
        <w:jc w:val="both"/>
        <w:rPr>
          <w:rFonts w:cstheme="minorHAnsi"/>
          <w:color w:val="000000" w:themeColor="text1"/>
        </w:rPr>
      </w:pPr>
    </w:p>
    <w:p w14:paraId="0BC9E7DC" w14:textId="30D795A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#task1.2</w:t>
      </w:r>
    </w:p>
    <w:p w14:paraId="5BD0892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#distribution of x</w:t>
      </w:r>
      <w:proofErr w:type="gramStart"/>
      <w:r w:rsidRPr="00085DDF">
        <w:rPr>
          <w:rFonts w:cstheme="minorHAnsi"/>
          <w:color w:val="000000" w:themeColor="text1"/>
        </w:rPr>
        <w:t>1,x</w:t>
      </w:r>
      <w:proofErr w:type="gramEnd"/>
      <w:r w:rsidRPr="00085DDF">
        <w:rPr>
          <w:rFonts w:cstheme="minorHAnsi"/>
          <w:color w:val="000000" w:themeColor="text1"/>
        </w:rPr>
        <w:t>3,x4,x5</w:t>
      </w:r>
    </w:p>
    <w:p w14:paraId="6A29CF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gg_x1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x1)) +    # Draw histogram &amp; density</w:t>
      </w:r>
    </w:p>
    <w:p w14:paraId="610EBA5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"#195f90") + </w:t>
      </w:r>
    </w:p>
    <w:p w14:paraId="0D0E67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7CAD39A8" w14:textId="77777777" w:rsidR="00085DDF" w:rsidRPr="00085DDF" w:rsidRDefault="00085DDF" w:rsidP="00085DDF">
      <w:pPr>
        <w:spacing w:line="240" w:lineRule="auto"/>
        <w:ind w:left="360"/>
        <w:jc w:val="both"/>
        <w:rPr>
          <w:rFonts w:cstheme="minorHAnsi"/>
          <w:color w:val="000000" w:themeColor="text1"/>
        </w:rPr>
      </w:pPr>
    </w:p>
    <w:p w14:paraId="1C89D6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gg_x3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x3)) +    # Draw histogram &amp; density</w:t>
      </w:r>
    </w:p>
    <w:p w14:paraId="6F09BC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"#808080") + </w:t>
      </w:r>
    </w:p>
    <w:p w14:paraId="63A24E4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64A0F23F" w14:textId="77777777" w:rsidR="00085DDF" w:rsidRPr="00085DDF" w:rsidRDefault="00085DDF" w:rsidP="00085DDF">
      <w:pPr>
        <w:spacing w:line="240" w:lineRule="auto"/>
        <w:ind w:left="360"/>
        <w:jc w:val="both"/>
        <w:rPr>
          <w:rFonts w:cstheme="minorHAnsi"/>
          <w:color w:val="000000" w:themeColor="text1"/>
        </w:rPr>
      </w:pPr>
    </w:p>
    <w:p w14:paraId="0D7A448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gg_x4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x4)) +    # Draw histogram &amp; density</w:t>
      </w:r>
    </w:p>
    <w:p w14:paraId="26A419F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"#FFC300") + </w:t>
      </w:r>
    </w:p>
    <w:p w14:paraId="00848B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77F5AE03" w14:textId="77777777" w:rsidR="00085DDF" w:rsidRPr="00085DDF" w:rsidRDefault="00085DDF" w:rsidP="00085DDF">
      <w:pPr>
        <w:spacing w:line="240" w:lineRule="auto"/>
        <w:ind w:left="360"/>
        <w:jc w:val="both"/>
        <w:rPr>
          <w:rFonts w:cstheme="minorHAnsi"/>
          <w:color w:val="000000" w:themeColor="text1"/>
        </w:rPr>
      </w:pPr>
    </w:p>
    <w:p w14:paraId="2721B36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gg_x5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x5)) +    # Draw histogram &amp; density</w:t>
      </w:r>
    </w:p>
    <w:p w14:paraId="52EC8D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"#FF5733") + </w:t>
      </w:r>
    </w:p>
    <w:p w14:paraId="58105B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0683209B" w14:textId="77777777" w:rsidR="00085DDF" w:rsidRPr="00085DDF" w:rsidRDefault="00085DDF" w:rsidP="00085DDF">
      <w:pPr>
        <w:spacing w:line="240" w:lineRule="auto"/>
        <w:ind w:left="360"/>
        <w:jc w:val="both"/>
        <w:rPr>
          <w:rFonts w:cstheme="minorHAnsi"/>
          <w:color w:val="000000" w:themeColor="text1"/>
        </w:rPr>
      </w:pPr>
    </w:p>
    <w:p w14:paraId="6F8683F7"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subplot(</w:t>
      </w:r>
      <w:proofErr w:type="gramEnd"/>
      <w:r w:rsidRPr="00085DDF">
        <w:rPr>
          <w:rFonts w:cstheme="minorHAnsi"/>
          <w:color w:val="000000" w:themeColor="text1"/>
        </w:rPr>
        <w:t xml:space="preserve">gg_x1, gg_x3,  gg_x4, gg_x5,  </w:t>
      </w:r>
      <w:proofErr w:type="spellStart"/>
      <w:r w:rsidRPr="00085DDF">
        <w:rPr>
          <w:rFonts w:cstheme="minorHAnsi"/>
          <w:color w:val="000000" w:themeColor="text1"/>
        </w:rPr>
        <w:t>nrows</w:t>
      </w:r>
      <w:proofErr w:type="spellEnd"/>
      <w:r w:rsidRPr="00085DDF">
        <w:rPr>
          <w:rFonts w:cstheme="minorHAnsi"/>
          <w:color w:val="000000" w:themeColor="text1"/>
        </w:rPr>
        <w:t xml:space="preserve"> = 2, </w:t>
      </w:r>
      <w:proofErr w:type="spellStart"/>
      <w:r w:rsidRPr="00085DDF">
        <w:rPr>
          <w:rFonts w:cstheme="minorHAnsi"/>
          <w:color w:val="000000" w:themeColor="text1"/>
        </w:rPr>
        <w:t>shareX</w:t>
      </w:r>
      <w:proofErr w:type="spellEnd"/>
      <w:r w:rsidRPr="00085DDF">
        <w:rPr>
          <w:rFonts w:cstheme="minorHAnsi"/>
          <w:color w:val="000000" w:themeColor="text1"/>
        </w:rPr>
        <w:t xml:space="preserve"> = </w:t>
      </w:r>
      <w:proofErr w:type="spellStart"/>
      <w:r w:rsidRPr="00085DDF">
        <w:rPr>
          <w:rFonts w:cstheme="minorHAnsi"/>
          <w:color w:val="000000" w:themeColor="text1"/>
        </w:rPr>
        <w:t>FALSE,titleX</w:t>
      </w:r>
      <w:proofErr w:type="spellEnd"/>
      <w:r w:rsidRPr="00085DDF">
        <w:rPr>
          <w:rFonts w:cstheme="minorHAnsi"/>
          <w:color w:val="000000" w:themeColor="text1"/>
        </w:rPr>
        <w:t xml:space="preserve">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  %&gt;% </w:t>
      </w:r>
    </w:p>
    <w:p w14:paraId="16819AA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title="Distribution of X1,X3,X4, and X5")</w:t>
      </w:r>
    </w:p>
    <w:p w14:paraId="05161518" w14:textId="77777777" w:rsidR="00085DDF" w:rsidRPr="00085DDF" w:rsidRDefault="00085DDF" w:rsidP="00085DDF">
      <w:pPr>
        <w:spacing w:line="240" w:lineRule="auto"/>
        <w:ind w:left="360"/>
        <w:jc w:val="both"/>
        <w:rPr>
          <w:rFonts w:cstheme="minorHAnsi"/>
          <w:color w:val="000000" w:themeColor="text1"/>
        </w:rPr>
      </w:pPr>
    </w:p>
    <w:p w14:paraId="3B33DDD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(gg_x1</w:t>
      </w:r>
      <w:proofErr w:type="gramStart"/>
      <w:r w:rsidRPr="00085DDF">
        <w:rPr>
          <w:rFonts w:cstheme="minorHAnsi"/>
          <w:color w:val="000000" w:themeColor="text1"/>
        </w:rPr>
        <w:t>)  %</w:t>
      </w:r>
      <w:proofErr w:type="gramEnd"/>
      <w:r w:rsidRPr="00085DDF">
        <w:rPr>
          <w:rFonts w:cstheme="minorHAnsi"/>
          <w:color w:val="000000" w:themeColor="text1"/>
        </w:rPr>
        <w:t>&gt;% layout(</w:t>
      </w:r>
      <w:proofErr w:type="spellStart"/>
      <w:r w:rsidRPr="00085DDF">
        <w:rPr>
          <w:rFonts w:cstheme="minorHAnsi"/>
          <w:color w:val="000000" w:themeColor="text1"/>
        </w:rPr>
        <w:t>plot_bgcolor</w:t>
      </w:r>
      <w:proofErr w:type="spellEnd"/>
      <w:r w:rsidRPr="00085DDF">
        <w:rPr>
          <w:rFonts w:cstheme="minorHAnsi"/>
          <w:color w:val="000000" w:themeColor="text1"/>
        </w:rPr>
        <w:t xml:space="preserve">='#e5ecf6', title="Distribution of X2", </w:t>
      </w:r>
    </w:p>
    <w:p w14:paraId="4FD2235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w:t>
      </w:r>
      <w:proofErr w:type="gramStart"/>
      <w:r w:rsidRPr="00085DDF">
        <w:rPr>
          <w:rFonts w:cstheme="minorHAnsi"/>
          <w:color w:val="000000" w:themeColor="text1"/>
        </w:rPr>
        <w:t>list(</w:t>
      </w:r>
      <w:proofErr w:type="gramEnd"/>
      <w:r w:rsidRPr="00085DDF">
        <w:rPr>
          <w:rFonts w:cstheme="minorHAnsi"/>
          <w:color w:val="000000" w:themeColor="text1"/>
        </w:rPr>
        <w:t xml:space="preserve">title="X2 Signal"),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list(title="Density"))</w:t>
      </w:r>
    </w:p>
    <w:p w14:paraId="4BA2E78C" w14:textId="77777777" w:rsidR="00085DDF" w:rsidRPr="00085DDF" w:rsidRDefault="00085DDF" w:rsidP="00085DDF">
      <w:pPr>
        <w:spacing w:line="240" w:lineRule="auto"/>
        <w:ind w:left="360"/>
        <w:jc w:val="both"/>
        <w:rPr>
          <w:rFonts w:cstheme="minorHAnsi"/>
          <w:color w:val="000000" w:themeColor="text1"/>
        </w:rPr>
      </w:pPr>
    </w:p>
    <w:p w14:paraId="4399B4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#task1.3</w:t>
      </w:r>
    </w:p>
    <w:p w14:paraId="7A9B9BDF" w14:textId="77777777" w:rsidR="00085DDF" w:rsidRPr="00085DDF" w:rsidRDefault="00085DDF" w:rsidP="00085DDF">
      <w:pPr>
        <w:spacing w:line="240" w:lineRule="auto"/>
        <w:ind w:left="360"/>
        <w:jc w:val="both"/>
        <w:rPr>
          <w:rFonts w:cstheme="minorHAnsi"/>
          <w:color w:val="000000" w:themeColor="text1"/>
        </w:rPr>
      </w:pPr>
    </w:p>
    <w:p w14:paraId="3EB7B07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Corelation</w:t>
      </w:r>
      <w:proofErr w:type="spellEnd"/>
      <w:r w:rsidRPr="00085DDF">
        <w:rPr>
          <w:rFonts w:cstheme="minorHAnsi"/>
          <w:color w:val="000000" w:themeColor="text1"/>
        </w:rPr>
        <w:t xml:space="preserve"> plot</w:t>
      </w:r>
    </w:p>
    <w:p w14:paraId="27F9F28B" w14:textId="77777777" w:rsidR="00085DDF" w:rsidRPr="00085DDF" w:rsidRDefault="00085DDF" w:rsidP="00085DDF">
      <w:pPr>
        <w:spacing w:line="240" w:lineRule="auto"/>
        <w:ind w:left="360"/>
        <w:jc w:val="both"/>
        <w:rPr>
          <w:rFonts w:cstheme="minorHAnsi"/>
          <w:color w:val="000000" w:themeColor="text1"/>
        </w:rPr>
      </w:pPr>
    </w:p>
    <w:p w14:paraId="3ADA772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plotX1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x=~x1, y=~x2, type="scatter", mode="markers") %&gt;% </w:t>
      </w:r>
    </w:p>
    <w:p w14:paraId="6A1986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X1 input to X2 output", </w:t>
      </w:r>
    </w:p>
    <w:p w14:paraId="703E68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title="X1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25489B75" w14:textId="77777777" w:rsidR="00085DDF" w:rsidRPr="00085DDF" w:rsidRDefault="00085DDF" w:rsidP="00085DDF">
      <w:pPr>
        <w:spacing w:line="240" w:lineRule="auto"/>
        <w:ind w:left="360"/>
        <w:jc w:val="both"/>
        <w:rPr>
          <w:rFonts w:cstheme="minorHAnsi"/>
          <w:color w:val="000000" w:themeColor="text1"/>
        </w:rPr>
      </w:pPr>
    </w:p>
    <w:p w14:paraId="6D80968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plotX3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x=~x3, y=~x2, type="scatter", mode="markers") %&gt;% </w:t>
      </w:r>
    </w:p>
    <w:p w14:paraId="791B3CF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X3 input to X2 output", </w:t>
      </w:r>
    </w:p>
    <w:p w14:paraId="24FDAE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title="X3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330D49CE" w14:textId="77777777" w:rsidR="00085DDF" w:rsidRPr="00085DDF" w:rsidRDefault="00085DDF" w:rsidP="00085DDF">
      <w:pPr>
        <w:spacing w:line="240" w:lineRule="auto"/>
        <w:ind w:left="360"/>
        <w:jc w:val="both"/>
        <w:rPr>
          <w:rFonts w:cstheme="minorHAnsi"/>
          <w:color w:val="000000" w:themeColor="text1"/>
        </w:rPr>
      </w:pPr>
    </w:p>
    <w:p w14:paraId="1FD5315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plotX4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x=~x4, y=~x2, type="scatter", mode="markers") %&gt;% </w:t>
      </w:r>
    </w:p>
    <w:p w14:paraId="50D19CD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X4 input to X2 output", </w:t>
      </w:r>
    </w:p>
    <w:p w14:paraId="147B72C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title="X4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5EEDE685" w14:textId="77777777" w:rsidR="00085DDF" w:rsidRPr="00085DDF" w:rsidRDefault="00085DDF" w:rsidP="00085DDF">
      <w:pPr>
        <w:spacing w:line="240" w:lineRule="auto"/>
        <w:ind w:left="360"/>
        <w:jc w:val="both"/>
        <w:rPr>
          <w:rFonts w:cstheme="minorHAnsi"/>
          <w:color w:val="000000" w:themeColor="text1"/>
        </w:rPr>
      </w:pPr>
    </w:p>
    <w:p w14:paraId="67B1740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plotX5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x=~x5, y=~x2, type="scatter", mode="markers") %&gt;% </w:t>
      </w:r>
    </w:p>
    <w:p w14:paraId="1DBDFA9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X5 input to X2 output", </w:t>
      </w:r>
    </w:p>
    <w:p w14:paraId="1C43C4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title="X5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6EDC2B48" w14:textId="77777777" w:rsidR="00085DDF" w:rsidRPr="00085DDF" w:rsidRDefault="00085DDF" w:rsidP="00085DDF">
      <w:pPr>
        <w:spacing w:line="240" w:lineRule="auto"/>
        <w:ind w:left="360"/>
        <w:jc w:val="both"/>
        <w:rPr>
          <w:rFonts w:cstheme="minorHAnsi"/>
          <w:color w:val="000000" w:themeColor="text1"/>
        </w:rPr>
      </w:pPr>
    </w:p>
    <w:p w14:paraId="0F75699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correlation = </w:t>
      </w:r>
      <w:proofErr w:type="spellStart"/>
      <w:proofErr w:type="gramStart"/>
      <w:r w:rsidRPr="00085DDF">
        <w:rPr>
          <w:rFonts w:cstheme="minorHAnsi"/>
          <w:color w:val="000000" w:themeColor="text1"/>
        </w:rPr>
        <w:t>plotly</w:t>
      </w:r>
      <w:proofErr w:type="spellEnd"/>
      <w:r w:rsidRPr="00085DDF">
        <w:rPr>
          <w:rFonts w:cstheme="minorHAnsi"/>
          <w:color w:val="000000" w:themeColor="text1"/>
        </w:rPr>
        <w:t>::</w:t>
      </w:r>
      <w:proofErr w:type="gramEnd"/>
      <w:r w:rsidRPr="00085DDF">
        <w:rPr>
          <w:rFonts w:cstheme="minorHAnsi"/>
          <w:color w:val="000000" w:themeColor="text1"/>
        </w:rPr>
        <w:t xml:space="preserve"> subplot(plotX1,plotX3,  plotX4, plotX5,  </w:t>
      </w:r>
      <w:proofErr w:type="spellStart"/>
      <w:r w:rsidRPr="00085DDF">
        <w:rPr>
          <w:rFonts w:cstheme="minorHAnsi"/>
          <w:color w:val="000000" w:themeColor="text1"/>
        </w:rPr>
        <w:t>nrows</w:t>
      </w:r>
      <w:proofErr w:type="spellEnd"/>
      <w:r w:rsidRPr="00085DDF">
        <w:rPr>
          <w:rFonts w:cstheme="minorHAnsi"/>
          <w:color w:val="000000" w:themeColor="text1"/>
        </w:rPr>
        <w:t xml:space="preserve"> = 2, </w:t>
      </w:r>
      <w:proofErr w:type="spellStart"/>
      <w:r w:rsidRPr="00085DDF">
        <w:rPr>
          <w:rFonts w:cstheme="minorHAnsi"/>
          <w:color w:val="000000" w:themeColor="text1"/>
        </w:rPr>
        <w:t>shareX</w:t>
      </w:r>
      <w:proofErr w:type="spellEnd"/>
      <w:r w:rsidRPr="00085DDF">
        <w:rPr>
          <w:rFonts w:cstheme="minorHAnsi"/>
          <w:color w:val="000000" w:themeColor="text1"/>
        </w:rPr>
        <w:t xml:space="preserve"> = </w:t>
      </w:r>
      <w:proofErr w:type="spellStart"/>
      <w:r w:rsidRPr="00085DDF">
        <w:rPr>
          <w:rFonts w:cstheme="minorHAnsi"/>
          <w:color w:val="000000" w:themeColor="text1"/>
        </w:rPr>
        <w:t>FALSE,titleX</w:t>
      </w:r>
      <w:proofErr w:type="spellEnd"/>
      <w:r w:rsidRPr="00085DDF">
        <w:rPr>
          <w:rFonts w:cstheme="minorHAnsi"/>
          <w:color w:val="000000" w:themeColor="text1"/>
        </w:rPr>
        <w:t xml:space="preserve">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  %&gt;% </w:t>
      </w:r>
    </w:p>
    <w:p w14:paraId="6B0DEEC9" w14:textId="5993E202"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title="Correlation of X with output")</w:t>
      </w:r>
    </w:p>
    <w:p w14:paraId="108E7D5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#output of x</w:t>
      </w:r>
      <w:proofErr w:type="gramStart"/>
      <w:r w:rsidRPr="00085DDF">
        <w:rPr>
          <w:rFonts w:cstheme="minorHAnsi"/>
          <w:color w:val="000000" w:themeColor="text1"/>
        </w:rPr>
        <w:t>1,x</w:t>
      </w:r>
      <w:proofErr w:type="gramEnd"/>
      <w:r w:rsidRPr="00085DDF">
        <w:rPr>
          <w:rFonts w:cstheme="minorHAnsi"/>
          <w:color w:val="000000" w:themeColor="text1"/>
        </w:rPr>
        <w:t>3,x4,x5</w:t>
      </w:r>
    </w:p>
    <w:p w14:paraId="22BBD882" w14:textId="1D0D1959" w:rsid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C</w:t>
      </w:r>
      <w:r w:rsidRPr="00085DDF">
        <w:rPr>
          <w:rFonts w:cstheme="minorHAnsi"/>
          <w:color w:val="000000" w:themeColor="text1"/>
        </w:rPr>
        <w:t>orrelation</w:t>
      </w:r>
    </w:p>
    <w:p w14:paraId="669BB91F" w14:textId="77777777" w:rsidR="00085DDF" w:rsidRPr="00085DDF" w:rsidRDefault="00085DDF" w:rsidP="00085DDF">
      <w:pPr>
        <w:spacing w:line="240" w:lineRule="auto"/>
        <w:ind w:left="360"/>
        <w:jc w:val="both"/>
        <w:rPr>
          <w:rFonts w:cstheme="minorHAnsi"/>
          <w:color w:val="000000" w:themeColor="text1"/>
        </w:rPr>
      </w:pPr>
    </w:p>
    <w:p w14:paraId="5BF9B286" w14:textId="1A92359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2.1 Regression</w:t>
      </w:r>
    </w:p>
    <w:p w14:paraId="1542979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Check and rename columns if necessary</w:t>
      </w:r>
    </w:p>
    <w:p w14:paraId="36BF798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if </w:t>
      </w:r>
      <w:proofErr w:type="gramStart"/>
      <w:r w:rsidRPr="00085DDF">
        <w:rPr>
          <w:rFonts w:cstheme="minorHAnsi"/>
          <w:color w:val="000000" w:themeColor="text1"/>
        </w:rPr>
        <w:t>(!all</w:t>
      </w:r>
      <w:proofErr w:type="gramEnd"/>
      <w:r w:rsidRPr="00085DDF">
        <w:rPr>
          <w:rFonts w:cstheme="minorHAnsi"/>
          <w:color w:val="000000" w:themeColor="text1"/>
        </w:rPr>
        <w:t xml:space="preserve">(c("X1", "X2", "X3", "X4", "X5") %in% </w:t>
      </w:r>
      <w:proofErr w:type="spellStart"/>
      <w:r w:rsidRPr="00085DDF">
        <w:rPr>
          <w:rFonts w:cstheme="minorHAnsi"/>
          <w:color w:val="000000" w:themeColor="text1"/>
        </w:rPr>
        <w:t>colnames</w:t>
      </w:r>
      <w:proofErr w:type="spellEnd"/>
      <w:r w:rsidRPr="00085DDF">
        <w:rPr>
          <w:rFonts w:cstheme="minorHAnsi"/>
          <w:color w:val="000000" w:themeColor="text1"/>
        </w:rPr>
        <w:t>(data))) {</w:t>
      </w:r>
    </w:p>
    <w:p w14:paraId="6AA6879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colnames</w:t>
      </w:r>
      <w:proofErr w:type="spellEnd"/>
      <w:r w:rsidRPr="00085DDF">
        <w:rPr>
          <w:rFonts w:cstheme="minorHAnsi"/>
          <w:color w:val="000000" w:themeColor="text1"/>
        </w:rPr>
        <w:t xml:space="preserve">(data) &lt;- </w:t>
      </w:r>
      <w:proofErr w:type="gramStart"/>
      <w:r w:rsidRPr="00085DDF">
        <w:rPr>
          <w:rFonts w:cstheme="minorHAnsi"/>
          <w:color w:val="000000" w:themeColor="text1"/>
        </w:rPr>
        <w:t>c(</w:t>
      </w:r>
      <w:proofErr w:type="gramEnd"/>
      <w:r w:rsidRPr="00085DDF">
        <w:rPr>
          <w:rFonts w:cstheme="minorHAnsi"/>
          <w:color w:val="000000" w:themeColor="text1"/>
        </w:rPr>
        <w:t>"X1", "X2", "X3", "X4", "X5")</w:t>
      </w:r>
    </w:p>
    <w:p w14:paraId="42A63DDA" w14:textId="761E958E"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E9FB14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column names and check data structure</w:t>
      </w:r>
    </w:p>
    <w:p w14:paraId="4F5FFB61"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"Column names:")</w:t>
      </w:r>
    </w:p>
    <w:p w14:paraId="303BA05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colnames</w:t>
      </w:r>
      <w:proofErr w:type="spellEnd"/>
      <w:r w:rsidRPr="00085DDF">
        <w:rPr>
          <w:rFonts w:cstheme="minorHAnsi"/>
          <w:color w:val="000000" w:themeColor="text1"/>
        </w:rPr>
        <w:t>(data))</w:t>
      </w:r>
    </w:p>
    <w:p w14:paraId="7A82025D"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"First rows of data:")</w:t>
      </w:r>
    </w:p>
    <w:p w14:paraId="68A199C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print(head(data))</w:t>
      </w:r>
    </w:p>
    <w:p w14:paraId="1A963C98" w14:textId="77777777" w:rsidR="00085DDF" w:rsidRPr="00085DDF" w:rsidRDefault="00085DDF" w:rsidP="00085DDF">
      <w:pPr>
        <w:spacing w:line="240" w:lineRule="auto"/>
        <w:ind w:left="360"/>
        <w:jc w:val="both"/>
        <w:rPr>
          <w:rFonts w:cstheme="minorHAnsi"/>
          <w:color w:val="000000" w:themeColor="text1"/>
        </w:rPr>
      </w:pPr>
    </w:p>
    <w:p w14:paraId="109F55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Convert all necessary columns to numeric</w:t>
      </w:r>
    </w:p>
    <w:p w14:paraId="4B8CF3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data$X1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(data$X1)</w:t>
      </w:r>
    </w:p>
    <w:p w14:paraId="796B79B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data$X2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(data$X2)</w:t>
      </w:r>
    </w:p>
    <w:p w14:paraId="2B2A83C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data$X3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(data$X3)</w:t>
      </w:r>
    </w:p>
    <w:p w14:paraId="190F53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data$X4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(data$X4)</w:t>
      </w:r>
    </w:p>
    <w:p w14:paraId="0A0D5706" w14:textId="0E5C4F2B"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data$X5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(data$X5)</w:t>
      </w:r>
    </w:p>
    <w:p w14:paraId="3CD03C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generate the model matrix based on model description</w:t>
      </w:r>
    </w:p>
    <w:p w14:paraId="1BB194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generateModel1 &lt;- function(data</w:t>
      </w:r>
      <w:proofErr w:type="gramStart"/>
      <w:r w:rsidRPr="00085DDF">
        <w:rPr>
          <w:rFonts w:cstheme="minorHAnsi"/>
          <w:color w:val="000000" w:themeColor="text1"/>
        </w:rPr>
        <w:t>){</w:t>
      </w:r>
      <w:proofErr w:type="gramEnd"/>
    </w:p>
    <w:p w14:paraId="06ADC53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5372B86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731810F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7D4FC8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67C1F11C" w14:textId="0655CB5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64BA8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generateModel2 &lt;- function(data</w:t>
      </w:r>
      <w:proofErr w:type="gramStart"/>
      <w:r w:rsidRPr="00085DDF">
        <w:rPr>
          <w:rFonts w:cstheme="minorHAnsi"/>
          <w:color w:val="000000" w:themeColor="text1"/>
        </w:rPr>
        <w:t>){</w:t>
      </w:r>
      <w:proofErr w:type="gramEnd"/>
    </w:p>
    <w:p w14:paraId="6F8FBED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7899F07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44ABBAE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data$X5,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0B2E4B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1A8543C3" w14:textId="24675EBE"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05854F3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generateModel3 &lt;- function(data</w:t>
      </w:r>
      <w:proofErr w:type="gramStart"/>
      <w:r w:rsidRPr="00085DDF">
        <w:rPr>
          <w:rFonts w:cstheme="minorHAnsi"/>
          <w:color w:val="000000" w:themeColor="text1"/>
        </w:rPr>
        <w:t>){</w:t>
      </w:r>
      <w:proofErr w:type="gramEnd"/>
    </w:p>
    <w:p w14:paraId="663D578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5A53F91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6287A4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data$X3, data$X4, data$X3^3,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08BB9E8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7380C3B6" w14:textId="2CAA5C1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2DE118D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generateModel4 &lt;- function(data</w:t>
      </w:r>
      <w:proofErr w:type="gramStart"/>
      <w:r w:rsidRPr="00085DDF">
        <w:rPr>
          <w:rFonts w:cstheme="minorHAnsi"/>
          <w:color w:val="000000" w:themeColor="text1"/>
        </w:rPr>
        <w:t>){</w:t>
      </w:r>
      <w:proofErr w:type="gramEnd"/>
    </w:p>
    <w:p w14:paraId="2F822C4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2FEA2AB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45747BE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data$X5^3,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20C312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11C4BEE5" w14:textId="1E9BB99F"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43DC1C0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generateModel5 &lt;- function(data</w:t>
      </w:r>
      <w:proofErr w:type="gramStart"/>
      <w:r w:rsidRPr="00085DDF">
        <w:rPr>
          <w:rFonts w:cstheme="minorHAnsi"/>
          <w:color w:val="000000" w:themeColor="text1"/>
        </w:rPr>
        <w:t>){</w:t>
      </w:r>
      <w:proofErr w:type="gramEnd"/>
    </w:p>
    <w:p w14:paraId="6E2CF5C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4DDE22C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5DE8B80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data$X1^2, data$X3^3,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43E9DEC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71EC76FB" w14:textId="6B9CF20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79D60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Function to calculate </w:t>
      </w:r>
      <w:proofErr w:type="spellStart"/>
      <w:r w:rsidRPr="00085DDF">
        <w:rPr>
          <w:rFonts w:cstheme="minorHAnsi"/>
          <w:color w:val="000000" w:themeColor="text1"/>
        </w:rPr>
        <w:t>theta_hat</w:t>
      </w:r>
      <w:proofErr w:type="spellEnd"/>
    </w:p>
    <w:p w14:paraId="0B7D05C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thetaHat</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model, y){</w:t>
      </w:r>
    </w:p>
    <w:p w14:paraId="5653D44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return(solve(t(model) %*% model) %*% t(model) %*% y)</w:t>
      </w:r>
    </w:p>
    <w:p w14:paraId="4104F569" w14:textId="572CC561"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64799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 X2 as the response/output variable</w:t>
      </w:r>
    </w:p>
    <w:p w14:paraId="3039B9D3" w14:textId="7EFED86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(data$X2)</w:t>
      </w:r>
    </w:p>
    <w:p w14:paraId="319A93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Generate and compute </w:t>
      </w:r>
      <w:proofErr w:type="spellStart"/>
      <w:r w:rsidRPr="00085DDF">
        <w:rPr>
          <w:rFonts w:cstheme="minorHAnsi"/>
          <w:color w:val="000000" w:themeColor="text1"/>
        </w:rPr>
        <w:t>theta_hat</w:t>
      </w:r>
      <w:proofErr w:type="spellEnd"/>
      <w:r w:rsidRPr="00085DDF">
        <w:rPr>
          <w:rFonts w:cstheme="minorHAnsi"/>
          <w:color w:val="000000" w:themeColor="text1"/>
        </w:rPr>
        <w:t xml:space="preserve"> for each model</w:t>
      </w:r>
    </w:p>
    <w:p w14:paraId="122A588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model1 &lt;- generateModel1(data)</w:t>
      </w:r>
    </w:p>
    <w:p w14:paraId="7D93BE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theta1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model1, y)</w:t>
      </w:r>
    </w:p>
    <w:p w14:paraId="27F039EB"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1:")</w:t>
      </w:r>
    </w:p>
    <w:p w14:paraId="5A66DB6D" w14:textId="11C1C99B"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print(theta1)</w:t>
      </w:r>
    </w:p>
    <w:p w14:paraId="36FCCEC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model2 &lt;- generateModel2(data)</w:t>
      </w:r>
    </w:p>
    <w:p w14:paraId="1B95442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theta2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model2, y)</w:t>
      </w:r>
    </w:p>
    <w:p w14:paraId="4864EEFA"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2:")</w:t>
      </w:r>
    </w:p>
    <w:p w14:paraId="60423E93" w14:textId="52600A76"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print(theta2)</w:t>
      </w:r>
    </w:p>
    <w:p w14:paraId="68677C4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model3 &lt;- generateModel3(data)</w:t>
      </w:r>
    </w:p>
    <w:p w14:paraId="651842D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theta3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model3, y)</w:t>
      </w:r>
    </w:p>
    <w:p w14:paraId="6EC99DD4"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3:")</w:t>
      </w:r>
    </w:p>
    <w:p w14:paraId="1495F115" w14:textId="497E31D3"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print(theta3)</w:t>
      </w:r>
    </w:p>
    <w:p w14:paraId="574E61F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model4 &lt;- generateModel4(data)</w:t>
      </w:r>
    </w:p>
    <w:p w14:paraId="7511D29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theta4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model4, y)</w:t>
      </w:r>
    </w:p>
    <w:p w14:paraId="47C8E716"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4:")</w:t>
      </w:r>
    </w:p>
    <w:p w14:paraId="5EC20230" w14:textId="094A4725"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print(theta4)</w:t>
      </w:r>
    </w:p>
    <w:p w14:paraId="53DAC3E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model5 &lt;- generateModel5(data)</w:t>
      </w:r>
    </w:p>
    <w:p w14:paraId="0A9B544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theta5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model5, y)</w:t>
      </w:r>
    </w:p>
    <w:p w14:paraId="03FC36CE"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5:")</w:t>
      </w:r>
    </w:p>
    <w:p w14:paraId="7DCF339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print(theta5)</w:t>
      </w:r>
    </w:p>
    <w:p w14:paraId="10FBB90C" w14:textId="0198019B" w:rsidR="00085DDF" w:rsidRDefault="00085DDF" w:rsidP="00085DDF">
      <w:pPr>
        <w:spacing w:line="240" w:lineRule="auto"/>
        <w:ind w:left="360"/>
        <w:jc w:val="both"/>
        <w:rPr>
          <w:rFonts w:cstheme="minorHAnsi"/>
          <w:color w:val="000000" w:themeColor="text1"/>
        </w:rPr>
      </w:pPr>
    </w:p>
    <w:p w14:paraId="3F823C66" w14:textId="0253EB87" w:rsidR="00085DDF" w:rsidRDefault="00085DDF" w:rsidP="00085DDF">
      <w:pPr>
        <w:spacing w:line="240" w:lineRule="auto"/>
        <w:ind w:left="360"/>
        <w:jc w:val="both"/>
        <w:rPr>
          <w:rFonts w:cstheme="minorHAnsi"/>
          <w:color w:val="000000" w:themeColor="text1"/>
        </w:rPr>
      </w:pPr>
    </w:p>
    <w:p w14:paraId="687F4A25" w14:textId="77777777" w:rsidR="00085DDF" w:rsidRPr="00085DDF" w:rsidRDefault="00085DDF" w:rsidP="00085DDF">
      <w:pPr>
        <w:spacing w:line="240" w:lineRule="auto"/>
        <w:ind w:left="360"/>
        <w:jc w:val="both"/>
        <w:rPr>
          <w:rFonts w:cstheme="minorHAnsi"/>
          <w:color w:val="000000" w:themeColor="text1"/>
        </w:rPr>
      </w:pPr>
    </w:p>
    <w:p w14:paraId="651CC807" w14:textId="764C5ECF"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task 2.2</w:t>
      </w:r>
    </w:p>
    <w:p w14:paraId="1C328F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RSS</w:t>
      </w:r>
    </w:p>
    <w:p w14:paraId="5AB27597"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calculateRSS</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y, </w:t>
      </w:r>
      <w:proofErr w:type="spellStart"/>
      <w:r w:rsidRPr="00085DDF">
        <w:rPr>
          <w:rFonts w:cstheme="minorHAnsi"/>
          <w:color w:val="000000" w:themeColor="text1"/>
        </w:rPr>
        <w:t>y_hat_model</w:t>
      </w:r>
      <w:proofErr w:type="spellEnd"/>
      <w:r w:rsidRPr="00085DDF">
        <w:rPr>
          <w:rFonts w:cstheme="minorHAnsi"/>
          <w:color w:val="000000" w:themeColor="text1"/>
        </w:rPr>
        <w:t>) {</w:t>
      </w:r>
    </w:p>
    <w:p w14:paraId="0B56126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return(</w:t>
      </w:r>
      <w:proofErr w:type="gramEnd"/>
      <w:r w:rsidRPr="00085DDF">
        <w:rPr>
          <w:rFonts w:cstheme="minorHAnsi"/>
          <w:color w:val="000000" w:themeColor="text1"/>
        </w:rPr>
        <w:t xml:space="preserve">sum((y - </w:t>
      </w:r>
      <w:proofErr w:type="spellStart"/>
      <w:r w:rsidRPr="00085DDF">
        <w:rPr>
          <w:rFonts w:cstheme="minorHAnsi"/>
          <w:color w:val="000000" w:themeColor="text1"/>
        </w:rPr>
        <w:t>y_hat_model</w:t>
      </w:r>
      <w:proofErr w:type="spellEnd"/>
      <w:r w:rsidRPr="00085DDF">
        <w:rPr>
          <w:rFonts w:cstheme="minorHAnsi"/>
          <w:color w:val="000000" w:themeColor="text1"/>
        </w:rPr>
        <w:t>)^2))</w:t>
      </w:r>
    </w:p>
    <w:p w14:paraId="004EEA82" w14:textId="6ADE1538"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6E87238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creating model</w:t>
      </w:r>
    </w:p>
    <w:p w14:paraId="516A5F7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1: Predicting x2 using x1, x3, x4, x5</w:t>
      </w:r>
    </w:p>
    <w:p w14:paraId="78DDBF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model1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 x4 + x5, data = data)</w:t>
      </w:r>
    </w:p>
    <w:p w14:paraId="6DF87AD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y_hat_model1 &lt;- </w:t>
      </w:r>
      <w:proofErr w:type="gramStart"/>
      <w:r w:rsidRPr="00085DDF">
        <w:rPr>
          <w:rFonts w:cstheme="minorHAnsi"/>
          <w:color w:val="000000" w:themeColor="text1"/>
        </w:rPr>
        <w:t>predict(</w:t>
      </w:r>
      <w:proofErr w:type="gramEnd"/>
      <w:r w:rsidRPr="00085DDF">
        <w:rPr>
          <w:rFonts w:cstheme="minorHAnsi"/>
          <w:color w:val="000000" w:themeColor="text1"/>
        </w:rPr>
        <w:t>model1, data)</w:t>
      </w:r>
    </w:p>
    <w:p w14:paraId="5D78E3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2: Predicting x2 using x1 + x3</w:t>
      </w:r>
    </w:p>
    <w:p w14:paraId="01C199C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model2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data = data)</w:t>
      </w:r>
    </w:p>
    <w:p w14:paraId="7B35AF5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y_hat_model2 &lt;- </w:t>
      </w:r>
      <w:proofErr w:type="gramStart"/>
      <w:r w:rsidRPr="00085DDF">
        <w:rPr>
          <w:rFonts w:cstheme="minorHAnsi"/>
          <w:color w:val="000000" w:themeColor="text1"/>
        </w:rPr>
        <w:t>predict(</w:t>
      </w:r>
      <w:proofErr w:type="gramEnd"/>
      <w:r w:rsidRPr="00085DDF">
        <w:rPr>
          <w:rFonts w:cstheme="minorHAnsi"/>
          <w:color w:val="000000" w:themeColor="text1"/>
        </w:rPr>
        <w:t>model2, data)</w:t>
      </w:r>
    </w:p>
    <w:p w14:paraId="4CB356B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3: Predicting x2 using x1 + x4</w:t>
      </w:r>
    </w:p>
    <w:p w14:paraId="171363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model3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x4, data = data)</w:t>
      </w:r>
    </w:p>
    <w:p w14:paraId="5DE9ADA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y_hat_model3 &lt;- </w:t>
      </w:r>
      <w:proofErr w:type="gramStart"/>
      <w:r w:rsidRPr="00085DDF">
        <w:rPr>
          <w:rFonts w:cstheme="minorHAnsi"/>
          <w:color w:val="000000" w:themeColor="text1"/>
        </w:rPr>
        <w:t>predict(</w:t>
      </w:r>
      <w:proofErr w:type="gramEnd"/>
      <w:r w:rsidRPr="00085DDF">
        <w:rPr>
          <w:rFonts w:cstheme="minorHAnsi"/>
          <w:color w:val="000000" w:themeColor="text1"/>
        </w:rPr>
        <w:t>model3, data)</w:t>
      </w:r>
    </w:p>
    <w:p w14:paraId="16BA6E0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4: Predicting x2 using x3 + x5</w:t>
      </w:r>
    </w:p>
    <w:p w14:paraId="091CE1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model4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x3 + x5, data = data)</w:t>
      </w:r>
    </w:p>
    <w:p w14:paraId="33FE4A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y_hat_model4 &lt;- </w:t>
      </w:r>
      <w:proofErr w:type="gramStart"/>
      <w:r w:rsidRPr="00085DDF">
        <w:rPr>
          <w:rFonts w:cstheme="minorHAnsi"/>
          <w:color w:val="000000" w:themeColor="text1"/>
        </w:rPr>
        <w:t>predict(</w:t>
      </w:r>
      <w:proofErr w:type="gramEnd"/>
      <w:r w:rsidRPr="00085DDF">
        <w:rPr>
          <w:rFonts w:cstheme="minorHAnsi"/>
          <w:color w:val="000000" w:themeColor="text1"/>
        </w:rPr>
        <w:t>model4, data)</w:t>
      </w:r>
    </w:p>
    <w:p w14:paraId="63F24BB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5: Predicting x2 using only x1</w:t>
      </w:r>
    </w:p>
    <w:p w14:paraId="6150DAE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model5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data = data)</w:t>
      </w:r>
    </w:p>
    <w:p w14:paraId="75EB3ED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y_hat_model5 &lt;- </w:t>
      </w:r>
      <w:proofErr w:type="gramStart"/>
      <w:r w:rsidRPr="00085DDF">
        <w:rPr>
          <w:rFonts w:cstheme="minorHAnsi"/>
          <w:color w:val="000000" w:themeColor="text1"/>
        </w:rPr>
        <w:t>predict(</w:t>
      </w:r>
      <w:proofErr w:type="gramEnd"/>
      <w:r w:rsidRPr="00085DDF">
        <w:rPr>
          <w:rFonts w:cstheme="minorHAnsi"/>
          <w:color w:val="000000" w:themeColor="text1"/>
        </w:rPr>
        <w:t>model5, data)</w:t>
      </w:r>
    </w:p>
    <w:p w14:paraId="5CD787CA" w14:textId="77777777" w:rsidR="00085DDF" w:rsidRPr="00085DDF" w:rsidRDefault="00085DDF" w:rsidP="00085DDF">
      <w:pPr>
        <w:spacing w:line="240" w:lineRule="auto"/>
        <w:ind w:left="360"/>
        <w:jc w:val="both"/>
        <w:rPr>
          <w:rFonts w:cstheme="minorHAnsi"/>
          <w:color w:val="000000" w:themeColor="text1"/>
        </w:rPr>
      </w:pPr>
    </w:p>
    <w:p w14:paraId="538132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RSS for each model</w:t>
      </w:r>
    </w:p>
    <w:p w14:paraId="1E7F8FE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RSS_Model1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y_hat_model1)</w:t>
      </w:r>
    </w:p>
    <w:p w14:paraId="1EC01C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RSS_Model2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y_hat_model2)</w:t>
      </w:r>
    </w:p>
    <w:p w14:paraId="4B0DAD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RSS_Model3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y_hat_model3)</w:t>
      </w:r>
    </w:p>
    <w:p w14:paraId="66C2EF8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RSS_Model4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y_hat_model4)</w:t>
      </w:r>
    </w:p>
    <w:p w14:paraId="5F6D2D4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RSS_Model5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y_hat_model5)</w:t>
      </w:r>
    </w:p>
    <w:p w14:paraId="7A6F891C" w14:textId="64E10671" w:rsidR="00085DDF" w:rsidRDefault="00085DDF" w:rsidP="00085DDF">
      <w:pPr>
        <w:spacing w:line="240" w:lineRule="auto"/>
        <w:ind w:left="360"/>
        <w:jc w:val="both"/>
        <w:rPr>
          <w:rFonts w:cstheme="minorHAnsi"/>
          <w:color w:val="000000" w:themeColor="text1"/>
        </w:rPr>
      </w:pPr>
    </w:p>
    <w:p w14:paraId="27C11C0E" w14:textId="365E1A5B" w:rsidR="00085DDF" w:rsidRDefault="00085DDF" w:rsidP="00085DDF">
      <w:pPr>
        <w:spacing w:line="240" w:lineRule="auto"/>
        <w:ind w:left="360"/>
        <w:jc w:val="both"/>
        <w:rPr>
          <w:rFonts w:cstheme="minorHAnsi"/>
          <w:color w:val="000000" w:themeColor="text1"/>
        </w:rPr>
      </w:pPr>
    </w:p>
    <w:p w14:paraId="5325E3A8" w14:textId="6F9B929F" w:rsidR="00085DDF" w:rsidRDefault="00085DDF" w:rsidP="00085DDF">
      <w:pPr>
        <w:spacing w:line="240" w:lineRule="auto"/>
        <w:ind w:left="360"/>
        <w:jc w:val="both"/>
        <w:rPr>
          <w:rFonts w:cstheme="minorHAnsi"/>
          <w:color w:val="000000" w:themeColor="text1"/>
        </w:rPr>
      </w:pPr>
    </w:p>
    <w:p w14:paraId="3E54E1DC" w14:textId="77777777" w:rsidR="00085DDF" w:rsidRPr="00085DDF" w:rsidRDefault="00085DDF" w:rsidP="00085DDF">
      <w:pPr>
        <w:spacing w:line="240" w:lineRule="auto"/>
        <w:ind w:left="360"/>
        <w:jc w:val="both"/>
        <w:rPr>
          <w:rFonts w:cstheme="minorHAnsi"/>
          <w:color w:val="000000" w:themeColor="text1"/>
        </w:rPr>
      </w:pPr>
    </w:p>
    <w:p w14:paraId="23EBE27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Creating a table to show the RSS values for each model</w:t>
      </w:r>
    </w:p>
    <w:p w14:paraId="2B5BF3A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rss_table</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
    <w:p w14:paraId="019E3FC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 </w:t>
      </w:r>
      <w:proofErr w:type="gramStart"/>
      <w:r w:rsidRPr="00085DDF">
        <w:rPr>
          <w:rFonts w:cstheme="minorHAnsi"/>
          <w:color w:val="000000" w:themeColor="text1"/>
        </w:rPr>
        <w:t>c(</w:t>
      </w:r>
      <w:proofErr w:type="gramEnd"/>
      <w:r w:rsidRPr="00085DDF">
        <w:rPr>
          <w:rFonts w:cstheme="minorHAnsi"/>
          <w:color w:val="000000" w:themeColor="text1"/>
        </w:rPr>
        <w:t xml:space="preserve">"Model 1 (x1, x3, x4, x5)", "Model 2 (x1, x3)", "Model 3 (x1, x4)", </w:t>
      </w:r>
    </w:p>
    <w:p w14:paraId="2F00A7E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4 (x3, x5)", "Model 5 (x1)"),</w:t>
      </w:r>
    </w:p>
    <w:p w14:paraId="47362C2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RSS = </w:t>
      </w:r>
      <w:proofErr w:type="gramStart"/>
      <w:r w:rsidRPr="00085DDF">
        <w:rPr>
          <w:rFonts w:cstheme="minorHAnsi"/>
          <w:color w:val="000000" w:themeColor="text1"/>
        </w:rPr>
        <w:t>c(</w:t>
      </w:r>
      <w:proofErr w:type="gramEnd"/>
      <w:r w:rsidRPr="00085DDF">
        <w:rPr>
          <w:rFonts w:cstheme="minorHAnsi"/>
          <w:color w:val="000000" w:themeColor="text1"/>
        </w:rPr>
        <w:t>RSS_Model1, RSS_Model2, RSS_Model3, RSS_Model4, RSS_Model5)</w:t>
      </w:r>
    </w:p>
    <w:p w14:paraId="044799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EC690E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the table</w:t>
      </w:r>
    </w:p>
    <w:p w14:paraId="22B1324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rss_table</w:t>
      </w:r>
      <w:proofErr w:type="spellEnd"/>
      <w:r w:rsidRPr="00085DDF">
        <w:rPr>
          <w:rFonts w:cstheme="minorHAnsi"/>
          <w:color w:val="000000" w:themeColor="text1"/>
        </w:rPr>
        <w:t>)</w:t>
      </w:r>
    </w:p>
    <w:p w14:paraId="42EF90FE" w14:textId="77777777" w:rsidR="00085DDF" w:rsidRDefault="00085DDF" w:rsidP="00085DDF">
      <w:pPr>
        <w:spacing w:line="240" w:lineRule="auto"/>
        <w:ind w:left="360"/>
        <w:jc w:val="both"/>
        <w:rPr>
          <w:rFonts w:cstheme="minorHAnsi"/>
          <w:color w:val="000000" w:themeColor="text1"/>
        </w:rPr>
      </w:pPr>
    </w:p>
    <w:p w14:paraId="70E6ADDF" w14:textId="596997C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2.3</w:t>
      </w:r>
    </w:p>
    <w:p w14:paraId="61076DA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Assuming x2 is the output and x1, x3, x4, x5 are the inputs</w:t>
      </w:r>
    </w:p>
    <w:p w14:paraId="7505925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output_variabl</w:t>
      </w:r>
      <w:proofErr w:type="spellEnd"/>
      <w:r w:rsidRPr="00085DDF">
        <w:rPr>
          <w:rFonts w:cstheme="minorHAnsi"/>
          <w:color w:val="000000" w:themeColor="text1"/>
        </w:rPr>
        <w:t xml:space="preserve"> &lt;- data$x2</w:t>
      </w:r>
    </w:p>
    <w:p w14:paraId="71CC70DE"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input_variables</w:t>
      </w:r>
      <w:proofErr w:type="spellEnd"/>
      <w:r w:rsidRPr="00085DDF">
        <w:rPr>
          <w:rFonts w:cstheme="minorHAnsi"/>
          <w:color w:val="000000" w:themeColor="text1"/>
        </w:rPr>
        <w:t xml:space="preserve"> &lt;- </w:t>
      </w:r>
      <w:proofErr w:type="gramStart"/>
      <w:r w:rsidRPr="00085DDF">
        <w:rPr>
          <w:rFonts w:cstheme="minorHAnsi"/>
          <w:color w:val="000000" w:themeColor="text1"/>
        </w:rPr>
        <w:t>data[</w:t>
      </w:r>
      <w:proofErr w:type="gramEnd"/>
      <w:r w:rsidRPr="00085DDF">
        <w:rPr>
          <w:rFonts w:cstheme="minorHAnsi"/>
          <w:color w:val="000000" w:themeColor="text1"/>
        </w:rPr>
        <w:t>, c("x1", "x3", "x4", "x5")]</w:t>
      </w:r>
    </w:p>
    <w:p w14:paraId="4B12DD53" w14:textId="77777777" w:rsidR="00085DDF" w:rsidRPr="00085DDF" w:rsidRDefault="00085DDF" w:rsidP="00085DDF">
      <w:pPr>
        <w:spacing w:line="240" w:lineRule="auto"/>
        <w:ind w:left="360"/>
        <w:jc w:val="both"/>
        <w:rPr>
          <w:rFonts w:cstheme="minorHAnsi"/>
          <w:color w:val="000000" w:themeColor="text1"/>
        </w:rPr>
      </w:pPr>
    </w:p>
    <w:p w14:paraId="2DC189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variance</w:t>
      </w:r>
    </w:p>
    <w:p w14:paraId="74C6BC3D"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calculateVariance</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rss_model</w:t>
      </w:r>
      <w:proofErr w:type="spellEnd"/>
      <w:r w:rsidRPr="00085DDF">
        <w:rPr>
          <w:rFonts w:cstheme="minorHAnsi"/>
          <w:color w:val="000000" w:themeColor="text1"/>
        </w:rPr>
        <w:t>){</w:t>
      </w:r>
    </w:p>
    <w:p w14:paraId="07305E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return(</w:t>
      </w:r>
      <w:proofErr w:type="spellStart"/>
      <w:proofErr w:type="gramEnd"/>
      <w:r w:rsidRPr="00085DDF">
        <w:rPr>
          <w:rFonts w:cstheme="minorHAnsi"/>
          <w:color w:val="000000" w:themeColor="text1"/>
        </w:rPr>
        <w:t>rss_model</w:t>
      </w:r>
      <w:proofErr w:type="spellEnd"/>
      <w:r w:rsidRPr="00085DDF">
        <w:rPr>
          <w:rFonts w:cstheme="minorHAnsi"/>
          <w:color w:val="000000" w:themeColor="text1"/>
        </w:rPr>
        <w:t xml:space="preserve"> / (N - 1))</w:t>
      </w:r>
    </w:p>
    <w:p w14:paraId="6596111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4190DD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likelihood</w:t>
      </w:r>
    </w:p>
    <w:p w14:paraId="20347FCB"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calculateLikelihood</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variance_model</w:t>
      </w:r>
      <w:proofErr w:type="spellEnd"/>
      <w:r w:rsidRPr="00085DDF">
        <w:rPr>
          <w:rFonts w:cstheme="minorHAnsi"/>
          <w:color w:val="000000" w:themeColor="text1"/>
        </w:rPr>
        <w:t xml:space="preserve">, </w:t>
      </w:r>
      <w:proofErr w:type="spellStart"/>
      <w:r w:rsidRPr="00085DDF">
        <w:rPr>
          <w:rFonts w:cstheme="minorHAnsi"/>
          <w:color w:val="000000" w:themeColor="text1"/>
        </w:rPr>
        <w:t>rss_model</w:t>
      </w:r>
      <w:proofErr w:type="spellEnd"/>
      <w:r w:rsidRPr="00085DDF">
        <w:rPr>
          <w:rFonts w:cstheme="minorHAnsi"/>
          <w:color w:val="000000" w:themeColor="text1"/>
        </w:rPr>
        <w:t>) {</w:t>
      </w:r>
    </w:p>
    <w:p w14:paraId="1917594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 (-(N / 2) * </w:t>
      </w:r>
      <w:proofErr w:type="gramStart"/>
      <w:r w:rsidRPr="00085DDF">
        <w:rPr>
          <w:rFonts w:cstheme="minorHAnsi"/>
          <w:color w:val="000000" w:themeColor="text1"/>
        </w:rPr>
        <w:t>log(</w:t>
      </w:r>
      <w:proofErr w:type="gramEnd"/>
      <w:r w:rsidRPr="00085DDF">
        <w:rPr>
          <w:rFonts w:cstheme="minorHAnsi"/>
          <w:color w:val="000000" w:themeColor="text1"/>
        </w:rPr>
        <w:t>2 * pi) - (N / 2) * log(</w:t>
      </w:r>
      <w:proofErr w:type="spellStart"/>
      <w:r w:rsidRPr="00085DDF">
        <w:rPr>
          <w:rFonts w:cstheme="minorHAnsi"/>
          <w:color w:val="000000" w:themeColor="text1"/>
        </w:rPr>
        <w:t>variance_model</w:t>
      </w:r>
      <w:proofErr w:type="spellEnd"/>
      <w:r w:rsidRPr="00085DDF">
        <w:rPr>
          <w:rFonts w:cstheme="minorHAnsi"/>
          <w:color w:val="000000" w:themeColor="text1"/>
        </w:rPr>
        <w:t xml:space="preserve">) - (1 / (2 * </w:t>
      </w:r>
      <w:proofErr w:type="spellStart"/>
      <w:r w:rsidRPr="00085DDF">
        <w:rPr>
          <w:rFonts w:cstheme="minorHAnsi"/>
          <w:color w:val="000000" w:themeColor="text1"/>
        </w:rPr>
        <w:t>variance_model</w:t>
      </w:r>
      <w:proofErr w:type="spellEnd"/>
      <w:r w:rsidRPr="00085DDF">
        <w:rPr>
          <w:rFonts w:cstheme="minorHAnsi"/>
          <w:color w:val="000000" w:themeColor="text1"/>
        </w:rPr>
        <w:t xml:space="preserve">)) * </w:t>
      </w:r>
      <w:proofErr w:type="spellStart"/>
      <w:r w:rsidRPr="00085DDF">
        <w:rPr>
          <w:rFonts w:cstheme="minorHAnsi"/>
          <w:color w:val="000000" w:themeColor="text1"/>
        </w:rPr>
        <w:t>rss_model</w:t>
      </w:r>
      <w:proofErr w:type="spellEnd"/>
      <w:r w:rsidRPr="00085DDF">
        <w:rPr>
          <w:rFonts w:cstheme="minorHAnsi"/>
          <w:color w:val="000000" w:themeColor="text1"/>
        </w:rPr>
        <w:t>)</w:t>
      </w:r>
    </w:p>
    <w:p w14:paraId="2FC9AE8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38298D2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Placeholder RSS values (replace with actual calculation)</w:t>
      </w:r>
    </w:p>
    <w:p w14:paraId="2D196BE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RSS_Model1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x1 + x3 + x4 + x5, data)))^2)</w:t>
      </w:r>
    </w:p>
    <w:p w14:paraId="434C9EF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RSS_Model2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x1 + x3 + x4, data)))^2)</w:t>
      </w:r>
    </w:p>
    <w:p w14:paraId="6D7AFF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RSS_Model3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w:t>
      </w:r>
      <w:proofErr w:type="spellEnd"/>
      <w:r w:rsidRPr="00085DDF">
        <w:rPr>
          <w:rFonts w:cstheme="minorHAnsi"/>
          <w:color w:val="000000" w:themeColor="text1"/>
        </w:rPr>
        <w:t xml:space="preserve"> ~ x1 + x3 + x5, data)))^2)</w:t>
      </w:r>
    </w:p>
    <w:p w14:paraId="22A43F6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RSS_Model4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x1 + x4 + x5, data)))^2)</w:t>
      </w:r>
    </w:p>
    <w:p w14:paraId="1220FC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RSS_Model5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x3 + x4 + x5, data)))^2)</w:t>
      </w:r>
    </w:p>
    <w:p w14:paraId="167084F0" w14:textId="7B9A3DDB" w:rsidR="00085DDF" w:rsidRDefault="00085DDF" w:rsidP="00085DDF">
      <w:pPr>
        <w:spacing w:line="240" w:lineRule="auto"/>
        <w:ind w:left="360"/>
        <w:jc w:val="both"/>
        <w:rPr>
          <w:rFonts w:cstheme="minorHAnsi"/>
          <w:color w:val="000000" w:themeColor="text1"/>
        </w:rPr>
      </w:pPr>
    </w:p>
    <w:p w14:paraId="6743F5BD" w14:textId="3537452D" w:rsidR="00085DDF" w:rsidRDefault="00085DDF" w:rsidP="00085DDF">
      <w:pPr>
        <w:spacing w:line="240" w:lineRule="auto"/>
        <w:ind w:left="360"/>
        <w:jc w:val="both"/>
        <w:rPr>
          <w:rFonts w:cstheme="minorHAnsi"/>
          <w:color w:val="000000" w:themeColor="text1"/>
        </w:rPr>
      </w:pPr>
    </w:p>
    <w:p w14:paraId="2465B04F" w14:textId="6C297BD2" w:rsidR="00085DDF" w:rsidRDefault="00085DDF" w:rsidP="00085DDF">
      <w:pPr>
        <w:spacing w:line="240" w:lineRule="auto"/>
        <w:ind w:left="360"/>
        <w:jc w:val="both"/>
        <w:rPr>
          <w:rFonts w:cstheme="minorHAnsi"/>
          <w:color w:val="000000" w:themeColor="text1"/>
        </w:rPr>
      </w:pPr>
    </w:p>
    <w:p w14:paraId="0E801F2D" w14:textId="77777777" w:rsidR="00085DDF" w:rsidRPr="00085DDF" w:rsidRDefault="00085DDF" w:rsidP="00085DDF">
      <w:pPr>
        <w:spacing w:line="240" w:lineRule="auto"/>
        <w:ind w:left="360"/>
        <w:jc w:val="both"/>
        <w:rPr>
          <w:rFonts w:cstheme="minorHAnsi"/>
          <w:color w:val="000000" w:themeColor="text1"/>
        </w:rPr>
      </w:pPr>
    </w:p>
    <w:p w14:paraId="75A8A51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Calculating the number of observations</w:t>
      </w:r>
    </w:p>
    <w:p w14:paraId="61D2E64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N = length(</w:t>
      </w:r>
      <w:proofErr w:type="spellStart"/>
      <w:r w:rsidRPr="00085DDF">
        <w:rPr>
          <w:rFonts w:cstheme="minorHAnsi"/>
          <w:color w:val="000000" w:themeColor="text1"/>
        </w:rPr>
        <w:t>output_variable</w:t>
      </w:r>
      <w:proofErr w:type="spellEnd"/>
      <w:r w:rsidRPr="00085DDF">
        <w:rPr>
          <w:rFonts w:cstheme="minorHAnsi"/>
          <w:color w:val="000000" w:themeColor="text1"/>
        </w:rPr>
        <w:t>)</w:t>
      </w:r>
    </w:p>
    <w:p w14:paraId="72DA34F2" w14:textId="77777777" w:rsidR="00085DDF" w:rsidRPr="00085DDF" w:rsidRDefault="00085DDF" w:rsidP="00085DDF">
      <w:pPr>
        <w:spacing w:line="240" w:lineRule="auto"/>
        <w:ind w:left="360"/>
        <w:jc w:val="both"/>
        <w:rPr>
          <w:rFonts w:cstheme="minorHAnsi"/>
          <w:color w:val="000000" w:themeColor="text1"/>
        </w:rPr>
      </w:pPr>
    </w:p>
    <w:p w14:paraId="382E16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variances for each model</w:t>
      </w:r>
    </w:p>
    <w:p w14:paraId="5B1C975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Variance_Model1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RSS_Model1)</w:t>
      </w:r>
    </w:p>
    <w:p w14:paraId="72E7EA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Variance_Model2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RSS_Model2)</w:t>
      </w:r>
    </w:p>
    <w:p w14:paraId="460C07E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Variance_Model3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RSS_Model3)</w:t>
      </w:r>
    </w:p>
    <w:p w14:paraId="56985F3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Variance_Model4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RSS_Model4)</w:t>
      </w:r>
    </w:p>
    <w:p w14:paraId="2E89BE9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Variance_Model5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RSS_Model5)</w:t>
      </w:r>
    </w:p>
    <w:p w14:paraId="75605E45" w14:textId="77777777" w:rsidR="00085DDF" w:rsidRPr="00085DDF" w:rsidRDefault="00085DDF" w:rsidP="00085DDF">
      <w:pPr>
        <w:spacing w:line="240" w:lineRule="auto"/>
        <w:ind w:left="360"/>
        <w:jc w:val="both"/>
        <w:rPr>
          <w:rFonts w:cstheme="minorHAnsi"/>
          <w:color w:val="000000" w:themeColor="text1"/>
        </w:rPr>
      </w:pPr>
    </w:p>
    <w:p w14:paraId="0D0D739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likelihood for each model</w:t>
      </w:r>
    </w:p>
    <w:p w14:paraId="5818C29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Likelihood_1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Variance_Model1, RSS_Model1)</w:t>
      </w:r>
    </w:p>
    <w:p w14:paraId="48ED3CE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Likelihood_2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Variance_Model2, RSS_Model2)</w:t>
      </w:r>
    </w:p>
    <w:p w14:paraId="5045FF9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Likelihood_3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Variance_Model3, RSS_Model3)</w:t>
      </w:r>
    </w:p>
    <w:p w14:paraId="286A70D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Likelihood_4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Variance_Model4, RSS_Model4)</w:t>
      </w:r>
    </w:p>
    <w:p w14:paraId="167791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Likelihood_5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Variance_Model5, RSS_Model5)</w:t>
      </w:r>
    </w:p>
    <w:p w14:paraId="041D05E0" w14:textId="77777777" w:rsidR="00085DDF" w:rsidRPr="00085DDF" w:rsidRDefault="00085DDF" w:rsidP="00085DDF">
      <w:pPr>
        <w:spacing w:line="240" w:lineRule="auto"/>
        <w:ind w:left="360"/>
        <w:jc w:val="both"/>
        <w:rPr>
          <w:rFonts w:cstheme="minorHAnsi"/>
          <w:color w:val="000000" w:themeColor="text1"/>
        </w:rPr>
      </w:pPr>
    </w:p>
    <w:p w14:paraId="68771C4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Creating a data frame to store both variance and likelihood for each </w:t>
      </w:r>
      <w:proofErr w:type="spellStart"/>
      <w:proofErr w:type="gramStart"/>
      <w:r w:rsidRPr="00085DDF">
        <w:rPr>
          <w:rFonts w:cstheme="minorHAnsi"/>
          <w:color w:val="000000" w:themeColor="text1"/>
        </w:rPr>
        <w:t>model;s</w:t>
      </w:r>
      <w:proofErr w:type="spellEnd"/>
      <w:proofErr w:type="gramEnd"/>
    </w:p>
    <w:p w14:paraId="3C8552B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results_table</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tibble</w:t>
      </w:r>
      <w:proofErr w:type="spellEnd"/>
      <w:r w:rsidRPr="00085DDF">
        <w:rPr>
          <w:rFonts w:cstheme="minorHAnsi"/>
          <w:color w:val="000000" w:themeColor="text1"/>
        </w:rPr>
        <w:t>(</w:t>
      </w:r>
      <w:proofErr w:type="gramEnd"/>
    </w:p>
    <w:p w14:paraId="61C439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 </w:t>
      </w:r>
      <w:proofErr w:type="gramStart"/>
      <w:r w:rsidRPr="00085DDF">
        <w:rPr>
          <w:rFonts w:cstheme="minorHAnsi"/>
          <w:color w:val="000000" w:themeColor="text1"/>
        </w:rPr>
        <w:t>c(</w:t>
      </w:r>
      <w:proofErr w:type="gramEnd"/>
      <w:r w:rsidRPr="00085DDF">
        <w:rPr>
          <w:rFonts w:cstheme="minorHAnsi"/>
          <w:color w:val="000000" w:themeColor="text1"/>
        </w:rPr>
        <w:t>"Model 1", "Model 2", "Model 3", "Model 4", "Model 5"),</w:t>
      </w:r>
    </w:p>
    <w:p w14:paraId="3FE3EA4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Variance = </w:t>
      </w:r>
      <w:proofErr w:type="gramStart"/>
      <w:r w:rsidRPr="00085DDF">
        <w:rPr>
          <w:rFonts w:cstheme="minorHAnsi"/>
          <w:color w:val="000000" w:themeColor="text1"/>
        </w:rPr>
        <w:t>c(</w:t>
      </w:r>
      <w:proofErr w:type="gramEnd"/>
      <w:r w:rsidRPr="00085DDF">
        <w:rPr>
          <w:rFonts w:cstheme="minorHAnsi"/>
          <w:color w:val="000000" w:themeColor="text1"/>
        </w:rPr>
        <w:t>Variance_Model1, Variance_Model2, Variance_Model3, Variance_Model4, Variance_Model5),</w:t>
      </w:r>
    </w:p>
    <w:p w14:paraId="25A0356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Likelihood = </w:t>
      </w:r>
      <w:proofErr w:type="gramStart"/>
      <w:r w:rsidRPr="00085DDF">
        <w:rPr>
          <w:rFonts w:cstheme="minorHAnsi"/>
          <w:color w:val="000000" w:themeColor="text1"/>
        </w:rPr>
        <w:t>c(</w:t>
      </w:r>
      <w:proofErr w:type="gramEnd"/>
      <w:r w:rsidRPr="00085DDF">
        <w:rPr>
          <w:rFonts w:cstheme="minorHAnsi"/>
          <w:color w:val="000000" w:themeColor="text1"/>
        </w:rPr>
        <w:t>Likelihood_1, Likelihood_2, Likelihood_3, Likelihood_4, Likelihood_5)</w:t>
      </w:r>
    </w:p>
    <w:p w14:paraId="0E2DC1C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39B755A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the results table</w:t>
      </w:r>
    </w:p>
    <w:p w14:paraId="495EA52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results_table</w:t>
      </w:r>
      <w:proofErr w:type="spellEnd"/>
      <w:r w:rsidRPr="00085DDF">
        <w:rPr>
          <w:rFonts w:cstheme="minorHAnsi"/>
          <w:color w:val="000000" w:themeColor="text1"/>
        </w:rPr>
        <w:t>)</w:t>
      </w:r>
    </w:p>
    <w:p w14:paraId="4EF22101" w14:textId="6438CCCC" w:rsidR="00085DDF" w:rsidRDefault="00085DDF" w:rsidP="00085DDF">
      <w:pPr>
        <w:spacing w:line="240" w:lineRule="auto"/>
        <w:ind w:left="360"/>
        <w:jc w:val="both"/>
        <w:rPr>
          <w:rFonts w:cstheme="minorHAnsi"/>
          <w:color w:val="000000" w:themeColor="text1"/>
        </w:rPr>
      </w:pPr>
    </w:p>
    <w:p w14:paraId="7215AAF0" w14:textId="444BAA8E" w:rsidR="00085DDF" w:rsidRDefault="00085DDF" w:rsidP="00085DDF">
      <w:pPr>
        <w:spacing w:line="240" w:lineRule="auto"/>
        <w:ind w:left="360"/>
        <w:jc w:val="both"/>
        <w:rPr>
          <w:rFonts w:cstheme="minorHAnsi"/>
          <w:color w:val="000000" w:themeColor="text1"/>
        </w:rPr>
      </w:pPr>
    </w:p>
    <w:p w14:paraId="25DADCAF" w14:textId="5850E9E8" w:rsidR="00085DDF" w:rsidRDefault="00085DDF" w:rsidP="00085DDF">
      <w:pPr>
        <w:spacing w:line="240" w:lineRule="auto"/>
        <w:ind w:left="360"/>
        <w:jc w:val="both"/>
        <w:rPr>
          <w:rFonts w:cstheme="minorHAnsi"/>
          <w:color w:val="000000" w:themeColor="text1"/>
        </w:rPr>
      </w:pPr>
    </w:p>
    <w:p w14:paraId="332A5C4C" w14:textId="7B23A27A" w:rsidR="00085DDF" w:rsidRDefault="00085DDF" w:rsidP="00085DDF">
      <w:pPr>
        <w:spacing w:line="240" w:lineRule="auto"/>
        <w:ind w:left="360"/>
        <w:jc w:val="both"/>
        <w:rPr>
          <w:rFonts w:cstheme="minorHAnsi"/>
          <w:color w:val="000000" w:themeColor="text1"/>
        </w:rPr>
      </w:pPr>
    </w:p>
    <w:p w14:paraId="211D1E7B" w14:textId="75270768" w:rsidR="00085DDF" w:rsidRDefault="00085DDF" w:rsidP="00085DDF">
      <w:pPr>
        <w:spacing w:line="240" w:lineRule="auto"/>
        <w:ind w:left="360"/>
        <w:jc w:val="both"/>
        <w:rPr>
          <w:rFonts w:cstheme="minorHAnsi"/>
          <w:color w:val="000000" w:themeColor="text1"/>
        </w:rPr>
      </w:pPr>
    </w:p>
    <w:p w14:paraId="75541FDB" w14:textId="37571729" w:rsidR="00085DDF" w:rsidRDefault="00085DDF" w:rsidP="00085DDF">
      <w:pPr>
        <w:spacing w:line="240" w:lineRule="auto"/>
        <w:ind w:left="360"/>
        <w:jc w:val="both"/>
        <w:rPr>
          <w:rFonts w:cstheme="minorHAnsi"/>
          <w:color w:val="000000" w:themeColor="text1"/>
        </w:rPr>
      </w:pPr>
    </w:p>
    <w:p w14:paraId="23204A73" w14:textId="77777777" w:rsidR="00085DDF" w:rsidRPr="00085DDF" w:rsidRDefault="00085DDF" w:rsidP="00085DDF">
      <w:pPr>
        <w:spacing w:line="240" w:lineRule="auto"/>
        <w:ind w:left="360"/>
        <w:jc w:val="both"/>
        <w:rPr>
          <w:rFonts w:cstheme="minorHAnsi"/>
          <w:color w:val="000000" w:themeColor="text1"/>
        </w:rPr>
      </w:pPr>
    </w:p>
    <w:p w14:paraId="39E915C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task 2.4</w:t>
      </w:r>
    </w:p>
    <w:p w14:paraId="08B66AD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AIC</w:t>
      </w:r>
    </w:p>
    <w:p w14:paraId="592D901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calculateAIC</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model_thetahat</w:t>
      </w:r>
      <w:proofErr w:type="spellEnd"/>
      <w:r w:rsidRPr="00085DDF">
        <w:rPr>
          <w:rFonts w:cstheme="minorHAnsi"/>
          <w:color w:val="000000" w:themeColor="text1"/>
        </w:rPr>
        <w:t xml:space="preserve">,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43FEE32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k_model</w:t>
      </w:r>
      <w:proofErr w:type="spellEnd"/>
      <w:r w:rsidRPr="00085DDF">
        <w:rPr>
          <w:rFonts w:cstheme="minorHAnsi"/>
          <w:color w:val="000000" w:themeColor="text1"/>
        </w:rPr>
        <w:t xml:space="preserve"> = length(</w:t>
      </w:r>
      <w:proofErr w:type="spellStart"/>
      <w:r w:rsidRPr="00085DDF">
        <w:rPr>
          <w:rFonts w:cstheme="minorHAnsi"/>
          <w:color w:val="000000" w:themeColor="text1"/>
        </w:rPr>
        <w:t>model_thetahat</w:t>
      </w:r>
      <w:proofErr w:type="spellEnd"/>
      <w:r w:rsidRPr="00085DDF">
        <w:rPr>
          <w:rFonts w:cstheme="minorHAnsi"/>
          <w:color w:val="000000" w:themeColor="text1"/>
        </w:rPr>
        <w:t>)</w:t>
      </w:r>
    </w:p>
    <w:p w14:paraId="245E47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 (2 * </w:t>
      </w:r>
      <w:proofErr w:type="spellStart"/>
      <w:r w:rsidRPr="00085DDF">
        <w:rPr>
          <w:rFonts w:cstheme="minorHAnsi"/>
          <w:color w:val="000000" w:themeColor="text1"/>
        </w:rPr>
        <w:t>k_model</w:t>
      </w:r>
      <w:proofErr w:type="spellEnd"/>
      <w:r w:rsidRPr="00085DDF">
        <w:rPr>
          <w:rFonts w:cstheme="minorHAnsi"/>
          <w:color w:val="000000" w:themeColor="text1"/>
        </w:rPr>
        <w:t xml:space="preserve"> - 2 *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4FE834F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9504FD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BIC</w:t>
      </w:r>
    </w:p>
    <w:p w14:paraId="1912D30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calculateBIC</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model_thetahat</w:t>
      </w:r>
      <w:proofErr w:type="spellEnd"/>
      <w:r w:rsidRPr="00085DDF">
        <w:rPr>
          <w:rFonts w:cstheme="minorHAnsi"/>
          <w:color w:val="000000" w:themeColor="text1"/>
        </w:rPr>
        <w:t xml:space="preserve">,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02358B5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k_model</w:t>
      </w:r>
      <w:proofErr w:type="spellEnd"/>
      <w:r w:rsidRPr="00085DDF">
        <w:rPr>
          <w:rFonts w:cstheme="minorHAnsi"/>
          <w:color w:val="000000" w:themeColor="text1"/>
        </w:rPr>
        <w:t xml:space="preserve"> = length(</w:t>
      </w:r>
      <w:proofErr w:type="spellStart"/>
      <w:r w:rsidRPr="00085DDF">
        <w:rPr>
          <w:rFonts w:cstheme="minorHAnsi"/>
          <w:color w:val="000000" w:themeColor="text1"/>
        </w:rPr>
        <w:t>model_thetahat</w:t>
      </w:r>
      <w:proofErr w:type="spellEnd"/>
      <w:r w:rsidRPr="00085DDF">
        <w:rPr>
          <w:rFonts w:cstheme="minorHAnsi"/>
          <w:color w:val="000000" w:themeColor="text1"/>
        </w:rPr>
        <w:t>)</w:t>
      </w:r>
    </w:p>
    <w:p w14:paraId="5B2EF7A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 (</w:t>
      </w:r>
      <w:proofErr w:type="spellStart"/>
      <w:r w:rsidRPr="00085DDF">
        <w:rPr>
          <w:rFonts w:cstheme="minorHAnsi"/>
          <w:color w:val="000000" w:themeColor="text1"/>
        </w:rPr>
        <w:t>k_model</w:t>
      </w:r>
      <w:proofErr w:type="spellEnd"/>
      <w:r w:rsidRPr="00085DDF">
        <w:rPr>
          <w:rFonts w:cstheme="minorHAnsi"/>
          <w:color w:val="000000" w:themeColor="text1"/>
        </w:rPr>
        <w:t xml:space="preserve"> * log(N) - 2 *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33E0596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46A13F2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fitting the models</w:t>
      </w:r>
    </w:p>
    <w:p w14:paraId="3301B3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Model1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data = data)</w:t>
      </w:r>
    </w:p>
    <w:p w14:paraId="634B91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Model2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 x4, data = data)</w:t>
      </w:r>
    </w:p>
    <w:p w14:paraId="650AEF8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Model3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 x4 + x5, data = data)</w:t>
      </w:r>
    </w:p>
    <w:p w14:paraId="6F951B9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Model4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poly(x1, 2) + x3, data = data)</w:t>
      </w:r>
    </w:p>
    <w:p w14:paraId="465127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Model5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poly(x1, 2) + x3 + poly(x5, 2), data = data)</w:t>
      </w:r>
    </w:p>
    <w:p w14:paraId="31CCE3A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Extracting log-likelihood and parameter counts</w:t>
      </w:r>
    </w:p>
    <w:p w14:paraId="1C461E9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logLikelihood</w:t>
      </w:r>
      <w:proofErr w:type="spellEnd"/>
      <w:r w:rsidRPr="00085DDF">
        <w:rPr>
          <w:rFonts w:cstheme="minorHAnsi"/>
          <w:color w:val="000000" w:themeColor="text1"/>
        </w:rPr>
        <w:t xml:space="preserve"> &lt;- function(model) </w:t>
      </w:r>
      <w:proofErr w:type="spellStart"/>
      <w:r w:rsidRPr="00085DDF">
        <w:rPr>
          <w:rFonts w:cstheme="minorHAnsi"/>
          <w:color w:val="000000" w:themeColor="text1"/>
        </w:rPr>
        <w:t>logLik</w:t>
      </w:r>
      <w:proofErr w:type="spellEnd"/>
      <w:r w:rsidRPr="00085DDF">
        <w:rPr>
          <w:rFonts w:cstheme="minorHAnsi"/>
          <w:color w:val="000000" w:themeColor="text1"/>
        </w:rPr>
        <w:t>(model</w:t>
      </w:r>
      <w:proofErr w:type="gramStart"/>
      <w:r w:rsidRPr="00085DDF">
        <w:rPr>
          <w:rFonts w:cstheme="minorHAnsi"/>
          <w:color w:val="000000" w:themeColor="text1"/>
        </w:rPr>
        <w:t>)[</w:t>
      </w:r>
      <w:proofErr w:type="gramEnd"/>
      <w:r w:rsidRPr="00085DDF">
        <w:rPr>
          <w:rFonts w:cstheme="minorHAnsi"/>
          <w:color w:val="000000" w:themeColor="text1"/>
        </w:rPr>
        <w:t>1]</w:t>
      </w:r>
    </w:p>
    <w:p w14:paraId="490F4A3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numParams</w:t>
      </w:r>
      <w:proofErr w:type="spellEnd"/>
      <w:r w:rsidRPr="00085DDF">
        <w:rPr>
          <w:rFonts w:cstheme="minorHAnsi"/>
          <w:color w:val="000000" w:themeColor="text1"/>
        </w:rPr>
        <w:t xml:space="preserve"> &lt;- function(model) length(</w:t>
      </w:r>
      <w:proofErr w:type="spellStart"/>
      <w:r w:rsidRPr="00085DDF">
        <w:rPr>
          <w:rFonts w:cstheme="minorHAnsi"/>
          <w:color w:val="000000" w:themeColor="text1"/>
        </w:rPr>
        <w:t>coef</w:t>
      </w:r>
      <w:proofErr w:type="spellEnd"/>
      <w:r w:rsidRPr="00085DDF">
        <w:rPr>
          <w:rFonts w:cstheme="minorHAnsi"/>
          <w:color w:val="000000" w:themeColor="text1"/>
        </w:rPr>
        <w:t>(model))</w:t>
      </w:r>
    </w:p>
    <w:p w14:paraId="4582670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N &lt;-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3F83CF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AIC and BIC</w:t>
      </w:r>
    </w:p>
    <w:p w14:paraId="3EBABE8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AIC_Model1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(Model1), </w:t>
      </w:r>
      <w:proofErr w:type="spellStart"/>
      <w:r w:rsidRPr="00085DDF">
        <w:rPr>
          <w:rFonts w:cstheme="minorHAnsi"/>
          <w:color w:val="000000" w:themeColor="text1"/>
        </w:rPr>
        <w:t>logLikelihood</w:t>
      </w:r>
      <w:proofErr w:type="spellEnd"/>
      <w:r w:rsidRPr="00085DDF">
        <w:rPr>
          <w:rFonts w:cstheme="minorHAnsi"/>
          <w:color w:val="000000" w:themeColor="text1"/>
        </w:rPr>
        <w:t>(Model1))</w:t>
      </w:r>
    </w:p>
    <w:p w14:paraId="1D2D1B8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BIC_Model1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(Model1), </w:t>
      </w:r>
      <w:proofErr w:type="spellStart"/>
      <w:r w:rsidRPr="00085DDF">
        <w:rPr>
          <w:rFonts w:cstheme="minorHAnsi"/>
          <w:color w:val="000000" w:themeColor="text1"/>
        </w:rPr>
        <w:t>logLikelihood</w:t>
      </w:r>
      <w:proofErr w:type="spellEnd"/>
      <w:r w:rsidRPr="00085DDF">
        <w:rPr>
          <w:rFonts w:cstheme="minorHAnsi"/>
          <w:color w:val="000000" w:themeColor="text1"/>
        </w:rPr>
        <w:t>(Model1))</w:t>
      </w:r>
    </w:p>
    <w:p w14:paraId="668546D5" w14:textId="77777777" w:rsidR="00085DDF" w:rsidRPr="00085DDF" w:rsidRDefault="00085DDF" w:rsidP="00085DDF">
      <w:pPr>
        <w:spacing w:line="240" w:lineRule="auto"/>
        <w:ind w:left="360"/>
        <w:jc w:val="both"/>
        <w:rPr>
          <w:rFonts w:cstheme="minorHAnsi"/>
          <w:color w:val="000000" w:themeColor="text1"/>
        </w:rPr>
      </w:pPr>
    </w:p>
    <w:p w14:paraId="21FB35D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AIC_Model2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(Model2), </w:t>
      </w:r>
      <w:proofErr w:type="spellStart"/>
      <w:r w:rsidRPr="00085DDF">
        <w:rPr>
          <w:rFonts w:cstheme="minorHAnsi"/>
          <w:color w:val="000000" w:themeColor="text1"/>
        </w:rPr>
        <w:t>logLikelihood</w:t>
      </w:r>
      <w:proofErr w:type="spellEnd"/>
      <w:r w:rsidRPr="00085DDF">
        <w:rPr>
          <w:rFonts w:cstheme="minorHAnsi"/>
          <w:color w:val="000000" w:themeColor="text1"/>
        </w:rPr>
        <w:t>(Model2))</w:t>
      </w:r>
    </w:p>
    <w:p w14:paraId="3D4D58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BIC_Model2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(Model2), </w:t>
      </w:r>
      <w:proofErr w:type="spellStart"/>
      <w:r w:rsidRPr="00085DDF">
        <w:rPr>
          <w:rFonts w:cstheme="minorHAnsi"/>
          <w:color w:val="000000" w:themeColor="text1"/>
        </w:rPr>
        <w:t>logLikelihood</w:t>
      </w:r>
      <w:proofErr w:type="spellEnd"/>
      <w:r w:rsidRPr="00085DDF">
        <w:rPr>
          <w:rFonts w:cstheme="minorHAnsi"/>
          <w:color w:val="000000" w:themeColor="text1"/>
        </w:rPr>
        <w:t>(Model2))</w:t>
      </w:r>
    </w:p>
    <w:p w14:paraId="5B489604" w14:textId="77777777" w:rsidR="00085DDF" w:rsidRPr="00085DDF" w:rsidRDefault="00085DDF" w:rsidP="00085DDF">
      <w:pPr>
        <w:spacing w:line="240" w:lineRule="auto"/>
        <w:ind w:left="360"/>
        <w:jc w:val="both"/>
        <w:rPr>
          <w:rFonts w:cstheme="minorHAnsi"/>
          <w:color w:val="000000" w:themeColor="text1"/>
        </w:rPr>
      </w:pPr>
    </w:p>
    <w:p w14:paraId="0AAFF2C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AIC_Model3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(Model3), </w:t>
      </w:r>
      <w:proofErr w:type="spellStart"/>
      <w:r w:rsidRPr="00085DDF">
        <w:rPr>
          <w:rFonts w:cstheme="minorHAnsi"/>
          <w:color w:val="000000" w:themeColor="text1"/>
        </w:rPr>
        <w:t>logLikelihood</w:t>
      </w:r>
      <w:proofErr w:type="spellEnd"/>
      <w:r w:rsidRPr="00085DDF">
        <w:rPr>
          <w:rFonts w:cstheme="minorHAnsi"/>
          <w:color w:val="000000" w:themeColor="text1"/>
        </w:rPr>
        <w:t>(Model3))</w:t>
      </w:r>
    </w:p>
    <w:p w14:paraId="1B02195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BIC_Model3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(Model3), </w:t>
      </w:r>
      <w:proofErr w:type="spellStart"/>
      <w:r w:rsidRPr="00085DDF">
        <w:rPr>
          <w:rFonts w:cstheme="minorHAnsi"/>
          <w:color w:val="000000" w:themeColor="text1"/>
        </w:rPr>
        <w:t>logLikelihood</w:t>
      </w:r>
      <w:proofErr w:type="spellEnd"/>
      <w:r w:rsidRPr="00085DDF">
        <w:rPr>
          <w:rFonts w:cstheme="minorHAnsi"/>
          <w:color w:val="000000" w:themeColor="text1"/>
        </w:rPr>
        <w:t>(Model3))</w:t>
      </w:r>
    </w:p>
    <w:p w14:paraId="3A92A593" w14:textId="77777777" w:rsidR="00085DDF" w:rsidRPr="00085DDF" w:rsidRDefault="00085DDF" w:rsidP="00085DDF">
      <w:pPr>
        <w:spacing w:line="240" w:lineRule="auto"/>
        <w:ind w:left="360"/>
        <w:jc w:val="both"/>
        <w:rPr>
          <w:rFonts w:cstheme="minorHAnsi"/>
          <w:color w:val="000000" w:themeColor="text1"/>
        </w:rPr>
      </w:pPr>
    </w:p>
    <w:p w14:paraId="26E6CE1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AIC_Model4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(Model4), </w:t>
      </w:r>
      <w:proofErr w:type="spellStart"/>
      <w:r w:rsidRPr="00085DDF">
        <w:rPr>
          <w:rFonts w:cstheme="minorHAnsi"/>
          <w:color w:val="000000" w:themeColor="text1"/>
        </w:rPr>
        <w:t>logLikelihood</w:t>
      </w:r>
      <w:proofErr w:type="spellEnd"/>
      <w:r w:rsidRPr="00085DDF">
        <w:rPr>
          <w:rFonts w:cstheme="minorHAnsi"/>
          <w:color w:val="000000" w:themeColor="text1"/>
        </w:rPr>
        <w:t>(Model4))</w:t>
      </w:r>
    </w:p>
    <w:p w14:paraId="7F7E4D4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BIC_Model4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(Model4), </w:t>
      </w:r>
      <w:proofErr w:type="spellStart"/>
      <w:r w:rsidRPr="00085DDF">
        <w:rPr>
          <w:rFonts w:cstheme="minorHAnsi"/>
          <w:color w:val="000000" w:themeColor="text1"/>
        </w:rPr>
        <w:t>logLikelihood</w:t>
      </w:r>
      <w:proofErr w:type="spellEnd"/>
      <w:r w:rsidRPr="00085DDF">
        <w:rPr>
          <w:rFonts w:cstheme="minorHAnsi"/>
          <w:color w:val="000000" w:themeColor="text1"/>
        </w:rPr>
        <w:t>(Model4))</w:t>
      </w:r>
    </w:p>
    <w:p w14:paraId="2B68A592" w14:textId="77777777" w:rsidR="00085DDF" w:rsidRPr="00085DDF" w:rsidRDefault="00085DDF" w:rsidP="00085DDF">
      <w:pPr>
        <w:spacing w:line="240" w:lineRule="auto"/>
        <w:ind w:left="360"/>
        <w:jc w:val="both"/>
        <w:rPr>
          <w:rFonts w:cstheme="minorHAnsi"/>
          <w:color w:val="000000" w:themeColor="text1"/>
        </w:rPr>
      </w:pPr>
    </w:p>
    <w:p w14:paraId="68A48BC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AIC_Model5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(Model5), </w:t>
      </w:r>
      <w:proofErr w:type="spellStart"/>
      <w:r w:rsidRPr="00085DDF">
        <w:rPr>
          <w:rFonts w:cstheme="minorHAnsi"/>
          <w:color w:val="000000" w:themeColor="text1"/>
        </w:rPr>
        <w:t>logLikelihood</w:t>
      </w:r>
      <w:proofErr w:type="spellEnd"/>
      <w:r w:rsidRPr="00085DDF">
        <w:rPr>
          <w:rFonts w:cstheme="minorHAnsi"/>
          <w:color w:val="000000" w:themeColor="text1"/>
        </w:rPr>
        <w:t>(Model5))</w:t>
      </w:r>
    </w:p>
    <w:p w14:paraId="0B945FC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BIC_Model5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(Model5), </w:t>
      </w:r>
      <w:proofErr w:type="spellStart"/>
      <w:r w:rsidRPr="00085DDF">
        <w:rPr>
          <w:rFonts w:cstheme="minorHAnsi"/>
          <w:color w:val="000000" w:themeColor="text1"/>
        </w:rPr>
        <w:t>logLikelihood</w:t>
      </w:r>
      <w:proofErr w:type="spellEnd"/>
      <w:r w:rsidRPr="00085DDF">
        <w:rPr>
          <w:rFonts w:cstheme="minorHAnsi"/>
          <w:color w:val="000000" w:themeColor="text1"/>
        </w:rPr>
        <w:t>(Model5))</w:t>
      </w:r>
    </w:p>
    <w:p w14:paraId="562A9454" w14:textId="77777777" w:rsidR="00085DDF" w:rsidRPr="00085DDF" w:rsidRDefault="00085DDF" w:rsidP="00085DDF">
      <w:pPr>
        <w:spacing w:line="240" w:lineRule="auto"/>
        <w:ind w:left="360"/>
        <w:jc w:val="both"/>
        <w:rPr>
          <w:rFonts w:cstheme="minorHAnsi"/>
          <w:color w:val="000000" w:themeColor="text1"/>
        </w:rPr>
      </w:pPr>
    </w:p>
    <w:p w14:paraId="3A89483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Combining results into a table</w:t>
      </w:r>
    </w:p>
    <w:p w14:paraId="3FA416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results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
    <w:p w14:paraId="14FE745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Models = </w:t>
      </w:r>
      <w:proofErr w:type="gramStart"/>
      <w:r w:rsidRPr="00085DDF">
        <w:rPr>
          <w:rFonts w:cstheme="minorHAnsi"/>
          <w:color w:val="000000" w:themeColor="text1"/>
        </w:rPr>
        <w:t>c(</w:t>
      </w:r>
      <w:proofErr w:type="gramEnd"/>
      <w:r w:rsidRPr="00085DDF">
        <w:rPr>
          <w:rFonts w:cstheme="minorHAnsi"/>
          <w:color w:val="000000" w:themeColor="text1"/>
        </w:rPr>
        <w:t>"Model 1", "Model 2", "Model 3", "Model 4", "Model 5"),</w:t>
      </w:r>
    </w:p>
    <w:p w14:paraId="00C25F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AIC = </w:t>
      </w:r>
      <w:proofErr w:type="gramStart"/>
      <w:r w:rsidRPr="00085DDF">
        <w:rPr>
          <w:rFonts w:cstheme="minorHAnsi"/>
          <w:color w:val="000000" w:themeColor="text1"/>
        </w:rPr>
        <w:t>c(</w:t>
      </w:r>
      <w:proofErr w:type="gramEnd"/>
      <w:r w:rsidRPr="00085DDF">
        <w:rPr>
          <w:rFonts w:cstheme="minorHAnsi"/>
          <w:color w:val="000000" w:themeColor="text1"/>
        </w:rPr>
        <w:t>AIC_Model1, AIC_Model2, AIC_Model3, AIC_Model4, AIC_Model5),</w:t>
      </w:r>
    </w:p>
    <w:p w14:paraId="3BC79AC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BIC = </w:t>
      </w:r>
      <w:proofErr w:type="gramStart"/>
      <w:r w:rsidRPr="00085DDF">
        <w:rPr>
          <w:rFonts w:cstheme="minorHAnsi"/>
          <w:color w:val="000000" w:themeColor="text1"/>
        </w:rPr>
        <w:t>c(</w:t>
      </w:r>
      <w:proofErr w:type="gramEnd"/>
      <w:r w:rsidRPr="00085DDF">
        <w:rPr>
          <w:rFonts w:cstheme="minorHAnsi"/>
          <w:color w:val="000000" w:themeColor="text1"/>
        </w:rPr>
        <w:t>BIC_Model1, BIC_Model2, BIC_Model3, BIC_Model4, BIC_Model5)</w:t>
      </w:r>
    </w:p>
    <w:p w14:paraId="7D850986" w14:textId="28D4ED5A"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3CB5A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 data value of results</w:t>
      </w:r>
    </w:p>
    <w:p w14:paraId="5B66834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print(results)</w:t>
      </w:r>
    </w:p>
    <w:p w14:paraId="06C7CFF5" w14:textId="77777777" w:rsidR="00085DDF" w:rsidRPr="00085DDF" w:rsidRDefault="00085DDF" w:rsidP="00085DDF">
      <w:pPr>
        <w:spacing w:line="240" w:lineRule="auto"/>
        <w:ind w:left="360"/>
        <w:jc w:val="both"/>
        <w:rPr>
          <w:rFonts w:cstheme="minorHAnsi"/>
          <w:color w:val="000000" w:themeColor="text1"/>
        </w:rPr>
      </w:pPr>
    </w:p>
    <w:p w14:paraId="18DF70B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2.5 Q-Q Plot</w:t>
      </w:r>
    </w:p>
    <w:p w14:paraId="12208B7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Spliting</w:t>
      </w:r>
      <w:proofErr w:type="spellEnd"/>
      <w:r w:rsidRPr="00085DDF">
        <w:rPr>
          <w:rFonts w:cstheme="minorHAnsi"/>
          <w:color w:val="000000" w:themeColor="text1"/>
        </w:rPr>
        <w:t xml:space="preserve"> data into training and testing sets</w:t>
      </w:r>
    </w:p>
    <w:p w14:paraId="05926916" w14:textId="77777777" w:rsidR="00085DDF" w:rsidRPr="00085DDF" w:rsidRDefault="00085DDF" w:rsidP="00085DDF">
      <w:pPr>
        <w:spacing w:line="240" w:lineRule="auto"/>
        <w:ind w:left="360"/>
        <w:jc w:val="both"/>
        <w:rPr>
          <w:rFonts w:cstheme="minorHAnsi"/>
          <w:color w:val="000000" w:themeColor="text1"/>
        </w:rPr>
      </w:pPr>
      <w:proofErr w:type="spellStart"/>
      <w:proofErr w:type="gramStart"/>
      <w:r w:rsidRPr="00085DDF">
        <w:rPr>
          <w:rFonts w:cstheme="minorHAnsi"/>
          <w:color w:val="000000" w:themeColor="text1"/>
        </w:rPr>
        <w:t>set.seed</w:t>
      </w:r>
      <w:proofErr w:type="spellEnd"/>
      <w:proofErr w:type="gramEnd"/>
      <w:r w:rsidRPr="00085DDF">
        <w:rPr>
          <w:rFonts w:cstheme="minorHAnsi"/>
          <w:color w:val="000000" w:themeColor="text1"/>
        </w:rPr>
        <w:t>(42)</w:t>
      </w:r>
    </w:p>
    <w:p w14:paraId="5CD62E35"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sample_index</w:t>
      </w:r>
      <w:proofErr w:type="spellEnd"/>
      <w:r w:rsidRPr="00085DDF">
        <w:rPr>
          <w:rFonts w:cstheme="minorHAnsi"/>
          <w:color w:val="000000" w:themeColor="text1"/>
        </w:rPr>
        <w:t xml:space="preserve"> &lt;- sample(</w:t>
      </w:r>
      <w:proofErr w:type="gramStart"/>
      <w:r w:rsidRPr="00085DDF">
        <w:rPr>
          <w:rFonts w:cstheme="minorHAnsi"/>
          <w:color w:val="000000" w:themeColor="text1"/>
        </w:rPr>
        <w:t>1:nrow</w:t>
      </w:r>
      <w:proofErr w:type="gramEnd"/>
      <w:r w:rsidRPr="00085DDF">
        <w:rPr>
          <w:rFonts w:cstheme="minorHAnsi"/>
          <w:color w:val="000000" w:themeColor="text1"/>
        </w:rPr>
        <w:t xml:space="preserve">(data), 0.8 *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1FB7907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train &lt;- </w:t>
      </w:r>
      <w:proofErr w:type="gramStart"/>
      <w:r w:rsidRPr="00085DDF">
        <w:rPr>
          <w:rFonts w:cstheme="minorHAnsi"/>
          <w:color w:val="000000" w:themeColor="text1"/>
        </w:rPr>
        <w:t>data[</w:t>
      </w:r>
      <w:proofErr w:type="spellStart"/>
      <w:proofErr w:type="gramEnd"/>
      <w:r w:rsidRPr="00085DDF">
        <w:rPr>
          <w:rFonts w:cstheme="minorHAnsi"/>
          <w:color w:val="000000" w:themeColor="text1"/>
        </w:rPr>
        <w:t>sample_index</w:t>
      </w:r>
      <w:proofErr w:type="spellEnd"/>
      <w:r w:rsidRPr="00085DDF">
        <w:rPr>
          <w:rFonts w:cstheme="minorHAnsi"/>
          <w:color w:val="000000" w:themeColor="text1"/>
        </w:rPr>
        <w:t>, ]</w:t>
      </w:r>
    </w:p>
    <w:p w14:paraId="602D8C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test &lt;- </w:t>
      </w:r>
      <w:proofErr w:type="gramStart"/>
      <w:r w:rsidRPr="00085DDF">
        <w:rPr>
          <w:rFonts w:cstheme="minorHAnsi"/>
          <w:color w:val="000000" w:themeColor="text1"/>
        </w:rPr>
        <w:t>data[</w:t>
      </w:r>
      <w:proofErr w:type="gramEnd"/>
      <w:r w:rsidRPr="00085DDF">
        <w:rPr>
          <w:rFonts w:cstheme="minorHAnsi"/>
          <w:color w:val="000000" w:themeColor="text1"/>
        </w:rPr>
        <w:t>-</w:t>
      </w:r>
      <w:proofErr w:type="spellStart"/>
      <w:r w:rsidRPr="00085DDF">
        <w:rPr>
          <w:rFonts w:cstheme="minorHAnsi"/>
          <w:color w:val="000000" w:themeColor="text1"/>
        </w:rPr>
        <w:t>sample_index</w:t>
      </w:r>
      <w:proofErr w:type="spellEnd"/>
      <w:r w:rsidRPr="00085DDF">
        <w:rPr>
          <w:rFonts w:cstheme="minorHAnsi"/>
          <w:color w:val="000000" w:themeColor="text1"/>
        </w:rPr>
        <w:t>, ]</w:t>
      </w:r>
    </w:p>
    <w:p w14:paraId="7C81BA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input features and target variable</w:t>
      </w:r>
    </w:p>
    <w:p w14:paraId="17E1D1F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X_train</w:t>
      </w:r>
      <w:proofErr w:type="spellEnd"/>
      <w:r w:rsidRPr="00085DDF">
        <w:rPr>
          <w:rFonts w:cstheme="minorHAnsi"/>
          <w:color w:val="000000" w:themeColor="text1"/>
        </w:rPr>
        <w:t xml:space="preserve"> &lt;- </w:t>
      </w:r>
      <w:proofErr w:type="gramStart"/>
      <w:r w:rsidRPr="00085DDF">
        <w:rPr>
          <w:rFonts w:cstheme="minorHAnsi"/>
          <w:color w:val="000000" w:themeColor="text1"/>
        </w:rPr>
        <w:t>train[</w:t>
      </w:r>
      <w:proofErr w:type="gramEnd"/>
      <w:r w:rsidRPr="00085DDF">
        <w:rPr>
          <w:rFonts w:cstheme="minorHAnsi"/>
          <w:color w:val="000000" w:themeColor="text1"/>
        </w:rPr>
        <w:t>, c("time", "x1", "x3", "x4", "x5")]</w:t>
      </w:r>
    </w:p>
    <w:p w14:paraId="4D3FAC0B"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y_train</w:t>
      </w:r>
      <w:proofErr w:type="spellEnd"/>
      <w:r w:rsidRPr="00085DDF">
        <w:rPr>
          <w:rFonts w:cstheme="minorHAnsi"/>
          <w:color w:val="000000" w:themeColor="text1"/>
        </w:rPr>
        <w:t xml:space="preserve"> &lt;- train$x2</w:t>
      </w:r>
    </w:p>
    <w:p w14:paraId="1EB8034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X_test</w:t>
      </w:r>
      <w:proofErr w:type="spellEnd"/>
      <w:r w:rsidRPr="00085DDF">
        <w:rPr>
          <w:rFonts w:cstheme="minorHAnsi"/>
          <w:color w:val="000000" w:themeColor="text1"/>
        </w:rPr>
        <w:t xml:space="preserve"> &lt;- </w:t>
      </w:r>
      <w:proofErr w:type="gramStart"/>
      <w:r w:rsidRPr="00085DDF">
        <w:rPr>
          <w:rFonts w:cstheme="minorHAnsi"/>
          <w:color w:val="000000" w:themeColor="text1"/>
        </w:rPr>
        <w:t>test[</w:t>
      </w:r>
      <w:proofErr w:type="gramEnd"/>
      <w:r w:rsidRPr="00085DDF">
        <w:rPr>
          <w:rFonts w:cstheme="minorHAnsi"/>
          <w:color w:val="000000" w:themeColor="text1"/>
        </w:rPr>
        <w:t>, c("time", "x1", "x3", "x4", "x5")]</w:t>
      </w:r>
    </w:p>
    <w:p w14:paraId="1461A59D"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y_test</w:t>
      </w:r>
      <w:proofErr w:type="spellEnd"/>
      <w:r w:rsidRPr="00085DDF">
        <w:rPr>
          <w:rFonts w:cstheme="minorHAnsi"/>
          <w:color w:val="000000" w:themeColor="text1"/>
        </w:rPr>
        <w:t xml:space="preserve"> &lt;- test$x2</w:t>
      </w:r>
    </w:p>
    <w:p w14:paraId="0C695AD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Train Model 1: Linear Regression</w:t>
      </w:r>
    </w:p>
    <w:p w14:paraId="40CF4B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model1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time + x1 + x3 + x4 + x5, data = train)</w:t>
      </w:r>
    </w:p>
    <w:p w14:paraId="6BA12D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y_hat_model1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model1,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7D08AD7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Train Model 2: Random Forest</w:t>
      </w:r>
    </w:p>
    <w:p w14:paraId="50F4E01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model2 &lt;- </w:t>
      </w:r>
      <w:proofErr w:type="spellStart"/>
      <w:proofErr w:type="gramStart"/>
      <w:r w:rsidRPr="00085DDF">
        <w:rPr>
          <w:rFonts w:cstheme="minorHAnsi"/>
          <w:color w:val="000000" w:themeColor="text1"/>
        </w:rPr>
        <w:t>randomForest</w:t>
      </w:r>
      <w:proofErr w:type="spellEnd"/>
      <w:r w:rsidRPr="00085DDF">
        <w:rPr>
          <w:rFonts w:cstheme="minorHAnsi"/>
          <w:color w:val="000000" w:themeColor="text1"/>
        </w:rPr>
        <w:t>(</w:t>
      </w:r>
      <w:proofErr w:type="gramEnd"/>
      <w:r w:rsidRPr="00085DDF">
        <w:rPr>
          <w:rFonts w:cstheme="minorHAnsi"/>
          <w:color w:val="000000" w:themeColor="text1"/>
        </w:rPr>
        <w:t xml:space="preserve">x2 ~ time + x1 + x3 + x4 + x5, data = train, </w:t>
      </w:r>
      <w:proofErr w:type="spellStart"/>
      <w:r w:rsidRPr="00085DDF">
        <w:rPr>
          <w:rFonts w:cstheme="minorHAnsi"/>
          <w:color w:val="000000" w:themeColor="text1"/>
        </w:rPr>
        <w:t>ntree</w:t>
      </w:r>
      <w:proofErr w:type="spellEnd"/>
      <w:r w:rsidRPr="00085DDF">
        <w:rPr>
          <w:rFonts w:cstheme="minorHAnsi"/>
          <w:color w:val="000000" w:themeColor="text1"/>
        </w:rPr>
        <w:t xml:space="preserve"> = 100)</w:t>
      </w:r>
    </w:p>
    <w:p w14:paraId="5D44BAA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y_hat_model2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model2,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30B86CC9" w14:textId="77777777" w:rsidR="00085DDF" w:rsidRPr="00085DDF" w:rsidRDefault="00085DDF" w:rsidP="00085DDF">
      <w:pPr>
        <w:spacing w:line="240" w:lineRule="auto"/>
        <w:ind w:left="360"/>
        <w:jc w:val="both"/>
        <w:rPr>
          <w:rFonts w:cstheme="minorHAnsi"/>
          <w:color w:val="000000" w:themeColor="text1"/>
        </w:rPr>
      </w:pPr>
    </w:p>
    <w:p w14:paraId="2E321AA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Train Model 3: Support Vector Regressor</w:t>
      </w:r>
    </w:p>
    <w:p w14:paraId="53349AD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model3 &lt;- </w:t>
      </w:r>
      <w:proofErr w:type="spellStart"/>
      <w:proofErr w:type="gramStart"/>
      <w:r w:rsidRPr="00085DDF">
        <w:rPr>
          <w:rFonts w:cstheme="minorHAnsi"/>
          <w:color w:val="000000" w:themeColor="text1"/>
        </w:rPr>
        <w:t>svm</w:t>
      </w:r>
      <w:proofErr w:type="spellEnd"/>
      <w:r w:rsidRPr="00085DDF">
        <w:rPr>
          <w:rFonts w:cstheme="minorHAnsi"/>
          <w:color w:val="000000" w:themeColor="text1"/>
        </w:rPr>
        <w:t>(</w:t>
      </w:r>
      <w:proofErr w:type="gramEnd"/>
      <w:r w:rsidRPr="00085DDF">
        <w:rPr>
          <w:rFonts w:cstheme="minorHAnsi"/>
          <w:color w:val="000000" w:themeColor="text1"/>
        </w:rPr>
        <w:t>x2 ~ time + x1 + x3 + x4 + x5, data = train, kernel = "radial")</w:t>
      </w:r>
    </w:p>
    <w:p w14:paraId="2425B3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y_hat_model3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model3,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242F872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Train Model 4: Placeholder Model </w:t>
      </w:r>
    </w:p>
    <w:p w14:paraId="4E60FB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model4 &lt;- </w:t>
      </w:r>
      <w:proofErr w:type="spellStart"/>
      <w:proofErr w:type="gramStart"/>
      <w:r w:rsidRPr="00085DDF">
        <w:rPr>
          <w:rFonts w:cstheme="minorHAnsi"/>
          <w:color w:val="000000" w:themeColor="text1"/>
        </w:rPr>
        <w:t>randomForest</w:t>
      </w:r>
      <w:proofErr w:type="spellEnd"/>
      <w:r w:rsidRPr="00085DDF">
        <w:rPr>
          <w:rFonts w:cstheme="minorHAnsi"/>
          <w:color w:val="000000" w:themeColor="text1"/>
        </w:rPr>
        <w:t>(</w:t>
      </w:r>
      <w:proofErr w:type="gramEnd"/>
      <w:r w:rsidRPr="00085DDF">
        <w:rPr>
          <w:rFonts w:cstheme="minorHAnsi"/>
          <w:color w:val="000000" w:themeColor="text1"/>
        </w:rPr>
        <w:t xml:space="preserve">x2 ~ time + x1 + x3 + x4 + x5, data = train, </w:t>
      </w:r>
      <w:proofErr w:type="spellStart"/>
      <w:r w:rsidRPr="00085DDF">
        <w:rPr>
          <w:rFonts w:cstheme="minorHAnsi"/>
          <w:color w:val="000000" w:themeColor="text1"/>
        </w:rPr>
        <w:t>ntree</w:t>
      </w:r>
      <w:proofErr w:type="spellEnd"/>
      <w:r w:rsidRPr="00085DDF">
        <w:rPr>
          <w:rFonts w:cstheme="minorHAnsi"/>
          <w:color w:val="000000" w:themeColor="text1"/>
        </w:rPr>
        <w:t xml:space="preserve"> = 50) </w:t>
      </w:r>
    </w:p>
    <w:p w14:paraId="799A3BA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y_hat_model4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model4,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0DB175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Train Model 5: Placeholder Model</w:t>
      </w:r>
    </w:p>
    <w:p w14:paraId="6260F0B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model5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 xml:space="preserve">x2 ~ time + x1 + x3 + x4 + x5, data = train) </w:t>
      </w:r>
    </w:p>
    <w:p w14:paraId="3BFEFE9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y_hat_model5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model5,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1167FFF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residuals</w:t>
      </w:r>
    </w:p>
    <w:p w14:paraId="5DD3F72E"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calculateError</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y, </w:t>
      </w:r>
      <w:proofErr w:type="spellStart"/>
      <w:r w:rsidRPr="00085DDF">
        <w:rPr>
          <w:rFonts w:cstheme="minorHAnsi"/>
          <w:color w:val="000000" w:themeColor="text1"/>
        </w:rPr>
        <w:t>y_hat</w:t>
      </w:r>
      <w:proofErr w:type="spellEnd"/>
      <w:r w:rsidRPr="00085DDF">
        <w:rPr>
          <w:rFonts w:cstheme="minorHAnsi"/>
          <w:color w:val="000000" w:themeColor="text1"/>
        </w:rPr>
        <w:t>) {</w:t>
      </w:r>
    </w:p>
    <w:p w14:paraId="27BE85F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return(</w:t>
      </w:r>
      <w:proofErr w:type="gramEnd"/>
      <w:r w:rsidRPr="00085DDF">
        <w:rPr>
          <w:rFonts w:cstheme="minorHAnsi"/>
          <w:color w:val="000000" w:themeColor="text1"/>
        </w:rPr>
        <w:t xml:space="preserve">y - </w:t>
      </w:r>
      <w:proofErr w:type="spellStart"/>
      <w:r w:rsidRPr="00085DDF">
        <w:rPr>
          <w:rFonts w:cstheme="minorHAnsi"/>
          <w:color w:val="000000" w:themeColor="text1"/>
        </w:rPr>
        <w:t>y_hat</w:t>
      </w:r>
      <w:proofErr w:type="spellEnd"/>
      <w:r w:rsidRPr="00085DDF">
        <w:rPr>
          <w:rFonts w:cstheme="minorHAnsi"/>
          <w:color w:val="000000" w:themeColor="text1"/>
        </w:rPr>
        <w:t>)</w:t>
      </w:r>
    </w:p>
    <w:p w14:paraId="532712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CFABF6F" w14:textId="77777777" w:rsidR="00085DDF" w:rsidRPr="00085DDF" w:rsidRDefault="00085DDF" w:rsidP="00085DDF">
      <w:pPr>
        <w:spacing w:line="240" w:lineRule="auto"/>
        <w:ind w:left="360"/>
        <w:jc w:val="both"/>
        <w:rPr>
          <w:rFonts w:cstheme="minorHAnsi"/>
          <w:color w:val="000000" w:themeColor="text1"/>
        </w:rPr>
      </w:pPr>
    </w:p>
    <w:p w14:paraId="5A8EC50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residuals for each model</w:t>
      </w:r>
    </w:p>
    <w:p w14:paraId="3228ED1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residuals_model1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y_hat_model1)</w:t>
      </w:r>
    </w:p>
    <w:p w14:paraId="671B6B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residuals_model2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y_hat_model2)</w:t>
      </w:r>
    </w:p>
    <w:p w14:paraId="21E510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residuals_model3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y_hat_model3)</w:t>
      </w:r>
    </w:p>
    <w:p w14:paraId="6BBCCA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residuals_model4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y_hat_model4)</w:t>
      </w:r>
    </w:p>
    <w:p w14:paraId="44A6308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residuals_model5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y_hat_model5)</w:t>
      </w:r>
    </w:p>
    <w:p w14:paraId="36A0FD84" w14:textId="77777777" w:rsidR="00085DDF" w:rsidRPr="00085DDF" w:rsidRDefault="00085DDF" w:rsidP="00085DDF">
      <w:pPr>
        <w:spacing w:line="240" w:lineRule="auto"/>
        <w:ind w:left="360"/>
        <w:jc w:val="both"/>
        <w:rPr>
          <w:rFonts w:cstheme="minorHAnsi"/>
          <w:color w:val="000000" w:themeColor="text1"/>
        </w:rPr>
      </w:pPr>
    </w:p>
    <w:p w14:paraId="592A938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generate Q-Q plot</w:t>
      </w:r>
    </w:p>
    <w:p w14:paraId="516BB04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plotQQ</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spellStart"/>
      <w:proofErr w:type="gramEnd"/>
      <w:r w:rsidRPr="00085DDF">
        <w:rPr>
          <w:rFonts w:cstheme="minorHAnsi"/>
          <w:color w:val="000000" w:themeColor="text1"/>
        </w:rPr>
        <w:t>model_error</w:t>
      </w:r>
      <w:proofErr w:type="spellEnd"/>
      <w:r w:rsidRPr="00085DDF">
        <w:rPr>
          <w:rFonts w:cstheme="minorHAnsi"/>
          <w:color w:val="000000" w:themeColor="text1"/>
        </w:rPr>
        <w:t>, title) {</w:t>
      </w:r>
    </w:p>
    <w:p w14:paraId="2B56CA7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data.frame</w:t>
      </w:r>
      <w:proofErr w:type="spellEnd"/>
      <w:r w:rsidRPr="00085DDF">
        <w:rPr>
          <w:rFonts w:cstheme="minorHAnsi"/>
          <w:color w:val="000000" w:themeColor="text1"/>
        </w:rPr>
        <w:t>(</w:t>
      </w:r>
      <w:proofErr w:type="spellStart"/>
      <w:r w:rsidRPr="00085DDF">
        <w:rPr>
          <w:rFonts w:cstheme="minorHAnsi"/>
          <w:color w:val="000000" w:themeColor="text1"/>
        </w:rPr>
        <w:t>model_error</w:t>
      </w:r>
      <w:proofErr w:type="spellEnd"/>
      <w:r w:rsidRPr="00085DDF">
        <w:rPr>
          <w:rFonts w:cstheme="minorHAnsi"/>
          <w:color w:val="000000" w:themeColor="text1"/>
        </w:rPr>
        <w:t xml:space="preserve"> = </w:t>
      </w:r>
      <w:proofErr w:type="spellStart"/>
      <w:r w:rsidRPr="00085DDF">
        <w:rPr>
          <w:rFonts w:cstheme="minorHAnsi"/>
          <w:color w:val="000000" w:themeColor="text1"/>
        </w:rPr>
        <w:t>model_error</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 xml:space="preserve">(sample = </w:t>
      </w:r>
      <w:proofErr w:type="spellStart"/>
      <w:r w:rsidRPr="00085DDF">
        <w:rPr>
          <w:rFonts w:cstheme="minorHAnsi"/>
          <w:color w:val="000000" w:themeColor="text1"/>
        </w:rPr>
        <w:t>model_error</w:t>
      </w:r>
      <w:proofErr w:type="spellEnd"/>
      <w:r w:rsidRPr="00085DDF">
        <w:rPr>
          <w:rFonts w:cstheme="minorHAnsi"/>
          <w:color w:val="000000" w:themeColor="text1"/>
        </w:rPr>
        <w:t>)) +</w:t>
      </w:r>
    </w:p>
    <w:p w14:paraId="3BA2314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qq</w:t>
      </w:r>
      <w:proofErr w:type="spellEnd"/>
      <w:r w:rsidRPr="00085DDF">
        <w:rPr>
          <w:rFonts w:cstheme="minorHAnsi"/>
          <w:color w:val="000000" w:themeColor="text1"/>
        </w:rPr>
        <w:t>(</w:t>
      </w:r>
      <w:proofErr w:type="gramEnd"/>
      <w:r w:rsidRPr="00085DDF">
        <w:rPr>
          <w:rFonts w:cstheme="minorHAnsi"/>
          <w:color w:val="000000" w:themeColor="text1"/>
        </w:rPr>
        <w:t>color = "#195f90") +</w:t>
      </w:r>
    </w:p>
    <w:p w14:paraId="5849B99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geom_qq_</w:t>
      </w:r>
      <w:proofErr w:type="gramStart"/>
      <w:r w:rsidRPr="00085DDF">
        <w:rPr>
          <w:rFonts w:cstheme="minorHAnsi"/>
          <w:color w:val="000000" w:themeColor="text1"/>
        </w:rPr>
        <w:t>line</w:t>
      </w:r>
      <w:proofErr w:type="spellEnd"/>
      <w:r w:rsidRPr="00085DDF">
        <w:rPr>
          <w:rFonts w:cstheme="minorHAnsi"/>
          <w:color w:val="000000" w:themeColor="text1"/>
        </w:rPr>
        <w:t>(</w:t>
      </w:r>
      <w:proofErr w:type="gramEnd"/>
      <w:r w:rsidRPr="00085DDF">
        <w:rPr>
          <w:rFonts w:cstheme="minorHAnsi"/>
          <w:color w:val="000000" w:themeColor="text1"/>
        </w:rPr>
        <w:t>color = "red") +</w:t>
      </w:r>
    </w:p>
    <w:p w14:paraId="1F621AF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ggtitle</w:t>
      </w:r>
      <w:proofErr w:type="spellEnd"/>
      <w:r w:rsidRPr="00085DDF">
        <w:rPr>
          <w:rFonts w:cstheme="minorHAnsi"/>
          <w:color w:val="000000" w:themeColor="text1"/>
        </w:rPr>
        <w:t>(title) +</w:t>
      </w:r>
    </w:p>
    <w:p w14:paraId="11B2582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w:t>
      </w:r>
    </w:p>
    <w:p w14:paraId="01BFABDD" w14:textId="3130E29A"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FBA15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generating Q-Q plots for each model</w:t>
      </w:r>
    </w:p>
    <w:p w14:paraId="40D4ADD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qq1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residuals_model1, "Q-Q Plot of Model 1 ")</w:t>
      </w:r>
    </w:p>
    <w:p w14:paraId="3A1D261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qq2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residuals_model2, "Q-Q Plot of Model 2 ")</w:t>
      </w:r>
    </w:p>
    <w:p w14:paraId="0B4BCB5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qq3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residuals_model3, "Q-Q Plot of Model 3 ")</w:t>
      </w:r>
    </w:p>
    <w:p w14:paraId="75C4101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qq4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residuals_model4, "Q-Q Plot of Model 4 ")</w:t>
      </w:r>
    </w:p>
    <w:p w14:paraId="7DAADD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qq5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residuals_model5, "Q-Q Plot of Model 5 ")</w:t>
      </w:r>
    </w:p>
    <w:p w14:paraId="1F066DFE" w14:textId="77777777" w:rsidR="00085DDF" w:rsidRPr="00085DDF" w:rsidRDefault="00085DDF" w:rsidP="00085DDF">
      <w:pPr>
        <w:spacing w:line="240" w:lineRule="auto"/>
        <w:ind w:left="360"/>
        <w:jc w:val="both"/>
        <w:rPr>
          <w:rFonts w:cstheme="minorHAnsi"/>
          <w:color w:val="000000" w:themeColor="text1"/>
        </w:rPr>
      </w:pPr>
    </w:p>
    <w:p w14:paraId="54B67BC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displaying the Q-Q plots</w:t>
      </w:r>
    </w:p>
    <w:p w14:paraId="77B70D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print(qq1)</w:t>
      </w:r>
    </w:p>
    <w:p w14:paraId="449C5E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print(qq2)</w:t>
      </w:r>
    </w:p>
    <w:p w14:paraId="3DDCBF5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print(qq3)</w:t>
      </w:r>
    </w:p>
    <w:p w14:paraId="58A672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print(qq4)</w:t>
      </w:r>
    </w:p>
    <w:p w14:paraId="04736FE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print(qq5)</w:t>
      </w:r>
    </w:p>
    <w:p w14:paraId="5B992724" w14:textId="77777777" w:rsidR="00085DDF" w:rsidRPr="00085DDF" w:rsidRDefault="00085DDF" w:rsidP="00085DDF">
      <w:pPr>
        <w:spacing w:line="240" w:lineRule="auto"/>
        <w:ind w:left="360"/>
        <w:jc w:val="both"/>
        <w:rPr>
          <w:rFonts w:cstheme="minorHAnsi"/>
          <w:color w:val="000000" w:themeColor="text1"/>
        </w:rPr>
      </w:pPr>
    </w:p>
    <w:p w14:paraId="1D7F86B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#2.6 AIC, BIC, RSS and likelihood</w:t>
      </w:r>
    </w:p>
    <w:p w14:paraId="17050B6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Creating a table to show the results</w:t>
      </w:r>
    </w:p>
    <w:p w14:paraId="3793330E"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results_table_a</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tibble</w:t>
      </w:r>
      <w:proofErr w:type="spellEnd"/>
      <w:r w:rsidRPr="00085DDF">
        <w:rPr>
          <w:rFonts w:cstheme="minorHAnsi"/>
          <w:color w:val="000000" w:themeColor="text1"/>
        </w:rPr>
        <w:t>(</w:t>
      </w:r>
      <w:proofErr w:type="gramEnd"/>
    </w:p>
    <w:p w14:paraId="251A624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 </w:t>
      </w:r>
      <w:proofErr w:type="gramStart"/>
      <w:r w:rsidRPr="00085DDF">
        <w:rPr>
          <w:rFonts w:cstheme="minorHAnsi"/>
          <w:color w:val="000000" w:themeColor="text1"/>
        </w:rPr>
        <w:t>c(</w:t>
      </w:r>
      <w:proofErr w:type="gramEnd"/>
      <w:r w:rsidRPr="00085DDF">
        <w:rPr>
          <w:rFonts w:cstheme="minorHAnsi"/>
          <w:color w:val="000000" w:themeColor="text1"/>
        </w:rPr>
        <w:t xml:space="preserve">"Model 1 ", "Model 2 ", "Model 3 ", </w:t>
      </w:r>
    </w:p>
    <w:p w14:paraId="0037F3A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4", "Model 5 "),</w:t>
      </w:r>
    </w:p>
    <w:p w14:paraId="7D8A8B8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AIC = </w:t>
      </w:r>
      <w:proofErr w:type="gramStart"/>
      <w:r w:rsidRPr="00085DDF">
        <w:rPr>
          <w:rFonts w:cstheme="minorHAnsi"/>
          <w:color w:val="000000" w:themeColor="text1"/>
        </w:rPr>
        <w:t>c(</w:t>
      </w:r>
      <w:proofErr w:type="gramEnd"/>
      <w:r w:rsidRPr="00085DDF">
        <w:rPr>
          <w:rFonts w:cstheme="minorHAnsi"/>
          <w:color w:val="000000" w:themeColor="text1"/>
        </w:rPr>
        <w:t>AIC_Model1, AIC_Model2, AIC_Model3, AIC_Model4, AIC_Model5),</w:t>
      </w:r>
    </w:p>
    <w:p w14:paraId="4716C52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BIC = </w:t>
      </w:r>
      <w:proofErr w:type="gramStart"/>
      <w:r w:rsidRPr="00085DDF">
        <w:rPr>
          <w:rFonts w:cstheme="minorHAnsi"/>
          <w:color w:val="000000" w:themeColor="text1"/>
        </w:rPr>
        <w:t>c(</w:t>
      </w:r>
      <w:proofErr w:type="gramEnd"/>
      <w:r w:rsidRPr="00085DDF">
        <w:rPr>
          <w:rFonts w:cstheme="minorHAnsi"/>
          <w:color w:val="000000" w:themeColor="text1"/>
        </w:rPr>
        <w:t>BIC_Model1, BIC_Model2, BIC_Model3, BIC_Model4, BIC_Model5),</w:t>
      </w:r>
    </w:p>
    <w:p w14:paraId="4F9669F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RSS = </w:t>
      </w:r>
      <w:proofErr w:type="gramStart"/>
      <w:r w:rsidRPr="00085DDF">
        <w:rPr>
          <w:rFonts w:cstheme="minorHAnsi"/>
          <w:color w:val="000000" w:themeColor="text1"/>
        </w:rPr>
        <w:t>c(</w:t>
      </w:r>
      <w:proofErr w:type="gramEnd"/>
      <w:r w:rsidRPr="00085DDF">
        <w:rPr>
          <w:rFonts w:cstheme="minorHAnsi"/>
          <w:color w:val="000000" w:themeColor="text1"/>
        </w:rPr>
        <w:t>RSS_Model1, RSS_Model2, RSS_Model3, RSS_Model4, RSS_Model5),</w:t>
      </w:r>
    </w:p>
    <w:p w14:paraId="586C322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Likelihood = </w:t>
      </w:r>
      <w:proofErr w:type="gramStart"/>
      <w:r w:rsidRPr="00085DDF">
        <w:rPr>
          <w:rFonts w:cstheme="minorHAnsi"/>
          <w:color w:val="000000" w:themeColor="text1"/>
        </w:rPr>
        <w:t>c(</w:t>
      </w:r>
      <w:proofErr w:type="gramEnd"/>
      <w:r w:rsidRPr="00085DDF">
        <w:rPr>
          <w:rFonts w:cstheme="minorHAnsi"/>
          <w:color w:val="000000" w:themeColor="text1"/>
        </w:rPr>
        <w:t>Likelihood_1, Likelihood_2, Likelihood_3, Likelihood_4, Likelihood_5)</w:t>
      </w:r>
    </w:p>
    <w:p w14:paraId="49CCBA9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6EC493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the results table</w:t>
      </w:r>
    </w:p>
    <w:p w14:paraId="4A7976A1" w14:textId="1D8276A6" w:rsid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results_table</w:t>
      </w:r>
      <w:proofErr w:type="spellEnd"/>
      <w:r w:rsidRPr="00085DDF">
        <w:rPr>
          <w:rFonts w:cstheme="minorHAnsi"/>
          <w:color w:val="000000" w:themeColor="text1"/>
        </w:rPr>
        <w:t>)</w:t>
      </w:r>
    </w:p>
    <w:p w14:paraId="310E8962" w14:textId="77777777" w:rsidR="00085DDF" w:rsidRPr="00085DDF" w:rsidRDefault="00085DDF" w:rsidP="00085DDF">
      <w:pPr>
        <w:spacing w:line="240" w:lineRule="auto"/>
        <w:ind w:left="360"/>
        <w:jc w:val="both"/>
        <w:rPr>
          <w:rFonts w:cstheme="minorHAnsi"/>
          <w:color w:val="000000" w:themeColor="text1"/>
        </w:rPr>
      </w:pPr>
    </w:p>
    <w:p w14:paraId="30C8EC0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#task 2.7 </w:t>
      </w:r>
    </w:p>
    <w:p w14:paraId="403F341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#loading data </w:t>
      </w:r>
      <w:proofErr w:type="spellStart"/>
      <w:r w:rsidRPr="00085DDF">
        <w:rPr>
          <w:rFonts w:cstheme="minorHAnsi"/>
          <w:color w:val="000000" w:themeColor="text1"/>
        </w:rPr>
        <w:t>agin</w:t>
      </w:r>
      <w:proofErr w:type="spellEnd"/>
      <w:r w:rsidRPr="00085DDF">
        <w:rPr>
          <w:rFonts w:cstheme="minorHAnsi"/>
          <w:color w:val="000000" w:themeColor="text1"/>
        </w:rPr>
        <w:t xml:space="preserve"> for task 2.7</w:t>
      </w:r>
    </w:p>
    <w:p w14:paraId="53BD7A9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df &lt;- read.csv('./data/data.csv')</w:t>
      </w:r>
    </w:p>
    <w:p w14:paraId="6529D11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splitting the data into training and testing data sets</w:t>
      </w:r>
    </w:p>
    <w:p w14:paraId="10467F13" w14:textId="77777777" w:rsidR="00085DDF" w:rsidRPr="00085DDF" w:rsidRDefault="00085DDF" w:rsidP="00085DDF">
      <w:pPr>
        <w:spacing w:line="240" w:lineRule="auto"/>
        <w:ind w:left="360"/>
        <w:jc w:val="both"/>
        <w:rPr>
          <w:rFonts w:cstheme="minorHAnsi"/>
          <w:color w:val="000000" w:themeColor="text1"/>
        </w:rPr>
      </w:pPr>
      <w:proofErr w:type="spellStart"/>
      <w:proofErr w:type="gramStart"/>
      <w:r w:rsidRPr="00085DDF">
        <w:rPr>
          <w:rFonts w:cstheme="minorHAnsi"/>
          <w:color w:val="000000" w:themeColor="text1"/>
        </w:rPr>
        <w:t>set.seed</w:t>
      </w:r>
      <w:proofErr w:type="spellEnd"/>
      <w:proofErr w:type="gramEnd"/>
      <w:r w:rsidRPr="00085DDF">
        <w:rPr>
          <w:rFonts w:cstheme="minorHAnsi"/>
          <w:color w:val="000000" w:themeColor="text1"/>
        </w:rPr>
        <w:t>(100)  # For reproducibility</w:t>
      </w:r>
    </w:p>
    <w:p w14:paraId="7B85C61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Split_Data</w:t>
      </w:r>
      <w:proofErr w:type="spellEnd"/>
      <w:r w:rsidRPr="00085DDF">
        <w:rPr>
          <w:rFonts w:cstheme="minorHAnsi"/>
          <w:color w:val="000000" w:themeColor="text1"/>
        </w:rPr>
        <w:t xml:space="preserve"> &lt;- </w:t>
      </w:r>
      <w:proofErr w:type="spellStart"/>
      <w:r w:rsidRPr="00085DDF">
        <w:rPr>
          <w:rFonts w:cstheme="minorHAnsi"/>
          <w:color w:val="000000" w:themeColor="text1"/>
        </w:rPr>
        <w:t>initial_</w:t>
      </w:r>
      <w:proofErr w:type="gramStart"/>
      <w:r w:rsidRPr="00085DDF">
        <w:rPr>
          <w:rFonts w:cstheme="minorHAnsi"/>
          <w:color w:val="000000" w:themeColor="text1"/>
        </w:rPr>
        <w:t>split</w:t>
      </w:r>
      <w:proofErr w:type="spellEnd"/>
      <w:r w:rsidRPr="00085DDF">
        <w:rPr>
          <w:rFonts w:cstheme="minorHAnsi"/>
          <w:color w:val="000000" w:themeColor="text1"/>
        </w:rPr>
        <w:t>(</w:t>
      </w:r>
      <w:proofErr w:type="gramEnd"/>
      <w:r w:rsidRPr="00085DDF">
        <w:rPr>
          <w:rFonts w:cstheme="minorHAnsi"/>
          <w:color w:val="000000" w:themeColor="text1"/>
        </w:rPr>
        <w:t>df, prop = 0.7)</w:t>
      </w:r>
    </w:p>
    <w:p w14:paraId="560CE6B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training_set</w:t>
      </w:r>
      <w:proofErr w:type="spellEnd"/>
      <w:r w:rsidRPr="00085DDF">
        <w:rPr>
          <w:rFonts w:cstheme="minorHAnsi"/>
          <w:color w:val="000000" w:themeColor="text1"/>
        </w:rPr>
        <w:t xml:space="preserve"> &lt;- </w:t>
      </w:r>
      <w:proofErr w:type="gramStart"/>
      <w:r w:rsidRPr="00085DDF">
        <w:rPr>
          <w:rFonts w:cstheme="minorHAnsi"/>
          <w:color w:val="000000" w:themeColor="text1"/>
        </w:rPr>
        <w:t>training(</w:t>
      </w:r>
      <w:proofErr w:type="spellStart"/>
      <w:proofErr w:type="gramEnd"/>
      <w:r w:rsidRPr="00085DDF">
        <w:rPr>
          <w:rFonts w:cstheme="minorHAnsi"/>
          <w:color w:val="000000" w:themeColor="text1"/>
        </w:rPr>
        <w:t>Split_Data</w:t>
      </w:r>
      <w:proofErr w:type="spellEnd"/>
      <w:r w:rsidRPr="00085DDF">
        <w:rPr>
          <w:rFonts w:cstheme="minorHAnsi"/>
          <w:color w:val="000000" w:themeColor="text1"/>
        </w:rPr>
        <w:t>)</w:t>
      </w:r>
    </w:p>
    <w:p w14:paraId="47FC31FB"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testing_set</w:t>
      </w:r>
      <w:proofErr w:type="spellEnd"/>
      <w:r w:rsidRPr="00085DDF">
        <w:rPr>
          <w:rFonts w:cstheme="minorHAnsi"/>
          <w:color w:val="000000" w:themeColor="text1"/>
        </w:rPr>
        <w:t xml:space="preserve"> &lt;- </w:t>
      </w:r>
      <w:proofErr w:type="gramStart"/>
      <w:r w:rsidRPr="00085DDF">
        <w:rPr>
          <w:rFonts w:cstheme="minorHAnsi"/>
          <w:color w:val="000000" w:themeColor="text1"/>
        </w:rPr>
        <w:t>testing(</w:t>
      </w:r>
      <w:proofErr w:type="spellStart"/>
      <w:proofErr w:type="gramEnd"/>
      <w:r w:rsidRPr="00085DDF">
        <w:rPr>
          <w:rFonts w:cstheme="minorHAnsi"/>
          <w:color w:val="000000" w:themeColor="text1"/>
        </w:rPr>
        <w:t>Split_Data</w:t>
      </w:r>
      <w:proofErr w:type="spellEnd"/>
      <w:r w:rsidRPr="00085DDF">
        <w:rPr>
          <w:rFonts w:cstheme="minorHAnsi"/>
          <w:color w:val="000000" w:themeColor="text1"/>
        </w:rPr>
        <w:t>)</w:t>
      </w:r>
    </w:p>
    <w:p w14:paraId="31163DCE" w14:textId="77777777" w:rsidR="00085DDF" w:rsidRPr="00085DDF" w:rsidRDefault="00085DDF" w:rsidP="00085DDF">
      <w:pPr>
        <w:spacing w:line="240" w:lineRule="auto"/>
        <w:ind w:left="360"/>
        <w:jc w:val="both"/>
        <w:rPr>
          <w:rFonts w:cstheme="minorHAnsi"/>
          <w:color w:val="000000" w:themeColor="text1"/>
        </w:rPr>
      </w:pPr>
    </w:p>
    <w:p w14:paraId="3D4DD69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generating  training</w:t>
      </w:r>
      <w:proofErr w:type="gramEnd"/>
      <w:r w:rsidRPr="00085DDF">
        <w:rPr>
          <w:rFonts w:cstheme="minorHAnsi"/>
          <w:color w:val="000000" w:themeColor="text1"/>
        </w:rPr>
        <w:t xml:space="preserve"> and testing models</w:t>
      </w:r>
    </w:p>
    <w:p w14:paraId="6E2E0EA8"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X_training_model</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(generateModel3(</w:t>
      </w:r>
      <w:proofErr w:type="spellStart"/>
      <w:r w:rsidRPr="00085DDF">
        <w:rPr>
          <w:rFonts w:cstheme="minorHAnsi"/>
          <w:color w:val="000000" w:themeColor="text1"/>
        </w:rPr>
        <w:t>training_set</w:t>
      </w:r>
      <w:proofErr w:type="spellEnd"/>
      <w:r w:rsidRPr="00085DDF">
        <w:rPr>
          <w:rFonts w:cstheme="minorHAnsi"/>
          <w:color w:val="000000" w:themeColor="text1"/>
        </w:rPr>
        <w:t>))  # Ensuring it's a matrix</w:t>
      </w:r>
    </w:p>
    <w:p w14:paraId="77F53EE2"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X_testing_model</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(generateModel3(</w:t>
      </w:r>
      <w:proofErr w:type="spellStart"/>
      <w:r w:rsidRPr="00085DDF">
        <w:rPr>
          <w:rFonts w:cstheme="minorHAnsi"/>
          <w:color w:val="000000" w:themeColor="text1"/>
        </w:rPr>
        <w:t>testing_set</w:t>
      </w:r>
      <w:proofErr w:type="spellEnd"/>
      <w:r w:rsidRPr="00085DDF">
        <w:rPr>
          <w:rFonts w:cstheme="minorHAnsi"/>
          <w:color w:val="000000" w:themeColor="text1"/>
        </w:rPr>
        <w:t>))    # Ensuring it's a matrix</w:t>
      </w:r>
    </w:p>
    <w:p w14:paraId="167A6E0C" w14:textId="77777777" w:rsidR="00085DDF" w:rsidRPr="00085DDF" w:rsidRDefault="00085DDF" w:rsidP="00085DDF">
      <w:pPr>
        <w:spacing w:line="240" w:lineRule="auto"/>
        <w:ind w:left="360"/>
        <w:jc w:val="both"/>
        <w:rPr>
          <w:rFonts w:cstheme="minorHAnsi"/>
          <w:color w:val="000000" w:themeColor="text1"/>
        </w:rPr>
      </w:pPr>
    </w:p>
    <w:p w14:paraId="71DC854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defining the </w:t>
      </w:r>
      <w:proofErr w:type="spellStart"/>
      <w:r w:rsidRPr="00085DDF">
        <w:rPr>
          <w:rFonts w:cstheme="minorHAnsi"/>
          <w:color w:val="000000" w:themeColor="text1"/>
        </w:rPr>
        <w:t>thetaHat</w:t>
      </w:r>
      <w:proofErr w:type="spellEnd"/>
      <w:r w:rsidRPr="00085DDF">
        <w:rPr>
          <w:rFonts w:cstheme="minorHAnsi"/>
          <w:color w:val="000000" w:themeColor="text1"/>
        </w:rPr>
        <w:t xml:space="preserve"> function</w:t>
      </w:r>
    </w:p>
    <w:p w14:paraId="33F189C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thetaHat</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X, y) {</w:t>
      </w:r>
    </w:p>
    <w:p w14:paraId="543F455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 Ensure X is a matrix and y </w:t>
      </w:r>
      <w:proofErr w:type="gramStart"/>
      <w:r w:rsidRPr="00085DDF">
        <w:rPr>
          <w:rFonts w:cstheme="minorHAnsi"/>
          <w:color w:val="000000" w:themeColor="text1"/>
        </w:rPr>
        <w:t>is</w:t>
      </w:r>
      <w:proofErr w:type="gramEnd"/>
      <w:r w:rsidRPr="00085DDF">
        <w:rPr>
          <w:rFonts w:cstheme="minorHAnsi"/>
          <w:color w:val="000000" w:themeColor="text1"/>
        </w:rPr>
        <w:t xml:space="preserve"> numeric</w:t>
      </w:r>
    </w:p>
    <w:p w14:paraId="1A5542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gramStart"/>
      <w:r w:rsidRPr="00085DDF">
        <w:rPr>
          <w:rFonts w:cstheme="minorHAnsi"/>
          <w:color w:val="000000" w:themeColor="text1"/>
        </w:rPr>
        <w:t>(!</w:t>
      </w:r>
      <w:proofErr w:type="spellStart"/>
      <w:r w:rsidRPr="00085DDF">
        <w:rPr>
          <w:rFonts w:cstheme="minorHAnsi"/>
          <w:color w:val="000000" w:themeColor="text1"/>
        </w:rPr>
        <w:t>is</w:t>
      </w:r>
      <w:proofErr w:type="gramEnd"/>
      <w:r w:rsidRPr="00085DDF">
        <w:rPr>
          <w:rFonts w:cstheme="minorHAnsi"/>
          <w:color w:val="000000" w:themeColor="text1"/>
        </w:rPr>
        <w:t>.matrix</w:t>
      </w:r>
      <w:proofErr w:type="spellEnd"/>
      <w:r w:rsidRPr="00085DDF">
        <w:rPr>
          <w:rFonts w:cstheme="minorHAnsi"/>
          <w:color w:val="000000" w:themeColor="text1"/>
        </w:rPr>
        <w:t>(X)) stop("X must be a matrix")</w:t>
      </w:r>
    </w:p>
    <w:p w14:paraId="53E6EA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gramStart"/>
      <w:r w:rsidRPr="00085DDF">
        <w:rPr>
          <w:rFonts w:cstheme="minorHAnsi"/>
          <w:color w:val="000000" w:themeColor="text1"/>
        </w:rPr>
        <w:t>(!</w:t>
      </w:r>
      <w:proofErr w:type="spellStart"/>
      <w:r w:rsidRPr="00085DDF">
        <w:rPr>
          <w:rFonts w:cstheme="minorHAnsi"/>
          <w:color w:val="000000" w:themeColor="text1"/>
        </w:rPr>
        <w:t>is</w:t>
      </w:r>
      <w:proofErr w:type="gramEnd"/>
      <w:r w:rsidRPr="00085DDF">
        <w:rPr>
          <w:rFonts w:cstheme="minorHAnsi"/>
          <w:color w:val="000000" w:themeColor="text1"/>
        </w:rPr>
        <w:t>.numeric</w:t>
      </w:r>
      <w:proofErr w:type="spellEnd"/>
      <w:r w:rsidRPr="00085DDF">
        <w:rPr>
          <w:rFonts w:cstheme="minorHAnsi"/>
          <w:color w:val="000000" w:themeColor="text1"/>
        </w:rPr>
        <w:t>(y)) stop("y must be numeric")</w:t>
      </w:r>
    </w:p>
    <w:p w14:paraId="5CBC0A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y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(y)  # Convert y to a column matrix</w:t>
      </w:r>
    </w:p>
    <w:p w14:paraId="34F909F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spellStart"/>
      <w:r w:rsidRPr="00085DDF">
        <w:rPr>
          <w:rFonts w:cstheme="minorHAnsi"/>
          <w:color w:val="000000" w:themeColor="text1"/>
        </w:rPr>
        <w:t>nrow</w:t>
      </w:r>
      <w:proofErr w:type="spellEnd"/>
      <w:r w:rsidRPr="00085DDF">
        <w:rPr>
          <w:rFonts w:cstheme="minorHAnsi"/>
          <w:color w:val="000000" w:themeColor="text1"/>
        </w:rPr>
        <w:t>(X</w:t>
      </w:r>
      <w:proofErr w:type="gramStart"/>
      <w:r w:rsidRPr="00085DDF">
        <w:rPr>
          <w:rFonts w:cstheme="minorHAnsi"/>
          <w:color w:val="000000" w:themeColor="text1"/>
        </w:rPr>
        <w:t>) !</w:t>
      </w:r>
      <w:proofErr w:type="gramEnd"/>
      <w:r w:rsidRPr="00085DDF">
        <w:rPr>
          <w:rFonts w:cstheme="minorHAnsi"/>
          <w:color w:val="000000" w:themeColor="text1"/>
        </w:rPr>
        <w:t xml:space="preserve">= </w:t>
      </w:r>
      <w:proofErr w:type="spellStart"/>
      <w:r w:rsidRPr="00085DDF">
        <w:rPr>
          <w:rFonts w:cstheme="minorHAnsi"/>
          <w:color w:val="000000" w:themeColor="text1"/>
        </w:rPr>
        <w:t>nrow</w:t>
      </w:r>
      <w:proofErr w:type="spellEnd"/>
      <w:r w:rsidRPr="00085DDF">
        <w:rPr>
          <w:rFonts w:cstheme="minorHAnsi"/>
          <w:color w:val="000000" w:themeColor="text1"/>
        </w:rPr>
        <w:t>(y)) stop("X and y must have the same number of rows")</w:t>
      </w:r>
    </w:p>
    <w:p w14:paraId="5100081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09445A5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 Return the estimated coefficients</w:t>
      </w:r>
    </w:p>
    <w:p w14:paraId="1E4B781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solve(t(X) %*% X) %*% t(X) %*% y</w:t>
      </w:r>
    </w:p>
    <w:p w14:paraId="504B60E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472A120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#estimating model parameters using the training dataset</w:t>
      </w:r>
    </w:p>
    <w:p w14:paraId="34037F6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training_thetaHat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spellStart"/>
      <w:proofErr w:type="gramEnd"/>
      <w:r w:rsidRPr="00085DDF">
        <w:rPr>
          <w:rFonts w:cstheme="minorHAnsi"/>
          <w:color w:val="000000" w:themeColor="text1"/>
        </w:rPr>
        <w:t>X_training_model</w:t>
      </w:r>
      <w:proofErr w:type="spellEnd"/>
      <w:r w:rsidRPr="00085DDF">
        <w:rPr>
          <w:rFonts w:cstheme="minorHAnsi"/>
          <w:color w:val="000000" w:themeColor="text1"/>
        </w:rPr>
        <w:t>, training_set$x2)</w:t>
      </w:r>
    </w:p>
    <w:p w14:paraId="053B3D81" w14:textId="77777777" w:rsidR="00085DDF" w:rsidRPr="00085DDF" w:rsidRDefault="00085DDF" w:rsidP="00085DDF">
      <w:pPr>
        <w:spacing w:line="240" w:lineRule="auto"/>
        <w:ind w:left="360"/>
        <w:jc w:val="both"/>
        <w:rPr>
          <w:rFonts w:cstheme="minorHAnsi"/>
          <w:color w:val="000000" w:themeColor="text1"/>
        </w:rPr>
      </w:pPr>
    </w:p>
    <w:p w14:paraId="4CB3425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#Computing model predictions for training and testing datasets</w:t>
      </w:r>
    </w:p>
    <w:p w14:paraId="14052AEC"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Y_training_hat</w:t>
      </w:r>
      <w:proofErr w:type="spellEnd"/>
      <w:r w:rsidRPr="00085DDF">
        <w:rPr>
          <w:rFonts w:cstheme="minorHAnsi"/>
          <w:color w:val="000000" w:themeColor="text1"/>
        </w:rPr>
        <w:t xml:space="preserve"> &lt;- </w:t>
      </w:r>
      <w:proofErr w:type="spellStart"/>
      <w:r w:rsidRPr="00085DDF">
        <w:rPr>
          <w:rFonts w:cstheme="minorHAnsi"/>
          <w:color w:val="000000" w:themeColor="text1"/>
        </w:rPr>
        <w:t>X_training_model</w:t>
      </w:r>
      <w:proofErr w:type="spellEnd"/>
      <w:r w:rsidRPr="00085DDF">
        <w:rPr>
          <w:rFonts w:cstheme="minorHAnsi"/>
          <w:color w:val="000000" w:themeColor="text1"/>
        </w:rPr>
        <w:t xml:space="preserve"> %*% </w:t>
      </w:r>
      <w:proofErr w:type="spellStart"/>
      <w:r w:rsidRPr="00085DDF">
        <w:rPr>
          <w:rFonts w:cstheme="minorHAnsi"/>
          <w:color w:val="000000" w:themeColor="text1"/>
        </w:rPr>
        <w:t>training_thetaHat</w:t>
      </w:r>
      <w:proofErr w:type="spellEnd"/>
    </w:p>
    <w:p w14:paraId="254C6A5D"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Y_testing_hat</w:t>
      </w:r>
      <w:proofErr w:type="spellEnd"/>
      <w:r w:rsidRPr="00085DDF">
        <w:rPr>
          <w:rFonts w:cstheme="minorHAnsi"/>
          <w:color w:val="000000" w:themeColor="text1"/>
        </w:rPr>
        <w:t xml:space="preserve"> &lt;- </w:t>
      </w:r>
      <w:proofErr w:type="spellStart"/>
      <w:r w:rsidRPr="00085DDF">
        <w:rPr>
          <w:rFonts w:cstheme="minorHAnsi"/>
          <w:color w:val="000000" w:themeColor="text1"/>
        </w:rPr>
        <w:t>X_testing_model</w:t>
      </w:r>
      <w:proofErr w:type="spellEnd"/>
      <w:r w:rsidRPr="00085DDF">
        <w:rPr>
          <w:rFonts w:cstheme="minorHAnsi"/>
          <w:color w:val="000000" w:themeColor="text1"/>
        </w:rPr>
        <w:t xml:space="preserve"> %*% </w:t>
      </w:r>
      <w:proofErr w:type="spellStart"/>
      <w:r w:rsidRPr="00085DDF">
        <w:rPr>
          <w:rFonts w:cstheme="minorHAnsi"/>
          <w:color w:val="000000" w:themeColor="text1"/>
        </w:rPr>
        <w:t>training_thetaHat</w:t>
      </w:r>
      <w:proofErr w:type="spellEnd"/>
    </w:p>
    <w:p w14:paraId="7F994853" w14:textId="77777777" w:rsidR="00085DDF" w:rsidRPr="00085DDF" w:rsidRDefault="00085DDF" w:rsidP="00085DDF">
      <w:pPr>
        <w:spacing w:line="240" w:lineRule="auto"/>
        <w:ind w:left="360"/>
        <w:jc w:val="both"/>
        <w:rPr>
          <w:rFonts w:cstheme="minorHAnsi"/>
          <w:color w:val="000000" w:themeColor="text1"/>
        </w:rPr>
      </w:pPr>
    </w:p>
    <w:p w14:paraId="367890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computing the confidence intervals for predictions</w:t>
      </w:r>
    </w:p>
    <w:p w14:paraId="4A4BDA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error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 xml:space="preserve">(testing_set$x2) - </w:t>
      </w:r>
      <w:proofErr w:type="spellStart"/>
      <w:r w:rsidRPr="00085DDF">
        <w:rPr>
          <w:rFonts w:cstheme="minorHAnsi"/>
          <w:color w:val="000000" w:themeColor="text1"/>
        </w:rPr>
        <w:t>Y_testing_hat</w:t>
      </w:r>
      <w:proofErr w:type="spellEnd"/>
      <w:r w:rsidRPr="00085DDF">
        <w:rPr>
          <w:rFonts w:cstheme="minorHAnsi"/>
          <w:color w:val="000000" w:themeColor="text1"/>
        </w:rPr>
        <w:t xml:space="preserve">  # Residuals</w:t>
      </w:r>
    </w:p>
    <w:p w14:paraId="5B08AC8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n &lt;- </w:t>
      </w:r>
      <w:proofErr w:type="spellStart"/>
      <w:r w:rsidRPr="00085DDF">
        <w:rPr>
          <w:rFonts w:cstheme="minorHAnsi"/>
          <w:color w:val="000000" w:themeColor="text1"/>
        </w:rPr>
        <w:t>nrow</w:t>
      </w:r>
      <w:proofErr w:type="spellEnd"/>
      <w:r w:rsidRPr="00085DDF">
        <w:rPr>
          <w:rFonts w:cstheme="minorHAnsi"/>
          <w:color w:val="000000" w:themeColor="text1"/>
        </w:rPr>
        <w:t>(</w:t>
      </w:r>
      <w:proofErr w:type="spellStart"/>
      <w:r w:rsidRPr="00085DDF">
        <w:rPr>
          <w:rFonts w:cstheme="minorHAnsi"/>
          <w:color w:val="000000" w:themeColor="text1"/>
        </w:rPr>
        <w:t>X_testing_model</w:t>
      </w:r>
      <w:proofErr w:type="spellEnd"/>
      <w:r w:rsidRPr="00085DDF">
        <w:rPr>
          <w:rFonts w:cstheme="minorHAnsi"/>
          <w:color w:val="000000" w:themeColor="text1"/>
        </w:rPr>
        <w:t>)</w:t>
      </w:r>
    </w:p>
    <w:p w14:paraId="76D03BD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z &lt;- </w:t>
      </w:r>
      <w:proofErr w:type="gramStart"/>
      <w:r w:rsidRPr="00085DDF">
        <w:rPr>
          <w:rFonts w:cstheme="minorHAnsi"/>
          <w:color w:val="000000" w:themeColor="text1"/>
        </w:rPr>
        <w:t>1.96  #</w:t>
      </w:r>
      <w:proofErr w:type="gramEnd"/>
      <w:r w:rsidRPr="00085DDF">
        <w:rPr>
          <w:rFonts w:cstheme="minorHAnsi"/>
          <w:color w:val="000000" w:themeColor="text1"/>
        </w:rPr>
        <w:t xml:space="preserve"> calculation 95% confidence level </w:t>
      </w:r>
    </w:p>
    <w:p w14:paraId="2D9598A7"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sd_error</w:t>
      </w:r>
      <w:proofErr w:type="spellEnd"/>
      <w:r w:rsidRPr="00085DDF">
        <w:rPr>
          <w:rFonts w:cstheme="minorHAnsi"/>
          <w:color w:val="000000" w:themeColor="text1"/>
        </w:rPr>
        <w:t xml:space="preserve"> &lt;- sqrt(sum(error^2) / (n - 1</w:t>
      </w:r>
      <w:proofErr w:type="gramStart"/>
      <w:r w:rsidRPr="00085DDF">
        <w:rPr>
          <w:rFonts w:cstheme="minorHAnsi"/>
          <w:color w:val="000000" w:themeColor="text1"/>
        </w:rPr>
        <w:t>))  #</w:t>
      </w:r>
      <w:proofErr w:type="gramEnd"/>
      <w:r w:rsidRPr="00085DDF">
        <w:rPr>
          <w:rFonts w:cstheme="minorHAnsi"/>
          <w:color w:val="000000" w:themeColor="text1"/>
        </w:rPr>
        <w:t xml:space="preserve"> SD of residuals</w:t>
      </w:r>
    </w:p>
    <w:p w14:paraId="5F0E12D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conf_interval</w:t>
      </w:r>
      <w:proofErr w:type="spellEnd"/>
      <w:r w:rsidRPr="00085DDF">
        <w:rPr>
          <w:rFonts w:cstheme="minorHAnsi"/>
          <w:color w:val="000000" w:themeColor="text1"/>
        </w:rPr>
        <w:t xml:space="preserve"> &lt;- z * </w:t>
      </w:r>
      <w:proofErr w:type="spellStart"/>
      <w:r w:rsidRPr="00085DDF">
        <w:rPr>
          <w:rFonts w:cstheme="minorHAnsi"/>
          <w:color w:val="000000" w:themeColor="text1"/>
        </w:rPr>
        <w:t>sd_</w:t>
      </w:r>
      <w:proofErr w:type="gramStart"/>
      <w:r w:rsidRPr="00085DDF">
        <w:rPr>
          <w:rFonts w:cstheme="minorHAnsi"/>
          <w:color w:val="000000" w:themeColor="text1"/>
        </w:rPr>
        <w:t>error</w:t>
      </w:r>
      <w:proofErr w:type="spellEnd"/>
      <w:r w:rsidRPr="00085DDF">
        <w:rPr>
          <w:rFonts w:cstheme="minorHAnsi"/>
          <w:color w:val="000000" w:themeColor="text1"/>
        </w:rPr>
        <w:t xml:space="preserve">  #</w:t>
      </w:r>
      <w:proofErr w:type="gramEnd"/>
      <w:r w:rsidRPr="00085DDF">
        <w:rPr>
          <w:rFonts w:cstheme="minorHAnsi"/>
          <w:color w:val="000000" w:themeColor="text1"/>
        </w:rPr>
        <w:t xml:space="preserve"> Confidence interval</w:t>
      </w:r>
    </w:p>
    <w:p w14:paraId="39F48E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print(n) + print (z) + print(</w:t>
      </w:r>
      <w:proofErr w:type="spellStart"/>
      <w:r w:rsidRPr="00085DDF">
        <w:rPr>
          <w:rFonts w:cstheme="minorHAnsi"/>
          <w:color w:val="000000" w:themeColor="text1"/>
        </w:rPr>
        <w:t>sd_error</w:t>
      </w:r>
      <w:proofErr w:type="spellEnd"/>
      <w:r w:rsidRPr="00085DDF">
        <w:rPr>
          <w:rFonts w:cstheme="minorHAnsi"/>
          <w:color w:val="000000" w:themeColor="text1"/>
        </w:rPr>
        <w:t>) + print(</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
    <w:p w14:paraId="76145540" w14:textId="77777777" w:rsidR="00085DDF" w:rsidRPr="00085DDF" w:rsidRDefault="00085DDF" w:rsidP="00085DDF">
      <w:pPr>
        <w:spacing w:line="240" w:lineRule="auto"/>
        <w:ind w:left="360"/>
        <w:jc w:val="both"/>
        <w:rPr>
          <w:rFonts w:cstheme="minorHAnsi"/>
          <w:color w:val="000000" w:themeColor="text1"/>
        </w:rPr>
      </w:pPr>
    </w:p>
    <w:p w14:paraId="051776B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creating the plots for training and testing data</w:t>
      </w:r>
    </w:p>
    <w:p w14:paraId="7032AEC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Plot for Training Data</w:t>
      </w:r>
    </w:p>
    <w:p w14:paraId="63684077"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training_plot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training_set</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(x = x2)) +</w:t>
      </w:r>
    </w:p>
    <w:p w14:paraId="317E015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 color = "#195f90") +</w:t>
      </w:r>
    </w:p>
    <w:p w14:paraId="4A06B7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7EC0795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38FB68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ggtitle</w:t>
      </w:r>
      <w:proofErr w:type="spellEnd"/>
      <w:r w:rsidRPr="00085DDF">
        <w:rPr>
          <w:rFonts w:cstheme="minorHAnsi"/>
          <w:color w:val="000000" w:themeColor="text1"/>
        </w:rPr>
        <w:t>(</w:t>
      </w:r>
      <w:proofErr w:type="gramEnd"/>
      <w:r w:rsidRPr="00085DDF">
        <w:rPr>
          <w:rFonts w:cstheme="minorHAnsi"/>
          <w:color w:val="000000" w:themeColor="text1"/>
        </w:rPr>
        <w:t>"Distribution of Training Data") +</w:t>
      </w:r>
    </w:p>
    <w:p w14:paraId="1FE2006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 +</w:t>
      </w:r>
    </w:p>
    <w:p w14:paraId="3C3745D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xlab</w:t>
      </w:r>
      <w:proofErr w:type="spellEnd"/>
      <w:r w:rsidRPr="00085DDF">
        <w:rPr>
          <w:rFonts w:cstheme="minorHAnsi"/>
          <w:color w:val="000000" w:themeColor="text1"/>
        </w:rPr>
        <w:t>("y") +</w:t>
      </w:r>
    </w:p>
    <w:p w14:paraId="2F7F26B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ylab</w:t>
      </w:r>
      <w:proofErr w:type="spellEnd"/>
      <w:r w:rsidRPr="00085DDF">
        <w:rPr>
          <w:rFonts w:cstheme="minorHAnsi"/>
          <w:color w:val="000000" w:themeColor="text1"/>
        </w:rPr>
        <w:t>("Density")</w:t>
      </w:r>
    </w:p>
    <w:p w14:paraId="3BFC291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w:t>
      </w:r>
      <w:proofErr w:type="spellStart"/>
      <w:r w:rsidRPr="00085DDF">
        <w:rPr>
          <w:rFonts w:cstheme="minorHAnsi"/>
          <w:color w:val="000000" w:themeColor="text1"/>
        </w:rPr>
        <w:t>training_plot</w:t>
      </w:r>
      <w:proofErr w:type="spellEnd"/>
      <w:r w:rsidRPr="00085DDF">
        <w:rPr>
          <w:rFonts w:cstheme="minorHAnsi"/>
          <w:color w:val="000000" w:themeColor="text1"/>
        </w:rPr>
        <w:t>) %&gt;%</w:t>
      </w:r>
    </w:p>
    <w:p w14:paraId="53C2556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6153A47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plot_bgcolor</w:t>
      </w:r>
      <w:proofErr w:type="spellEnd"/>
      <w:r w:rsidRPr="00085DDF">
        <w:rPr>
          <w:rFonts w:cstheme="minorHAnsi"/>
          <w:color w:val="000000" w:themeColor="text1"/>
        </w:rPr>
        <w:t xml:space="preserve"> = '#e5ecf6',</w:t>
      </w:r>
    </w:p>
    <w:p w14:paraId="60D944B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"Distribution of training data",</w:t>
      </w:r>
    </w:p>
    <w:p w14:paraId="0A2E185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"x2"),</w:t>
      </w:r>
    </w:p>
    <w:p w14:paraId="2569999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"Density")</w:t>
      </w:r>
    </w:p>
    <w:p w14:paraId="5F367F6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74C6049C" w14:textId="77777777" w:rsidR="00085DDF" w:rsidRPr="00085DDF" w:rsidRDefault="00085DDF" w:rsidP="00085DDF">
      <w:pPr>
        <w:spacing w:line="240" w:lineRule="auto"/>
        <w:jc w:val="both"/>
        <w:rPr>
          <w:rFonts w:cstheme="minorHAnsi"/>
          <w:color w:val="000000" w:themeColor="text1"/>
        </w:rPr>
      </w:pPr>
      <w:r w:rsidRPr="00085DDF">
        <w:rPr>
          <w:rFonts w:cstheme="minorHAnsi"/>
          <w:color w:val="000000" w:themeColor="text1"/>
        </w:rPr>
        <w:t># plot for Testing Data</w:t>
      </w:r>
    </w:p>
    <w:p w14:paraId="6BABB86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testing_plot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testing_set</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(x = x2)) +</w:t>
      </w:r>
    </w:p>
    <w:p w14:paraId="35CE184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 color = "#195f90") +</w:t>
      </w:r>
    </w:p>
    <w:p w14:paraId="3E85C23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2C79A0B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5116437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ggtitle</w:t>
      </w:r>
      <w:proofErr w:type="spellEnd"/>
      <w:r w:rsidRPr="00085DDF">
        <w:rPr>
          <w:rFonts w:cstheme="minorHAnsi"/>
          <w:color w:val="000000" w:themeColor="text1"/>
        </w:rPr>
        <w:t>(</w:t>
      </w:r>
      <w:proofErr w:type="gramEnd"/>
      <w:r w:rsidRPr="00085DDF">
        <w:rPr>
          <w:rFonts w:cstheme="minorHAnsi"/>
          <w:color w:val="000000" w:themeColor="text1"/>
        </w:rPr>
        <w:t>"Distribution of Testing Data") +</w:t>
      </w:r>
    </w:p>
    <w:p w14:paraId="5E265F8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 +</w:t>
      </w:r>
    </w:p>
    <w:p w14:paraId="012AB1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xlab</w:t>
      </w:r>
      <w:proofErr w:type="spellEnd"/>
      <w:r w:rsidRPr="00085DDF">
        <w:rPr>
          <w:rFonts w:cstheme="minorHAnsi"/>
          <w:color w:val="000000" w:themeColor="text1"/>
        </w:rPr>
        <w:t>("y") +</w:t>
      </w:r>
    </w:p>
    <w:p w14:paraId="5DF0181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ylab</w:t>
      </w:r>
      <w:proofErr w:type="spellEnd"/>
      <w:r w:rsidRPr="00085DDF">
        <w:rPr>
          <w:rFonts w:cstheme="minorHAnsi"/>
          <w:color w:val="000000" w:themeColor="text1"/>
        </w:rPr>
        <w:t>("Density")</w:t>
      </w:r>
    </w:p>
    <w:p w14:paraId="5ED7F73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w:t>
      </w:r>
      <w:proofErr w:type="spellStart"/>
      <w:r w:rsidRPr="00085DDF">
        <w:rPr>
          <w:rFonts w:cstheme="minorHAnsi"/>
          <w:color w:val="000000" w:themeColor="text1"/>
        </w:rPr>
        <w:t>testing_plot</w:t>
      </w:r>
      <w:proofErr w:type="spellEnd"/>
      <w:r w:rsidRPr="00085DDF">
        <w:rPr>
          <w:rFonts w:cstheme="minorHAnsi"/>
          <w:color w:val="000000" w:themeColor="text1"/>
        </w:rPr>
        <w:t>) %&gt;%</w:t>
      </w:r>
    </w:p>
    <w:p w14:paraId="1E335F9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33E69AD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plot_bgcolor</w:t>
      </w:r>
      <w:proofErr w:type="spellEnd"/>
      <w:r w:rsidRPr="00085DDF">
        <w:rPr>
          <w:rFonts w:cstheme="minorHAnsi"/>
          <w:color w:val="000000" w:themeColor="text1"/>
        </w:rPr>
        <w:t xml:space="preserve"> = '#e5ecf6',</w:t>
      </w:r>
    </w:p>
    <w:p w14:paraId="30CFF1E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"Distribution of testing data",</w:t>
      </w:r>
    </w:p>
    <w:p w14:paraId="348091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"y"),</w:t>
      </w:r>
    </w:p>
    <w:p w14:paraId="436804A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"Density")</w:t>
      </w:r>
    </w:p>
    <w:p w14:paraId="0886635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269CD133" w14:textId="77777777" w:rsidR="00085DDF" w:rsidRPr="00085DDF" w:rsidRDefault="00085DDF" w:rsidP="00085DDF">
      <w:pPr>
        <w:spacing w:line="240" w:lineRule="auto"/>
        <w:ind w:left="360"/>
        <w:jc w:val="both"/>
        <w:rPr>
          <w:rFonts w:cstheme="minorHAnsi"/>
          <w:color w:val="000000" w:themeColor="text1"/>
        </w:rPr>
      </w:pPr>
    </w:p>
    <w:p w14:paraId="691262E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adding error Bars to Predictions</w:t>
      </w:r>
    </w:p>
    <w:p w14:paraId="0168F57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testing_data_with_predictions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
    <w:p w14:paraId="329C820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Actual = testing_set$x2,</w:t>
      </w:r>
    </w:p>
    <w:p w14:paraId="39355D8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Predicted = </w:t>
      </w:r>
      <w:proofErr w:type="spellStart"/>
      <w:r w:rsidRPr="00085DDF">
        <w:rPr>
          <w:rFonts w:cstheme="minorHAnsi"/>
          <w:color w:val="000000" w:themeColor="text1"/>
        </w:rPr>
        <w:t>Y_testing_hat</w:t>
      </w:r>
      <w:proofErr w:type="spellEnd"/>
      <w:r w:rsidRPr="00085DDF">
        <w:rPr>
          <w:rFonts w:cstheme="minorHAnsi"/>
          <w:color w:val="000000" w:themeColor="text1"/>
        </w:rPr>
        <w:t>,</w:t>
      </w:r>
    </w:p>
    <w:p w14:paraId="4F51C33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Lower_CI</w:t>
      </w:r>
      <w:proofErr w:type="spellEnd"/>
      <w:r w:rsidRPr="00085DDF">
        <w:rPr>
          <w:rFonts w:cstheme="minorHAnsi"/>
          <w:color w:val="000000" w:themeColor="text1"/>
        </w:rPr>
        <w:t xml:space="preserve"> = </w:t>
      </w:r>
      <w:proofErr w:type="spellStart"/>
      <w:r w:rsidRPr="00085DDF">
        <w:rPr>
          <w:rFonts w:cstheme="minorHAnsi"/>
          <w:color w:val="000000" w:themeColor="text1"/>
        </w:rPr>
        <w:t>Y_testing_hat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w:t>
      </w:r>
    </w:p>
    <w:p w14:paraId="0EBC16B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Upper_CI</w:t>
      </w:r>
      <w:proofErr w:type="spellEnd"/>
      <w:r w:rsidRPr="00085DDF">
        <w:rPr>
          <w:rFonts w:cstheme="minorHAnsi"/>
          <w:color w:val="000000" w:themeColor="text1"/>
        </w:rPr>
        <w:t xml:space="preserve"> = </w:t>
      </w:r>
      <w:proofErr w:type="spellStart"/>
      <w:r w:rsidRPr="00085DDF">
        <w:rPr>
          <w:rFonts w:cstheme="minorHAnsi"/>
          <w:color w:val="000000" w:themeColor="text1"/>
        </w:rPr>
        <w:t>Y_testing_hat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p>
    <w:p w14:paraId="45C88BFC" w14:textId="35063CD8"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39AF26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scatter plot with Error Bars</w:t>
      </w:r>
    </w:p>
    <w:p w14:paraId="0F62024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error_bar_plot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testing_data_with_predictions</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(x = Actual, y = Predicted)) +</w:t>
      </w:r>
    </w:p>
    <w:p w14:paraId="3DFF5AF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point</w:t>
      </w:r>
      <w:proofErr w:type="spellEnd"/>
      <w:r w:rsidRPr="00085DDF">
        <w:rPr>
          <w:rFonts w:cstheme="minorHAnsi"/>
          <w:color w:val="000000" w:themeColor="text1"/>
        </w:rPr>
        <w:t>(</w:t>
      </w:r>
      <w:proofErr w:type="gramEnd"/>
      <w:r w:rsidRPr="00085DDF">
        <w:rPr>
          <w:rFonts w:cstheme="minorHAnsi"/>
          <w:color w:val="000000" w:themeColor="text1"/>
        </w:rPr>
        <w:t>color = "#195f90") +</w:t>
      </w:r>
    </w:p>
    <w:p w14:paraId="08511C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errorbar</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w:t>
      </w:r>
      <w:proofErr w:type="spellStart"/>
      <w:r w:rsidRPr="00085DDF">
        <w:rPr>
          <w:rFonts w:cstheme="minorHAnsi"/>
          <w:color w:val="000000" w:themeColor="text1"/>
        </w:rPr>
        <w:t>ymin</w:t>
      </w:r>
      <w:proofErr w:type="spellEnd"/>
      <w:r w:rsidRPr="00085DDF">
        <w:rPr>
          <w:rFonts w:cstheme="minorHAnsi"/>
          <w:color w:val="000000" w:themeColor="text1"/>
        </w:rPr>
        <w:t xml:space="preserve"> = </w:t>
      </w:r>
      <w:proofErr w:type="spellStart"/>
      <w:r w:rsidRPr="00085DDF">
        <w:rPr>
          <w:rFonts w:cstheme="minorHAnsi"/>
          <w:color w:val="000000" w:themeColor="text1"/>
        </w:rPr>
        <w:t>Lower_CI</w:t>
      </w:r>
      <w:proofErr w:type="spellEnd"/>
      <w:r w:rsidRPr="00085DDF">
        <w:rPr>
          <w:rFonts w:cstheme="minorHAnsi"/>
          <w:color w:val="000000" w:themeColor="text1"/>
        </w:rPr>
        <w:t xml:space="preserve">, </w:t>
      </w:r>
      <w:proofErr w:type="spellStart"/>
      <w:r w:rsidRPr="00085DDF">
        <w:rPr>
          <w:rFonts w:cstheme="minorHAnsi"/>
          <w:color w:val="000000" w:themeColor="text1"/>
        </w:rPr>
        <w:t>ymax</w:t>
      </w:r>
      <w:proofErr w:type="spellEnd"/>
      <w:r w:rsidRPr="00085DDF">
        <w:rPr>
          <w:rFonts w:cstheme="minorHAnsi"/>
          <w:color w:val="000000" w:themeColor="text1"/>
        </w:rPr>
        <w:t xml:space="preserve"> = </w:t>
      </w:r>
      <w:proofErr w:type="spellStart"/>
      <w:r w:rsidRPr="00085DDF">
        <w:rPr>
          <w:rFonts w:cstheme="minorHAnsi"/>
          <w:color w:val="000000" w:themeColor="text1"/>
        </w:rPr>
        <w:t>Upper_CI</w:t>
      </w:r>
      <w:proofErr w:type="spellEnd"/>
      <w:r w:rsidRPr="00085DDF">
        <w:rPr>
          <w:rFonts w:cstheme="minorHAnsi"/>
          <w:color w:val="000000" w:themeColor="text1"/>
        </w:rPr>
        <w:t>), color = "red") +</w:t>
      </w:r>
    </w:p>
    <w:p w14:paraId="2AC70BF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ggtitle</w:t>
      </w:r>
      <w:proofErr w:type="spellEnd"/>
      <w:r w:rsidRPr="00085DDF">
        <w:rPr>
          <w:rFonts w:cstheme="minorHAnsi"/>
          <w:color w:val="000000" w:themeColor="text1"/>
        </w:rPr>
        <w:t>(</w:t>
      </w:r>
      <w:proofErr w:type="gramEnd"/>
      <w:r w:rsidRPr="00085DDF">
        <w:rPr>
          <w:rFonts w:cstheme="minorHAnsi"/>
          <w:color w:val="000000" w:themeColor="text1"/>
        </w:rPr>
        <w:t>"Model Predictions with Confidence Intervals") +</w:t>
      </w:r>
    </w:p>
    <w:p w14:paraId="3122F61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xlab</w:t>
      </w:r>
      <w:proofErr w:type="spellEnd"/>
      <w:r w:rsidRPr="00085DDF">
        <w:rPr>
          <w:rFonts w:cstheme="minorHAnsi"/>
          <w:color w:val="000000" w:themeColor="text1"/>
        </w:rPr>
        <w:t>(</w:t>
      </w:r>
      <w:proofErr w:type="gramEnd"/>
      <w:r w:rsidRPr="00085DDF">
        <w:rPr>
          <w:rFonts w:cstheme="minorHAnsi"/>
          <w:color w:val="000000" w:themeColor="text1"/>
        </w:rPr>
        <w:t>"Actual y") +</w:t>
      </w:r>
    </w:p>
    <w:p w14:paraId="2548D2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ylab</w:t>
      </w:r>
      <w:proofErr w:type="spellEnd"/>
      <w:r w:rsidRPr="00085DDF">
        <w:rPr>
          <w:rFonts w:cstheme="minorHAnsi"/>
          <w:color w:val="000000" w:themeColor="text1"/>
        </w:rPr>
        <w:t>(</w:t>
      </w:r>
      <w:proofErr w:type="gramEnd"/>
      <w:r w:rsidRPr="00085DDF">
        <w:rPr>
          <w:rFonts w:cstheme="minorHAnsi"/>
          <w:color w:val="000000" w:themeColor="text1"/>
        </w:rPr>
        <w:t>"Predicted y") +</w:t>
      </w:r>
    </w:p>
    <w:p w14:paraId="75C4923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w:t>
      </w:r>
    </w:p>
    <w:p w14:paraId="112A6F99" w14:textId="77777777" w:rsidR="00085DDF" w:rsidRPr="00085DDF" w:rsidRDefault="00085DDF" w:rsidP="00085DDF">
      <w:pPr>
        <w:spacing w:line="240" w:lineRule="auto"/>
        <w:ind w:left="360"/>
        <w:jc w:val="both"/>
        <w:rPr>
          <w:rFonts w:cstheme="minorHAnsi"/>
          <w:color w:val="000000" w:themeColor="text1"/>
        </w:rPr>
      </w:pPr>
    </w:p>
    <w:p w14:paraId="240800CC"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w:t>
      </w:r>
      <w:proofErr w:type="spellStart"/>
      <w:r w:rsidRPr="00085DDF">
        <w:rPr>
          <w:rFonts w:cstheme="minorHAnsi"/>
          <w:color w:val="000000" w:themeColor="text1"/>
        </w:rPr>
        <w:t>error_bar_plot</w:t>
      </w:r>
      <w:proofErr w:type="spellEnd"/>
      <w:r w:rsidRPr="00085DDF">
        <w:rPr>
          <w:rFonts w:cstheme="minorHAnsi"/>
          <w:color w:val="000000" w:themeColor="text1"/>
        </w:rPr>
        <w:t>)</w:t>
      </w:r>
    </w:p>
    <w:p w14:paraId="62135F22" w14:textId="77777777" w:rsidR="00085DDF" w:rsidRPr="00085DDF" w:rsidRDefault="00085DDF" w:rsidP="00085DDF">
      <w:pPr>
        <w:spacing w:line="240" w:lineRule="auto"/>
        <w:ind w:left="360"/>
        <w:jc w:val="both"/>
        <w:rPr>
          <w:rFonts w:cstheme="minorHAnsi"/>
          <w:color w:val="000000" w:themeColor="text1"/>
        </w:rPr>
      </w:pPr>
    </w:p>
    <w:p w14:paraId="4E0AFA5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3</w:t>
      </w:r>
    </w:p>
    <w:p w14:paraId="550E58F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Convert necessary columns to numeric</w:t>
      </w:r>
    </w:p>
    <w:p w14:paraId="2278A7F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data$x2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(data$x2)</w:t>
      </w:r>
    </w:p>
    <w:p w14:paraId="09D0A89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data$x4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(data$x4)</w:t>
      </w:r>
    </w:p>
    <w:p w14:paraId="24DF837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data$x3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(data$x3)</w:t>
      </w:r>
    </w:p>
    <w:p w14:paraId="2DC430D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data$x5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(data$x5)</w:t>
      </w:r>
    </w:p>
    <w:p w14:paraId="240DC67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Generating Model 2</w:t>
      </w:r>
    </w:p>
    <w:p w14:paraId="3F83353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generateModel2 &lt;- function(data) {</w:t>
      </w:r>
    </w:p>
    <w:p w14:paraId="279D807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6055DD8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592123E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data$x5,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676BC2F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2C235A5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634DA8ED" w14:textId="77777777" w:rsidR="00085DDF" w:rsidRPr="00085DDF" w:rsidRDefault="00085DDF" w:rsidP="00085DDF">
      <w:pPr>
        <w:spacing w:line="240" w:lineRule="auto"/>
        <w:ind w:left="360"/>
        <w:jc w:val="both"/>
        <w:rPr>
          <w:rFonts w:cstheme="minorHAnsi"/>
          <w:color w:val="000000" w:themeColor="text1"/>
        </w:rPr>
      </w:pPr>
    </w:p>
    <w:p w14:paraId="355666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Calculating </w:t>
      </w:r>
      <w:proofErr w:type="spellStart"/>
      <w:r w:rsidRPr="00085DDF">
        <w:rPr>
          <w:rFonts w:cstheme="minorHAnsi"/>
          <w:color w:val="000000" w:themeColor="text1"/>
        </w:rPr>
        <w:t>theta_hat</w:t>
      </w:r>
      <w:proofErr w:type="spellEnd"/>
    </w:p>
    <w:p w14:paraId="4EA598F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thetaHat</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model, y) {</w:t>
      </w:r>
    </w:p>
    <w:p w14:paraId="41E9AB8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return(solve(t(model) %*% model) %*% t(model) %*% y)</w:t>
      </w:r>
    </w:p>
    <w:p w14:paraId="3C66EA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6520688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loading the dependent variable y as x2</w:t>
      </w:r>
    </w:p>
    <w:p w14:paraId="27573DC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(data$x2)</w:t>
      </w:r>
    </w:p>
    <w:p w14:paraId="0A5DA8F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generating Model 2 and calculating </w:t>
      </w:r>
      <w:proofErr w:type="spellStart"/>
      <w:r w:rsidRPr="00085DDF">
        <w:rPr>
          <w:rFonts w:cstheme="minorHAnsi"/>
          <w:color w:val="000000" w:themeColor="text1"/>
        </w:rPr>
        <w:t>theta_hat</w:t>
      </w:r>
      <w:proofErr w:type="spellEnd"/>
    </w:p>
    <w:p w14:paraId="4627323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model2 &lt;- generateModel2(data)</w:t>
      </w:r>
    </w:p>
    <w:p w14:paraId="68BD595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theta_hat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model2, y)</w:t>
      </w:r>
    </w:p>
    <w:p w14:paraId="17FEC20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identify the two parameters with the largest absolute values in </w:t>
      </w:r>
      <w:proofErr w:type="spellStart"/>
      <w:r w:rsidRPr="00085DDF">
        <w:rPr>
          <w:rFonts w:cstheme="minorHAnsi"/>
          <w:color w:val="000000" w:themeColor="text1"/>
        </w:rPr>
        <w:t>theta_hat</w:t>
      </w:r>
      <w:proofErr w:type="spellEnd"/>
    </w:p>
    <w:p w14:paraId="23666F85"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largest_indices</w:t>
      </w:r>
      <w:proofErr w:type="spellEnd"/>
      <w:r w:rsidRPr="00085DDF">
        <w:rPr>
          <w:rFonts w:cstheme="minorHAnsi"/>
          <w:color w:val="000000" w:themeColor="text1"/>
        </w:rPr>
        <w:t xml:space="preserve"> &lt;- order(abs(</w:t>
      </w:r>
      <w:proofErr w:type="spellStart"/>
      <w:r w:rsidRPr="00085DDF">
        <w:rPr>
          <w:rFonts w:cstheme="minorHAnsi"/>
          <w:color w:val="000000" w:themeColor="text1"/>
        </w:rPr>
        <w:t>theta_hat</w:t>
      </w:r>
      <w:proofErr w:type="spellEnd"/>
      <w:r w:rsidRPr="00085DDF">
        <w:rPr>
          <w:rFonts w:cstheme="minorHAnsi"/>
          <w:color w:val="000000" w:themeColor="text1"/>
        </w:rPr>
        <w:t xml:space="preserve">), decreasing = </w:t>
      </w:r>
      <w:proofErr w:type="gramStart"/>
      <w:r w:rsidRPr="00085DDF">
        <w:rPr>
          <w:rFonts w:cstheme="minorHAnsi"/>
          <w:color w:val="000000" w:themeColor="text1"/>
        </w:rPr>
        <w:t>TRUE)[</w:t>
      </w:r>
      <w:proofErr w:type="gramEnd"/>
      <w:r w:rsidRPr="00085DDF">
        <w:rPr>
          <w:rFonts w:cstheme="minorHAnsi"/>
          <w:color w:val="000000" w:themeColor="text1"/>
        </w:rPr>
        <w:t>1:2]</w:t>
      </w:r>
    </w:p>
    <w:p w14:paraId="2BD1072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param1_hat &lt;- </w:t>
      </w:r>
      <w:proofErr w:type="spellStart"/>
      <w:r w:rsidRPr="00085DDF">
        <w:rPr>
          <w:rFonts w:cstheme="minorHAnsi"/>
          <w:color w:val="000000" w:themeColor="text1"/>
        </w:rPr>
        <w:t>theta_hat</w:t>
      </w:r>
      <w:proofErr w:type="spellEnd"/>
      <w:r w:rsidRPr="00085DDF">
        <w:rPr>
          <w:rFonts w:cstheme="minorHAnsi"/>
          <w:color w:val="000000" w:themeColor="text1"/>
        </w:rPr>
        <w:t>[</w:t>
      </w:r>
      <w:proofErr w:type="spellStart"/>
      <w:r w:rsidRPr="00085DDF">
        <w:rPr>
          <w:rFonts w:cstheme="minorHAnsi"/>
          <w:color w:val="000000" w:themeColor="text1"/>
        </w:rPr>
        <w:t>largest_</w:t>
      </w:r>
      <w:proofErr w:type="gramStart"/>
      <w:r w:rsidRPr="00085DDF">
        <w:rPr>
          <w:rFonts w:cstheme="minorHAnsi"/>
          <w:color w:val="000000" w:themeColor="text1"/>
        </w:rPr>
        <w:t>indices</w:t>
      </w:r>
      <w:proofErr w:type="spellEnd"/>
      <w:r w:rsidRPr="00085DDF">
        <w:rPr>
          <w:rFonts w:cstheme="minorHAnsi"/>
          <w:color w:val="000000" w:themeColor="text1"/>
        </w:rPr>
        <w:t>[</w:t>
      </w:r>
      <w:proofErr w:type="gramEnd"/>
      <w:r w:rsidRPr="00085DDF">
        <w:rPr>
          <w:rFonts w:cstheme="minorHAnsi"/>
          <w:color w:val="000000" w:themeColor="text1"/>
        </w:rPr>
        <w:t>1]]</w:t>
      </w:r>
    </w:p>
    <w:p w14:paraId="0D0C21B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param2_hat &lt;- </w:t>
      </w:r>
      <w:proofErr w:type="spellStart"/>
      <w:r w:rsidRPr="00085DDF">
        <w:rPr>
          <w:rFonts w:cstheme="minorHAnsi"/>
          <w:color w:val="000000" w:themeColor="text1"/>
        </w:rPr>
        <w:t>theta_hat</w:t>
      </w:r>
      <w:proofErr w:type="spellEnd"/>
      <w:r w:rsidRPr="00085DDF">
        <w:rPr>
          <w:rFonts w:cstheme="minorHAnsi"/>
          <w:color w:val="000000" w:themeColor="text1"/>
        </w:rPr>
        <w:t>[</w:t>
      </w:r>
      <w:proofErr w:type="spellStart"/>
      <w:r w:rsidRPr="00085DDF">
        <w:rPr>
          <w:rFonts w:cstheme="minorHAnsi"/>
          <w:color w:val="000000" w:themeColor="text1"/>
        </w:rPr>
        <w:t>largest_</w:t>
      </w:r>
      <w:proofErr w:type="gramStart"/>
      <w:r w:rsidRPr="00085DDF">
        <w:rPr>
          <w:rFonts w:cstheme="minorHAnsi"/>
          <w:color w:val="000000" w:themeColor="text1"/>
        </w:rPr>
        <w:t>indices</w:t>
      </w:r>
      <w:proofErr w:type="spellEnd"/>
      <w:r w:rsidRPr="00085DDF">
        <w:rPr>
          <w:rFonts w:cstheme="minorHAnsi"/>
          <w:color w:val="000000" w:themeColor="text1"/>
        </w:rPr>
        <w:t>[</w:t>
      </w:r>
      <w:proofErr w:type="gramEnd"/>
      <w:r w:rsidRPr="00085DDF">
        <w:rPr>
          <w:rFonts w:cstheme="minorHAnsi"/>
          <w:color w:val="000000" w:themeColor="text1"/>
        </w:rPr>
        <w:t>2]]</w:t>
      </w:r>
    </w:p>
    <w:p w14:paraId="5FDA5D3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setting up ABC parameters</w:t>
      </w:r>
    </w:p>
    <w:p w14:paraId="5737F2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RSS_Model2 &lt;- </w:t>
      </w:r>
      <w:proofErr w:type="gramStart"/>
      <w:r w:rsidRPr="00085DDF">
        <w:rPr>
          <w:rFonts w:cstheme="minorHAnsi"/>
          <w:color w:val="000000" w:themeColor="text1"/>
        </w:rPr>
        <w:t>sum(</w:t>
      </w:r>
      <w:proofErr w:type="gramEnd"/>
      <w:r w:rsidRPr="00085DDF">
        <w:rPr>
          <w:rFonts w:cstheme="minorHAnsi"/>
          <w:color w:val="000000" w:themeColor="text1"/>
        </w:rPr>
        <w:t xml:space="preserve">(y - model2 %*% </w:t>
      </w:r>
      <w:proofErr w:type="spellStart"/>
      <w:r w:rsidRPr="00085DDF">
        <w:rPr>
          <w:rFonts w:cstheme="minorHAnsi"/>
          <w:color w:val="000000" w:themeColor="text1"/>
        </w:rPr>
        <w:t>theta_hat</w:t>
      </w:r>
      <w:proofErr w:type="spellEnd"/>
      <w:r w:rsidRPr="00085DDF">
        <w:rPr>
          <w:rFonts w:cstheme="minorHAnsi"/>
          <w:color w:val="000000" w:themeColor="text1"/>
        </w:rPr>
        <w:t>)^2)</w:t>
      </w:r>
    </w:p>
    <w:p w14:paraId="186BB10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epsilon &lt;- RSS_Model2 * 2</w:t>
      </w:r>
    </w:p>
    <w:p w14:paraId="7672C5E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num_samples</w:t>
      </w:r>
      <w:proofErr w:type="spellEnd"/>
      <w:r w:rsidRPr="00085DDF">
        <w:rPr>
          <w:rFonts w:cstheme="minorHAnsi"/>
          <w:color w:val="000000" w:themeColor="text1"/>
        </w:rPr>
        <w:t xml:space="preserve"> &lt;- 100</w:t>
      </w:r>
    </w:p>
    <w:p w14:paraId="2C1F653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param1_range &lt;- </w:t>
      </w:r>
      <w:proofErr w:type="gramStart"/>
      <w:r w:rsidRPr="00085DDF">
        <w:rPr>
          <w:rFonts w:cstheme="minorHAnsi"/>
          <w:color w:val="000000" w:themeColor="text1"/>
        </w:rPr>
        <w:t>c(</w:t>
      </w:r>
      <w:proofErr w:type="gramEnd"/>
      <w:r w:rsidRPr="00085DDF">
        <w:rPr>
          <w:rFonts w:cstheme="minorHAnsi"/>
          <w:color w:val="000000" w:themeColor="text1"/>
        </w:rPr>
        <w:t>param1_hat - abs(param1_hat), param1_hat + abs(param1_hat))</w:t>
      </w:r>
    </w:p>
    <w:p w14:paraId="4B7AECA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param2_range &lt;- </w:t>
      </w:r>
      <w:proofErr w:type="gramStart"/>
      <w:r w:rsidRPr="00085DDF">
        <w:rPr>
          <w:rFonts w:cstheme="minorHAnsi"/>
          <w:color w:val="000000" w:themeColor="text1"/>
        </w:rPr>
        <w:t>c(</w:t>
      </w:r>
      <w:proofErr w:type="gramEnd"/>
      <w:r w:rsidRPr="00085DDF">
        <w:rPr>
          <w:rFonts w:cstheme="minorHAnsi"/>
          <w:color w:val="000000" w:themeColor="text1"/>
        </w:rPr>
        <w:t>param2_hat - abs(param2_hat), param2_hat + abs(param2_hat))</w:t>
      </w:r>
    </w:p>
    <w:p w14:paraId="15A6FB7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Run rejection ABC</w:t>
      </w:r>
    </w:p>
    <w:p w14:paraId="420AF8A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accepted_param1 &lt;- </w:t>
      </w:r>
      <w:proofErr w:type="gramStart"/>
      <w:r w:rsidRPr="00085DDF">
        <w:rPr>
          <w:rFonts w:cstheme="minorHAnsi"/>
          <w:color w:val="000000" w:themeColor="text1"/>
        </w:rPr>
        <w:t>numeric(</w:t>
      </w:r>
      <w:proofErr w:type="gramEnd"/>
      <w:r w:rsidRPr="00085DDF">
        <w:rPr>
          <w:rFonts w:cstheme="minorHAnsi"/>
          <w:color w:val="000000" w:themeColor="text1"/>
        </w:rPr>
        <w:t>)</w:t>
      </w:r>
    </w:p>
    <w:p w14:paraId="39F0E28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accepted_param2 &lt;- </w:t>
      </w:r>
      <w:proofErr w:type="gramStart"/>
      <w:r w:rsidRPr="00085DDF">
        <w:rPr>
          <w:rFonts w:cstheme="minorHAnsi"/>
          <w:color w:val="000000" w:themeColor="text1"/>
        </w:rPr>
        <w:t>numeric(</w:t>
      </w:r>
      <w:proofErr w:type="gramEnd"/>
      <w:r w:rsidRPr="00085DDF">
        <w:rPr>
          <w:rFonts w:cstheme="minorHAnsi"/>
          <w:color w:val="000000" w:themeColor="text1"/>
        </w:rPr>
        <w:t>)</w:t>
      </w:r>
    </w:p>
    <w:p w14:paraId="4BD40E9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for (</w:t>
      </w:r>
      <w:proofErr w:type="spellStart"/>
      <w:r w:rsidRPr="00085DDF">
        <w:rPr>
          <w:rFonts w:cstheme="minorHAnsi"/>
          <w:color w:val="000000" w:themeColor="text1"/>
        </w:rPr>
        <w:t>i</w:t>
      </w:r>
      <w:proofErr w:type="spellEnd"/>
      <w:r w:rsidRPr="00085DDF">
        <w:rPr>
          <w:rFonts w:cstheme="minorHAnsi"/>
          <w:color w:val="000000" w:themeColor="text1"/>
        </w:rPr>
        <w:t xml:space="preserve"> in 1:num_samples) {</w:t>
      </w:r>
    </w:p>
    <w:p w14:paraId="214055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param1_sample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param1_range[1], param1_range[2])</w:t>
      </w:r>
    </w:p>
    <w:p w14:paraId="3C2B53D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param2_sample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param2_range[1], param2_range[2])</w:t>
      </w:r>
    </w:p>
    <w:p w14:paraId="653CDE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6B2F2FE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abc_theta_hat</w:t>
      </w:r>
      <w:proofErr w:type="spellEnd"/>
      <w:r w:rsidRPr="00085DDF">
        <w:rPr>
          <w:rFonts w:cstheme="minorHAnsi"/>
          <w:color w:val="000000" w:themeColor="text1"/>
        </w:rPr>
        <w:t xml:space="preserve"> &lt;- </w:t>
      </w:r>
      <w:proofErr w:type="spellStart"/>
      <w:r w:rsidRPr="00085DDF">
        <w:rPr>
          <w:rFonts w:cstheme="minorHAnsi"/>
          <w:color w:val="000000" w:themeColor="text1"/>
        </w:rPr>
        <w:t>theta_hat</w:t>
      </w:r>
      <w:proofErr w:type="spellEnd"/>
    </w:p>
    <w:p w14:paraId="0C4DA5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abc_theta_hat</w:t>
      </w:r>
      <w:proofErr w:type="spellEnd"/>
      <w:r w:rsidRPr="00085DDF">
        <w:rPr>
          <w:rFonts w:cstheme="minorHAnsi"/>
          <w:color w:val="000000" w:themeColor="text1"/>
        </w:rPr>
        <w:t>[</w:t>
      </w:r>
      <w:proofErr w:type="spellStart"/>
      <w:r w:rsidRPr="00085DDF">
        <w:rPr>
          <w:rFonts w:cstheme="minorHAnsi"/>
          <w:color w:val="000000" w:themeColor="text1"/>
        </w:rPr>
        <w:t>largest_</w:t>
      </w:r>
      <w:proofErr w:type="gramStart"/>
      <w:r w:rsidRPr="00085DDF">
        <w:rPr>
          <w:rFonts w:cstheme="minorHAnsi"/>
          <w:color w:val="000000" w:themeColor="text1"/>
        </w:rPr>
        <w:t>indices</w:t>
      </w:r>
      <w:proofErr w:type="spellEnd"/>
      <w:r w:rsidRPr="00085DDF">
        <w:rPr>
          <w:rFonts w:cstheme="minorHAnsi"/>
          <w:color w:val="000000" w:themeColor="text1"/>
        </w:rPr>
        <w:t>[</w:t>
      </w:r>
      <w:proofErr w:type="gramEnd"/>
      <w:r w:rsidRPr="00085DDF">
        <w:rPr>
          <w:rFonts w:cstheme="minorHAnsi"/>
          <w:color w:val="000000" w:themeColor="text1"/>
        </w:rPr>
        <w:t>1]] &lt;- param1_sample</w:t>
      </w:r>
    </w:p>
    <w:p w14:paraId="19CD786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abc_theta_hat</w:t>
      </w:r>
      <w:proofErr w:type="spellEnd"/>
      <w:r w:rsidRPr="00085DDF">
        <w:rPr>
          <w:rFonts w:cstheme="minorHAnsi"/>
          <w:color w:val="000000" w:themeColor="text1"/>
        </w:rPr>
        <w:t>[</w:t>
      </w:r>
      <w:proofErr w:type="spellStart"/>
      <w:r w:rsidRPr="00085DDF">
        <w:rPr>
          <w:rFonts w:cstheme="minorHAnsi"/>
          <w:color w:val="000000" w:themeColor="text1"/>
        </w:rPr>
        <w:t>largest_</w:t>
      </w:r>
      <w:proofErr w:type="gramStart"/>
      <w:r w:rsidRPr="00085DDF">
        <w:rPr>
          <w:rFonts w:cstheme="minorHAnsi"/>
          <w:color w:val="000000" w:themeColor="text1"/>
        </w:rPr>
        <w:t>indices</w:t>
      </w:r>
      <w:proofErr w:type="spellEnd"/>
      <w:r w:rsidRPr="00085DDF">
        <w:rPr>
          <w:rFonts w:cstheme="minorHAnsi"/>
          <w:color w:val="000000" w:themeColor="text1"/>
        </w:rPr>
        <w:t>[</w:t>
      </w:r>
      <w:proofErr w:type="gramEnd"/>
      <w:r w:rsidRPr="00085DDF">
        <w:rPr>
          <w:rFonts w:cstheme="minorHAnsi"/>
          <w:color w:val="000000" w:themeColor="text1"/>
        </w:rPr>
        <w:t>2]] &lt;- param2_sample</w:t>
      </w:r>
    </w:p>
    <w:p w14:paraId="7A90501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0D5E8D2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abc_Y_hat</w:t>
      </w:r>
      <w:proofErr w:type="spellEnd"/>
      <w:r w:rsidRPr="00085DDF">
        <w:rPr>
          <w:rFonts w:cstheme="minorHAnsi"/>
          <w:color w:val="000000" w:themeColor="text1"/>
        </w:rPr>
        <w:t xml:space="preserve"> &lt;- model2 %*% </w:t>
      </w:r>
      <w:proofErr w:type="spellStart"/>
      <w:r w:rsidRPr="00085DDF">
        <w:rPr>
          <w:rFonts w:cstheme="minorHAnsi"/>
          <w:color w:val="000000" w:themeColor="text1"/>
        </w:rPr>
        <w:t>abc_theta_hat</w:t>
      </w:r>
      <w:proofErr w:type="spellEnd"/>
    </w:p>
    <w:p w14:paraId="7F59ED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  </w:t>
      </w:r>
      <w:proofErr w:type="spellStart"/>
      <w:r w:rsidRPr="00085DDF">
        <w:rPr>
          <w:rFonts w:cstheme="minorHAnsi"/>
          <w:color w:val="000000" w:themeColor="text1"/>
        </w:rPr>
        <w:t>abc_RSS</w:t>
      </w:r>
      <w:proofErr w:type="spellEnd"/>
      <w:r w:rsidRPr="00085DDF">
        <w:rPr>
          <w:rFonts w:cstheme="minorHAnsi"/>
          <w:color w:val="000000" w:themeColor="text1"/>
        </w:rPr>
        <w:t xml:space="preserve"> &lt;- </w:t>
      </w:r>
      <w:proofErr w:type="gramStart"/>
      <w:r w:rsidRPr="00085DDF">
        <w:rPr>
          <w:rFonts w:cstheme="minorHAnsi"/>
          <w:color w:val="000000" w:themeColor="text1"/>
        </w:rPr>
        <w:t>sum(</w:t>
      </w:r>
      <w:proofErr w:type="gramEnd"/>
      <w:r w:rsidRPr="00085DDF">
        <w:rPr>
          <w:rFonts w:cstheme="minorHAnsi"/>
          <w:color w:val="000000" w:themeColor="text1"/>
        </w:rPr>
        <w:t xml:space="preserve">(y - </w:t>
      </w:r>
      <w:proofErr w:type="spellStart"/>
      <w:r w:rsidRPr="00085DDF">
        <w:rPr>
          <w:rFonts w:cstheme="minorHAnsi"/>
          <w:color w:val="000000" w:themeColor="text1"/>
        </w:rPr>
        <w:t>abc_Y_hat</w:t>
      </w:r>
      <w:proofErr w:type="spellEnd"/>
      <w:r w:rsidRPr="00085DDF">
        <w:rPr>
          <w:rFonts w:cstheme="minorHAnsi"/>
          <w:color w:val="000000" w:themeColor="text1"/>
        </w:rPr>
        <w:t>)^2)</w:t>
      </w:r>
    </w:p>
    <w:p w14:paraId="37FB390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3BC69B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spellStart"/>
      <w:r w:rsidRPr="00085DDF">
        <w:rPr>
          <w:rFonts w:cstheme="minorHAnsi"/>
          <w:color w:val="000000" w:themeColor="text1"/>
        </w:rPr>
        <w:t>abc_RSS</w:t>
      </w:r>
      <w:proofErr w:type="spellEnd"/>
      <w:r w:rsidRPr="00085DDF">
        <w:rPr>
          <w:rFonts w:cstheme="minorHAnsi"/>
          <w:color w:val="000000" w:themeColor="text1"/>
        </w:rPr>
        <w:t xml:space="preserve"> &lt;= epsilon) {</w:t>
      </w:r>
    </w:p>
    <w:p w14:paraId="4D51098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accepted_param1 &lt;- </w:t>
      </w:r>
      <w:proofErr w:type="gramStart"/>
      <w:r w:rsidRPr="00085DDF">
        <w:rPr>
          <w:rFonts w:cstheme="minorHAnsi"/>
          <w:color w:val="000000" w:themeColor="text1"/>
        </w:rPr>
        <w:t>c(</w:t>
      </w:r>
      <w:proofErr w:type="gramEnd"/>
      <w:r w:rsidRPr="00085DDF">
        <w:rPr>
          <w:rFonts w:cstheme="minorHAnsi"/>
          <w:color w:val="000000" w:themeColor="text1"/>
        </w:rPr>
        <w:t>accepted_param1, param1_sample)</w:t>
      </w:r>
    </w:p>
    <w:p w14:paraId="38E793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accepted_param2 &lt;- </w:t>
      </w:r>
      <w:proofErr w:type="gramStart"/>
      <w:r w:rsidRPr="00085DDF">
        <w:rPr>
          <w:rFonts w:cstheme="minorHAnsi"/>
          <w:color w:val="000000" w:themeColor="text1"/>
        </w:rPr>
        <w:t>c(</w:t>
      </w:r>
      <w:proofErr w:type="gramEnd"/>
      <w:r w:rsidRPr="00085DDF">
        <w:rPr>
          <w:rFonts w:cstheme="minorHAnsi"/>
          <w:color w:val="000000" w:themeColor="text1"/>
        </w:rPr>
        <w:t>accepted_param2, param2_sample)</w:t>
      </w:r>
    </w:p>
    <w:p w14:paraId="2720E0A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335820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56EB09F4" w14:textId="77777777" w:rsidR="00085DDF" w:rsidRPr="00085DDF" w:rsidRDefault="00085DDF" w:rsidP="00085DDF">
      <w:pPr>
        <w:spacing w:line="240" w:lineRule="auto"/>
        <w:ind w:left="360"/>
        <w:jc w:val="both"/>
        <w:rPr>
          <w:rFonts w:cstheme="minorHAnsi"/>
          <w:color w:val="000000" w:themeColor="text1"/>
        </w:rPr>
      </w:pPr>
    </w:p>
    <w:p w14:paraId="11E9C5D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Create a data frame for the results</w:t>
      </w:r>
    </w:p>
    <w:p w14:paraId="50566CD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abc_results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roofErr w:type="spellStart"/>
      <w:r w:rsidRPr="00085DDF">
        <w:rPr>
          <w:rFonts w:cstheme="minorHAnsi"/>
          <w:color w:val="000000" w:themeColor="text1"/>
        </w:rPr>
        <w:t>f_value</w:t>
      </w:r>
      <w:proofErr w:type="spellEnd"/>
      <w:r w:rsidRPr="00085DDF">
        <w:rPr>
          <w:rFonts w:cstheme="minorHAnsi"/>
          <w:color w:val="000000" w:themeColor="text1"/>
        </w:rPr>
        <w:t xml:space="preserve"> = accepted_param1, </w:t>
      </w:r>
      <w:proofErr w:type="spellStart"/>
      <w:r w:rsidRPr="00085DDF">
        <w:rPr>
          <w:rFonts w:cstheme="minorHAnsi"/>
          <w:color w:val="000000" w:themeColor="text1"/>
        </w:rPr>
        <w:t>s_value</w:t>
      </w:r>
      <w:proofErr w:type="spellEnd"/>
      <w:r w:rsidRPr="00085DDF">
        <w:rPr>
          <w:rFonts w:cstheme="minorHAnsi"/>
          <w:color w:val="000000" w:themeColor="text1"/>
        </w:rPr>
        <w:t xml:space="preserve"> = accepted_param2)</w:t>
      </w:r>
    </w:p>
    <w:p w14:paraId="1E9966DE" w14:textId="77777777" w:rsidR="00085DDF" w:rsidRPr="00085DDF" w:rsidRDefault="00085DDF" w:rsidP="00085DDF">
      <w:pPr>
        <w:spacing w:line="240" w:lineRule="auto"/>
        <w:ind w:left="360"/>
        <w:jc w:val="both"/>
        <w:rPr>
          <w:rFonts w:cstheme="minorHAnsi"/>
          <w:color w:val="000000" w:themeColor="text1"/>
        </w:rPr>
      </w:pPr>
    </w:p>
    <w:p w14:paraId="7E0C1D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Plot the joint and marginal posterior distributions</w:t>
      </w:r>
    </w:p>
    <w:p w14:paraId="31D1C3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plotly</w:t>
      </w:r>
      <w:proofErr w:type="spellEnd"/>
      <w:r w:rsidRPr="00085DDF">
        <w:rPr>
          <w:rFonts w:cstheme="minorHAnsi"/>
          <w:color w:val="000000" w:themeColor="text1"/>
        </w:rPr>
        <w:t>)</w:t>
      </w:r>
    </w:p>
    <w:p w14:paraId="5735A012"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p>
    <w:p w14:paraId="3F4AA92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abc_results</w:t>
      </w:r>
      <w:proofErr w:type="spellEnd"/>
      <w:r w:rsidRPr="00085DDF">
        <w:rPr>
          <w:rFonts w:cstheme="minorHAnsi"/>
          <w:color w:val="000000" w:themeColor="text1"/>
        </w:rPr>
        <w:t>,</w:t>
      </w:r>
    </w:p>
    <w:p w14:paraId="2E483C7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x = ~</w:t>
      </w:r>
      <w:proofErr w:type="spellStart"/>
      <w:r w:rsidRPr="00085DDF">
        <w:rPr>
          <w:rFonts w:cstheme="minorHAnsi"/>
          <w:color w:val="000000" w:themeColor="text1"/>
        </w:rPr>
        <w:t>f_value</w:t>
      </w:r>
      <w:proofErr w:type="spellEnd"/>
      <w:r w:rsidRPr="00085DDF">
        <w:rPr>
          <w:rFonts w:cstheme="minorHAnsi"/>
          <w:color w:val="000000" w:themeColor="text1"/>
        </w:rPr>
        <w:t>,</w:t>
      </w:r>
    </w:p>
    <w:p w14:paraId="2444B8B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y = ~</w:t>
      </w:r>
      <w:proofErr w:type="spellStart"/>
      <w:r w:rsidRPr="00085DDF">
        <w:rPr>
          <w:rFonts w:cstheme="minorHAnsi"/>
          <w:color w:val="000000" w:themeColor="text1"/>
        </w:rPr>
        <w:t>s_value</w:t>
      </w:r>
      <w:proofErr w:type="spellEnd"/>
      <w:r w:rsidRPr="00085DDF">
        <w:rPr>
          <w:rFonts w:cstheme="minorHAnsi"/>
          <w:color w:val="000000" w:themeColor="text1"/>
        </w:rPr>
        <w:t>,</w:t>
      </w:r>
    </w:p>
    <w:p w14:paraId="7B6FE8C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type = "scatter",</w:t>
      </w:r>
    </w:p>
    <w:p w14:paraId="0F41E40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 = "markers"</w:t>
      </w:r>
    </w:p>
    <w:p w14:paraId="6DD589D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%&gt;%</w:t>
      </w:r>
    </w:p>
    <w:p w14:paraId="341567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342034D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"Joint and Marginal Posterior Distribution",</w:t>
      </w:r>
    </w:p>
    <w:p w14:paraId="52972BD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 = "ABC </w:t>
      </w:r>
      <w:proofErr w:type="spellStart"/>
      <w:r w:rsidRPr="00085DDF">
        <w:rPr>
          <w:rFonts w:cstheme="minorHAnsi"/>
          <w:color w:val="000000" w:themeColor="text1"/>
        </w:rPr>
        <w:t>thetabias</w:t>
      </w:r>
      <w:proofErr w:type="spellEnd"/>
      <w:r w:rsidRPr="00085DDF">
        <w:rPr>
          <w:rFonts w:cstheme="minorHAnsi"/>
          <w:color w:val="000000" w:themeColor="text1"/>
        </w:rPr>
        <w:t>"),</w:t>
      </w:r>
    </w:p>
    <w:p w14:paraId="0C7A93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 = "ABC </w:t>
      </w:r>
      <w:proofErr w:type="spellStart"/>
      <w:r w:rsidRPr="00085DDF">
        <w:rPr>
          <w:rFonts w:cstheme="minorHAnsi"/>
          <w:color w:val="000000" w:themeColor="text1"/>
        </w:rPr>
        <w:t>thetaone</w:t>
      </w:r>
      <w:proofErr w:type="spellEnd"/>
      <w:r w:rsidRPr="00085DDF">
        <w:rPr>
          <w:rFonts w:cstheme="minorHAnsi"/>
          <w:color w:val="000000" w:themeColor="text1"/>
        </w:rPr>
        <w:t xml:space="preserve"> (X4)")</w:t>
      </w:r>
    </w:p>
    <w:p w14:paraId="680C2131" w14:textId="5574BEC3" w:rsidR="001A6E04"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11B4597B" w14:textId="4B58F0FA" w:rsidR="00A220C1" w:rsidRDefault="00A220C1" w:rsidP="001A6E04"/>
    <w:p w14:paraId="2E217DBD" w14:textId="55E18A1C" w:rsidR="00085DDF" w:rsidRDefault="00085DDF" w:rsidP="001A6E04"/>
    <w:p w14:paraId="487C34D4" w14:textId="60038EFE" w:rsidR="00085DDF" w:rsidRDefault="00085DDF" w:rsidP="001A6E04"/>
    <w:p w14:paraId="03918849" w14:textId="0125FC1D" w:rsidR="00085DDF" w:rsidRDefault="00085DDF" w:rsidP="001A6E04"/>
    <w:p w14:paraId="2945A2BA" w14:textId="6F808A44" w:rsidR="00085DDF" w:rsidRDefault="00085DDF" w:rsidP="001A6E04"/>
    <w:p w14:paraId="31455019" w14:textId="4B1E94D7" w:rsidR="00085DDF" w:rsidRDefault="00085DDF" w:rsidP="001A6E04"/>
    <w:p w14:paraId="6F40DA10" w14:textId="25FA8F7A" w:rsidR="00085DDF" w:rsidRDefault="00085DDF" w:rsidP="001A6E04"/>
    <w:p w14:paraId="185EF1F2" w14:textId="0702CB37" w:rsidR="00085DDF" w:rsidRDefault="004E6E10" w:rsidP="001A6E04">
      <w:pPr>
        <w:rPr>
          <w:b/>
        </w:rPr>
      </w:pPr>
      <w:r w:rsidRPr="004E6E10">
        <w:rPr>
          <w:b/>
        </w:rPr>
        <w:lastRenderedPageBreak/>
        <w:t xml:space="preserve">7. </w:t>
      </w:r>
      <w:proofErr w:type="spellStart"/>
      <w:r w:rsidRPr="004E6E10">
        <w:rPr>
          <w:b/>
        </w:rPr>
        <w:t>Github</w:t>
      </w:r>
      <w:proofErr w:type="spellEnd"/>
      <w:r w:rsidRPr="004E6E10">
        <w:rPr>
          <w:b/>
        </w:rPr>
        <w:t xml:space="preserve"> Link</w:t>
      </w:r>
    </w:p>
    <w:p w14:paraId="113ABA0D" w14:textId="77777777" w:rsidR="004E6E10" w:rsidRPr="00200A64" w:rsidRDefault="004E6E10" w:rsidP="001A6E04">
      <w:bookmarkStart w:id="1" w:name="_GoBack"/>
      <w:bookmarkEnd w:id="1"/>
    </w:p>
    <w:sectPr w:rsidR="004E6E10" w:rsidRPr="00200A64" w:rsidSect="007366D6">
      <w:footerReference w:type="default" r:id="rId57"/>
      <w:type w:val="continuous"/>
      <w:pgSz w:w="11900" w:h="16840"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42504" w14:textId="77777777" w:rsidR="008D409A" w:rsidRDefault="008D409A" w:rsidP="001A6E04">
      <w:pPr>
        <w:spacing w:after="0" w:line="240" w:lineRule="auto"/>
      </w:pPr>
      <w:r>
        <w:separator/>
      </w:r>
    </w:p>
  </w:endnote>
  <w:endnote w:type="continuationSeparator" w:id="0">
    <w:p w14:paraId="398E70F1" w14:textId="77777777" w:rsidR="008D409A" w:rsidRDefault="008D409A" w:rsidP="001A6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6AC9" w14:textId="77777777" w:rsidR="001A6E04" w:rsidRDefault="001A6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3B0DD" w14:textId="77777777" w:rsidR="001A6E04" w:rsidRDefault="001A6E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394527"/>
      <w:docPartObj>
        <w:docPartGallery w:val="Page Numbers (Bottom of Page)"/>
        <w:docPartUnique/>
      </w:docPartObj>
    </w:sdtPr>
    <w:sdtEndPr>
      <w:rPr>
        <w:color w:val="7F7F7F" w:themeColor="background1" w:themeShade="7F"/>
        <w:spacing w:val="60"/>
      </w:rPr>
    </w:sdtEndPr>
    <w:sdtContent>
      <w:p w14:paraId="6533939A" w14:textId="04A49B17" w:rsidR="001A6E04" w:rsidRDefault="001A6E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96F51F" w14:textId="77777777" w:rsidR="001A6E04" w:rsidRDefault="001A6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EBFE2" w14:textId="77777777" w:rsidR="008D409A" w:rsidRDefault="008D409A" w:rsidP="001A6E04">
      <w:pPr>
        <w:spacing w:after="0" w:line="240" w:lineRule="auto"/>
      </w:pPr>
      <w:r>
        <w:separator/>
      </w:r>
    </w:p>
  </w:footnote>
  <w:footnote w:type="continuationSeparator" w:id="0">
    <w:p w14:paraId="111C8ECE" w14:textId="77777777" w:rsidR="008D409A" w:rsidRDefault="008D409A" w:rsidP="001A6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737F6"/>
    <w:multiLevelType w:val="hybridMultilevel"/>
    <w:tmpl w:val="6F8E0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71E15"/>
    <w:multiLevelType w:val="multilevel"/>
    <w:tmpl w:val="865C16E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4A00D31"/>
    <w:multiLevelType w:val="hybridMultilevel"/>
    <w:tmpl w:val="7D42D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8A79D4"/>
    <w:multiLevelType w:val="hybridMultilevel"/>
    <w:tmpl w:val="2E7E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E429E8"/>
    <w:multiLevelType w:val="hybridMultilevel"/>
    <w:tmpl w:val="A630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B9"/>
    <w:rsid w:val="00085DDF"/>
    <w:rsid w:val="000B5D26"/>
    <w:rsid w:val="001A6E04"/>
    <w:rsid w:val="00200A64"/>
    <w:rsid w:val="00205D94"/>
    <w:rsid w:val="00281103"/>
    <w:rsid w:val="004E6E10"/>
    <w:rsid w:val="006B4835"/>
    <w:rsid w:val="007366D6"/>
    <w:rsid w:val="008D409A"/>
    <w:rsid w:val="009F7D9E"/>
    <w:rsid w:val="00A220C1"/>
    <w:rsid w:val="00E3358C"/>
    <w:rsid w:val="00F6037A"/>
    <w:rsid w:val="00FB0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C3585"/>
  <w15:chartTrackingRefBased/>
  <w15:docId w15:val="{5627EC1F-BFFC-41D3-BFDC-78E4F112D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E04"/>
  </w:style>
  <w:style w:type="paragraph" w:styleId="Heading1">
    <w:name w:val="heading 1"/>
    <w:basedOn w:val="Normal"/>
    <w:next w:val="Normal"/>
    <w:link w:val="Heading1Char"/>
    <w:uiPriority w:val="9"/>
    <w:qFormat/>
    <w:rsid w:val="00A220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20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20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20C1"/>
    <w:pPr>
      <w:outlineLvl w:val="9"/>
    </w:pPr>
  </w:style>
  <w:style w:type="paragraph" w:styleId="ListParagraph">
    <w:name w:val="List Paragraph"/>
    <w:basedOn w:val="Normal"/>
    <w:uiPriority w:val="34"/>
    <w:qFormat/>
    <w:rsid w:val="00A220C1"/>
    <w:pPr>
      <w:ind w:left="720"/>
      <w:contextualSpacing/>
    </w:pPr>
  </w:style>
  <w:style w:type="paragraph" w:styleId="Header">
    <w:name w:val="header"/>
    <w:basedOn w:val="Normal"/>
    <w:link w:val="HeaderChar"/>
    <w:uiPriority w:val="99"/>
    <w:unhideWhenUsed/>
    <w:rsid w:val="001A6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E04"/>
  </w:style>
  <w:style w:type="paragraph" w:styleId="Footer">
    <w:name w:val="footer"/>
    <w:basedOn w:val="Normal"/>
    <w:link w:val="FooterChar"/>
    <w:uiPriority w:val="99"/>
    <w:unhideWhenUsed/>
    <w:rsid w:val="001A6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E04"/>
  </w:style>
  <w:style w:type="character" w:customStyle="1" w:styleId="mord">
    <w:name w:val="mord"/>
    <w:basedOn w:val="DefaultParagraphFont"/>
    <w:rsid w:val="001A6E04"/>
  </w:style>
  <w:style w:type="character" w:customStyle="1" w:styleId="mrel">
    <w:name w:val="mrel"/>
    <w:basedOn w:val="DefaultParagraphFont"/>
    <w:rsid w:val="001A6E04"/>
  </w:style>
  <w:style w:type="character" w:customStyle="1" w:styleId="mopen">
    <w:name w:val="mopen"/>
    <w:basedOn w:val="DefaultParagraphFont"/>
    <w:rsid w:val="001A6E04"/>
  </w:style>
  <w:style w:type="character" w:customStyle="1" w:styleId="mclose">
    <w:name w:val="mclose"/>
    <w:basedOn w:val="DefaultParagraphFont"/>
    <w:rsid w:val="001A6E04"/>
  </w:style>
  <w:style w:type="character" w:customStyle="1" w:styleId="mop">
    <w:name w:val="mop"/>
    <w:basedOn w:val="DefaultParagraphFont"/>
    <w:rsid w:val="001A6E04"/>
  </w:style>
  <w:style w:type="character" w:customStyle="1" w:styleId="vlist-s">
    <w:name w:val="vlist-s"/>
    <w:basedOn w:val="DefaultParagraphFont"/>
    <w:rsid w:val="001A6E04"/>
  </w:style>
  <w:style w:type="character" w:customStyle="1" w:styleId="mbin">
    <w:name w:val="mbin"/>
    <w:basedOn w:val="DefaultParagraphFont"/>
    <w:rsid w:val="001A6E04"/>
  </w:style>
  <w:style w:type="character" w:styleId="Emphasis">
    <w:name w:val="Emphasis"/>
    <w:basedOn w:val="DefaultParagraphFont"/>
    <w:uiPriority w:val="20"/>
    <w:qFormat/>
    <w:rsid w:val="001A6E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42F51-95EC-42CE-9E36-1AF18AE8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49</Pages>
  <Words>8345</Words>
  <Characters>47569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dipin baral</dc:creator>
  <cp:keywords/>
  <dc:description/>
  <cp:lastModifiedBy>dipin baral</cp:lastModifiedBy>
  <cp:revision>11</cp:revision>
  <dcterms:created xsi:type="dcterms:W3CDTF">2024-12-21T18:07:00Z</dcterms:created>
  <dcterms:modified xsi:type="dcterms:W3CDTF">2024-12-22T10:11:00Z</dcterms:modified>
</cp:coreProperties>
</file>