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BF16" w14:textId="46DB3197" w:rsidR="00D314DA" w:rsidRDefault="00D314DA" w:rsidP="00D314DA">
      <w:pPr>
        <w:rPr>
          <w:lang w:eastAsia="ru-RU"/>
        </w:rPr>
      </w:pPr>
      <w:r w:rsidRPr="00D314DA">
        <w:rPr>
          <w:lang w:eastAsia="ru-RU"/>
        </w:rPr>
        <w:t>Магистерская диссертация</w:t>
      </w:r>
      <w:r>
        <w:rPr>
          <w:lang w:eastAsia="ru-RU"/>
        </w:rPr>
        <w:t xml:space="preserve"> - </w:t>
      </w:r>
      <w:r w:rsidRPr="00D314DA">
        <w:rPr>
          <w:lang w:eastAsia="ru-RU"/>
        </w:rPr>
        <w:t xml:space="preserve">Применение обратного обучения с подкреплением для моделирования поведения агентов в </w:t>
      </w:r>
      <w:proofErr w:type="spellStart"/>
      <w:r w:rsidRPr="00D314DA">
        <w:rPr>
          <w:lang w:eastAsia="ru-RU"/>
        </w:rPr>
        <w:t>многоагентной</w:t>
      </w:r>
      <w:proofErr w:type="spellEnd"/>
      <w:r w:rsidRPr="00D314DA">
        <w:rPr>
          <w:lang w:eastAsia="ru-RU"/>
        </w:rPr>
        <w:t xml:space="preserve"> среде</w:t>
      </w:r>
    </w:p>
    <w:p w14:paraId="7B3F651D" w14:textId="54297B30" w:rsidR="001F5C3F" w:rsidRDefault="001F5C3F" w:rsidP="00D314DA">
      <w:pPr>
        <w:rPr>
          <w:lang w:eastAsia="ru-RU"/>
        </w:rPr>
      </w:pPr>
      <w:r w:rsidRPr="00EB5312">
        <w:rPr>
          <w:highlight w:val="yellow"/>
          <w:lang w:eastAsia="ru-RU"/>
        </w:rPr>
        <w:t>Выводы к каждой главе, введение, заключение,</w:t>
      </w:r>
      <w:r>
        <w:rPr>
          <w:lang w:eastAsia="ru-RU"/>
        </w:rPr>
        <w:t xml:space="preserve"> </w:t>
      </w:r>
      <w:r w:rsidR="00EB5312" w:rsidRPr="00EB5312">
        <w:rPr>
          <w:highlight w:val="yellow"/>
          <w:lang w:eastAsia="ru-RU"/>
        </w:rPr>
        <w:t>источники</w:t>
      </w:r>
    </w:p>
    <w:p w14:paraId="670B48D0" w14:textId="2D27BE04" w:rsidR="00EB5312" w:rsidRPr="00F823C0" w:rsidRDefault="00EB5312" w:rsidP="00D314DA">
      <w:pPr>
        <w:rPr>
          <w:lang w:val="en-US" w:eastAsia="ru-RU"/>
        </w:rPr>
      </w:pPr>
      <w:r>
        <w:rPr>
          <w:lang w:eastAsia="ru-RU"/>
        </w:rPr>
        <w:t xml:space="preserve">Сроки - </w:t>
      </w:r>
    </w:p>
    <w:p w14:paraId="33A1FDA7" w14:textId="396A3BFD" w:rsidR="008C49E7" w:rsidRDefault="008C49E7" w:rsidP="00C91903">
      <w:pPr>
        <w:pStyle w:val="1"/>
      </w:pPr>
      <w:r>
        <w:t xml:space="preserve">1. </w:t>
      </w:r>
      <w:r w:rsidR="00CD7084">
        <w:t>Исследовательский раздел</w:t>
      </w:r>
      <w:r>
        <w:t xml:space="preserve"> </w:t>
      </w:r>
    </w:p>
    <w:p w14:paraId="625262A7" w14:textId="7629ED2E" w:rsidR="008C6094" w:rsidRPr="00C91903" w:rsidRDefault="008C49E7" w:rsidP="00C91903">
      <w:pPr>
        <w:pStyle w:val="2"/>
      </w:pPr>
      <w:r>
        <w:t xml:space="preserve">    1.1 </w:t>
      </w:r>
      <w:r w:rsidR="00CD7084">
        <w:t>Анализ проблемной области</w:t>
      </w:r>
    </w:p>
    <w:p w14:paraId="38AE0E48" w14:textId="77777777" w:rsidR="00C91903" w:rsidRDefault="00194236" w:rsidP="008C6094">
      <w:r>
        <w:t xml:space="preserve">Некоторые </w:t>
      </w:r>
      <w:proofErr w:type="spellStart"/>
      <w:r>
        <w:t>м</w:t>
      </w:r>
      <w:r w:rsidR="008C6094">
        <w:t>ногоагентные</w:t>
      </w:r>
      <w:proofErr w:type="spellEnd"/>
      <w:r w:rsidR="008C6094">
        <w:t xml:space="preserve"> среды</w:t>
      </w:r>
      <w:r w:rsidR="00C91903" w:rsidRPr="00C91903">
        <w:t xml:space="preserve"> </w:t>
      </w:r>
      <w:r w:rsidR="008C6094">
        <w:t xml:space="preserve">характеризуются высокой динамичностью и структурной неопределённостью: интенсивность транспортных потоков варьируется в зависимости от времени суток, случайных событий городской жизни и стохастического поведения участников движения. В подобных условиях статичные, заранее запрограммированные стратегии управления неизбежно утрачивают эффективность, поскольку не способны учитывать нелинейные зависимости между состояниями среды и оптимальными управляющими решениями. </w:t>
      </w:r>
    </w:p>
    <w:p w14:paraId="316A33F9" w14:textId="04908E41" w:rsidR="008C6094" w:rsidRDefault="008C6094" w:rsidP="008C6094">
      <w:r>
        <w:t>Это обусловливает актуальную потребность в разработке интеллектуальных методов адаптивного управления, способных в режиме реального времени перестраивать поведение агентов в ответ на изменяющиеся условия функционирования системы, обеспечивая устойчивую и эффективную работу даже при значительном отклонении среды от ожидаемых параметров.</w:t>
      </w:r>
    </w:p>
    <w:p w14:paraId="59B26AC5" w14:textId="3DE7CFA1" w:rsidR="002415E5" w:rsidRDefault="002415E5" w:rsidP="008C6094">
      <w:r w:rsidRPr="002415E5">
        <w:rPr>
          <w:highlight w:val="yellow"/>
        </w:rPr>
        <w:t>Какие есть примеры использования данного алгоритма. (системные агенты, балансировка нагрузка).</w:t>
      </w:r>
      <w:r>
        <w:t xml:space="preserve"> </w:t>
      </w:r>
      <w:r w:rsidRPr="002415E5">
        <w:rPr>
          <w:highlight w:val="yellow"/>
        </w:rPr>
        <w:t>Сказать, что это именно демонстрационный вариант.</w:t>
      </w:r>
    </w:p>
    <w:p w14:paraId="6944CE6F" w14:textId="55C25BE8" w:rsidR="00C91903" w:rsidRDefault="00C91903" w:rsidP="008C6094">
      <w:r>
        <w:t>В</w:t>
      </w:r>
      <w:r w:rsidR="008C6094">
        <w:t xml:space="preserve"> качестве иллюстративного примера </w:t>
      </w:r>
      <w:r>
        <w:t xml:space="preserve">такой среды </w:t>
      </w:r>
      <w:r w:rsidR="008C6094">
        <w:t xml:space="preserve">рассмотрим систему из </w:t>
      </w:r>
      <w:r w:rsidR="00CD7084">
        <w:t>нескольких</w:t>
      </w:r>
      <w:r w:rsidR="008C6094">
        <w:t xml:space="preserve"> взаимосвязанных транспортных перекрёстков, образующих единую топологическую сеть. Каждый агент, ассоциированный с конкретным перекрёстком, располагает исключительно локальной информацией: данными о текущей нагрузке на собственных въездных полосах, а также сведениями о решениях, принятых соседними агентами на предшествующем временном шаге. Глобальное состояние системы ни одному из агентов при этом не известно в полной мере — каждый из них действует в условиях частичной наблюдаемости. </w:t>
      </w:r>
    </w:p>
    <w:p w14:paraId="0A62F3B9" w14:textId="72A88050" w:rsidR="008C6094" w:rsidRDefault="008C6094" w:rsidP="008C6094">
      <w:r>
        <w:t xml:space="preserve">Принимаемые агентами решения взаимно влияют на состояние смежных участков сети: перенаправление потока на одном перекрёстке непосредственно сказывается на загруженности соседних узлов, порождая каскадные эффекты, которые распространяются по всей системе. Такая взаимозависимость агентов делает задачу координированного управления существенно более сложной по сравнению с изолированными </w:t>
      </w:r>
      <w:proofErr w:type="spellStart"/>
      <w:r>
        <w:t>одноагентными</w:t>
      </w:r>
      <w:proofErr w:type="spellEnd"/>
      <w:r>
        <w:t xml:space="preserve"> постановками и требует учёта коллективной динамики при выработке управляющих стратегий.</w:t>
      </w:r>
    </w:p>
    <w:p w14:paraId="7AB6E1EE" w14:textId="3F40FE66" w:rsidR="008C49E7" w:rsidRDefault="008C49E7" w:rsidP="00C91903">
      <w:pPr>
        <w:pStyle w:val="2"/>
      </w:pPr>
      <w:r>
        <w:lastRenderedPageBreak/>
        <w:t xml:space="preserve">    1.2 </w:t>
      </w:r>
      <w:r w:rsidR="00CD7084">
        <w:t>Анализ с</w:t>
      </w:r>
      <w:r>
        <w:t>уществующи</w:t>
      </w:r>
      <w:r w:rsidR="00CD7084">
        <w:t>х аналогичных</w:t>
      </w:r>
      <w:r>
        <w:t xml:space="preserve"> решени</w:t>
      </w:r>
      <w:r w:rsidR="00CD7084">
        <w:t>й</w:t>
      </w:r>
    </w:p>
    <w:p w14:paraId="750F674A" w14:textId="7DCC4BA4" w:rsidR="009C02FF" w:rsidRDefault="009C02FF" w:rsidP="009C02FF">
      <w:r>
        <w:t xml:space="preserve">Рассмотрим действующие примеры </w:t>
      </w:r>
      <w:r>
        <w:t>интеллектуальны</w:t>
      </w:r>
      <w:r>
        <w:t>х</w:t>
      </w:r>
      <w:r>
        <w:t xml:space="preserve"> систем дорожного регулирования</w:t>
      </w:r>
      <w:r>
        <w:t>.</w:t>
      </w:r>
    </w:p>
    <w:p w14:paraId="284BECEF" w14:textId="6B2E6B28" w:rsidR="009C02FF" w:rsidRDefault="009C02FF" w:rsidP="00C91903">
      <w:pPr>
        <w:pStyle w:val="3"/>
      </w:pPr>
      <w:r>
        <w:t xml:space="preserve">1.2.1 </w:t>
      </w:r>
      <w:r>
        <w:t>«Зелёная волна»</w:t>
      </w:r>
    </w:p>
    <w:p w14:paraId="14C7B3FD" w14:textId="77777777" w:rsidR="00C91903" w:rsidRDefault="009C02FF" w:rsidP="009C02FF">
      <w:r>
        <w:t xml:space="preserve">Одним из наиболее распространённых и исторически сложившихся решений в области координированного управления дорожным движением является система «зелёная волна» (англ. </w:t>
      </w:r>
      <w:proofErr w:type="spellStart"/>
      <w:r>
        <w:t>green</w:t>
      </w:r>
      <w:proofErr w:type="spellEnd"/>
      <w:r>
        <w:t xml:space="preserve"> </w:t>
      </w:r>
      <w:proofErr w:type="spellStart"/>
      <w:r>
        <w:t>wave</w:t>
      </w:r>
      <w:proofErr w:type="spellEnd"/>
      <w:r>
        <w:t xml:space="preserve">). Принцип её функционирования основан на согласованной по времени активации разрешающих сигналов светофоров вдоль протяжённого транспортного коридора: фазовые сдвиги между соседними перекрёстками подбираются таким образом, чтобы транспортное средство, двигающееся с заданной расчётной скоростью, последовательно встречало зелёный сигнал на каждом из узлов маршрута без необходимости остановки. </w:t>
      </w:r>
    </w:p>
    <w:p w14:paraId="2FEB37A8" w14:textId="77777777" w:rsidR="00C91903" w:rsidRDefault="009C02FF" w:rsidP="009C02FF">
      <w:proofErr w:type="spellStart"/>
      <w:r>
        <w:t>Временны́е</w:t>
      </w:r>
      <w:proofErr w:type="spellEnd"/>
      <w:r>
        <w:t xml:space="preserve"> параметры системы — длительность цикла, смещения фаз и расщепление (соотношение зелёного и красного времени) — вычисляются статически на основе исторических данных о трафике и закрепляются в расписании светофорного регулирования на характерные интервалы суток (утренний пик, дневной спад, вечерний пик и ночное время). Несмотря на концептуальную простоту, данный подход демонстрирует ощутимый эффект на магистральных направлениях с устойчивым и предсказуемым транспортным потоком, существенно сокращая суммарное число остановок и выбросы вредных веществ. </w:t>
      </w:r>
    </w:p>
    <w:p w14:paraId="4E3D8A70" w14:textId="612A5427" w:rsidR="00C91903" w:rsidRDefault="009C02FF" w:rsidP="009C02FF">
      <w:r>
        <w:t xml:space="preserve">Вместе с тем статичная природа настроечных параметров обусловливает принципиальный недостаток метода: при стохастических флуктуациях трафика, нетипичных событиях или боковых въездах транспортных средств согласованность фаз нарушается, и система деградирует до режима независимого </w:t>
      </w:r>
      <w:proofErr w:type="spellStart"/>
      <w:r>
        <w:t>поперекрёстного</w:t>
      </w:r>
      <w:proofErr w:type="spellEnd"/>
      <w:r>
        <w:t xml:space="preserve"> управления. </w:t>
      </w:r>
    </w:p>
    <w:p w14:paraId="076B387E" w14:textId="4C50AE5A" w:rsidR="009C02FF" w:rsidRDefault="009C02FF" w:rsidP="009C02FF">
      <w:r>
        <w:t xml:space="preserve">Таким образом, «зелёная волна» представляет собой детерминированное, </w:t>
      </w:r>
      <w:proofErr w:type="spellStart"/>
      <w:r>
        <w:t>ненаблюдающее</w:t>
      </w:r>
      <w:proofErr w:type="spellEnd"/>
      <w:r>
        <w:t xml:space="preserve"> управление, не обладающее механизмами обратной связи с реальным состоянием дорожной сети.</w:t>
      </w:r>
    </w:p>
    <w:p w14:paraId="696CEAA4" w14:textId="3ED29150" w:rsidR="002415E5" w:rsidRDefault="002415E5" w:rsidP="009C02FF">
      <w:r w:rsidRPr="002415E5">
        <w:rPr>
          <w:highlight w:val="yellow"/>
        </w:rPr>
        <w:t>1 тип – неинтел</w:t>
      </w:r>
      <w:r>
        <w:rPr>
          <w:highlight w:val="yellow"/>
        </w:rPr>
        <w:t>л</w:t>
      </w:r>
      <w:r w:rsidRPr="002415E5">
        <w:rPr>
          <w:highlight w:val="yellow"/>
        </w:rPr>
        <w:t>ект</w:t>
      </w:r>
      <w:r>
        <w:rPr>
          <w:highlight w:val="yellow"/>
        </w:rPr>
        <w:t>у</w:t>
      </w:r>
      <w:r w:rsidRPr="002415E5">
        <w:rPr>
          <w:highlight w:val="yellow"/>
        </w:rPr>
        <w:t>ально</w:t>
      </w:r>
      <w:r>
        <w:rPr>
          <w:highlight w:val="yellow"/>
        </w:rPr>
        <w:t>е</w:t>
      </w:r>
      <w:r w:rsidRPr="002415E5">
        <w:rPr>
          <w:highlight w:val="yellow"/>
        </w:rPr>
        <w:t xml:space="preserve"> управление.</w:t>
      </w:r>
    </w:p>
    <w:p w14:paraId="430A19C9" w14:textId="39CD76A9" w:rsidR="002415E5" w:rsidRDefault="002415E5" w:rsidP="002415E5">
      <w:r>
        <w:rPr>
          <w:highlight w:val="yellow"/>
        </w:rPr>
        <w:t>2</w:t>
      </w:r>
      <w:r w:rsidRPr="002415E5">
        <w:rPr>
          <w:highlight w:val="yellow"/>
        </w:rPr>
        <w:t xml:space="preserve"> тип – интел</w:t>
      </w:r>
      <w:r>
        <w:rPr>
          <w:highlight w:val="yellow"/>
        </w:rPr>
        <w:t>л</w:t>
      </w:r>
      <w:r w:rsidRPr="002415E5">
        <w:rPr>
          <w:highlight w:val="yellow"/>
        </w:rPr>
        <w:t>ект</w:t>
      </w:r>
      <w:r>
        <w:rPr>
          <w:highlight w:val="yellow"/>
        </w:rPr>
        <w:t>у</w:t>
      </w:r>
      <w:r w:rsidRPr="002415E5">
        <w:rPr>
          <w:highlight w:val="yellow"/>
        </w:rPr>
        <w:t>ально</w:t>
      </w:r>
      <w:r>
        <w:rPr>
          <w:highlight w:val="yellow"/>
        </w:rPr>
        <w:t>е</w:t>
      </w:r>
      <w:r w:rsidRPr="002415E5">
        <w:rPr>
          <w:highlight w:val="yellow"/>
        </w:rPr>
        <w:t xml:space="preserve"> управление.</w:t>
      </w:r>
    </w:p>
    <w:p w14:paraId="38F65DB5" w14:textId="472C1363" w:rsidR="002415E5" w:rsidRDefault="002415E5" w:rsidP="002415E5">
      <w:r>
        <w:rPr>
          <w:highlight w:val="yellow"/>
        </w:rPr>
        <w:t>3</w:t>
      </w:r>
      <w:r w:rsidRPr="002415E5">
        <w:rPr>
          <w:highlight w:val="yellow"/>
        </w:rPr>
        <w:t xml:space="preserve"> тип – </w:t>
      </w:r>
      <w:r>
        <w:rPr>
          <w:highlight w:val="yellow"/>
        </w:rPr>
        <w:t>централизованное</w:t>
      </w:r>
      <w:r w:rsidRPr="002415E5">
        <w:rPr>
          <w:highlight w:val="yellow"/>
        </w:rPr>
        <w:t xml:space="preserve"> управление.</w:t>
      </w:r>
    </w:p>
    <w:p w14:paraId="2DDAAB9C" w14:textId="12F7F765" w:rsidR="002415E5" w:rsidRDefault="002415E5" w:rsidP="002415E5">
      <w:r>
        <w:rPr>
          <w:highlight w:val="yellow"/>
        </w:rPr>
        <w:t>4</w:t>
      </w:r>
      <w:r w:rsidRPr="002415E5">
        <w:rPr>
          <w:highlight w:val="yellow"/>
        </w:rPr>
        <w:t xml:space="preserve"> тип – </w:t>
      </w:r>
      <w:r>
        <w:rPr>
          <w:highlight w:val="yellow"/>
        </w:rPr>
        <w:t>де</w:t>
      </w:r>
      <w:r>
        <w:rPr>
          <w:highlight w:val="yellow"/>
        </w:rPr>
        <w:t>централизованное</w:t>
      </w:r>
      <w:r w:rsidRPr="002415E5">
        <w:rPr>
          <w:highlight w:val="yellow"/>
        </w:rPr>
        <w:t xml:space="preserve"> управление.</w:t>
      </w:r>
    </w:p>
    <w:p w14:paraId="3DB28B91" w14:textId="4E451426" w:rsidR="00585982" w:rsidRDefault="00585982" w:rsidP="002415E5">
      <w:r>
        <w:t xml:space="preserve">Анализ предметной области – типы управления для разных систем управления, такая система может использоваться где угодно, в данной диссертации пример – светофоры. </w:t>
      </w:r>
    </w:p>
    <w:p w14:paraId="10C70727" w14:textId="762EF5A2" w:rsidR="00585982" w:rsidRPr="00615AE6" w:rsidRDefault="00585982" w:rsidP="002415E5">
      <w:pPr>
        <w:rPr>
          <w:highlight w:val="yellow"/>
        </w:rPr>
      </w:pPr>
      <w:r w:rsidRPr="00615AE6">
        <w:rPr>
          <w:highlight w:val="yellow"/>
        </w:rPr>
        <w:lastRenderedPageBreak/>
        <w:t xml:space="preserve">Актуальность – в настоящее время растет потребность в наличии децентрализованных интеллектуальных систем управления, потому </w:t>
      </w:r>
      <w:proofErr w:type="spellStart"/>
      <w:r w:rsidRPr="00615AE6">
        <w:rPr>
          <w:highlight w:val="yellow"/>
        </w:rPr>
        <w:t>многоагентный</w:t>
      </w:r>
      <w:proofErr w:type="spellEnd"/>
      <w:r w:rsidRPr="00615AE6">
        <w:rPr>
          <w:highlight w:val="yellow"/>
        </w:rPr>
        <w:t xml:space="preserve"> подход к решению подобных проблем он актуален.</w:t>
      </w:r>
    </w:p>
    <w:p w14:paraId="4144CE70" w14:textId="4E1843DB" w:rsidR="00585982" w:rsidRPr="00585982" w:rsidRDefault="00585982" w:rsidP="002415E5">
      <w:r w:rsidRPr="00615AE6">
        <w:rPr>
          <w:highlight w:val="yellow"/>
        </w:rPr>
        <w:t xml:space="preserve">Новизна – нет подобных систем с использованием метода </w:t>
      </w:r>
      <w:r w:rsidRPr="00615AE6">
        <w:rPr>
          <w:highlight w:val="yellow"/>
          <w:lang w:val="en-US"/>
        </w:rPr>
        <w:t>IRL</w:t>
      </w:r>
      <w:r w:rsidRPr="00615AE6">
        <w:rPr>
          <w:highlight w:val="yellow"/>
        </w:rPr>
        <w:t>.</w:t>
      </w:r>
    </w:p>
    <w:p w14:paraId="23F1A745" w14:textId="2080E8AD" w:rsidR="002415E5" w:rsidRPr="009C02FF" w:rsidRDefault="002415E5" w:rsidP="009C02FF">
      <w:r w:rsidRPr="002415E5">
        <w:rPr>
          <w:highlight w:val="yellow"/>
        </w:rPr>
        <w:t xml:space="preserve">1 тип – </w:t>
      </w:r>
      <w:proofErr w:type="spellStart"/>
      <w:r w:rsidRPr="002415E5">
        <w:rPr>
          <w:highlight w:val="yellow"/>
        </w:rPr>
        <w:t>ненаблюдащее</w:t>
      </w:r>
      <w:proofErr w:type="spellEnd"/>
      <w:r w:rsidRPr="002415E5">
        <w:rPr>
          <w:highlight w:val="yellow"/>
        </w:rPr>
        <w:t xml:space="preserve"> управление.</w:t>
      </w:r>
    </w:p>
    <w:p w14:paraId="0C6360A1" w14:textId="3762FA70" w:rsidR="009C02FF" w:rsidRDefault="009C02FF" w:rsidP="00C91903">
      <w:pPr>
        <w:pStyle w:val="3"/>
      </w:pPr>
      <w:r w:rsidRPr="009C02FF">
        <w:rPr>
          <w:lang w:val="en-US"/>
        </w:rPr>
        <w:t>1.2.</w:t>
      </w:r>
      <w:r w:rsidRPr="009C02FF">
        <w:rPr>
          <w:lang w:val="en-US"/>
        </w:rPr>
        <w:t xml:space="preserve">2 </w:t>
      </w:r>
      <w:r w:rsidRPr="009C02FF">
        <w:rPr>
          <w:lang w:val="en-US"/>
        </w:rPr>
        <w:t xml:space="preserve">SCOOT (Split Cycle Offset </w:t>
      </w:r>
      <w:proofErr w:type="spellStart"/>
      <w:r w:rsidRPr="009C02FF">
        <w:rPr>
          <w:lang w:val="en-US"/>
        </w:rPr>
        <w:t>Optimisation</w:t>
      </w:r>
      <w:proofErr w:type="spellEnd"/>
      <w:r w:rsidRPr="009C02FF">
        <w:rPr>
          <w:lang w:val="en-US"/>
        </w:rPr>
        <w:t xml:space="preserve"> Technique)</w:t>
      </w:r>
    </w:p>
    <w:p w14:paraId="3FA698E0" w14:textId="40603510" w:rsidR="002415E5" w:rsidRPr="002415E5" w:rsidRDefault="002415E5" w:rsidP="002415E5">
      <w:r w:rsidRPr="002415E5">
        <w:rPr>
          <w:highlight w:val="yellow"/>
          <w:lang w:val="en-US"/>
        </w:rPr>
        <w:t>2</w:t>
      </w:r>
      <w:r w:rsidRPr="002415E5">
        <w:rPr>
          <w:highlight w:val="yellow"/>
          <w:lang w:val="en-US"/>
        </w:rPr>
        <w:t xml:space="preserve"> </w:t>
      </w:r>
      <w:r w:rsidRPr="002415E5">
        <w:rPr>
          <w:highlight w:val="yellow"/>
        </w:rPr>
        <w:t>тип</w:t>
      </w:r>
      <w:r w:rsidRPr="002415E5">
        <w:rPr>
          <w:highlight w:val="yellow"/>
          <w:lang w:val="en-US"/>
        </w:rPr>
        <w:t xml:space="preserve"> – Split Cycle Offset </w:t>
      </w:r>
      <w:proofErr w:type="spellStart"/>
      <w:r w:rsidRPr="002415E5">
        <w:rPr>
          <w:highlight w:val="yellow"/>
          <w:lang w:val="en-US"/>
        </w:rPr>
        <w:t>Optimisation</w:t>
      </w:r>
      <w:proofErr w:type="spellEnd"/>
      <w:r w:rsidRPr="002415E5">
        <w:rPr>
          <w:highlight w:val="yellow"/>
          <w:lang w:val="en-US"/>
        </w:rPr>
        <w:t xml:space="preserve"> Technique.</w:t>
      </w:r>
    </w:p>
    <w:p w14:paraId="2C6C7481" w14:textId="77777777" w:rsidR="00C91903" w:rsidRDefault="009C02FF" w:rsidP="009C02FF">
      <w:r>
        <w:t>Система SCOOT (</w:t>
      </w:r>
      <w:proofErr w:type="spellStart"/>
      <w:r>
        <w:t>Split</w:t>
      </w:r>
      <w:proofErr w:type="spellEnd"/>
      <w:r>
        <w:t xml:space="preserve"> </w:t>
      </w:r>
      <w:proofErr w:type="spellStart"/>
      <w:r>
        <w:t>Cycle</w:t>
      </w:r>
      <w:proofErr w:type="spellEnd"/>
      <w:r>
        <w:t xml:space="preserve"> </w:t>
      </w:r>
      <w:proofErr w:type="spellStart"/>
      <w:r>
        <w:t>Offset</w:t>
      </w:r>
      <w:proofErr w:type="spellEnd"/>
      <w:r>
        <w:t xml:space="preserve"> </w:t>
      </w:r>
      <w:proofErr w:type="spellStart"/>
      <w:r>
        <w:t>Optimisation</w:t>
      </w:r>
      <w:proofErr w:type="spellEnd"/>
      <w:r>
        <w:t xml:space="preserve"> </w:t>
      </w:r>
      <w:proofErr w:type="spellStart"/>
      <w:r>
        <w:t>Technique</w:t>
      </w:r>
      <w:proofErr w:type="spellEnd"/>
      <w:r>
        <w:t xml:space="preserve">), разработанная в Великобритании в конце 1970-х годов и впоследствии широко внедрённая в городах Европы, Азии и Северной Америки, представляет собой принципиально иной класс решений — адаптивное координированное управление с непрерывной обратной связью. </w:t>
      </w:r>
    </w:p>
    <w:p w14:paraId="489C96A1" w14:textId="77777777" w:rsidR="00C91903" w:rsidRDefault="009C02FF" w:rsidP="009C02FF">
      <w:r>
        <w:t>В основе системы лежит сетевая модель транспортных потоков: данные о плотности и скорости движения поступают в режиме реального времени с индуктивных петлевых детекторов, установленных на въездных участках каждого перекрёстка. Центральный оптимизатор непрерывно — с периодом порядка нескольких секунд — пересчитывает три управляющих параметра: расщепление фаз</w:t>
      </w:r>
      <w:r w:rsidR="00C91903">
        <w:t xml:space="preserve">, </w:t>
      </w:r>
      <w:r>
        <w:t>длину цикла и фазовое смещение</w:t>
      </w:r>
      <w:r w:rsidR="00C91903">
        <w:t xml:space="preserve">. </w:t>
      </w:r>
      <w:r>
        <w:t>Алгоритм минимизирует интегральный показатель задержки путём инкрементных сдвигов параметров с шагом в несколько секунд, избегая резких переключений, которые могли бы дестабилизировать поток. Координация между перекрёстками осуществляется через совместно разделяемую длину цикла в пределах подсети (</w:t>
      </w:r>
      <w:proofErr w:type="spellStart"/>
      <w:r>
        <w:t>субплана</w:t>
      </w:r>
      <w:proofErr w:type="spellEnd"/>
      <w:r>
        <w:t xml:space="preserve">), что позволяет сохранять эффект «зелёной волны» в динамически меняющихся условиях. </w:t>
      </w:r>
    </w:p>
    <w:p w14:paraId="7B9368D9" w14:textId="77777777" w:rsidR="00C91903" w:rsidRDefault="009C02FF" w:rsidP="009C02FF">
      <w:r>
        <w:t xml:space="preserve">По данным эксплуатационных испытаний, внедрение SCOOT обеспечивает снижение средней задержки транспортных средств на 12–20 % по сравнению с системами фиксированных планов при умеренной вариабельности трафика. </w:t>
      </w:r>
    </w:p>
    <w:p w14:paraId="57488C7E" w14:textId="3A4B734F" w:rsidR="009C02FF" w:rsidRDefault="009C02FF" w:rsidP="009C02FF">
      <w:r>
        <w:t>К ограничениям системы относятся высокая стоимость инфраструктуры детектирования, чувствительность к качеству данных с сенсоров, а также централизованная архитектура, порождающая единую точку отказа и ограничивающая масштабируемость при расширении сети.</w:t>
      </w:r>
    </w:p>
    <w:p w14:paraId="38B07D56" w14:textId="44C9AAE7" w:rsidR="009C02FF" w:rsidRDefault="009C02FF" w:rsidP="00C91903">
      <w:pPr>
        <w:pStyle w:val="3"/>
      </w:pPr>
      <w:r w:rsidRPr="009C02FF">
        <w:rPr>
          <w:lang w:val="en-US"/>
        </w:rPr>
        <w:t>1.2.</w:t>
      </w:r>
      <w:r>
        <w:t xml:space="preserve">3 </w:t>
      </w:r>
      <w:proofErr w:type="spellStart"/>
      <w:r>
        <w:t>InSync</w:t>
      </w:r>
      <w:proofErr w:type="spellEnd"/>
      <w:r>
        <w:t xml:space="preserve"> (</w:t>
      </w:r>
      <w:proofErr w:type="spellStart"/>
      <w:r>
        <w:t>Rhythm</w:t>
      </w:r>
      <w:proofErr w:type="spellEnd"/>
      <w:r>
        <w:t xml:space="preserve"> Engineering)</w:t>
      </w:r>
    </w:p>
    <w:p w14:paraId="6BEC8809" w14:textId="77777777" w:rsidR="00C91903" w:rsidRDefault="009C02FF" w:rsidP="008C49E7">
      <w:r>
        <w:t xml:space="preserve">Система </w:t>
      </w:r>
      <w:proofErr w:type="spellStart"/>
      <w:r>
        <w:t>InSync</w:t>
      </w:r>
      <w:proofErr w:type="spellEnd"/>
      <w:r>
        <w:t xml:space="preserve">, разработанная компанией </w:t>
      </w:r>
      <w:proofErr w:type="spellStart"/>
      <w:r>
        <w:t>Rhythm</w:t>
      </w:r>
      <w:proofErr w:type="spellEnd"/>
      <w:r>
        <w:t xml:space="preserve"> Engineering (США) и введённая в коммерческую эксплуатацию в 2010-е годы, представляет собой пример децентрализованного адаптивного управления на основе машинного зрения и методов искусственного интеллекта. </w:t>
      </w:r>
    </w:p>
    <w:p w14:paraId="652B9664" w14:textId="77777777" w:rsidR="00C91903" w:rsidRDefault="009C02FF" w:rsidP="008C49E7">
      <w:r>
        <w:t xml:space="preserve">В отличие от SCOOT, </w:t>
      </w:r>
      <w:proofErr w:type="spellStart"/>
      <w:r>
        <w:t>InSync</w:t>
      </w:r>
      <w:proofErr w:type="spellEnd"/>
      <w:r>
        <w:t xml:space="preserve"> не требует центрального координирующего сервера: каждый перекрёсток оснащается видеокамерой и локальным вычислительным модулем, который в реальном времени анализирует видеопоток методами компьютерного зрения, оценивая такие характеристики транспортного потока, как длина очереди, скорость </w:t>
      </w:r>
      <w:r>
        <w:lastRenderedPageBreak/>
        <w:t xml:space="preserve">прибытия автомобилей и наличие пешеходов. На основании этих данных локальный алгоритм, реализующий технику нечёткой логики и генетических алгоритмов, принимает решение о продлении или завершении текущей фазы, а также о выборе следующей фазы из допустимого набора. Взаимодействие между соседними перекрёстками осуществляется посредством прямой одноранговой коммуникации: агент-перекрёсток транслирует своим соседям прогноз прибытия транспортного потока, что позволяет учитывать «исходящий» поток при формировании управляющего решения на смежном узле. </w:t>
      </w:r>
    </w:p>
    <w:p w14:paraId="22150BCE" w14:textId="77777777" w:rsidR="00C91903" w:rsidRDefault="009C02FF" w:rsidP="008C49E7">
      <w:r>
        <w:t xml:space="preserve">Подобная архитектура обеспечивает высокую отказоустойчивость — выход из строя одного узла не нарушает работу остальных — и упрощает масштабирование сети. Полевые испытания, проведённые в ряде городов США, зафиксировали сокращение среднего времени ожидания на 20–40 % относительно базовых планов фиксированного времени. </w:t>
      </w:r>
    </w:p>
    <w:p w14:paraId="7995B276" w14:textId="543576A2" w:rsidR="00AF58B4" w:rsidRDefault="009C02FF" w:rsidP="008C49E7">
      <w:r>
        <w:t>Вместе с тем распределённый характер управления затрудняет глобальную оптимизацию сети в условиях интенсивных перегрузок, охватывающих крупные подсети, поскольку локальные решения могут вступать в конфликт с сетевыми оптимумами.</w:t>
      </w:r>
    </w:p>
    <w:p w14:paraId="55067380" w14:textId="7B2C9D26" w:rsidR="008C49E7" w:rsidRDefault="008C49E7" w:rsidP="00C91903">
      <w:pPr>
        <w:pStyle w:val="2"/>
      </w:pPr>
      <w:r>
        <w:t xml:space="preserve">1.3 </w:t>
      </w:r>
      <w:r w:rsidR="00194236">
        <w:t>Недостатки</w:t>
      </w:r>
      <w:r>
        <w:t xml:space="preserve"> существующих решений</w:t>
      </w:r>
    </w:p>
    <w:p w14:paraId="181AF659" w14:textId="51A487B7" w:rsidR="00585982" w:rsidRPr="00585982" w:rsidRDefault="00585982" w:rsidP="00585982">
      <w:r w:rsidRPr="00585982">
        <w:rPr>
          <w:highlight w:val="yellow"/>
        </w:rPr>
        <w:t>Убрать пункт, перенести в предыдущий</w:t>
      </w:r>
    </w:p>
    <w:p w14:paraId="24C536AC" w14:textId="77777777" w:rsidR="00C91903" w:rsidRDefault="009C02FF" w:rsidP="00AF58B4">
      <w:r>
        <w:t>Далее предлагаю рассмотреть интеллектуальные системы дорожного регулирования, приведенные в пункте 1.2, с точки зрения соответствия требований, описанных в п 1.1</w:t>
      </w:r>
      <w:r w:rsidR="00AF58B4">
        <w:t>.</w:t>
      </w:r>
    </w:p>
    <w:p w14:paraId="538046E5" w14:textId="09BF9A81" w:rsidR="00AF58B4" w:rsidRDefault="00AF58B4" w:rsidP="00585982">
      <w:r>
        <w:t xml:space="preserve">Как было показано выше, транспортная сеть, рассматриваемая как </w:t>
      </w:r>
      <w:proofErr w:type="spellStart"/>
      <w:r>
        <w:t>многоагентная</w:t>
      </w:r>
      <w:proofErr w:type="spellEnd"/>
      <w:r>
        <w:t xml:space="preserve"> среда, обладает рядом принципиальных характеристик, предъявляющих жёсткие требования к системам управления: высокая динамичность и структурная неопределённость среды, стохастическое поведение участников движения, частичная наблюдаемость состояния системы со стороны каждого отдельного агента, а также выраженная взаимозависимость агентов, порождающая каскадные эффекты при принятии локальных управляющих решений. Анализ рассмотренных систем дорожного регулирования обнаруживает их принципиальное несоответствие каждому из перечисленных требований.</w:t>
      </w:r>
    </w:p>
    <w:p w14:paraId="4F452276" w14:textId="3CCF37BB" w:rsidR="00AF58B4" w:rsidRDefault="00AF58B4" w:rsidP="00AF58B4">
      <w:r>
        <w:t xml:space="preserve">Система «зелёная волна», несмотря на свою практическую распространённость, представляет собой сугубо детерминированный механизм управления, параметры которого фиксируются на основе усреднённых исторических данных. Данный подход вступает в прямое противоречие с динамической природой транспортной среды: расчётные фазовые сдвиги соответствуют лишь нескольким характерным профилям трафика (утренний и вечерний пики, дневной и ночной периоды), тогда как реальная интенсивность потоков непрерывно варьируется под воздействием случайных событий — дорожно-транспортных происшествий, массовых мероприятий, метеорологических условий. При отклонении трафика от ожидаемого профиля согласованность фаз </w:t>
      </w:r>
      <w:r>
        <w:lastRenderedPageBreak/>
        <w:t xml:space="preserve">нарушается, и система фактически деградирует до режима независимого </w:t>
      </w:r>
      <w:proofErr w:type="spellStart"/>
      <w:r>
        <w:t>поперекрёстного</w:t>
      </w:r>
      <w:proofErr w:type="spellEnd"/>
      <w:r>
        <w:t xml:space="preserve"> управления, утрачивая декларируемый эффект координации.</w:t>
      </w:r>
    </w:p>
    <w:p w14:paraId="2A47E3FB" w14:textId="77777777" w:rsidR="00AF58B4" w:rsidRDefault="00AF58B4" w:rsidP="00AF58B4">
      <w:r>
        <w:t xml:space="preserve">Более фундаментальным недостатком является полное отсутствие механизмов обратной связи с реальным состоянием дорожной сети. Система не обрабатывает и не учитывает наблюдаемые данные о текущей загруженности полос, длинах очередей или задержках транспортных средств — иными словами, она лишена той самой наблюдаемости среды, которая является необходимым условием адаптивного управления. В терминах </w:t>
      </w:r>
      <w:proofErr w:type="spellStart"/>
      <w:r>
        <w:t>многоагентных</w:t>
      </w:r>
      <w:proofErr w:type="spellEnd"/>
      <w:r>
        <w:t xml:space="preserve"> систем «зелёная волна» реализует исключительно разомкнутый контур управления: агент не воспринимает состояние среды и, следовательно, не способен корректировать своё поведение в ответ на её изменения. Наконец, система не предусматривает какого-либо механизма учёта каскадных эффектов: перераспределение потока на одном перекрёстке, возникающее в нештатной ситуации, никак не отражается в управляющих решениях смежных узлов, что в условиях взаимозависимой сети неизбежно приводит к распространению локальных перегрузок.</w:t>
      </w:r>
    </w:p>
    <w:p w14:paraId="6574FE8C" w14:textId="0801E1A2" w:rsidR="00AF58B4" w:rsidRDefault="00AF58B4" w:rsidP="00AF58B4">
      <w:r>
        <w:t xml:space="preserve">Система SCOOT устраняет ключевой недостаток «зелёной волны», реализуя замкнутый контур управления с непрерывным обновлением параметров на основе сенсорных данных. Тем не менее её архитектурные принципы порождают иной класс ограничений, существенных в контексте рассматриваемой </w:t>
      </w:r>
      <w:proofErr w:type="spellStart"/>
      <w:r>
        <w:t>многоагентной</w:t>
      </w:r>
      <w:proofErr w:type="spellEnd"/>
      <w:r>
        <w:t xml:space="preserve"> постановки. Прежде всего, SCOOT является глубоко централизованной системой: вся информация от детекторов стекается в единый вычислительный центр, который производит инкрементную оптимизацию параметров для всей подсети. Подобная архитектура противоречит условию частичной наблюдаемости, характерной для распределённых </w:t>
      </w:r>
      <w:proofErr w:type="spellStart"/>
      <w:r>
        <w:t>многоагентных</w:t>
      </w:r>
      <w:proofErr w:type="spellEnd"/>
      <w:r>
        <w:t xml:space="preserve"> сред: реальные агенты транспортной сети располагают лишь локальными наблюдениями и принимают решения в условиях информационной асимметрии, тогда как SCOOT искусственно конструирует полную глобальную картину состояния системы, что принципиально недостижимо в масштабируемых реальных сетях.</w:t>
      </w:r>
    </w:p>
    <w:p w14:paraId="06A152D3" w14:textId="77777777" w:rsidR="00AF58B4" w:rsidRDefault="00AF58B4" w:rsidP="00AF58B4">
      <w:r>
        <w:t>Алгоритм инкрементной оптимизации, лежащий в основе SCOOT, осуществляет пошаговые сдвиги управляющих параметров и, следовательно, способен реагировать лишь на медленные, постепенные изменения трафика. При резких, скачкообразных флуктуациях потоков — характерных для стохастической транспортной среды — система демонстрирует значительное запаздывание адаптации. Помимо этого, централизованная архитектура порождает единую точку отказа и создаёт существенные ограничения масштабируемости: расширение сети требует кратного увеличения вычислительных ресурсов центрального оптимизатора и пропускной способности каналов передачи данных. Наконец, функция оптимизации в SCOOT задаётся явно и вручную (минимизация суммарной задержки), что не позволяет системе обучаться на основе наблюдаемого поведения и воспроизводить неявные, многофакторные предпочтения, имплицитно присутствующие в реальных экспертных стратегиях управления.</w:t>
      </w:r>
    </w:p>
    <w:p w14:paraId="2793DEC9" w14:textId="77777777" w:rsidR="00AF58B4" w:rsidRDefault="00AF58B4" w:rsidP="00AF58B4">
      <w:r>
        <w:t xml:space="preserve">Система </w:t>
      </w:r>
      <w:proofErr w:type="spellStart"/>
      <w:r>
        <w:t>InSync</w:t>
      </w:r>
      <w:proofErr w:type="spellEnd"/>
      <w:r>
        <w:t xml:space="preserve"> представляет шаг в направлении децентрализации: отказ от центрального сервера и переход к одноранговому взаимодействию агентов в большей мере соответствуют распределённой природе </w:t>
      </w:r>
      <w:proofErr w:type="spellStart"/>
      <w:r>
        <w:t>многоагентной</w:t>
      </w:r>
      <w:proofErr w:type="spellEnd"/>
      <w:r>
        <w:t xml:space="preserve"> транспортной сети. Однако </w:t>
      </w:r>
      <w:r>
        <w:lastRenderedPageBreak/>
        <w:t xml:space="preserve">и данная система не лишена принципиальных ограничений. Алгоритм принятия решений, основанный на нечёткой логике и генетических алгоритмах, оперирует жёстко заданными разработчиком правилами и целевыми функциями, которые не адаптируются в процессе эксплуатации к специфике конкретной дорожной сети. Тем самым </w:t>
      </w:r>
      <w:proofErr w:type="spellStart"/>
      <w:r>
        <w:t>InSync</w:t>
      </w:r>
      <w:proofErr w:type="spellEnd"/>
      <w:r>
        <w:t>, подобно «зелёной волне», реализует поведение, определённое на этапе проектирования, а не обучаемое на основе наблюдений за реальными или экспертными стратегиями.</w:t>
      </w:r>
    </w:p>
    <w:p w14:paraId="36B69C57" w14:textId="77777777" w:rsidR="00AF58B4" w:rsidRDefault="00AF58B4" w:rsidP="00AF58B4">
      <w:r>
        <w:t xml:space="preserve">Фундаментальным ограничением децентрализованного подхода </w:t>
      </w:r>
      <w:proofErr w:type="spellStart"/>
      <w:r>
        <w:t>InSync</w:t>
      </w:r>
      <w:proofErr w:type="spellEnd"/>
      <w:r>
        <w:t xml:space="preserve"> является конфликт локальной и глобальной оптимальности. Каждый агент максимизирует локальный показатель эффективности (задержку в своём узле), тогда как взаимодействие между агентами сводится к прогнозу прибывающего потока с горизонтом в один шаг. В условиях интенсивных перегрузок, охватывающих несколько смежных перекрёстков, совокупность локально-оптимальных решений закономерно отклоняется от глобального оптимума: агенты фактически конкурируют за разгрузку собственных входящих очередей, не имея механизма коллективной координации стратегий. Данная проблема напрямую соответствует фундаментальной сложности </w:t>
      </w:r>
      <w:proofErr w:type="spellStart"/>
      <w:r>
        <w:t>многоагентного</w:t>
      </w:r>
      <w:proofErr w:type="spellEnd"/>
      <w:r>
        <w:t xml:space="preserve"> обучения с подкреплением — так называемой нестационарности среды с точки зрения каждого отдельного агента, — для преодоления которой недостаточно одноранговой коммуникации с ограниченным горизонтом.</w:t>
      </w:r>
    </w:p>
    <w:p w14:paraId="519A8FF2" w14:textId="77777777" w:rsidR="00AF58B4" w:rsidRDefault="00AF58B4" w:rsidP="00AF58B4">
      <w:r>
        <w:t xml:space="preserve">Таким образом, анализ рассмотренных систем обнаруживает системный характер их ограничений: ни одна из них не обеспечивает одновременного выполнения всех требований, предъявляемых динамической </w:t>
      </w:r>
      <w:proofErr w:type="spellStart"/>
      <w:r>
        <w:t>многоагентной</w:t>
      </w:r>
      <w:proofErr w:type="spellEnd"/>
      <w:r>
        <w:t xml:space="preserve"> транспортной средой. Статические системы типа «зелёной волны» лишены адаптивности как таковой. Централизованные адаптивные системы типа SCOOT конструируют недостижимую в реальных условиях полную наблюдаемость и не способны масштабироваться. Децентрализованные системы типа </w:t>
      </w:r>
      <w:proofErr w:type="spellStart"/>
      <w:r>
        <w:t>InSync</w:t>
      </w:r>
      <w:proofErr w:type="spellEnd"/>
      <w:r>
        <w:t xml:space="preserve"> страдают от конфликта локальной и глобальной оптимальности при отсутствии механизмов коллективной координации. Помимо этого, ни одна из рассмотренных систем не обладает способностью обучаться на основе наблюдаемых траекторий поведения и восстанавливать неявную, многофакторную функцию цели, определяющую рациональное управление в конкретных условиях эксплуатации.</w:t>
      </w:r>
    </w:p>
    <w:p w14:paraId="31910AE9" w14:textId="77777777" w:rsidR="00AF58B4" w:rsidRDefault="00AF58B4" w:rsidP="00AF58B4"/>
    <w:p w14:paraId="6B936EA2" w14:textId="7499D334" w:rsidR="00AF58B4" w:rsidRDefault="00AF58B4" w:rsidP="00AF58B4">
      <w:r>
        <w:t xml:space="preserve">Совокупность перечисленных ограничений указывает на необходимость принципиально иного подхода — такого, который бы органично сочетал распределённую </w:t>
      </w:r>
      <w:proofErr w:type="spellStart"/>
      <w:r>
        <w:t>многоагентную</w:t>
      </w:r>
      <w:proofErr w:type="spellEnd"/>
      <w:r>
        <w:t xml:space="preserve"> архитектуру управления, обучение политик поведения непосредственно из наблюдений за средой, и способность восстанавливать целевые предпочтения без их явной ручной формализации. Методы обратного обучения с подкреплением (</w:t>
      </w:r>
      <w:proofErr w:type="spellStart"/>
      <w:r>
        <w:t>Inverse</w:t>
      </w:r>
      <w:proofErr w:type="spellEnd"/>
      <w:r>
        <w:t xml:space="preserve"> </w:t>
      </w:r>
      <w:proofErr w:type="spellStart"/>
      <w:r>
        <w:t>Reinforcement</w:t>
      </w:r>
      <w:proofErr w:type="spellEnd"/>
      <w:r>
        <w:t xml:space="preserve"> Learning, IRL) в сочетании с </w:t>
      </w:r>
      <w:proofErr w:type="spellStart"/>
      <w:r>
        <w:t>многоагентными</w:t>
      </w:r>
      <w:proofErr w:type="spellEnd"/>
      <w:r>
        <w:t xml:space="preserve"> моделями представляют именно такой класс решений: они позволяют агентам извлекать имплицитную функцию вознаграждения из демонстраций экспертного поведения и на её основе вырабатывать координированные адаптивные стратегии, соответствующие реальным условиям функционирования транспортной сети.</w:t>
      </w:r>
    </w:p>
    <w:p w14:paraId="79EC30F9" w14:textId="249D8324" w:rsidR="00585982" w:rsidRDefault="008C49E7" w:rsidP="00585982">
      <w:pPr>
        <w:pStyle w:val="2"/>
      </w:pPr>
      <w:r>
        <w:lastRenderedPageBreak/>
        <w:t xml:space="preserve">    1.4 </w:t>
      </w:r>
      <w:r w:rsidR="00585982">
        <w:t xml:space="preserve">Анализ алгоритмов </w:t>
      </w:r>
      <w:proofErr w:type="spellStart"/>
      <w:r w:rsidR="00585982">
        <w:t>многоагентного</w:t>
      </w:r>
      <w:proofErr w:type="spellEnd"/>
      <w:r w:rsidR="00585982">
        <w:t xml:space="preserve"> обучения с подкреплением </w:t>
      </w:r>
    </w:p>
    <w:p w14:paraId="6BB5320F" w14:textId="73C7FF5D" w:rsidR="00585982" w:rsidRPr="00F046C6" w:rsidRDefault="00585982" w:rsidP="00585982">
      <w:r w:rsidRPr="00585982">
        <w:rPr>
          <w:highlight w:val="yellow"/>
          <w:lang w:val="en-US"/>
        </w:rPr>
        <w:t>RL</w:t>
      </w:r>
      <w:r w:rsidRPr="00585982">
        <w:rPr>
          <w:highlight w:val="yellow"/>
        </w:rPr>
        <w:t xml:space="preserve"> как применим, почему стоит выбрать именно </w:t>
      </w:r>
      <w:r w:rsidRPr="00585982">
        <w:rPr>
          <w:highlight w:val="yellow"/>
          <w:lang w:val="en-US"/>
        </w:rPr>
        <w:t>IRL</w:t>
      </w:r>
      <w:r w:rsidRPr="00585982">
        <w:rPr>
          <w:highlight w:val="yellow"/>
        </w:rPr>
        <w:t xml:space="preserve">. </w:t>
      </w:r>
      <w:r w:rsidR="00F046C6" w:rsidRPr="00F046C6">
        <w:rPr>
          <w:highlight w:val="yellow"/>
        </w:rPr>
        <w:t xml:space="preserve">В существующих алгоритмах </w:t>
      </w:r>
      <w:r w:rsidR="00F046C6" w:rsidRPr="00F046C6">
        <w:rPr>
          <w:highlight w:val="yellow"/>
          <w:lang w:val="en-US"/>
        </w:rPr>
        <w:t>RL</w:t>
      </w:r>
      <w:r w:rsidR="00F046C6" w:rsidRPr="00F046C6">
        <w:rPr>
          <w:highlight w:val="yellow"/>
        </w:rPr>
        <w:t xml:space="preserve"> сложно найти функцию вознаграждения – ключевая проблем</w:t>
      </w:r>
      <w:r w:rsidR="00F046C6">
        <w:rPr>
          <w:highlight w:val="yellow"/>
        </w:rPr>
        <w:t>ы</w:t>
      </w:r>
      <w:r w:rsidR="00F046C6" w:rsidRPr="00F046C6">
        <w:rPr>
          <w:highlight w:val="yellow"/>
        </w:rPr>
        <w:t xml:space="preserve">. Я выбрал </w:t>
      </w:r>
      <w:r w:rsidR="00F046C6" w:rsidRPr="00F046C6">
        <w:rPr>
          <w:highlight w:val="yellow"/>
          <w:lang w:val="en-US"/>
        </w:rPr>
        <w:t>IRL</w:t>
      </w:r>
      <w:r w:rsidR="00F046C6" w:rsidRPr="00F046C6">
        <w:rPr>
          <w:highlight w:val="yellow"/>
        </w:rPr>
        <w:t>, показываю, как он работает.</w:t>
      </w:r>
    </w:p>
    <w:p w14:paraId="0F17B975" w14:textId="77777777" w:rsidR="00C91903" w:rsidRDefault="009C02FF" w:rsidP="009C02FF">
      <w:r>
        <w:t xml:space="preserve">Одним из подходов к решению задачи адаптивного управления в описанной </w:t>
      </w:r>
      <w:proofErr w:type="spellStart"/>
      <w:r>
        <w:t>многоагентной</w:t>
      </w:r>
      <w:proofErr w:type="spellEnd"/>
      <w:r>
        <w:t xml:space="preserve"> среде является применение методов обучения с подкреплением (</w:t>
      </w:r>
      <w:proofErr w:type="spellStart"/>
      <w:r>
        <w:t>Reinforcement</w:t>
      </w:r>
      <w:proofErr w:type="spellEnd"/>
      <w:r>
        <w:t xml:space="preserve"> Learning, RL). В рамках данной парадигмы каждый агент последовательно взаимодействует со средой: наблюдает её текущее состояние, выбирает действие в соответствии с некоторой политикой и получает скалярный сигнал вознаграждения, отражающий качество принятого решения. </w:t>
      </w:r>
    </w:p>
    <w:p w14:paraId="59164CD1" w14:textId="4C485CAA" w:rsidR="009C02FF" w:rsidRDefault="009C02FF" w:rsidP="009C02FF">
      <w:r>
        <w:t>В ходе итеративного обучения агент корректирует свою политику таким образом, чтобы максимизировать суммарное накопленное вознаграждение на протяжении всего горизонта взаимодействия. Применительно к системе связанных перекрёстков данный подход может быть реализован следующим образом: каждый агент самостоятельно обучается принимать решения о направлении транспортного потока, опираясь на локальные наблюдения о загруженности полос; вознаграждение при этом формируется на основе таких показателей, как среднее время ожидания автомобилей или длина очереди. Таким образом, агент постепенно вырабатывает стратегию, позволяющую минимизировать задержки в своём узле с учётом сигналов от соседних агентов, что в совокупности приводит к улучшению характеристик всей транспортной сети.</w:t>
      </w:r>
    </w:p>
    <w:p w14:paraId="558705F8" w14:textId="77777777" w:rsidR="00C91903" w:rsidRDefault="009C02FF" w:rsidP="008C49E7">
      <w:r>
        <w:t xml:space="preserve">Вместе с тем применение методов обучения с подкреплением в </w:t>
      </w:r>
      <w:proofErr w:type="spellStart"/>
      <w:r>
        <w:t>многоагентных</w:t>
      </w:r>
      <w:proofErr w:type="spellEnd"/>
      <w:r>
        <w:t xml:space="preserve"> средах сопряжено с существенным ограничением: функция вознаграждения, определяющая целевое поведение агентов, далеко не всегда может быть задана явным и исчерпывающим образом. В реальных транспортных системах оптимальное поведение агента обусловлено множеством неявных факторов — приоритетами участников движения, неформальными соглашениями о взаимодействии, а также редко встречающимися, но критически важными состояниями системы, которые крайне сложно предусмотреть на этапе проектирования. </w:t>
      </w:r>
    </w:p>
    <w:p w14:paraId="78E94D59" w14:textId="77777777" w:rsidR="00C91903" w:rsidRDefault="009C02FF" w:rsidP="008C49E7">
      <w:r>
        <w:t>Некорректно или неполно специфицированная функция вознаграждения ведёт к нежелательным эффектам: агент может формально максимизировать вознаграждение, демонстрируя при этом поведение, неприемлемое с точки зрения реальных целей системы. Преодолеть данное ограничение позволяет метод обратного обучения с подкреплением (</w:t>
      </w:r>
      <w:proofErr w:type="spellStart"/>
      <w:r>
        <w:t>Inverse</w:t>
      </w:r>
      <w:proofErr w:type="spellEnd"/>
      <w:r>
        <w:t xml:space="preserve"> </w:t>
      </w:r>
      <w:proofErr w:type="spellStart"/>
      <w:r>
        <w:t>Reinforcement</w:t>
      </w:r>
      <w:proofErr w:type="spellEnd"/>
      <w:r>
        <w:t xml:space="preserve"> Learning, IRL). </w:t>
      </w:r>
    </w:p>
    <w:p w14:paraId="7AA88185" w14:textId="77777777" w:rsidR="00C91903" w:rsidRDefault="009C02FF" w:rsidP="008C49E7">
      <w:r>
        <w:t xml:space="preserve">В отличие от классического RL, в котором функция вознаграждения задаётся разработчиком, IRL решает обратную задачу: по наблюдаемым траекториям поведения эксперта восстанавливается функция вознаграждения, имплицитно заложенная в этих демонстрациях. Иными словами, вместо того чтобы формулировать целевые критерии </w:t>
      </w:r>
      <w:r>
        <w:lastRenderedPageBreak/>
        <w:t xml:space="preserve">вручную, система обучается воспроизводить намерения и предпочтения эксперта, извлекая их непосредственно из примеров рационального поведения. </w:t>
      </w:r>
    </w:p>
    <w:p w14:paraId="2FF401E4" w14:textId="2D7DB843" w:rsidR="009C02FF" w:rsidRDefault="009C02FF" w:rsidP="008C49E7">
      <w:r>
        <w:t>Это делает IRL особенно перспективным инструментом для моделирования сложного, многофакторного поведения агентов в условиях, где явная формализация функции вознаграждения затруднена или невозможна.</w:t>
      </w:r>
    </w:p>
    <w:p w14:paraId="26E74209" w14:textId="33AC6984" w:rsidR="00615AE6" w:rsidRDefault="00615AE6" w:rsidP="008C49E7">
      <w:r w:rsidRPr="00615AE6">
        <w:rPr>
          <w:highlight w:val="yellow"/>
        </w:rPr>
        <w:t>Добавить во введение</w:t>
      </w:r>
    </w:p>
    <w:p w14:paraId="0A5FE0CC" w14:textId="2095E42A" w:rsidR="009C02FF" w:rsidRDefault="009C02FF" w:rsidP="008C49E7">
      <w:r>
        <w:t xml:space="preserve">Целью данной работы является исследование возможности применения моделей, использующих метод </w:t>
      </w:r>
      <w:r>
        <w:t>обратного обучения с подкреплением</w:t>
      </w:r>
      <w:r>
        <w:t xml:space="preserve">, в качестве основы для </w:t>
      </w:r>
      <w:r w:rsidR="00D314DA">
        <w:t>моделирования работы</w:t>
      </w:r>
      <w:r>
        <w:t xml:space="preserve"> агентов в </w:t>
      </w:r>
      <w:proofErr w:type="spellStart"/>
      <w:r>
        <w:t>многоагентной</w:t>
      </w:r>
      <w:proofErr w:type="spellEnd"/>
      <w:r>
        <w:t xml:space="preserve"> среде</w:t>
      </w:r>
      <w:r w:rsidR="00AF58B4">
        <w:t xml:space="preserve">. </w:t>
      </w:r>
      <w:r w:rsidR="00615AE6" w:rsidRPr="00615AE6">
        <w:rPr>
          <w:highlight w:val="yellow"/>
        </w:rPr>
        <w:t>Для достижения данной цели необходимо решить следующие задачи: (перечислить разделы)</w:t>
      </w:r>
    </w:p>
    <w:p w14:paraId="7F2CA090" w14:textId="0B95267E" w:rsidR="00122C9C" w:rsidRDefault="00122C9C" w:rsidP="008C49E7">
      <w:r w:rsidRPr="00122C9C">
        <w:rPr>
          <w:highlight w:val="yellow"/>
        </w:rPr>
        <w:t xml:space="preserve">Добавить пункт – анализ инструментальных средств (про веб, питон, </w:t>
      </w:r>
      <w:r>
        <w:rPr>
          <w:highlight w:val="yellow"/>
        </w:rPr>
        <w:t xml:space="preserve">библиотеки </w:t>
      </w:r>
      <w:r w:rsidRPr="00122C9C">
        <w:rPr>
          <w:highlight w:val="yellow"/>
        </w:rPr>
        <w:t>почему так).</w:t>
      </w:r>
    </w:p>
    <w:p w14:paraId="68D1F196" w14:textId="592684E3" w:rsidR="00AF58B4" w:rsidRDefault="008C49E7" w:rsidP="00D314DA">
      <w:pPr>
        <w:pStyle w:val="1"/>
      </w:pPr>
      <w:r>
        <w:t xml:space="preserve">2. </w:t>
      </w:r>
      <w:r w:rsidR="00AC7550">
        <w:t>Структурная и функциональная организация системы моделирования</w:t>
      </w:r>
    </w:p>
    <w:p w14:paraId="60C7FBD9" w14:textId="32B1F3AD" w:rsidR="008C49E7" w:rsidRDefault="008C49E7" w:rsidP="00D314DA">
      <w:pPr>
        <w:pStyle w:val="2"/>
      </w:pPr>
      <w:r>
        <w:t xml:space="preserve">    2.1 Архитектура </w:t>
      </w:r>
      <w:r w:rsidR="00AC7550">
        <w:t>системы</w:t>
      </w:r>
    </w:p>
    <w:p w14:paraId="731592FD" w14:textId="6FDDF8A1" w:rsidR="008C49E7" w:rsidRDefault="008C49E7" w:rsidP="00D314DA">
      <w:pPr>
        <w:pStyle w:val="3"/>
      </w:pPr>
      <w:r>
        <w:t xml:space="preserve">        2.1.1 Архитектура </w:t>
      </w:r>
      <w:proofErr w:type="spellStart"/>
      <w:r>
        <w:t>одноагентной</w:t>
      </w:r>
      <w:proofErr w:type="spellEnd"/>
      <w:r>
        <w:t xml:space="preserve"> </w:t>
      </w:r>
      <w:r w:rsidR="00AC7550">
        <w:t>системы</w:t>
      </w:r>
    </w:p>
    <w:p w14:paraId="4A5AB9C2" w14:textId="14AEBB77" w:rsidR="00F73DF2" w:rsidRDefault="008831A7" w:rsidP="008831A7">
      <w:proofErr w:type="spellStart"/>
      <w:r>
        <w:t>В к</w:t>
      </w:r>
      <w:proofErr w:type="spellEnd"/>
      <w:r>
        <w:t xml:space="preserve">ачестве </w:t>
      </w:r>
      <w:proofErr w:type="spellStart"/>
      <w:r>
        <w:t>многоагентной</w:t>
      </w:r>
      <w:proofErr w:type="spellEnd"/>
      <w:r>
        <w:t xml:space="preserve"> среды будет предоставлена </w:t>
      </w:r>
      <w:r>
        <w:rPr>
          <w:lang w:val="en-US"/>
        </w:rPr>
        <w:t>web</w:t>
      </w:r>
      <w:r w:rsidRPr="00AF58B4">
        <w:t xml:space="preserve"> </w:t>
      </w:r>
      <w:r>
        <w:t xml:space="preserve">симуляция, написанная на языке </w:t>
      </w:r>
      <w:r>
        <w:rPr>
          <w:lang w:val="en-US"/>
        </w:rPr>
        <w:t>python</w:t>
      </w:r>
      <w:r w:rsidRPr="00AF58B4">
        <w:t xml:space="preserve">, </w:t>
      </w:r>
      <w:r>
        <w:t xml:space="preserve">которая будет представлять упрощенный относительно представленной в разделе 1.1 системы перекрестков вариант дорожного движения. </w:t>
      </w:r>
    </w:p>
    <w:p w14:paraId="3A7A62DC" w14:textId="77777777" w:rsidR="00F73DF2" w:rsidRDefault="008831A7" w:rsidP="008831A7">
      <w:r>
        <w:t>Предлагаемая симуляция выглядит следующим образом: есть одна единственная полоса, которая разделяется на 2 других полосы на каком-то из участков дороги, после чего автомобили стоят в очереди на каждой из 2 полос в ожидании, чтобы их пропустили.</w:t>
      </w:r>
    </w:p>
    <w:p w14:paraId="2AD20532" w14:textId="3EE035BD" w:rsidR="008831A7" w:rsidRDefault="008831A7" w:rsidP="008831A7">
      <w:r>
        <w:t xml:space="preserve">Система имеет следующие характеристики, описывающие состояние среды: </w:t>
      </w:r>
    </w:p>
    <w:p w14:paraId="561E1598" w14:textId="042F6B8A" w:rsidR="008831A7" w:rsidRDefault="008831A7" w:rsidP="00F73DF2">
      <w:pPr>
        <w:pStyle w:val="a7"/>
        <w:numPr>
          <w:ilvl w:val="0"/>
          <w:numId w:val="1"/>
        </w:numPr>
      </w:pPr>
      <w:r>
        <w:t>Фиксированное значение длины всех полос (одинаковое для каждой полосы), характеризуется числом машин, которые могут в полосе находиться</w:t>
      </w:r>
    </w:p>
    <w:p w14:paraId="5B2F5E87" w14:textId="31982EF3" w:rsidR="008831A7" w:rsidRDefault="008831A7" w:rsidP="00F73DF2">
      <w:pPr>
        <w:pStyle w:val="a7"/>
        <w:numPr>
          <w:ilvl w:val="0"/>
          <w:numId w:val="1"/>
        </w:numPr>
      </w:pPr>
      <w:r>
        <w:t xml:space="preserve">Время в миллисекундах, влияющее на пропускную способность на выходе из каждой полосы (отдельно для основной, отдельно для каждой из двух дополнительных).  </w:t>
      </w:r>
    </w:p>
    <w:p w14:paraId="434A59FA" w14:textId="0CEB6B3F" w:rsidR="008831A7" w:rsidRDefault="008831A7" w:rsidP="00F73DF2">
      <w:pPr>
        <w:pStyle w:val="a7"/>
        <w:numPr>
          <w:ilvl w:val="0"/>
          <w:numId w:val="1"/>
        </w:numPr>
      </w:pPr>
      <w:r>
        <w:t>Время задержки при подаче автомобилей в основную полосу в мс</w:t>
      </w:r>
    </w:p>
    <w:p w14:paraId="15594AF3" w14:textId="026B02F0" w:rsidR="008831A7" w:rsidRDefault="008831A7" w:rsidP="008831A7">
      <w:r>
        <w:t>Данные характеристики волатильны и меняются динамически в моменте работы системы.</w:t>
      </w:r>
      <w:r w:rsidR="00F73DF2">
        <w:t xml:space="preserve"> </w:t>
      </w:r>
      <w:r>
        <w:t xml:space="preserve">Также у системы есть параметр с целочисленным значением номера полосы, на которую автомобили отправляются с главной полосы. </w:t>
      </w:r>
    </w:p>
    <w:p w14:paraId="299C7157" w14:textId="5F784128" w:rsidR="008831A7" w:rsidRPr="00AF58B4" w:rsidRDefault="008831A7" w:rsidP="008831A7">
      <w:r>
        <w:t xml:space="preserve">В данном примере среды решение принимается одним агентом относительно всей системы сразу, потому ее нельзя назвать </w:t>
      </w:r>
      <w:proofErr w:type="spellStart"/>
      <w:r>
        <w:t>многоагентной</w:t>
      </w:r>
      <w:proofErr w:type="spellEnd"/>
      <w:r>
        <w:t xml:space="preserve">. </w:t>
      </w:r>
    </w:p>
    <w:p w14:paraId="1DB4E7FA" w14:textId="4FAEDA31" w:rsidR="008C49E7" w:rsidRDefault="008C49E7" w:rsidP="00F73DF2">
      <w:pPr>
        <w:pStyle w:val="2"/>
      </w:pPr>
      <w:r>
        <w:lastRenderedPageBreak/>
        <w:t xml:space="preserve">        2.1.2 Архитектура </w:t>
      </w:r>
      <w:proofErr w:type="spellStart"/>
      <w:r>
        <w:t>многоагентной</w:t>
      </w:r>
      <w:proofErr w:type="spellEnd"/>
      <w:r>
        <w:t xml:space="preserve"> </w:t>
      </w:r>
      <w:r w:rsidR="00DC0486">
        <w:t>системы</w:t>
      </w:r>
    </w:p>
    <w:p w14:paraId="43CAAAFA" w14:textId="77777777" w:rsidR="00F73DF2" w:rsidRDefault="008831A7" w:rsidP="008C49E7">
      <w:r>
        <w:t xml:space="preserve">С целью сделать систему </w:t>
      </w:r>
      <w:proofErr w:type="spellStart"/>
      <w:r>
        <w:t>многоагентной</w:t>
      </w:r>
      <w:proofErr w:type="spellEnd"/>
      <w:r>
        <w:t xml:space="preserve"> было произведено следующее изменение - каждая из 2 дорог отныне имеет своего агента, который имеет информацию не </w:t>
      </w:r>
      <w:proofErr w:type="gramStart"/>
      <w:r>
        <w:t>о всей</w:t>
      </w:r>
      <w:proofErr w:type="gramEnd"/>
      <w:r>
        <w:t xml:space="preserve"> системе целиком, а лишь о своей конкретной полосе. </w:t>
      </w:r>
    </w:p>
    <w:p w14:paraId="255E9E84" w14:textId="77777777" w:rsidR="00F73DF2" w:rsidRDefault="008831A7" w:rsidP="008C49E7">
      <w:r>
        <w:t xml:space="preserve">То есть агент в данном случае изолирован от любой другой полосы и принимает решения, основываясь на загруженности и пропускной способности только той полосы, к которой он прикреплен. Решение теперь также имеет локальный характер, то есть агент решает, готов ли он пустить автомобиль на свою полосу. </w:t>
      </w:r>
    </w:p>
    <w:p w14:paraId="2EC62B5E" w14:textId="510E1C40" w:rsidR="00A50B04" w:rsidRDefault="008831A7" w:rsidP="008C49E7">
      <w:r>
        <w:t xml:space="preserve">Для решения проблемы </w:t>
      </w:r>
      <w:r w:rsidRPr="008831A7">
        <w:t>“</w:t>
      </w:r>
      <w:r>
        <w:t>слепоты</w:t>
      </w:r>
      <w:r w:rsidRPr="008831A7">
        <w:t>”</w:t>
      </w:r>
      <w:r>
        <w:t xml:space="preserve"> агентов относительно всей оставшейся системы, агентам выдается возможность </w:t>
      </w:r>
      <w:r w:rsidRPr="008831A7">
        <w:t>“</w:t>
      </w:r>
      <w:r>
        <w:t>общаться</w:t>
      </w:r>
      <w:r w:rsidRPr="008831A7">
        <w:t>”</w:t>
      </w:r>
      <w:r>
        <w:t xml:space="preserve"> путем передачи решения</w:t>
      </w:r>
      <w:r w:rsidR="00A50B04">
        <w:t xml:space="preserve"> </w:t>
      </w:r>
      <w:r w:rsidR="00A50B04">
        <w:t>другим</w:t>
      </w:r>
      <w:r w:rsidR="00A50B04">
        <w:t xml:space="preserve"> агентам</w:t>
      </w:r>
      <w:r>
        <w:t xml:space="preserve"> о готовности пропустить к себе на полосу новый </w:t>
      </w:r>
      <w:r w:rsidR="00A50B04">
        <w:t xml:space="preserve">автомобиль. </w:t>
      </w:r>
    </w:p>
    <w:p w14:paraId="7CCB2177" w14:textId="068402FA" w:rsidR="007F4986" w:rsidRDefault="007F4986" w:rsidP="008C49E7">
      <w:r w:rsidRPr="007F4986">
        <w:rPr>
          <w:highlight w:val="yellow"/>
        </w:rPr>
        <w:t>Вставить струк</w:t>
      </w:r>
      <w:r>
        <w:rPr>
          <w:highlight w:val="yellow"/>
        </w:rPr>
        <w:t>т</w:t>
      </w:r>
      <w:r w:rsidRPr="007F4986">
        <w:rPr>
          <w:highlight w:val="yellow"/>
        </w:rPr>
        <w:t>уру программных моделей (пункт – алгоритмическое и программное обеспечение</w:t>
      </w:r>
      <w:r w:rsidRPr="00122C9C">
        <w:rPr>
          <w:highlight w:val="yellow"/>
        </w:rPr>
        <w:t>)</w:t>
      </w:r>
      <w:r w:rsidR="00122C9C" w:rsidRPr="00122C9C">
        <w:rPr>
          <w:highlight w:val="yellow"/>
        </w:rPr>
        <w:t xml:space="preserve"> – диаграмма компонентов</w:t>
      </w:r>
      <w:r w:rsidR="00122C9C">
        <w:rPr>
          <w:highlight w:val="yellow"/>
        </w:rPr>
        <w:t xml:space="preserve"> и </w:t>
      </w:r>
      <w:r w:rsidR="00122C9C" w:rsidRPr="00122C9C">
        <w:rPr>
          <w:highlight w:val="yellow"/>
        </w:rPr>
        <w:t>последовательностей</w:t>
      </w:r>
    </w:p>
    <w:p w14:paraId="4034233C" w14:textId="6D1737D7" w:rsidR="008C49E7" w:rsidRDefault="008C49E7" w:rsidP="00F73DF2">
      <w:pPr>
        <w:pStyle w:val="2"/>
      </w:pPr>
      <w:r>
        <w:t xml:space="preserve">    2.2 Выбор метода ML для ядра агента</w:t>
      </w:r>
    </w:p>
    <w:p w14:paraId="3E979544" w14:textId="0FAF154B" w:rsidR="00DC0486" w:rsidRPr="00DC0486" w:rsidRDefault="00DC0486" w:rsidP="00DC0486">
      <w:r w:rsidRPr="00DC0486">
        <w:rPr>
          <w:highlight w:val="yellow"/>
        </w:rPr>
        <w:t>Перенести в раздел 1</w:t>
      </w:r>
      <w:r>
        <w:t>.4</w:t>
      </w:r>
    </w:p>
    <w:p w14:paraId="67E07C3A" w14:textId="015BA4B8" w:rsidR="00601111" w:rsidRDefault="00F73DF2" w:rsidP="00F73DF2">
      <w:r>
        <w:t>Метод максимальной энтропии в обратном обучении с подкреплением (</w:t>
      </w:r>
      <w:proofErr w:type="spellStart"/>
      <w:r>
        <w:t>Maximum</w:t>
      </w:r>
      <w:proofErr w:type="spellEnd"/>
      <w:r>
        <w:t xml:space="preserve"> </w:t>
      </w:r>
      <w:proofErr w:type="spellStart"/>
      <w:r>
        <w:t>Entropy</w:t>
      </w:r>
      <w:proofErr w:type="spellEnd"/>
      <w:r>
        <w:t xml:space="preserve"> IRL, </w:t>
      </w:r>
      <w:proofErr w:type="spellStart"/>
      <w:r>
        <w:t>MaxEnt</w:t>
      </w:r>
      <w:proofErr w:type="spellEnd"/>
      <w:r>
        <w:t xml:space="preserve"> IRL), предложенный </w:t>
      </w:r>
      <w:proofErr w:type="spellStart"/>
      <w:r>
        <w:t>Зиебартом</w:t>
      </w:r>
      <w:proofErr w:type="spellEnd"/>
      <w:r>
        <w:t xml:space="preserve"> и соавторами в 2008 году, основан на принципе максимальной энтропии </w:t>
      </w:r>
      <w:proofErr w:type="spellStart"/>
      <w:r>
        <w:t>Джейнса</w:t>
      </w:r>
      <w:proofErr w:type="spellEnd"/>
      <w:r>
        <w:t xml:space="preserve">: из всего множества стохастических политик, согласующихся с наблюдаемым поведением эксперта, выбирается та, которая максимизирует энтропию распределения над траекториями. Функция вознаграждения </w:t>
      </w:r>
      <w:proofErr w:type="spellStart"/>
      <w:r>
        <w:t>параметризуется</w:t>
      </w:r>
      <w:proofErr w:type="spellEnd"/>
      <w:r>
        <w:t xml:space="preserve"> как линейная комбинация признаков состояния (или, в более современной формулировке, как нейронная сеть), а её параметры настраиваются градиентным спуском путём минимизации расстояния между ожидаемой частотой посещения состояний в экспертных траекториях и аналогичной мерой для обученной политики. </w:t>
      </w:r>
    </w:p>
    <w:p w14:paraId="77D0C001" w14:textId="2A3833F5" w:rsidR="00F73DF2" w:rsidRDefault="00F73DF2" w:rsidP="00F73DF2">
      <w:r>
        <w:t xml:space="preserve">Принципиальное достоинство метода состоит в том, что он не делает детерминистских предположений об оптимальности эксперта: вероятность каждой траектории пропорциональна экспоненте от суммы вознаграждений вдоль неё, что позволяет корректно обрабатывать </w:t>
      </w:r>
      <w:proofErr w:type="spellStart"/>
      <w:r>
        <w:t>субоптимальные</w:t>
      </w:r>
      <w:proofErr w:type="spellEnd"/>
      <w:r>
        <w:t xml:space="preserve"> и неоднозначные демонстрации без специальных эвристик. </w:t>
      </w:r>
    </w:p>
    <w:p w14:paraId="6E5016D4" w14:textId="77777777" w:rsidR="00601111" w:rsidRPr="00601111" w:rsidRDefault="00F73DF2" w:rsidP="00F73DF2">
      <w:pPr>
        <w:rPr>
          <w:b/>
          <w:bCs/>
        </w:rPr>
      </w:pPr>
      <w:r w:rsidRPr="00601111">
        <w:rPr>
          <w:b/>
          <w:bCs/>
        </w:rPr>
        <w:t xml:space="preserve">Среди альтернативных методов IRL выделяется несколько ключевых подходов. </w:t>
      </w:r>
    </w:p>
    <w:p w14:paraId="059DEA71" w14:textId="12AF68B1" w:rsidR="00601111" w:rsidRDefault="00F73DF2" w:rsidP="00F73DF2">
      <w:r>
        <w:t>Метод согласования признаков (</w:t>
      </w:r>
      <w:proofErr w:type="spellStart"/>
      <w:r>
        <w:t>Apprenticeship</w:t>
      </w:r>
      <w:proofErr w:type="spellEnd"/>
      <w:r>
        <w:t xml:space="preserve"> Learning, </w:t>
      </w:r>
      <w:proofErr w:type="spellStart"/>
      <w:r>
        <w:t>Abbeel</w:t>
      </w:r>
      <w:proofErr w:type="spellEnd"/>
      <w:r>
        <w:t xml:space="preserve"> &amp; </w:t>
      </w:r>
      <w:proofErr w:type="spellStart"/>
      <w:r>
        <w:t>Ng</w:t>
      </w:r>
      <w:proofErr w:type="spellEnd"/>
      <w:r>
        <w:t xml:space="preserve">, 2004) ищет политику, при которой ожидаемые признаки состояний совпадают с экспертными, не восстанавливая явно функцию вознаграждения; он требует заранее заданного набора признаков и не даёт единственного решения при неполной спецификации. </w:t>
      </w:r>
    </w:p>
    <w:p w14:paraId="6F98A1BF" w14:textId="77777777" w:rsidR="00601111" w:rsidRDefault="00F73DF2" w:rsidP="00F73DF2">
      <w:r>
        <w:t>Байесовский IRL (</w:t>
      </w:r>
      <w:proofErr w:type="spellStart"/>
      <w:r>
        <w:t>Ramachandran</w:t>
      </w:r>
      <w:proofErr w:type="spellEnd"/>
      <w:r>
        <w:t xml:space="preserve"> &amp; </w:t>
      </w:r>
      <w:proofErr w:type="spellStart"/>
      <w:r>
        <w:t>Amir</w:t>
      </w:r>
      <w:proofErr w:type="spellEnd"/>
      <w:r>
        <w:t xml:space="preserve">, 2007) рассматривает функцию вознаграждения как случайную величину и строит апостериорное распределение над её </w:t>
      </w:r>
      <w:r>
        <w:lastRenderedPageBreak/>
        <w:t xml:space="preserve">значениями на основе правдоподобия наблюдаемых траекторий; метод концептуально строг, однако вычислительно неприменим к большим пространствам состояний без значительных аппроксимаций. </w:t>
      </w:r>
    </w:p>
    <w:p w14:paraId="5450AD8B" w14:textId="4D8216BE" w:rsidR="00F73DF2" w:rsidRDefault="00F73DF2" w:rsidP="00F73DF2">
      <w:r>
        <w:t>Обобщённое состязательное обучение имитации (</w:t>
      </w:r>
      <w:proofErr w:type="spellStart"/>
      <w:r>
        <w:t>Generative</w:t>
      </w:r>
      <w:proofErr w:type="spellEnd"/>
      <w:r>
        <w:t xml:space="preserve"> </w:t>
      </w:r>
      <w:proofErr w:type="spellStart"/>
      <w:r>
        <w:t>Adversarial</w:t>
      </w:r>
      <w:proofErr w:type="spellEnd"/>
      <w:r>
        <w:t xml:space="preserve"> </w:t>
      </w:r>
      <w:proofErr w:type="spellStart"/>
      <w:r>
        <w:t>Imitation</w:t>
      </w:r>
      <w:proofErr w:type="spellEnd"/>
      <w:r>
        <w:t xml:space="preserve"> Learning, GAIL, </w:t>
      </w:r>
      <w:proofErr w:type="spellStart"/>
      <w:r>
        <w:t>Ho</w:t>
      </w:r>
      <w:proofErr w:type="spellEnd"/>
      <w:r>
        <w:t xml:space="preserve"> &amp; </w:t>
      </w:r>
      <w:proofErr w:type="spellStart"/>
      <w:r>
        <w:t>Ermon</w:t>
      </w:r>
      <w:proofErr w:type="spellEnd"/>
      <w:r>
        <w:t>, 2016) использует игру между генератором политик и дискриминатором для прямого подражания эксперту, минуя явное восстановление вознаграждения; метод мощен в задачах с непрерывным управлением, но требует многократного онлайн-взаимодействия со средой в ходе обучения. Методы на основе моделей (</w:t>
      </w:r>
      <w:proofErr w:type="spellStart"/>
      <w:r>
        <w:t>model-based</w:t>
      </w:r>
      <w:proofErr w:type="spellEnd"/>
      <w:r>
        <w:t xml:space="preserve"> IRL) предполагают точное знание динамики перехода, что ограничивает их применимость к реальным системам с неполной моделью окружения.</w:t>
      </w:r>
    </w:p>
    <w:p w14:paraId="401AA7CB" w14:textId="77777777" w:rsidR="00601111" w:rsidRPr="00601111" w:rsidRDefault="00F73DF2" w:rsidP="00F73DF2">
      <w:pPr>
        <w:rPr>
          <w:b/>
          <w:bCs/>
        </w:rPr>
      </w:pPr>
      <w:r w:rsidRPr="00601111">
        <w:rPr>
          <w:b/>
          <w:bCs/>
        </w:rPr>
        <w:t xml:space="preserve">Метод максимальной энтропии IRL является оптимальным выбором для данного исследования по ряду принципиальных причин. </w:t>
      </w:r>
    </w:p>
    <w:p w14:paraId="7F51D32E" w14:textId="77777777" w:rsidR="00601111" w:rsidRDefault="00F73DF2" w:rsidP="00F73DF2">
      <w:r>
        <w:t xml:space="preserve">Во-первых, экспертные демонстрации были собраны вручную в ходе интерактивных сессий управления симуляцией и заведомо не являются строго оптимальными: оператор принимал решения эвристически, опираясь на визуальные наблюдения за состоянием очередей. </w:t>
      </w:r>
      <w:proofErr w:type="spellStart"/>
      <w:r>
        <w:t>MaxEnt</w:t>
      </w:r>
      <w:proofErr w:type="spellEnd"/>
      <w:r>
        <w:t xml:space="preserve"> IRL явно допускает </w:t>
      </w:r>
      <w:proofErr w:type="spellStart"/>
      <w:r>
        <w:t>субоптимальность</w:t>
      </w:r>
      <w:proofErr w:type="spellEnd"/>
      <w:r>
        <w:t xml:space="preserve"> эксперта через стохастическую модель траекторий, тогда как метод согласования признаков молчаливо предполагает оптимальность, что привело бы к систематической ошибке при обучении на зашумлённых данных. </w:t>
      </w:r>
    </w:p>
    <w:p w14:paraId="32E85A83" w14:textId="77777777" w:rsidR="00601111" w:rsidRDefault="00F73DF2" w:rsidP="00F73DF2">
      <w:r>
        <w:t>Во-вторых, пространство состояний в данной задаче конечно и относительно невелико после дискретизации, что делает точное вычисление меры посещаемости состояний (</w:t>
      </w:r>
      <w:proofErr w:type="spellStart"/>
      <w:r>
        <w:t>state</w:t>
      </w:r>
      <w:proofErr w:type="spellEnd"/>
      <w:r>
        <w:t xml:space="preserve"> </w:t>
      </w:r>
      <w:proofErr w:type="spellStart"/>
      <w:r>
        <w:t>visitation</w:t>
      </w:r>
      <w:proofErr w:type="spellEnd"/>
      <w:r>
        <w:t xml:space="preserve"> </w:t>
      </w:r>
      <w:proofErr w:type="spellStart"/>
      <w:r>
        <w:t>frequency</w:t>
      </w:r>
      <w:proofErr w:type="spellEnd"/>
      <w:r>
        <w:t xml:space="preserve">) вычислительно осуществимым без Монте-Карло аппроксимаций, требуемых GAIL. </w:t>
      </w:r>
    </w:p>
    <w:p w14:paraId="71EFC7EA" w14:textId="77777777" w:rsidR="00601111" w:rsidRDefault="00F73DF2" w:rsidP="00F73DF2">
      <w:r>
        <w:t xml:space="preserve">В-третьих, GAIL нуждается в онлайн-взаимодействии агента со средой в процессе обучения, тогда как в данном проекте процесс сбора данных и процесс обучения принципиально разделены: обучение происходит офлайн на зафиксированном наборе экспертных демонстраций. </w:t>
      </w:r>
    </w:p>
    <w:p w14:paraId="11944D06" w14:textId="77777777" w:rsidR="00601111" w:rsidRDefault="00F73DF2" w:rsidP="00F73DF2">
      <w:r>
        <w:t xml:space="preserve">В-четвёртых, в отличие от байесовского IRL, </w:t>
      </w:r>
      <w:proofErr w:type="spellStart"/>
      <w:r>
        <w:t>MaxEnt</w:t>
      </w:r>
      <w:proofErr w:type="spellEnd"/>
      <w:r>
        <w:t xml:space="preserve"> IRL масштабируется к нейросетевой параметризации вознаграждения стандартным градиентным спуском без необходимости сэмплирования из апостериорного распределения. </w:t>
      </w:r>
    </w:p>
    <w:p w14:paraId="0816CB7D" w14:textId="16D557C1" w:rsidR="00F73DF2" w:rsidRPr="00F73DF2" w:rsidRDefault="00F73DF2" w:rsidP="00F73DF2">
      <w:r>
        <w:t xml:space="preserve">Таким образом, метод максимальной энтропии представляет собой единственный из рассмотренных подходов, одновременно корректно обрабатывающий </w:t>
      </w:r>
      <w:proofErr w:type="spellStart"/>
      <w:r>
        <w:t>субоптимальные</w:t>
      </w:r>
      <w:proofErr w:type="spellEnd"/>
      <w:r>
        <w:t xml:space="preserve"> офлайн-демонстрации, не требующий онлайн-взаимодействия со средой, масштабируемый к нейросетевой аппроксимации и допускающий точное, а не приближённое, вычисление на дискретном пространстве состояний данной задачи.</w:t>
      </w:r>
    </w:p>
    <w:p w14:paraId="2B387E3A" w14:textId="3050967A" w:rsidR="008C49E7" w:rsidRDefault="008C49E7" w:rsidP="00601111">
      <w:pPr>
        <w:pStyle w:val="1"/>
      </w:pPr>
      <w:r>
        <w:lastRenderedPageBreak/>
        <w:t xml:space="preserve">3. </w:t>
      </w:r>
      <w:r w:rsidR="00122C9C">
        <w:t xml:space="preserve">Реализация </w:t>
      </w:r>
      <w:r w:rsidR="006362DE">
        <w:t>системы и оценка результатов</w:t>
      </w:r>
    </w:p>
    <w:p w14:paraId="2688E6E5" w14:textId="1F3FE392" w:rsidR="006362DE" w:rsidRPr="006362DE" w:rsidRDefault="006362DE" w:rsidP="006362DE">
      <w:r>
        <w:rPr>
          <w:highlight w:val="yellow"/>
        </w:rPr>
        <w:t>В тестировании – п 3.3</w:t>
      </w:r>
      <w:r w:rsidR="00127252" w:rsidRPr="00127252">
        <w:rPr>
          <w:highlight w:val="yellow"/>
        </w:rPr>
        <w:t xml:space="preserve"> </w:t>
      </w:r>
      <w:r w:rsidR="00127252">
        <w:rPr>
          <w:highlight w:val="yellow"/>
        </w:rPr>
        <w:t>Обучение модели и оценка результатов экспериментов.</w:t>
      </w:r>
      <w:r>
        <w:rPr>
          <w:highlight w:val="yellow"/>
        </w:rPr>
        <w:t xml:space="preserve"> </w:t>
      </w:r>
      <w:r w:rsidRPr="006362DE">
        <w:rPr>
          <w:highlight w:val="yellow"/>
        </w:rPr>
        <w:t>В оценку добавить данные о поиске паттернов и точности при обучении.</w:t>
      </w:r>
    </w:p>
    <w:p w14:paraId="741AF613" w14:textId="43FD909D" w:rsidR="00C33CD2" w:rsidRPr="00122C9C" w:rsidRDefault="008C49E7" w:rsidP="00601111">
      <w:pPr>
        <w:pStyle w:val="2"/>
      </w:pPr>
      <w:r>
        <w:t xml:space="preserve">    3.1 </w:t>
      </w:r>
      <w:r w:rsidRPr="00122C9C">
        <w:rPr>
          <w:strike/>
        </w:rPr>
        <w:t xml:space="preserve">Создание </w:t>
      </w:r>
      <w:proofErr w:type="spellStart"/>
      <w:r w:rsidR="008B0262" w:rsidRPr="00122C9C">
        <w:rPr>
          <w:strike/>
        </w:rPr>
        <w:t>многоагентной</w:t>
      </w:r>
      <w:proofErr w:type="spellEnd"/>
      <w:r w:rsidR="008B0262" w:rsidRPr="00122C9C">
        <w:rPr>
          <w:strike/>
        </w:rPr>
        <w:t xml:space="preserve"> </w:t>
      </w:r>
      <w:r w:rsidRPr="00122C9C">
        <w:rPr>
          <w:strike/>
        </w:rPr>
        <w:t>сред</w:t>
      </w:r>
      <w:r w:rsidR="008B0262" w:rsidRPr="00122C9C">
        <w:rPr>
          <w:strike/>
        </w:rPr>
        <w:t>ы</w:t>
      </w:r>
      <w:r w:rsidR="00122C9C">
        <w:rPr>
          <w:strike/>
        </w:rPr>
        <w:t xml:space="preserve"> </w:t>
      </w:r>
      <w:r w:rsidR="00122C9C">
        <w:t>Технологии разработки</w:t>
      </w:r>
    </w:p>
    <w:p w14:paraId="06AE14CE" w14:textId="12F3E27B" w:rsidR="00122C9C" w:rsidRDefault="00122C9C" w:rsidP="00122C9C">
      <w:r w:rsidRPr="00122C9C">
        <w:rPr>
          <w:highlight w:val="yellow"/>
        </w:rPr>
        <w:t>Сюда пойдет технология разработки</w:t>
      </w:r>
      <w:r>
        <w:t xml:space="preserve"> – как я использовал выбранные библиотеки, </w:t>
      </w:r>
      <w:r w:rsidR="00EB5312">
        <w:t>методы</w:t>
      </w:r>
    </w:p>
    <w:p w14:paraId="45CF8677" w14:textId="1583E1E4" w:rsidR="00127252" w:rsidRPr="00127252" w:rsidRDefault="00EB5312" w:rsidP="00122C9C">
      <w:r>
        <w:rPr>
          <w:highlight w:val="yellow"/>
        </w:rPr>
        <w:t>2</w:t>
      </w:r>
      <w:r w:rsidR="00127252" w:rsidRPr="00127252">
        <w:rPr>
          <w:highlight w:val="yellow"/>
        </w:rPr>
        <w:t xml:space="preserve">.2 – интерфейс пользователя (диаграмма </w:t>
      </w:r>
      <w:r w:rsidR="00127252" w:rsidRPr="00127252">
        <w:rPr>
          <w:highlight w:val="yellow"/>
          <w:lang w:val="en-US"/>
        </w:rPr>
        <w:t>use</w:t>
      </w:r>
      <w:r w:rsidR="00127252" w:rsidRPr="00127252">
        <w:rPr>
          <w:highlight w:val="yellow"/>
        </w:rPr>
        <w:t xml:space="preserve"> </w:t>
      </w:r>
      <w:r w:rsidR="00127252" w:rsidRPr="00127252">
        <w:rPr>
          <w:highlight w:val="yellow"/>
          <w:lang w:val="en-US"/>
        </w:rPr>
        <w:t>case</w:t>
      </w:r>
      <w:r w:rsidR="00127252" w:rsidRPr="00127252">
        <w:rPr>
          <w:highlight w:val="yellow"/>
        </w:rPr>
        <w:t>)</w:t>
      </w:r>
      <w:r>
        <w:t xml:space="preserve"> </w:t>
      </w:r>
      <w:r w:rsidRPr="00EB5312">
        <w:rPr>
          <w:highlight w:val="yellow"/>
        </w:rPr>
        <w:t>– во второй раздел</w:t>
      </w:r>
    </w:p>
    <w:p w14:paraId="2C193A4E" w14:textId="2A3EDD3E" w:rsidR="00C33CD2" w:rsidRPr="006362DE" w:rsidRDefault="00601111" w:rsidP="00601111">
      <w:pPr>
        <w:pStyle w:val="3"/>
        <w:rPr>
          <w:strike/>
        </w:rPr>
      </w:pPr>
      <w:r w:rsidRPr="006362DE">
        <w:rPr>
          <w:strike/>
        </w:rPr>
        <w:t xml:space="preserve">3.1.1 </w:t>
      </w:r>
      <w:r w:rsidR="00C33CD2" w:rsidRPr="006362DE">
        <w:rPr>
          <w:strike/>
        </w:rPr>
        <w:t>Технологический стек</w:t>
      </w:r>
    </w:p>
    <w:p w14:paraId="32E7F62B" w14:textId="277411EB" w:rsidR="00122C9C" w:rsidRPr="00122C9C" w:rsidRDefault="00122C9C" w:rsidP="00122C9C">
      <w:r w:rsidRPr="00122C9C">
        <w:rPr>
          <w:highlight w:val="yellow"/>
        </w:rPr>
        <w:t>Перенос в п1</w:t>
      </w:r>
    </w:p>
    <w:p w14:paraId="3121B54B" w14:textId="0D92CA5D" w:rsidR="00C33CD2" w:rsidRDefault="00C33CD2" w:rsidP="00C33CD2">
      <w:r>
        <w:t xml:space="preserve">Симуляция реализована на языке Python с использованием веб-фреймворка </w:t>
      </w:r>
      <w:proofErr w:type="spellStart"/>
      <w:r>
        <w:t>Flask</w:t>
      </w:r>
      <w:proofErr w:type="spellEnd"/>
      <w:r>
        <w:t xml:space="preserve"> и библиотеки </w:t>
      </w:r>
      <w:proofErr w:type="spellStart"/>
      <w:r>
        <w:t>Flask-SocketIO</w:t>
      </w:r>
      <w:proofErr w:type="spellEnd"/>
      <w:r>
        <w:t xml:space="preserve">, обеспечивающей двустороннюю коммуникацию между серверной логикой и браузерным интерфейсом по протоколу </w:t>
      </w:r>
      <w:proofErr w:type="spellStart"/>
      <w:r>
        <w:t>WebSocket</w:t>
      </w:r>
      <w:proofErr w:type="spellEnd"/>
      <w:r>
        <w:t xml:space="preserve">. Клиентская часть представлена встроенным HTML-шаблоном с JavaScript-библиотекой Socket.IO, что позволяет отображать состояние среды в реальном времени без перезагрузки страницы. Логика управления очередями реализована с применением структуры данных </w:t>
      </w:r>
      <w:proofErr w:type="spellStart"/>
      <w:r>
        <w:t>deque</w:t>
      </w:r>
      <w:proofErr w:type="spellEnd"/>
      <w:r>
        <w:t xml:space="preserve"> из стандартной библиотеки Python, а параллельное исполнение симуляционного цикла и обработки сетевых запросов обеспечивается многопоточностью через модуль </w:t>
      </w:r>
      <w:proofErr w:type="spellStart"/>
      <w:r>
        <w:t>threading</w:t>
      </w:r>
      <w:proofErr w:type="spellEnd"/>
      <w:r>
        <w:t>.</w:t>
      </w:r>
    </w:p>
    <w:p w14:paraId="02A3EB99" w14:textId="14CBE182" w:rsidR="00C33CD2" w:rsidRDefault="00601111" w:rsidP="00601111">
      <w:pPr>
        <w:pStyle w:val="3"/>
      </w:pPr>
      <w:r>
        <w:t xml:space="preserve">3.1.2 </w:t>
      </w:r>
      <w:r w:rsidR="00C33CD2">
        <w:t>Реализация структуры среды</w:t>
      </w:r>
    </w:p>
    <w:p w14:paraId="02398BEE" w14:textId="70348377" w:rsidR="00122C9C" w:rsidRPr="00122C9C" w:rsidRDefault="00122C9C" w:rsidP="00122C9C">
      <w:r w:rsidRPr="00127252">
        <w:rPr>
          <w:highlight w:val="yellow"/>
        </w:rPr>
        <w:t xml:space="preserve">Перенос </w:t>
      </w:r>
      <w:r w:rsidR="00127252" w:rsidRPr="00127252">
        <w:rPr>
          <w:highlight w:val="yellow"/>
        </w:rPr>
        <w:t>в 2 раздел</w:t>
      </w:r>
    </w:p>
    <w:p w14:paraId="3B17F5E3" w14:textId="02C752D5" w:rsidR="00C33CD2" w:rsidRDefault="00C33CD2" w:rsidP="00C33CD2">
      <w:r>
        <w:t xml:space="preserve">Дорожная топология — одна главная полоса, разветвляющаяся на две дополнительные, — реализована в виде трёх независимых очередей с ограниченной ёмкостью: </w:t>
      </w:r>
      <w:r w:rsidR="00D114A1">
        <w:t>основная полоса</w:t>
      </w:r>
      <w:r>
        <w:t xml:space="preserve"> (вместимость 12 автомобилей), </w:t>
      </w:r>
      <w:r w:rsidR="00D114A1">
        <w:t xml:space="preserve">полоса </w:t>
      </w:r>
      <w:r>
        <w:t xml:space="preserve">1 и </w:t>
      </w:r>
      <w:r w:rsidR="00D114A1">
        <w:t xml:space="preserve">полоса </w:t>
      </w:r>
      <w:r>
        <w:t>2 (вместимость по 10 автомобилей каждая). Каждая очередь моделирует участок дороги, а единица в массиве соответствует одному автомобилю, занимающему позицию в полосе. Ограниченная вместимость реализует физическое ограничение пропускной способности дорожного сегмента: при достижении максимального числа элементов очередь перестаёт принимать новые автомобили, что воспроизводит эффект образования пробки.</w:t>
      </w:r>
    </w:p>
    <w:p w14:paraId="4F56756E" w14:textId="3677D195" w:rsidR="00C33CD2" w:rsidRDefault="00D114A1" w:rsidP="00D114A1">
      <w:pPr>
        <w:pStyle w:val="3"/>
      </w:pPr>
      <w:r>
        <w:t>3.1.</w:t>
      </w:r>
      <w:r>
        <w:t xml:space="preserve">3 </w:t>
      </w:r>
      <w:r w:rsidR="00C33CD2">
        <w:t xml:space="preserve">Реализация </w:t>
      </w:r>
      <w:proofErr w:type="spellStart"/>
      <w:r w:rsidR="00C33CD2">
        <w:t>временны́х</w:t>
      </w:r>
      <w:proofErr w:type="spellEnd"/>
      <w:r w:rsidR="00C33CD2">
        <w:t xml:space="preserve"> характеристик среды</w:t>
      </w:r>
    </w:p>
    <w:p w14:paraId="20E6F245" w14:textId="77777777" w:rsidR="00127252" w:rsidRPr="00122C9C" w:rsidRDefault="00127252" w:rsidP="00127252">
      <w:r w:rsidRPr="00127252">
        <w:rPr>
          <w:highlight w:val="yellow"/>
        </w:rPr>
        <w:t>Перенос в 2 раздел</w:t>
      </w:r>
    </w:p>
    <w:p w14:paraId="54C8B324" w14:textId="77777777" w:rsidR="00D114A1" w:rsidRDefault="00C33CD2" w:rsidP="00C33CD2">
      <w:r>
        <w:t xml:space="preserve">Четыре </w:t>
      </w:r>
      <w:proofErr w:type="spellStart"/>
      <w:r>
        <w:t>временны́х</w:t>
      </w:r>
      <w:proofErr w:type="spellEnd"/>
      <w:r>
        <w:t xml:space="preserve"> параметра среды отображены на конфигурационный словарь, значения которого могут изменяться в режиме реального времени через пользовательский интерфейс. </w:t>
      </w:r>
    </w:p>
    <w:p w14:paraId="712572AB" w14:textId="77777777" w:rsidR="00D114A1" w:rsidRDefault="00C33CD2" w:rsidP="00C33CD2">
      <w:pPr>
        <w:pStyle w:val="a7"/>
        <w:numPr>
          <w:ilvl w:val="0"/>
          <w:numId w:val="2"/>
        </w:numPr>
      </w:pPr>
      <w:r>
        <w:t xml:space="preserve">Задержка подачи автомобилей в главную полосу задаёт интервал, с которым новые автомобили поступают в </w:t>
      </w:r>
      <w:r w:rsidR="00D114A1">
        <w:t>основная полоса</w:t>
      </w:r>
      <w:r>
        <w:t xml:space="preserve"> извне, — тем самым моделируется интенсивность входящего транспортного потока. </w:t>
      </w:r>
    </w:p>
    <w:p w14:paraId="3A27A9B8" w14:textId="77777777" w:rsidR="00D114A1" w:rsidRDefault="00C33CD2" w:rsidP="00C33CD2">
      <w:pPr>
        <w:pStyle w:val="a7"/>
        <w:numPr>
          <w:ilvl w:val="0"/>
          <w:numId w:val="2"/>
        </w:numPr>
      </w:pPr>
      <w:r>
        <w:lastRenderedPageBreak/>
        <w:t xml:space="preserve">Задержка перевода определяет темп, с которым автомобили перемещаются из </w:t>
      </w:r>
      <w:r w:rsidR="00D114A1">
        <w:t>основная полоса</w:t>
      </w:r>
      <w:r>
        <w:t xml:space="preserve"> в одну из дополнительных полос, воспроизводя пропускную способность разветвления. </w:t>
      </w:r>
    </w:p>
    <w:p w14:paraId="3DFA66AF" w14:textId="77777777" w:rsidR="00D114A1" w:rsidRDefault="00C33CD2" w:rsidP="00C33CD2">
      <w:pPr>
        <w:pStyle w:val="a7"/>
        <w:numPr>
          <w:ilvl w:val="0"/>
          <w:numId w:val="2"/>
        </w:numPr>
      </w:pPr>
      <w:r>
        <w:t xml:space="preserve">Параметры </w:t>
      </w:r>
      <w:r w:rsidR="00D114A1">
        <w:t>задержки первой и второй полосы</w:t>
      </w:r>
      <w:r>
        <w:t xml:space="preserve"> задают независимую пропускную способность выхода из </w:t>
      </w:r>
      <w:r w:rsidR="00D114A1">
        <w:t xml:space="preserve">полосы </w:t>
      </w:r>
      <w:r>
        <w:t xml:space="preserve">1 и 2 соответственно: с заданной периодичностью первый элемент соответствующей очереди удаляется, имитируя проезд автомобиля через регулируемый участок. </w:t>
      </w:r>
    </w:p>
    <w:p w14:paraId="74B0C718" w14:textId="72A33C06" w:rsidR="00C33CD2" w:rsidRDefault="00C33CD2" w:rsidP="00C33CD2">
      <w:r>
        <w:t>Все четыре параметра волатильны — они могут изменяться пользователем в ходе работы симуляции посредством ползунков на веб-интерфейсе, что обеспечивает динамическое изменение характеристик среды в реальном времени.</w:t>
      </w:r>
    </w:p>
    <w:p w14:paraId="0167A785" w14:textId="0B3CD1D2" w:rsidR="00C33CD2" w:rsidRDefault="00D114A1" w:rsidP="00D114A1">
      <w:pPr>
        <w:pStyle w:val="3"/>
      </w:pPr>
      <w:r>
        <w:t xml:space="preserve">3.1.3 </w:t>
      </w:r>
      <w:r w:rsidR="00C33CD2">
        <w:t xml:space="preserve">Реализация </w:t>
      </w:r>
      <w:proofErr w:type="spellStart"/>
      <w:r w:rsidR="00C33CD2">
        <w:t>агентной</w:t>
      </w:r>
      <w:proofErr w:type="spellEnd"/>
      <w:r w:rsidR="00C33CD2">
        <w:t xml:space="preserve"> маршрутизации</w:t>
      </w:r>
    </w:p>
    <w:p w14:paraId="56E90600" w14:textId="77777777" w:rsidR="00127252" w:rsidRPr="00122C9C" w:rsidRDefault="00127252" w:rsidP="00127252">
      <w:r w:rsidRPr="00127252">
        <w:rPr>
          <w:highlight w:val="yellow"/>
        </w:rPr>
        <w:t>Перенос в 2 раздел</w:t>
      </w:r>
    </w:p>
    <w:p w14:paraId="07C3F77C" w14:textId="1057553B" w:rsidR="00C33CD2" w:rsidRDefault="00C33CD2" w:rsidP="00C33CD2">
      <w:r>
        <w:t xml:space="preserve">Маршрутизация автомобилей из </w:t>
      </w:r>
      <w:r w:rsidR="00D114A1">
        <w:t>основная полоса</w:t>
      </w:r>
      <w:r>
        <w:t xml:space="preserve"> в дополнительные полосы определяется двумя независимыми управляющими сигналами готовности — по одному на каждую полосу. Каждый агент располагает сведениями исключительно о своей полосе и транслирует своё решение в виде двоичного флага.</w:t>
      </w:r>
    </w:p>
    <w:p w14:paraId="278A2BC3" w14:textId="66B62336" w:rsidR="00C33CD2" w:rsidRDefault="00C33CD2" w:rsidP="00C33CD2">
      <w:r>
        <w:t xml:space="preserve">Агент, связанный с </w:t>
      </w:r>
      <w:r w:rsidR="00D114A1">
        <w:t xml:space="preserve">полосой </w:t>
      </w:r>
      <w:r>
        <w:t xml:space="preserve">1, представлен параметром </w:t>
      </w:r>
      <w:r w:rsidR="00D114A1">
        <w:rPr>
          <w:lang w:val="en-US"/>
        </w:rPr>
        <w:t>Q</w:t>
      </w:r>
      <w:r w:rsidR="00D114A1" w:rsidRPr="00D114A1">
        <w:t>1</w:t>
      </w:r>
      <w:r>
        <w:t xml:space="preserve">, принимающим значение 0 или 1. Данный параметр управляется пользователем через кнопку-переключатель на интерфейсе: нажатие инвертирует текущее значение, сигнализируя о готовности либо неготовности полосы принять автомобиль. В коде значение хранится в словаре и обновляется </w:t>
      </w:r>
      <w:proofErr w:type="gramStart"/>
      <w:r>
        <w:t>через обработчик</w:t>
      </w:r>
      <w:proofErr w:type="gramEnd"/>
      <w:r>
        <w:t xml:space="preserve"> события.</w:t>
      </w:r>
    </w:p>
    <w:p w14:paraId="59C3F474" w14:textId="7B4FB587" w:rsidR="00C33CD2" w:rsidRDefault="00C33CD2" w:rsidP="00C33CD2">
      <w:r>
        <w:t xml:space="preserve">Агент, связанный с </w:t>
      </w:r>
      <w:r w:rsidR="00D114A1">
        <w:t xml:space="preserve">полосой </w:t>
      </w:r>
      <w:r>
        <w:t xml:space="preserve">2, реализован в виде функции can_take2, которая вычисляет своё решение автономно: если текущая длина очереди </w:t>
      </w:r>
      <w:r w:rsidR="00D114A1">
        <w:t xml:space="preserve">полоса </w:t>
      </w:r>
      <w:r>
        <w:t>2 не превышает настраиваемый порог, функция возвращает 1 (агент готов), иначе — 0 (агент закрыт). Порог управляется пользователем через ползунок, что позволяет динамически регулировать чувствительность агента к собственной загруженности.</w:t>
      </w:r>
    </w:p>
    <w:p w14:paraId="5A4C3975" w14:textId="77777777" w:rsidR="00D114A1" w:rsidRDefault="00C33CD2" w:rsidP="00C33CD2">
      <w:r>
        <w:t xml:space="preserve">Итоговое решение о переводе автомобиля формируется в симуляционном цикле на основе совместных сигналов обоих агентов по следующим правилам: </w:t>
      </w:r>
    </w:p>
    <w:p w14:paraId="2FBB4641" w14:textId="77777777" w:rsidR="00D114A1" w:rsidRDefault="00C33CD2" w:rsidP="00D114A1">
      <w:pPr>
        <w:pStyle w:val="a7"/>
        <w:numPr>
          <w:ilvl w:val="0"/>
          <w:numId w:val="3"/>
        </w:numPr>
      </w:pPr>
      <w:r>
        <w:t xml:space="preserve">если оба агента недоступны, перевод не производится; </w:t>
      </w:r>
    </w:p>
    <w:p w14:paraId="7EA1B973" w14:textId="77777777" w:rsidR="00D114A1" w:rsidRDefault="00C33CD2" w:rsidP="00D114A1">
      <w:pPr>
        <w:pStyle w:val="a7"/>
        <w:numPr>
          <w:ilvl w:val="0"/>
          <w:numId w:val="3"/>
        </w:numPr>
      </w:pPr>
      <w:r>
        <w:t>если оба готовы, целевая полоса выбирается случайно с равной вероятностью</w:t>
      </w:r>
      <w:r w:rsidR="00D114A1" w:rsidRPr="00D114A1">
        <w:t xml:space="preserve">; </w:t>
      </w:r>
    </w:p>
    <w:p w14:paraId="604EE489" w14:textId="4CC0FD20" w:rsidR="00C33CD2" w:rsidRDefault="00C33CD2" w:rsidP="00C33CD2">
      <w:pPr>
        <w:pStyle w:val="a7"/>
        <w:numPr>
          <w:ilvl w:val="0"/>
          <w:numId w:val="3"/>
        </w:numPr>
      </w:pPr>
      <w:r>
        <w:t>если готов лишь один из агентов, автомобиль направляется на его полосу.</w:t>
      </w:r>
    </w:p>
    <w:p w14:paraId="3C013BBF" w14:textId="2A9CD990" w:rsidR="00C33CD2" w:rsidRDefault="00D114A1" w:rsidP="00D114A1">
      <w:pPr>
        <w:pStyle w:val="3"/>
      </w:pPr>
      <w:r>
        <w:t>3.1.</w:t>
      </w:r>
      <w:r>
        <w:t>4</w:t>
      </w:r>
      <w:r>
        <w:t xml:space="preserve"> </w:t>
      </w:r>
      <w:r w:rsidR="00C33CD2">
        <w:t>Механизм симуляционного цикла и визуализации</w:t>
      </w:r>
    </w:p>
    <w:p w14:paraId="18128D8A" w14:textId="24597613" w:rsidR="00127252" w:rsidRPr="00127252" w:rsidRDefault="00127252" w:rsidP="00127252">
      <w:r>
        <w:rPr>
          <w:highlight w:val="yellow"/>
        </w:rPr>
        <w:t>В</w:t>
      </w:r>
      <w:r w:rsidRPr="00127252">
        <w:rPr>
          <w:highlight w:val="yellow"/>
        </w:rPr>
        <w:t xml:space="preserve"> </w:t>
      </w:r>
      <w:r>
        <w:rPr>
          <w:highlight w:val="yellow"/>
        </w:rPr>
        <w:t xml:space="preserve">3 </w:t>
      </w:r>
      <w:r w:rsidRPr="00127252">
        <w:rPr>
          <w:highlight w:val="yellow"/>
        </w:rPr>
        <w:t>раздел</w:t>
      </w:r>
    </w:p>
    <w:p w14:paraId="2160840A" w14:textId="77777777" w:rsidR="00D114A1" w:rsidRDefault="00C33CD2" w:rsidP="00C33CD2">
      <w:r>
        <w:t xml:space="preserve">Вся динамика среды сосредоточена в функции, исполняемой в отдельном потоке. Цикл с шагом 50 миллисекунд последовательно проверяет, наступил ли момент для каждого из четырёх событий (добавление в </w:t>
      </w:r>
      <w:r w:rsidR="00D114A1">
        <w:t>основную полосу</w:t>
      </w:r>
      <w:r>
        <w:t xml:space="preserve">, перевод в </w:t>
      </w:r>
      <w:r w:rsidR="00D114A1">
        <w:t>полосу</w:t>
      </w:r>
      <w:r>
        <w:t xml:space="preserve">, выезд из </w:t>
      </w:r>
      <w:r w:rsidR="00D114A1">
        <w:lastRenderedPageBreak/>
        <w:t xml:space="preserve">полосы </w:t>
      </w:r>
      <w:r>
        <w:t xml:space="preserve">1, выезд из </w:t>
      </w:r>
      <w:r w:rsidR="00D114A1">
        <w:t xml:space="preserve">полосы </w:t>
      </w:r>
      <w:r>
        <w:t xml:space="preserve">2) и при необходимости производит соответствующую операцию с очередью. </w:t>
      </w:r>
    </w:p>
    <w:p w14:paraId="63682DE9" w14:textId="1954BE5E" w:rsidR="00C33CD2" w:rsidRDefault="00C33CD2" w:rsidP="00C33CD2">
      <w:r>
        <w:t xml:space="preserve">После каждого изменения состояния серверная часть рассылает актуальный снимок всех трёх очередей подключённым клиентам через </w:t>
      </w:r>
      <w:proofErr w:type="spellStart"/>
      <w:r>
        <w:t>WebSocket</w:t>
      </w:r>
      <w:proofErr w:type="spellEnd"/>
      <w:r>
        <w:t xml:space="preserve">. Браузерный интерфейс немедленно отражает полученные данные, визуализируя заполненность каждой полосы в виде горизонтальной шкалы из ячеек, где закрашенная ячейка соответствует автомобилю, а пустая — свободной позиции в очереди. При переходе агента </w:t>
      </w:r>
      <w:r w:rsidR="00D114A1">
        <w:t>полос</w:t>
      </w:r>
      <w:r w:rsidR="00226951">
        <w:t xml:space="preserve">ы </w:t>
      </w:r>
      <w:r>
        <w:t>2 в состояние готовности 0 соответствующая визуальная полоса подсвечивается красным цветом, сигнализируя о блокировке направления.</w:t>
      </w:r>
    </w:p>
    <w:p w14:paraId="74D1B447" w14:textId="6F59F3DB" w:rsidR="00C33CD2" w:rsidRDefault="00D114A1" w:rsidP="00D114A1">
      <w:pPr>
        <w:pStyle w:val="3"/>
      </w:pPr>
      <w:r>
        <w:t xml:space="preserve">3.1.5 </w:t>
      </w:r>
      <w:r w:rsidR="00C33CD2">
        <w:t>Механизм случайного изменения среды</w:t>
      </w:r>
    </w:p>
    <w:p w14:paraId="29B9E627" w14:textId="35FBACF1" w:rsidR="00127252" w:rsidRPr="00127252" w:rsidRDefault="00127252" w:rsidP="00127252">
      <w:r>
        <w:rPr>
          <w:highlight w:val="yellow"/>
        </w:rPr>
        <w:t>В</w:t>
      </w:r>
      <w:r w:rsidRPr="00127252">
        <w:rPr>
          <w:highlight w:val="yellow"/>
        </w:rPr>
        <w:t xml:space="preserve"> </w:t>
      </w:r>
      <w:r>
        <w:rPr>
          <w:highlight w:val="yellow"/>
        </w:rPr>
        <w:t>3</w:t>
      </w:r>
      <w:r>
        <w:rPr>
          <w:highlight w:val="yellow"/>
        </w:rPr>
        <w:t>.2</w:t>
      </w:r>
      <w:r>
        <w:rPr>
          <w:highlight w:val="yellow"/>
        </w:rPr>
        <w:t xml:space="preserve"> </w:t>
      </w:r>
      <w:r w:rsidRPr="00127252">
        <w:rPr>
          <w:highlight w:val="yellow"/>
        </w:rPr>
        <w:t>раздел</w:t>
      </w:r>
    </w:p>
    <w:p w14:paraId="27F98040" w14:textId="77777777" w:rsidR="00127252" w:rsidRPr="00127252" w:rsidRDefault="00127252" w:rsidP="00127252"/>
    <w:p w14:paraId="2CC7A2FB" w14:textId="77777777" w:rsidR="00D114A1" w:rsidRDefault="00C33CD2" w:rsidP="00C33CD2">
      <w:r>
        <w:t>Для моделирования непредсказуемых изменений условий среды в симуляцию включена функция</w:t>
      </w:r>
      <w:r w:rsidR="00D114A1">
        <w:t xml:space="preserve"> рандомизации</w:t>
      </w:r>
      <w:r>
        <w:t xml:space="preserve">, доступная через кнопку на интерфейсе. При её вызове всем </w:t>
      </w:r>
      <w:proofErr w:type="spellStart"/>
      <w:r>
        <w:t>временны́м</w:t>
      </w:r>
      <w:proofErr w:type="spellEnd"/>
      <w:r>
        <w:t xml:space="preserve"> параметрам среды и порогу агента </w:t>
      </w:r>
      <w:r w:rsidR="00D114A1">
        <w:t xml:space="preserve">полосы </w:t>
      </w:r>
      <w:r>
        <w:t xml:space="preserve">2 присваиваются случайные значения в пределах допустимых диапазонов каждого из ползунков. </w:t>
      </w:r>
    </w:p>
    <w:p w14:paraId="73EC62DE" w14:textId="1F7A2AC6" w:rsidR="00C33CD2" w:rsidRDefault="00C33CD2" w:rsidP="00C33CD2">
      <w:r>
        <w:t>Значения немедленно применяются к симуляции и отображаются на интерфейсе, что позволяет исследовать поведение агентов в динамически меняющихся условиях без ручной настройки параметров.</w:t>
      </w:r>
    </w:p>
    <w:p w14:paraId="57DA4C18" w14:textId="3119A176" w:rsidR="009F7C11" w:rsidRDefault="008C49E7" w:rsidP="00226951">
      <w:pPr>
        <w:pStyle w:val="2"/>
        <w:ind w:firstLine="708"/>
      </w:pPr>
      <w:r>
        <w:t>3.</w:t>
      </w:r>
      <w:r w:rsidR="008B0262">
        <w:t>2</w:t>
      </w:r>
      <w:r>
        <w:t xml:space="preserve"> Сбор данных о поведении эксперта</w:t>
      </w:r>
    </w:p>
    <w:p w14:paraId="3AF94511" w14:textId="7FD6A367" w:rsidR="009F7C11" w:rsidRDefault="00D114A1" w:rsidP="00D114A1">
      <w:pPr>
        <w:pStyle w:val="3"/>
      </w:pPr>
      <w:r>
        <w:t xml:space="preserve">3.2.1 </w:t>
      </w:r>
      <w:r w:rsidR="009F7C11">
        <w:t>Механизм логирования</w:t>
      </w:r>
    </w:p>
    <w:p w14:paraId="446D9D47" w14:textId="78D338F3" w:rsidR="00127252" w:rsidRPr="00127252" w:rsidRDefault="00127252" w:rsidP="00127252">
      <w:r>
        <w:rPr>
          <w:highlight w:val="yellow"/>
        </w:rPr>
        <w:t>В</w:t>
      </w:r>
      <w:r w:rsidRPr="00127252">
        <w:rPr>
          <w:highlight w:val="yellow"/>
        </w:rPr>
        <w:t xml:space="preserve"> </w:t>
      </w:r>
      <w:r>
        <w:rPr>
          <w:highlight w:val="yellow"/>
        </w:rPr>
        <w:t>3</w:t>
      </w:r>
      <w:r>
        <w:rPr>
          <w:highlight w:val="yellow"/>
        </w:rPr>
        <w:t xml:space="preserve">.1 </w:t>
      </w:r>
      <w:r w:rsidRPr="00127252">
        <w:rPr>
          <w:highlight w:val="yellow"/>
        </w:rPr>
        <w:t>раздел</w:t>
      </w:r>
    </w:p>
    <w:p w14:paraId="6F98BF48" w14:textId="77777777" w:rsidR="00D114A1" w:rsidRDefault="009F7C11" w:rsidP="009F7C11">
      <w:r>
        <w:t xml:space="preserve">Для формирования обучающей выборки в симуляцию введён независимый поток логирования, управляемый посредством двух событий </w:t>
      </w:r>
      <w:proofErr w:type="spellStart"/>
      <w:r>
        <w:t>WebSocket</w:t>
      </w:r>
      <w:proofErr w:type="spellEnd"/>
      <w:r>
        <w:t xml:space="preserve"> — </w:t>
      </w:r>
      <w:r w:rsidR="00D114A1">
        <w:t>начало логирования</w:t>
      </w:r>
      <w:r>
        <w:t xml:space="preserve"> и </w:t>
      </w:r>
      <w:r w:rsidR="00D114A1">
        <w:t>конец логирования</w:t>
      </w:r>
      <w:r>
        <w:t xml:space="preserve">, инициируемых пользователем через соответствующие кнопки интерфейса. </w:t>
      </w:r>
    </w:p>
    <w:p w14:paraId="4D1BE76A" w14:textId="17D1D40A" w:rsidR="009F7C11" w:rsidRDefault="00D114A1" w:rsidP="00226951">
      <w:r>
        <w:t xml:space="preserve">Данные собираются </w:t>
      </w:r>
      <w:r w:rsidR="00226951">
        <w:t xml:space="preserve">после активации события начала логирования, выбранные поля с определенной периодичностью (была выбрана задержка в 500 миллисекунд) сохраняются в буфер, который хранит логи. При активации конца логирования все данные из </w:t>
      </w:r>
      <w:proofErr w:type="spellStart"/>
      <w:r w:rsidR="00226951">
        <w:t>буффера</w:t>
      </w:r>
      <w:proofErr w:type="spellEnd"/>
      <w:r w:rsidR="00226951">
        <w:t xml:space="preserve"> попадают в </w:t>
      </w:r>
      <w:r w:rsidR="00226951">
        <w:rPr>
          <w:lang w:val="en-US"/>
        </w:rPr>
        <w:t>CSV</w:t>
      </w:r>
      <w:r w:rsidR="00226951" w:rsidRPr="00226951">
        <w:t xml:space="preserve"> </w:t>
      </w:r>
      <w:r w:rsidR="00226951">
        <w:t>файл.</w:t>
      </w:r>
    </w:p>
    <w:p w14:paraId="3863F64B" w14:textId="7B87B2D6" w:rsidR="009F7C11" w:rsidRDefault="00226951" w:rsidP="00226951">
      <w:pPr>
        <w:pStyle w:val="3"/>
      </w:pPr>
      <w:r>
        <w:t>3.2.</w:t>
      </w:r>
      <w:r>
        <w:t>2</w:t>
      </w:r>
      <w:r>
        <w:t xml:space="preserve"> </w:t>
      </w:r>
      <w:r w:rsidR="009F7C11">
        <w:t>Формат и состав фиксируемых данных</w:t>
      </w:r>
    </w:p>
    <w:p w14:paraId="13875880" w14:textId="656B8EE6" w:rsidR="00127252" w:rsidRPr="00127252" w:rsidRDefault="00127252" w:rsidP="00127252">
      <w:r>
        <w:rPr>
          <w:highlight w:val="yellow"/>
        </w:rPr>
        <w:t>В</w:t>
      </w:r>
      <w:r w:rsidRPr="00127252">
        <w:rPr>
          <w:highlight w:val="yellow"/>
        </w:rPr>
        <w:t xml:space="preserve"> </w:t>
      </w:r>
      <w:r>
        <w:rPr>
          <w:highlight w:val="yellow"/>
        </w:rPr>
        <w:t>3</w:t>
      </w:r>
      <w:r>
        <w:rPr>
          <w:highlight w:val="yellow"/>
        </w:rPr>
        <w:t>.1</w:t>
      </w:r>
      <w:r>
        <w:rPr>
          <w:highlight w:val="yellow"/>
        </w:rPr>
        <w:t xml:space="preserve"> </w:t>
      </w:r>
      <w:r w:rsidRPr="00127252">
        <w:rPr>
          <w:highlight w:val="yellow"/>
        </w:rPr>
        <w:t>раздел</w:t>
      </w:r>
    </w:p>
    <w:p w14:paraId="2423955B" w14:textId="14F0F8DB" w:rsidR="009F7C11" w:rsidRDefault="009F7C11" w:rsidP="00226951">
      <w:r>
        <w:t xml:space="preserve">Каждая запись соответствует одному </w:t>
      </w:r>
      <w:proofErr w:type="spellStart"/>
      <w:r>
        <w:t>временно́му</w:t>
      </w:r>
      <w:proofErr w:type="spellEnd"/>
      <w:r>
        <w:t xml:space="preserve"> срезу и содержит следующие поля:</w:t>
      </w:r>
    </w:p>
    <w:p w14:paraId="04258147" w14:textId="1F01B2FF" w:rsidR="009F7C11" w:rsidRDefault="009F7C11" w:rsidP="00226951">
      <w:pPr>
        <w:pStyle w:val="a7"/>
        <w:numPr>
          <w:ilvl w:val="0"/>
          <w:numId w:val="4"/>
        </w:numPr>
      </w:pPr>
      <w:proofErr w:type="spellStart"/>
      <w:r>
        <w:lastRenderedPageBreak/>
        <w:t>timestamp</w:t>
      </w:r>
      <w:proofErr w:type="spellEnd"/>
      <w:r>
        <w:t xml:space="preserve"> — момент фиксации в формате YYYY-MM-DD </w:t>
      </w:r>
      <w:proofErr w:type="spellStart"/>
      <w:r>
        <w:t>HH:</w:t>
      </w:r>
      <w:proofErr w:type="gramStart"/>
      <w:r>
        <w:t>MM:SS.mmm</w:t>
      </w:r>
      <w:proofErr w:type="spellEnd"/>
      <w:proofErr w:type="gramEnd"/>
      <w:r>
        <w:t xml:space="preserve"> (дата, время с точностью до миллисекунд), формируется средствами модуля </w:t>
      </w:r>
      <w:proofErr w:type="spellStart"/>
      <w:r>
        <w:t>datetime</w:t>
      </w:r>
      <w:proofErr w:type="spellEnd"/>
      <w:r>
        <w:t>;</w:t>
      </w:r>
    </w:p>
    <w:p w14:paraId="2DDD43A1" w14:textId="5C3940CE" w:rsidR="009F7C11" w:rsidRDefault="00D114A1" w:rsidP="00226951">
      <w:pPr>
        <w:pStyle w:val="a7"/>
        <w:numPr>
          <w:ilvl w:val="0"/>
          <w:numId w:val="4"/>
        </w:numPr>
      </w:pPr>
      <w:r>
        <w:t xml:space="preserve">полоса </w:t>
      </w:r>
      <w:r w:rsidR="009F7C11">
        <w:t xml:space="preserve">1_len — текущее число автомобилей в очереди </w:t>
      </w:r>
      <w:r>
        <w:t xml:space="preserve">полоса </w:t>
      </w:r>
      <w:r w:rsidR="009F7C11">
        <w:t xml:space="preserve">1 в момент фиксации, целочисленное значение в диапазоне [0, </w:t>
      </w:r>
      <w:r>
        <w:t xml:space="preserve">ПОЛОСА </w:t>
      </w:r>
      <w:r w:rsidR="009F7C11">
        <w:t>_CAPACITY];</w:t>
      </w:r>
    </w:p>
    <w:p w14:paraId="1C78523B" w14:textId="13C8DC63" w:rsidR="009F7C11" w:rsidRDefault="009F7C11" w:rsidP="00226951">
      <w:pPr>
        <w:pStyle w:val="a7"/>
        <w:numPr>
          <w:ilvl w:val="0"/>
          <w:numId w:val="4"/>
        </w:numPr>
      </w:pPr>
      <w:r>
        <w:t xml:space="preserve">drain_delay_h1 — текущее значение задержки выезда </w:t>
      </w:r>
      <w:proofErr w:type="gramStart"/>
      <w:r>
        <w:t xml:space="preserve">из </w:t>
      </w:r>
      <w:r w:rsidR="00D114A1">
        <w:t>полоса</w:t>
      </w:r>
      <w:proofErr w:type="gramEnd"/>
      <w:r w:rsidR="00D114A1">
        <w:t xml:space="preserve"> </w:t>
      </w:r>
      <w:r>
        <w:t>1 в секундах, вещественное число, отражающее актуальную пропускную способность полосы в момент фиксации;</w:t>
      </w:r>
    </w:p>
    <w:p w14:paraId="4EF753A3" w14:textId="03C008C4" w:rsidR="009F7C11" w:rsidRDefault="009F7C11" w:rsidP="00226951">
      <w:pPr>
        <w:pStyle w:val="a7"/>
        <w:numPr>
          <w:ilvl w:val="0"/>
          <w:numId w:val="4"/>
        </w:numPr>
      </w:pPr>
      <w:r>
        <w:t xml:space="preserve">can_take1 — текущее значение сигнала готовности агента </w:t>
      </w:r>
      <w:r w:rsidR="00D114A1">
        <w:t xml:space="preserve">полоса </w:t>
      </w:r>
      <w:r>
        <w:t>1, двоичное целое (0 или 1);</w:t>
      </w:r>
    </w:p>
    <w:p w14:paraId="03E034AE" w14:textId="21D4418A" w:rsidR="009F7C11" w:rsidRDefault="009F7C11" w:rsidP="00226951">
      <w:pPr>
        <w:pStyle w:val="a7"/>
        <w:numPr>
          <w:ilvl w:val="0"/>
          <w:numId w:val="4"/>
        </w:numPr>
      </w:pPr>
      <w:r>
        <w:t xml:space="preserve">can_take2 — текущее значение сигнала готовности агента </w:t>
      </w:r>
      <w:r w:rsidR="00D114A1">
        <w:t xml:space="preserve">полоса </w:t>
      </w:r>
      <w:r>
        <w:t>2, вычисленное на момент фиксации, двоичное целое (0 или 1).</w:t>
      </w:r>
    </w:p>
    <w:p w14:paraId="0E4E2607" w14:textId="253C5B29" w:rsidR="009F7C11" w:rsidRPr="00C33CD2" w:rsidRDefault="009F7C11" w:rsidP="009F7C11">
      <w:r>
        <w:t>По завершении сессии логирования накопленные записи сохраняются в файл формата CSV</w:t>
      </w:r>
      <w:r w:rsidR="00226951">
        <w:t>.</w:t>
      </w:r>
    </w:p>
    <w:p w14:paraId="70D75369" w14:textId="7376BD9A" w:rsidR="00C103F4" w:rsidRPr="001F5C3F" w:rsidRDefault="008C49E7" w:rsidP="00226951">
      <w:pPr>
        <w:pStyle w:val="2"/>
        <w:rPr>
          <w:strike/>
        </w:rPr>
      </w:pPr>
      <w:r w:rsidRPr="001F5C3F">
        <w:rPr>
          <w:strike/>
        </w:rPr>
        <w:t xml:space="preserve">    3.</w:t>
      </w:r>
      <w:r w:rsidR="008B0262" w:rsidRPr="001F5C3F">
        <w:rPr>
          <w:strike/>
        </w:rPr>
        <w:t xml:space="preserve">3 </w:t>
      </w:r>
      <w:r w:rsidRPr="001F5C3F">
        <w:rPr>
          <w:strike/>
        </w:rPr>
        <w:t>Обучение модели</w:t>
      </w:r>
    </w:p>
    <w:p w14:paraId="5C0812A8" w14:textId="3CC0A926" w:rsidR="001F5C3F" w:rsidRPr="001F5C3F" w:rsidRDefault="001F5C3F" w:rsidP="001F5C3F">
      <w:r>
        <w:rPr>
          <w:highlight w:val="yellow"/>
        </w:rPr>
        <w:t>п 3.3</w:t>
      </w:r>
    </w:p>
    <w:p w14:paraId="32A20EEE" w14:textId="64880918" w:rsidR="00C103F4" w:rsidRDefault="00226951" w:rsidP="00226951">
      <w:pPr>
        <w:pStyle w:val="3"/>
      </w:pPr>
      <w:r>
        <w:t xml:space="preserve">3.3.1 </w:t>
      </w:r>
      <w:r w:rsidR="00C103F4">
        <w:t>Исходные данные для обучения</w:t>
      </w:r>
    </w:p>
    <w:p w14:paraId="72D60E5D" w14:textId="77777777" w:rsidR="00226951" w:rsidRDefault="00C103F4" w:rsidP="00C103F4">
      <w:r>
        <w:t xml:space="preserve">Основой для обучения модели послужили экспертные траектории, собранные в ходе работы симуляции. Каждая запись датасета содержит четыре значимых поля: </w:t>
      </w:r>
    </w:p>
    <w:p w14:paraId="05DC48FF" w14:textId="77777777" w:rsidR="00226951" w:rsidRDefault="00C103F4" w:rsidP="00226951">
      <w:pPr>
        <w:pStyle w:val="a7"/>
        <w:numPr>
          <w:ilvl w:val="0"/>
          <w:numId w:val="5"/>
        </w:numPr>
      </w:pPr>
      <w:r>
        <w:t xml:space="preserve">число автомобилей в очереди </w:t>
      </w:r>
      <w:r w:rsidR="00D114A1">
        <w:t>полос</w:t>
      </w:r>
      <w:r w:rsidR="00226951">
        <w:t>ы</w:t>
      </w:r>
      <w:r w:rsidR="00D114A1">
        <w:t xml:space="preserve"> </w:t>
      </w:r>
      <w:r>
        <w:t>1 в момент наблюдения</w:t>
      </w:r>
      <w:r w:rsidR="00226951">
        <w:t xml:space="preserve"> </w:t>
      </w:r>
    </w:p>
    <w:p w14:paraId="1845D2EA" w14:textId="77777777" w:rsidR="00226951" w:rsidRDefault="00C103F4" w:rsidP="00226951">
      <w:pPr>
        <w:pStyle w:val="a7"/>
        <w:numPr>
          <w:ilvl w:val="0"/>
          <w:numId w:val="5"/>
        </w:numPr>
      </w:pPr>
      <w:r>
        <w:t xml:space="preserve">пропускная способность полосы </w:t>
      </w:r>
      <w:r w:rsidR="00D114A1">
        <w:t>полос</w:t>
      </w:r>
      <w:r w:rsidR="00226951">
        <w:t>ы</w:t>
      </w:r>
      <w:r w:rsidR="00D114A1">
        <w:t xml:space="preserve"> </w:t>
      </w:r>
      <w:r>
        <w:t>1, выраженная в виде задержки выезда</w:t>
      </w:r>
    </w:p>
    <w:p w14:paraId="08195547" w14:textId="081BD2CB" w:rsidR="00226951" w:rsidRDefault="00C103F4" w:rsidP="00226951">
      <w:pPr>
        <w:pStyle w:val="a7"/>
        <w:numPr>
          <w:ilvl w:val="0"/>
          <w:numId w:val="5"/>
        </w:numPr>
      </w:pPr>
      <w:r>
        <w:t xml:space="preserve">сигнал готовности агента </w:t>
      </w:r>
      <w:r w:rsidR="00D114A1">
        <w:t>полос</w:t>
      </w:r>
      <w:r w:rsidR="00226951">
        <w:t>ы</w:t>
      </w:r>
      <w:r w:rsidR="00D114A1">
        <w:t xml:space="preserve"> </w:t>
      </w:r>
      <w:r>
        <w:t>2</w:t>
      </w:r>
    </w:p>
    <w:p w14:paraId="10B5C310" w14:textId="77777777" w:rsidR="00226951" w:rsidRDefault="00C103F4" w:rsidP="00226951">
      <w:pPr>
        <w:pStyle w:val="a7"/>
        <w:numPr>
          <w:ilvl w:val="0"/>
          <w:numId w:val="5"/>
        </w:numPr>
      </w:pPr>
      <w:r>
        <w:t xml:space="preserve">целевая переменная — решение агента </w:t>
      </w:r>
      <w:r w:rsidR="00D114A1">
        <w:t xml:space="preserve">полоса </w:t>
      </w:r>
      <w:r>
        <w:t xml:space="preserve">1 о готовности принять автомобиль </w:t>
      </w:r>
    </w:p>
    <w:p w14:paraId="52010E2E" w14:textId="77777777" w:rsidR="00226951" w:rsidRDefault="00C103F4" w:rsidP="00226951">
      <w:r>
        <w:t xml:space="preserve">Поля </w:t>
      </w:r>
      <w:proofErr w:type="spellStart"/>
      <w:r>
        <w:t>timestamp</w:t>
      </w:r>
      <w:proofErr w:type="spellEnd"/>
      <w:r>
        <w:t xml:space="preserve"> и </w:t>
      </w:r>
      <w:proofErr w:type="spellStart"/>
      <w:r>
        <w:t>step</w:t>
      </w:r>
      <w:proofErr w:type="spellEnd"/>
      <w:r>
        <w:t xml:space="preserve"> из обучения исключались, поскольку несут лишь идентификационную функцию и не отражают содержательное состояние среды. </w:t>
      </w:r>
    </w:p>
    <w:p w14:paraId="33420BD5" w14:textId="29A3A3B9" w:rsidR="00C103F4" w:rsidRDefault="00C103F4" w:rsidP="00226951">
      <w:r>
        <w:t>Таким образом, задача сводилась к следующему: по трём наблюдаемым характеристикам текущего состояния (загруженность и пропускная способность собственной полосы, сигнал от соседнего агента) восстановить скрытую функцию вознаграждения, которой руководствовался эксперт при принятии двоичного решения.</w:t>
      </w:r>
    </w:p>
    <w:p w14:paraId="53C19ED6" w14:textId="6324098A" w:rsidR="00C103F4" w:rsidRDefault="00226951" w:rsidP="00226951">
      <w:pPr>
        <w:pStyle w:val="3"/>
      </w:pPr>
      <w:r>
        <w:t>3.3.</w:t>
      </w:r>
      <w:r>
        <w:t>2</w:t>
      </w:r>
      <w:r>
        <w:t xml:space="preserve"> </w:t>
      </w:r>
      <w:r w:rsidR="00C103F4">
        <w:t>Дискретизация пространства состояний</w:t>
      </w:r>
    </w:p>
    <w:p w14:paraId="0AC4E151" w14:textId="4E776FF0" w:rsidR="001F5C3F" w:rsidRPr="001F5C3F" w:rsidRDefault="001F5C3F" w:rsidP="001F5C3F">
      <w:r>
        <w:rPr>
          <w:highlight w:val="yellow"/>
        </w:rPr>
        <w:t>п 3.3</w:t>
      </w:r>
    </w:p>
    <w:p w14:paraId="61B7B233" w14:textId="77777777" w:rsidR="00226951" w:rsidRDefault="00C103F4" w:rsidP="00C103F4">
      <w:r>
        <w:t>Поскольку метод MCE IRL</w:t>
      </w:r>
      <w:r w:rsidR="00226951">
        <w:t>, выбранный ранее,</w:t>
      </w:r>
      <w:r>
        <w:t xml:space="preserve"> в табличной постановке требует конечного пространства состояний, непрерывные и </w:t>
      </w:r>
      <w:proofErr w:type="spellStart"/>
      <w:r>
        <w:t>малокардинальные</w:t>
      </w:r>
      <w:proofErr w:type="spellEnd"/>
      <w:r>
        <w:t xml:space="preserve"> признаки были преобразованы в дискретные. </w:t>
      </w:r>
    </w:p>
    <w:p w14:paraId="56FF0812" w14:textId="77777777" w:rsidR="00226951" w:rsidRDefault="00C103F4" w:rsidP="00C103F4">
      <w:r>
        <w:lastRenderedPageBreak/>
        <w:t xml:space="preserve">Для каждого признака применялась следующая логика: если число уникальных значений не превышало установленного предела (четыре), признак сохранял свою естественную структуру — каждое уникальное значение получало собственный номер. Если же признак был непрерывным, его диапазон разбивался на перцентильные интервалы равной наполненности, что обеспечивало равномерное распределение наблюдений по </w:t>
      </w:r>
      <w:proofErr w:type="spellStart"/>
      <w:r>
        <w:t>бинам</w:t>
      </w:r>
      <w:proofErr w:type="spellEnd"/>
      <w:r>
        <w:t xml:space="preserve">. </w:t>
      </w:r>
    </w:p>
    <w:p w14:paraId="03C6A8EA" w14:textId="2E14CFAA" w:rsidR="00C103F4" w:rsidRDefault="00C103F4" w:rsidP="006E65B7">
      <w:r>
        <w:t xml:space="preserve">Каждый вектор признаков в итоге отображался в единственный целочисленный индекс состояния, однозначно идентифицирующий комбинацию дискретных значений всех трёх признаков. Итоговое пространство состояний представляло собой декартово произведение </w:t>
      </w:r>
      <w:proofErr w:type="spellStart"/>
      <w:r>
        <w:t>бинов</w:t>
      </w:r>
      <w:proofErr w:type="spellEnd"/>
      <w:r>
        <w:t xml:space="preserve"> по каждому из признаков.</w:t>
      </w:r>
    </w:p>
    <w:p w14:paraId="0D6DCD62" w14:textId="25B5B680" w:rsidR="00C103F4" w:rsidRDefault="006E65B7" w:rsidP="006E65B7">
      <w:pPr>
        <w:pStyle w:val="3"/>
      </w:pPr>
      <w:r>
        <w:t xml:space="preserve">3.3.3 </w:t>
      </w:r>
      <w:r w:rsidR="00C103F4">
        <w:t>Построение модели переходов между состояниями</w:t>
      </w:r>
    </w:p>
    <w:p w14:paraId="54C82F5E" w14:textId="63ED4C32" w:rsidR="001F5C3F" w:rsidRPr="001F5C3F" w:rsidRDefault="001F5C3F" w:rsidP="001F5C3F">
      <w:r>
        <w:rPr>
          <w:highlight w:val="yellow"/>
        </w:rPr>
        <w:t>п 3.3</w:t>
      </w:r>
    </w:p>
    <w:p w14:paraId="441CD001" w14:textId="77777777" w:rsidR="006E65B7" w:rsidRDefault="00C103F4" w:rsidP="00C103F4">
      <w:r>
        <w:t xml:space="preserve">Для применения MCE IRL необходимо было формализовать среду в виде марковского процесса принятия решений — задать вероятности переходов между состояниями при каждом из возможных действий. Матрица переходов строилась непосредственно из экспертного датасета: для каждого последовательного шага траектории фиксировался факт перехода из текущего состояния в следующее при конкретном действии эксперта. </w:t>
      </w:r>
    </w:p>
    <w:p w14:paraId="6143C391" w14:textId="54C362DA" w:rsidR="00C103F4" w:rsidRDefault="00C103F4" w:rsidP="006E65B7">
      <w:r>
        <w:t>Таким образом, вероятности переходов извлекались из реального поведения среды, а не задавались аналитически. Для состояний, в которых наблюдений не было, использовался малый равномерный сдвиг во избежание нулевых вероятностей. Матрица нормализовалась по строкам, превращая счётчики переходов в корректное вероятностное распределение. Дополнительно для каждого состояния вычислялся средний вектор наблюдений по всем временным срезам, в которых это состояние было посещено, — он использовался как числовое представление состояния при вычислении вознаграждения нейронной сетью.</w:t>
      </w:r>
    </w:p>
    <w:p w14:paraId="7BADEECB" w14:textId="5AE33CA3" w:rsidR="00C103F4" w:rsidRDefault="006E65B7" w:rsidP="006E65B7">
      <w:pPr>
        <w:pStyle w:val="3"/>
      </w:pPr>
      <w:r>
        <w:t xml:space="preserve">3.3.4 </w:t>
      </w:r>
      <w:r w:rsidR="00C103F4">
        <w:t>Вычисление меры посещаемости состояний экспертом</w:t>
      </w:r>
    </w:p>
    <w:p w14:paraId="5474336D" w14:textId="71102749" w:rsidR="001F5C3F" w:rsidRPr="001F5C3F" w:rsidRDefault="001F5C3F" w:rsidP="001F5C3F">
      <w:r>
        <w:rPr>
          <w:highlight w:val="yellow"/>
        </w:rPr>
        <w:t>п 3.3</w:t>
      </w:r>
    </w:p>
    <w:p w14:paraId="57A1B929" w14:textId="77777777" w:rsidR="006E65B7" w:rsidRDefault="00C103F4" w:rsidP="006E65B7">
      <w:r>
        <w:t>Ключевым объектом сравнения в MCE IRL является мера посещаемости состояний (</w:t>
      </w:r>
      <w:proofErr w:type="spellStart"/>
      <w:r>
        <w:t>occupancy</w:t>
      </w:r>
      <w:proofErr w:type="spellEnd"/>
      <w:r>
        <w:t xml:space="preserve"> </w:t>
      </w:r>
      <w:proofErr w:type="spellStart"/>
      <w:r>
        <w:t>measure</w:t>
      </w:r>
      <w:proofErr w:type="spellEnd"/>
      <w:r>
        <w:t xml:space="preserve">) — распределение, отражающее, как часто эксперт оказывался в каждом из состояний на протяжении всей траектории. Эта мера вычислялась путём подсчёта числа попаданий каждого состояния в последовательности дискретизированных индексов и нормировки на общее число шагов. </w:t>
      </w:r>
    </w:p>
    <w:p w14:paraId="20D8B4FE" w14:textId="16E7D9F8" w:rsidR="00C103F4" w:rsidRDefault="00C103F4" w:rsidP="006E65B7">
      <w:r>
        <w:t>По своей сути данная характеристика кодирует предпочтения эксперта: состояния, в которых он оказывался часто, с большой вероятностью соответствуют высокому вознаграждению. Именно согласование меры посещаемости модели с мерой посещаемости эксперта является целью оптимизации в MCE IRL.</w:t>
      </w:r>
    </w:p>
    <w:p w14:paraId="19C224E9" w14:textId="625D3585" w:rsidR="00C103F4" w:rsidRDefault="006E65B7" w:rsidP="006E65B7">
      <w:pPr>
        <w:pStyle w:val="3"/>
      </w:pPr>
      <w:r>
        <w:lastRenderedPageBreak/>
        <w:t>3.3.</w:t>
      </w:r>
      <w:r>
        <w:t>5</w:t>
      </w:r>
      <w:r>
        <w:t xml:space="preserve"> </w:t>
      </w:r>
      <w:r w:rsidR="00C103F4">
        <w:t>Обучение функции вознаграждения</w:t>
      </w:r>
    </w:p>
    <w:p w14:paraId="4ADAA6A1" w14:textId="7F21043B" w:rsidR="001F5C3F" w:rsidRPr="001F5C3F" w:rsidRDefault="001F5C3F" w:rsidP="001F5C3F">
      <w:r>
        <w:rPr>
          <w:highlight w:val="yellow"/>
        </w:rPr>
        <w:t>п 3.3</w:t>
      </w:r>
    </w:p>
    <w:p w14:paraId="70BD0C35" w14:textId="77777777" w:rsidR="006E65B7" w:rsidRDefault="00C103F4" w:rsidP="00C103F4">
      <w:r>
        <w:t xml:space="preserve">Функция вознаграждения была </w:t>
      </w:r>
      <w:proofErr w:type="spellStart"/>
      <w:r>
        <w:t>параметризована</w:t>
      </w:r>
      <w:proofErr w:type="spellEnd"/>
      <w:r>
        <w:t xml:space="preserve"> нейронной сетью, принимающей на вход числовое представление состояния и возвращающей скалярную оценку. Архитектура сети включала один скрытый слой из 64 нейронов; вознаграждение зависело исключительно от состояния, но не от самого действия и не от следующего состояния, что отражает предположение об автономности оценки ситуации агентом. </w:t>
      </w:r>
    </w:p>
    <w:p w14:paraId="78C58169" w14:textId="1F8A3A47" w:rsidR="00C103F4" w:rsidRDefault="00C103F4" w:rsidP="006E65B7">
      <w:r>
        <w:t>Обучение выполнялось на протяжении 100 итераций методом градиентного спуска со скоростью обучения 0.01 и коэффициентом дисконтирования будущих вознаграждений 0.99. На каждой итерации алгоритм решал прямую задачу: по текущей функции вознаграждения вычислял оптимальную политику методом обратной индукции (мягкий вариант, обеспечивающий принцип максимальной энтропии), затем оценивал меру посещаемости состояний при данной политике и корректировал параметры сети так, чтобы уменьшить расхождение между полученной мерой и мерой посещаемости эксперта.</w:t>
      </w:r>
    </w:p>
    <w:p w14:paraId="1937EEB9" w14:textId="3B36B97C" w:rsidR="00C103F4" w:rsidRDefault="006E65B7" w:rsidP="006E65B7">
      <w:pPr>
        <w:pStyle w:val="3"/>
      </w:pPr>
      <w:r>
        <w:t>3.3.</w:t>
      </w:r>
      <w:r>
        <w:t>6</w:t>
      </w:r>
      <w:r>
        <w:t xml:space="preserve"> </w:t>
      </w:r>
      <w:r w:rsidR="00C103F4">
        <w:t>Извлечение политики принятия решений</w:t>
      </w:r>
    </w:p>
    <w:p w14:paraId="5ACAB5D0" w14:textId="7DD51845" w:rsidR="001F5C3F" w:rsidRPr="001F5C3F" w:rsidRDefault="001F5C3F" w:rsidP="001F5C3F">
      <w:r>
        <w:rPr>
          <w:highlight w:val="yellow"/>
        </w:rPr>
        <w:t>п 3.3</w:t>
      </w:r>
    </w:p>
    <w:p w14:paraId="5A321F88" w14:textId="77777777" w:rsidR="00C1517C" w:rsidRDefault="00C103F4" w:rsidP="00C103F4">
      <w:r>
        <w:t xml:space="preserve">По завершении обучения из выученной функции вознаграждения была аналитически извлечена оптимальная политика принятия решений. Для каждого состояния вычислялось ожидаемое суммарное дисконтированное вознаграждение при каждом из двух возможных действий (принять или не принять автомобиль), и из этих значений методом обратной индукции получалось распределение вероятностей над действиями. </w:t>
      </w:r>
    </w:p>
    <w:p w14:paraId="39257A38" w14:textId="4CEE3A82" w:rsidR="00C103F4" w:rsidRPr="00C1517C" w:rsidRDefault="00C103F4" w:rsidP="00C1517C">
      <w:pPr>
        <w:rPr>
          <w:lang w:val="en-US"/>
        </w:rPr>
      </w:pPr>
      <w:r>
        <w:t>Итогом явилась таблица, сопоставляющая каждому состоянию вероятность выбора действия «принять» (</w:t>
      </w:r>
      <w:r w:rsidR="00C1517C">
        <w:rPr>
          <w:lang w:val="en-US"/>
        </w:rPr>
        <w:t>Q</w:t>
      </w:r>
      <w:r w:rsidR="00C1517C" w:rsidRPr="00C1517C">
        <w:t>1</w:t>
      </w:r>
      <w:r>
        <w:t xml:space="preserve"> = 1). На обучающей выборке политика сопоставлялась с фактическими решениями эксперта: при пороге вероятности 0.5 вычислялась доля корректных предсказаний (</w:t>
      </w:r>
      <w:proofErr w:type="spellStart"/>
      <w:r>
        <w:t>accuracy</w:t>
      </w:r>
      <w:proofErr w:type="spellEnd"/>
      <w:r>
        <w:t>).</w:t>
      </w:r>
    </w:p>
    <w:p w14:paraId="2595AE3E" w14:textId="04E7C919" w:rsidR="00C103F4" w:rsidRDefault="00C1517C" w:rsidP="00C1517C">
      <w:pPr>
        <w:pStyle w:val="3"/>
      </w:pPr>
      <w:r>
        <w:t>3.3.</w:t>
      </w:r>
      <w:r>
        <w:rPr>
          <w:lang w:val="en-US"/>
        </w:rPr>
        <w:t>7</w:t>
      </w:r>
      <w:r>
        <w:t xml:space="preserve"> </w:t>
      </w:r>
      <w:r w:rsidR="00C103F4">
        <w:t>Сохранение и применение модели</w:t>
      </w:r>
    </w:p>
    <w:p w14:paraId="6E4D5537" w14:textId="319897F3" w:rsidR="001F5C3F" w:rsidRPr="001F5C3F" w:rsidRDefault="001F5C3F" w:rsidP="001F5C3F">
      <w:r>
        <w:rPr>
          <w:highlight w:val="yellow"/>
        </w:rPr>
        <w:t>п 3.3</w:t>
      </w:r>
    </w:p>
    <w:p w14:paraId="6D1C41AE" w14:textId="77777777" w:rsidR="00C1517C" w:rsidRPr="001F5C3F" w:rsidRDefault="00C103F4" w:rsidP="00C103F4">
      <w:r>
        <w:t xml:space="preserve">Вся информация, необходимая для воспроизведения модели и применения её к новым наблюдениям, была сохранена в двух файлах. </w:t>
      </w:r>
    </w:p>
    <w:p w14:paraId="4AAE8B4B" w14:textId="77777777" w:rsidR="00C1517C" w:rsidRDefault="00C103F4" w:rsidP="00C103F4">
      <w:pPr>
        <w:rPr>
          <w:lang w:val="en-US"/>
        </w:rPr>
      </w:pPr>
      <w:r>
        <w:t xml:space="preserve">Первый содержал веса нейронной сети, выученную таблицу политики, матрицу переходов, матрицу наблюдений, начальное распределение состояний и </w:t>
      </w:r>
      <w:proofErr w:type="spellStart"/>
      <w:r>
        <w:t>гиперпараметры</w:t>
      </w:r>
      <w:proofErr w:type="spellEnd"/>
      <w:r>
        <w:t xml:space="preserve"> обучения. </w:t>
      </w:r>
    </w:p>
    <w:p w14:paraId="028E9940" w14:textId="77777777" w:rsidR="00C1517C" w:rsidRDefault="00C103F4" w:rsidP="00C1517C">
      <w:pPr>
        <w:rPr>
          <w:lang w:val="en-US"/>
        </w:rPr>
      </w:pPr>
      <w:r>
        <w:t xml:space="preserve">Второй файл — в удобочитаемом текстовом формате — хранил метаданные: список признаков, точность на обучающей выборке, размерность пространства состояний и параметры дискретизации. </w:t>
      </w:r>
    </w:p>
    <w:p w14:paraId="7AFD796C" w14:textId="4D098DB8" w:rsidR="00C103F4" w:rsidRPr="00C1517C" w:rsidRDefault="00C103F4" w:rsidP="00C1517C">
      <w:pPr>
        <w:rPr>
          <w:lang w:val="en-US"/>
        </w:rPr>
      </w:pPr>
      <w:r>
        <w:lastRenderedPageBreak/>
        <w:t xml:space="preserve">При последующем использовании модели для принятия решений в реальном времени новый вектор наблюдений </w:t>
      </w:r>
      <w:proofErr w:type="spellStart"/>
      <w:r>
        <w:t>дискретизировался</w:t>
      </w:r>
      <w:proofErr w:type="spellEnd"/>
      <w:r>
        <w:t xml:space="preserve"> по сохранённым схемам разбиения, преобразовывался в индекс состояния, после чего из таблицы политики извлекалась вероятность действия «принять» — без повторного запуска нейронной сети. Это обеспечивало низкую вычислительную стоимость </w:t>
      </w:r>
      <w:proofErr w:type="spellStart"/>
      <w:r>
        <w:t>инференса</w:t>
      </w:r>
      <w:proofErr w:type="spellEnd"/>
      <w:r>
        <w:t xml:space="preserve"> при полном воспроизведении поведения обученной модели.</w:t>
      </w:r>
    </w:p>
    <w:p w14:paraId="030E5B4B" w14:textId="46BB60AB" w:rsidR="008A1D8A" w:rsidRDefault="008C49E7" w:rsidP="00226951">
      <w:pPr>
        <w:pStyle w:val="2"/>
        <w:ind w:firstLine="708"/>
      </w:pPr>
      <w:r w:rsidRPr="001F5C3F">
        <w:t>3.</w:t>
      </w:r>
      <w:r w:rsidR="008B0262" w:rsidRPr="001F5C3F">
        <w:t>4</w:t>
      </w:r>
      <w:r w:rsidRPr="001F5C3F">
        <w:t xml:space="preserve"> Интеграция агента с ядром в виде модели в систему</w:t>
      </w:r>
    </w:p>
    <w:p w14:paraId="59C84CD2" w14:textId="230D1EC3" w:rsidR="001F5C3F" w:rsidRPr="001F5C3F" w:rsidRDefault="001F5C3F" w:rsidP="001F5C3F">
      <w:r>
        <w:rPr>
          <w:highlight w:val="yellow"/>
        </w:rPr>
        <w:t>п 3.3</w:t>
      </w:r>
    </w:p>
    <w:p w14:paraId="6206AF60" w14:textId="1AB8E6FB" w:rsidR="008A1D8A" w:rsidRDefault="008A1D8A" w:rsidP="00226951">
      <w:r>
        <w:t>Замена ручного управления автономным агентом</w:t>
      </w:r>
    </w:p>
    <w:p w14:paraId="3582DF73" w14:textId="33CB39F0" w:rsidR="008A1D8A" w:rsidRDefault="008A1D8A" w:rsidP="008A1D8A">
      <w:r>
        <w:t xml:space="preserve">Ключевым структурным отличием финальной версии симуляции от прототипа является упразднение ручного управления параметром can_take1. В прототипе (mas_simulation.py) значение этого параметра устанавливалось пользователем через кнопку-переключатель на интерфейсе: оператор самостоятельно сигнализировал, готова ли полоса </w:t>
      </w:r>
      <w:proofErr w:type="spellStart"/>
      <w:r w:rsidR="00D114A1">
        <w:t>полоса</w:t>
      </w:r>
      <w:proofErr w:type="spellEnd"/>
      <w:r w:rsidR="00D114A1">
        <w:t xml:space="preserve"> </w:t>
      </w:r>
      <w:r>
        <w:t>1 принять автомобиль. В финальной версии (</w:t>
      </w:r>
      <w:proofErr w:type="spellStart"/>
      <w:r>
        <w:t>main</w:t>
      </w:r>
      <w:proofErr w:type="spellEnd"/>
      <w:r>
        <w:t>/simulation.py) кнопка управления can_take1 полностью исключена как из серверной логики, так и из интерфейса. Обработчик входящих параметров явно блокирует попытки изменить can_take1 извне: поле отнесено к числу защищённых и недоступно для записи через пользовательский интерфейс. Решение о готовности полосы отныне принимается исключительно обученной моделью — автономно, на каждом шаге симуляционного цикла.</w:t>
      </w:r>
    </w:p>
    <w:p w14:paraId="78C315FE" w14:textId="77777777" w:rsidR="008A1D8A" w:rsidRDefault="008A1D8A" w:rsidP="008A1D8A"/>
    <w:p w14:paraId="6F2F9B98" w14:textId="77777777" w:rsidR="008A1D8A" w:rsidRDefault="008A1D8A" w:rsidP="008A1D8A">
      <w:r>
        <w:t>---</w:t>
      </w:r>
    </w:p>
    <w:p w14:paraId="10710CD5" w14:textId="77777777" w:rsidR="008A1D8A" w:rsidRDefault="008A1D8A" w:rsidP="008A1D8A"/>
    <w:p w14:paraId="5C060F89" w14:textId="77777777" w:rsidR="008A1D8A" w:rsidRDefault="008A1D8A" w:rsidP="008A1D8A">
      <w:r>
        <w:t>Загрузка модели при инициализации</w:t>
      </w:r>
    </w:p>
    <w:p w14:paraId="6F8ED189" w14:textId="77777777" w:rsidR="008A1D8A" w:rsidRDefault="008A1D8A" w:rsidP="008A1D8A"/>
    <w:p w14:paraId="55095BA5" w14:textId="77777777" w:rsidR="008A1D8A" w:rsidRDefault="008A1D8A" w:rsidP="008A1D8A">
      <w:r>
        <w:t>При запуске приложения, до создания веб-сервера, выполняется однократная загрузка сохранённых артефактов модели: файла с весами нейронной сети и таблицей политики, а также файла метаданных с параметрами дискретизации и списком признаков. Загруженные данные сохраняются в оперативной памяти как неизменяемый глобальный объект и остаются доступными на протяжении всего времени работы симуляции. Предусмотрен резервный режим: если файлы модели отсутствуют, симуляция продолжает работу, устанавливая can_take1 в значение 1 по умолчанию, и выводит соответствующее предупреждение. Такой подход обеспечивает отказоустойчивость системы без прерывания её функционирования.</w:t>
      </w:r>
    </w:p>
    <w:p w14:paraId="630DB1EA" w14:textId="77777777" w:rsidR="008A1D8A" w:rsidRDefault="008A1D8A" w:rsidP="008A1D8A"/>
    <w:p w14:paraId="1F6F4A35" w14:textId="77777777" w:rsidR="008A1D8A" w:rsidRDefault="008A1D8A" w:rsidP="008A1D8A">
      <w:r>
        <w:t>---</w:t>
      </w:r>
    </w:p>
    <w:p w14:paraId="0B7E91D3" w14:textId="77777777" w:rsidR="008A1D8A" w:rsidRDefault="008A1D8A" w:rsidP="008A1D8A"/>
    <w:p w14:paraId="11ACF278" w14:textId="77777777" w:rsidR="008A1D8A" w:rsidRDefault="008A1D8A" w:rsidP="008A1D8A">
      <w:proofErr w:type="spellStart"/>
      <w:r>
        <w:t>Инференс</w:t>
      </w:r>
      <w:proofErr w:type="spellEnd"/>
      <w:r>
        <w:t xml:space="preserve"> модели в симуляционном цикле</w:t>
      </w:r>
    </w:p>
    <w:p w14:paraId="32DE9C84" w14:textId="77777777" w:rsidR="008A1D8A" w:rsidRDefault="008A1D8A" w:rsidP="008A1D8A"/>
    <w:p w14:paraId="21275344" w14:textId="3DD707FE" w:rsidR="008A1D8A" w:rsidRDefault="008A1D8A" w:rsidP="008A1D8A">
      <w:r>
        <w:t xml:space="preserve">В прототипе шаг перевода автомобиля из главной полосы в одну из дополнительных начинался с чтения текущего значения can_take1 из конфигурационного словаря. В финальной версии этот шаг предваряется вызовом функции предсказания, которая принимает три аргумента, наблюдаемые непосредственно в момент принятия решения: текущее число автомобилей в очереди </w:t>
      </w:r>
      <w:r w:rsidR="00D114A1">
        <w:t xml:space="preserve">полоса </w:t>
      </w:r>
      <w:r>
        <w:t xml:space="preserve">1, текущее значение задержки выезда из </w:t>
      </w:r>
      <w:r w:rsidR="00D114A1">
        <w:t xml:space="preserve">полоса </w:t>
      </w:r>
      <w:r>
        <w:t xml:space="preserve">1 и текущий сигнал готовности агента </w:t>
      </w:r>
      <w:r w:rsidR="00D114A1">
        <w:t xml:space="preserve">полоса </w:t>
      </w:r>
      <w:r>
        <w:t xml:space="preserve">2. Внутри функции вектор признаков </w:t>
      </w:r>
      <w:proofErr w:type="spellStart"/>
      <w:r>
        <w:t>дискретизируется</w:t>
      </w:r>
      <w:proofErr w:type="spellEnd"/>
      <w:r>
        <w:t xml:space="preserve"> по сохранённым схемам разбиения, преобразуется в индекс состояния, и из таблицы политики извлекается вероятность действия «принять». Если эта вероятность не ниже порогового значения 0.5, модель возвращает решение «принять» (can_take1 = 1), в противном случае — «отклонить» (can_take1 = 0). Полученное значение немедленно записывается в конфигурационный словарь, а вероятность, с которой было принято решение, сохраняется отдельным полем и передаётся на клиент для отображения в интерфейсе. Поскольку весь этот расчёт выполняется под блокировкой, обеспечивающей атомарность операции с очередями, решение модели и последующая маршрутизация автомобиля представляют собой единое неделимое действие.</w:t>
      </w:r>
    </w:p>
    <w:p w14:paraId="7CB20CF9" w14:textId="77777777" w:rsidR="008A1D8A" w:rsidRDefault="008A1D8A" w:rsidP="008A1D8A"/>
    <w:p w14:paraId="55A8B247" w14:textId="77777777" w:rsidR="008A1D8A" w:rsidRDefault="008A1D8A" w:rsidP="008A1D8A">
      <w:r>
        <w:t>---</w:t>
      </w:r>
    </w:p>
    <w:p w14:paraId="43CC375E" w14:textId="77777777" w:rsidR="008A1D8A" w:rsidRDefault="008A1D8A" w:rsidP="008A1D8A"/>
    <w:p w14:paraId="0C74E85E" w14:textId="77777777" w:rsidR="008A1D8A" w:rsidRDefault="008A1D8A" w:rsidP="008A1D8A">
      <w:r>
        <w:t>Аппроксимация будущего состояния</w:t>
      </w:r>
    </w:p>
    <w:p w14:paraId="7C03221B" w14:textId="77777777" w:rsidR="008A1D8A" w:rsidRDefault="008A1D8A" w:rsidP="008A1D8A"/>
    <w:p w14:paraId="1F405C59" w14:textId="13513F71" w:rsidR="008A1D8A" w:rsidRDefault="008A1D8A" w:rsidP="008A1D8A">
      <w:r>
        <w:t>Модель была обучена на признаках, включавших как текущие значения наблюдаемых параметров, так и их значения на следующем шаге (</w:t>
      </w:r>
      <w:proofErr w:type="spellStart"/>
      <w:r>
        <w:t>next_</w:t>
      </w:r>
      <w:r w:rsidR="00D114A1">
        <w:t>полоса</w:t>
      </w:r>
      <w:proofErr w:type="spellEnd"/>
      <w:r w:rsidR="00D114A1">
        <w:t xml:space="preserve"> </w:t>
      </w:r>
      <w:r>
        <w:t>1_len, next_drain_delay_h1, next_can_take2). При использовании модели в режиме реального времени будущее состояние заведомо неизвестно. Для разрешения этого противоречия в качестве аппроксимации будущих значений используются текущие наблюдения: предполагается, что за время одного шага симуляционного цикла параметры среды существенно не изменятся. Это допущение позволяет применять модель без каких-либо изменений в её структуре и без дополнительного прогнозирующего компонента.</w:t>
      </w:r>
    </w:p>
    <w:p w14:paraId="03238373" w14:textId="77777777" w:rsidR="008A1D8A" w:rsidRDefault="008A1D8A" w:rsidP="008A1D8A"/>
    <w:p w14:paraId="04768056" w14:textId="77777777" w:rsidR="008A1D8A" w:rsidRDefault="008A1D8A" w:rsidP="008A1D8A">
      <w:r>
        <w:t>---</w:t>
      </w:r>
    </w:p>
    <w:p w14:paraId="51262781" w14:textId="77777777" w:rsidR="008A1D8A" w:rsidRDefault="008A1D8A" w:rsidP="008A1D8A"/>
    <w:p w14:paraId="3FC65C8C" w14:textId="77777777" w:rsidR="008A1D8A" w:rsidRDefault="008A1D8A" w:rsidP="008A1D8A">
      <w:r>
        <w:t>Отображение решения модели в интерфейсе</w:t>
      </w:r>
    </w:p>
    <w:p w14:paraId="37D92D25" w14:textId="77777777" w:rsidR="008A1D8A" w:rsidRDefault="008A1D8A" w:rsidP="008A1D8A"/>
    <w:p w14:paraId="07DF4165" w14:textId="21A5A675" w:rsidR="008A1D8A" w:rsidRDefault="008A1D8A" w:rsidP="008A1D8A">
      <w:r>
        <w:lastRenderedPageBreak/>
        <w:t>В прототипе индикатор can_take1 был оформлен как интерактивная кнопка-переключатель, допускающая пользовательское воздействие. В финальной версии тот же элемент преобразован в пассивный индикатор, доступный только для чтения: он отображает текущее решение модели (0 или 1) и вероятность, с которой это решение было принято. Визуально индикатор выделен меткой «MCE IRL», однозначно указывающей на автоматический источник сигнала. Каждый широковещательный пакет состояния, рассылаемый сервером после шага маршрутизации, содержит актуальное значение can_take1 и вероятность, что обеспечивает синхронное отображение решений модели в реальном времени на всех подключённых клиентах.</w:t>
      </w:r>
    </w:p>
    <w:p w14:paraId="0C2C046A" w14:textId="77777777" w:rsidR="008C49E7" w:rsidRDefault="008C49E7" w:rsidP="00226951">
      <w:pPr>
        <w:pStyle w:val="1"/>
      </w:pPr>
      <w:r>
        <w:t>4. Тестирование</w:t>
      </w:r>
    </w:p>
    <w:p w14:paraId="4C82D46B" w14:textId="16880219" w:rsidR="001F5C3F" w:rsidRPr="001F5C3F" w:rsidRDefault="001F5C3F" w:rsidP="001F5C3F">
      <w:r>
        <w:rPr>
          <w:highlight w:val="yellow"/>
        </w:rPr>
        <w:t>п 3.3</w:t>
      </w:r>
    </w:p>
    <w:p w14:paraId="179E929B" w14:textId="07FF83CA" w:rsidR="008A1D8A" w:rsidRDefault="008A1D8A" w:rsidP="008C49E7">
      <w:r>
        <w:t xml:space="preserve">После внедрения модели </w:t>
      </w:r>
      <w:r>
        <w:rPr>
          <w:lang w:val="en-US"/>
        </w:rPr>
        <w:t>IRL</w:t>
      </w:r>
      <w:r w:rsidRPr="008A1D8A">
        <w:t xml:space="preserve"> </w:t>
      </w:r>
      <w:r>
        <w:t xml:space="preserve">в систему было произведено тестирование на предмет прослеживания поведения заложенного на этапе сбора данных. </w:t>
      </w:r>
      <w:r w:rsidR="00521238">
        <w:t xml:space="preserve">В данном случае конкретные метрики отслеживать проблематично по причине несовершенности эксперта и недостатка данных, </w:t>
      </w:r>
      <w:proofErr w:type="spellStart"/>
      <w:r w:rsidR="00521238">
        <w:t>выявляся</w:t>
      </w:r>
      <w:proofErr w:type="spellEnd"/>
      <w:r w:rsidR="00521238">
        <w:t xml:space="preserve"> лишь паттерн поведения агента, заложенный экспертом.</w:t>
      </w:r>
    </w:p>
    <w:p w14:paraId="2444AB9F" w14:textId="516E6E4A" w:rsidR="00625C83" w:rsidRPr="00ED5847" w:rsidRDefault="00ED5847" w:rsidP="008C49E7">
      <w:r>
        <w:t xml:space="preserve">На симуляции четко прослеживается следующая тенденция - агент </w:t>
      </w:r>
      <w:r w:rsidRPr="00ED5847">
        <w:t>“</w:t>
      </w:r>
      <w:r>
        <w:t>открывает</w:t>
      </w:r>
      <w:r w:rsidRPr="00ED5847">
        <w:t xml:space="preserve">” </w:t>
      </w:r>
      <w:r>
        <w:t>свои ворота в случае забитости другого агента или же при высокой пропускной способности своей линии, агент закрывает ворота в том случае, если другой агент готов принять автомобили на свою полосу и</w:t>
      </w:r>
      <w:r w:rsidRPr="00ED5847">
        <w:t>/</w:t>
      </w:r>
      <w:r>
        <w:t xml:space="preserve">или собственная пропускная способность линии низкая. </w:t>
      </w:r>
    </w:p>
    <w:p w14:paraId="0FB21F7E" w14:textId="77777777" w:rsidR="008C49E7" w:rsidRDefault="008C49E7" w:rsidP="00226951">
      <w:pPr>
        <w:pStyle w:val="1"/>
      </w:pPr>
      <w:r>
        <w:t>5. Дальнейшие шаги на пути к реализации изначальной задумки</w:t>
      </w:r>
    </w:p>
    <w:p w14:paraId="0FF29A10" w14:textId="1A02B15B" w:rsidR="00EB5312" w:rsidRPr="00EB5312" w:rsidRDefault="00EB5312" w:rsidP="00EB5312">
      <w:r w:rsidRPr="00EB5312">
        <w:rPr>
          <w:highlight w:val="yellow"/>
        </w:rPr>
        <w:t>Добавить это все в заключение</w:t>
      </w:r>
      <w:r>
        <w:t xml:space="preserve"> </w:t>
      </w:r>
      <w:r w:rsidRPr="00EB5312">
        <w:rPr>
          <w:highlight w:val="yellow"/>
        </w:rPr>
        <w:t>(требуется решить такие-то задачи)</w:t>
      </w:r>
    </w:p>
    <w:p w14:paraId="3F6ED51A" w14:textId="77777777" w:rsidR="008C49E7" w:rsidRDefault="008C49E7" w:rsidP="00226951">
      <w:pPr>
        <w:pStyle w:val="2"/>
      </w:pPr>
      <w:r>
        <w:t xml:space="preserve">    5.1 Добавление модели оставшимся агентам</w:t>
      </w:r>
    </w:p>
    <w:p w14:paraId="19F2265B" w14:textId="77777777" w:rsidR="008C49E7" w:rsidRDefault="008C49E7" w:rsidP="00226951">
      <w:pPr>
        <w:pStyle w:val="2"/>
      </w:pPr>
      <w:r>
        <w:t xml:space="preserve">    5.2 Усложнение системы путем добавления элементов</w:t>
      </w:r>
    </w:p>
    <w:p w14:paraId="531F468C" w14:textId="79B637B6" w:rsidR="00001936" w:rsidRPr="008C49E7" w:rsidRDefault="008C49E7" w:rsidP="00226951">
      <w:pPr>
        <w:pStyle w:val="2"/>
      </w:pPr>
      <w:r>
        <w:t xml:space="preserve">    5.3 Улучшение качества поведения эксперта</w:t>
      </w:r>
    </w:p>
    <w:sectPr w:rsidR="00001936" w:rsidRPr="008C49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25589523">
    <w:abstractNumId w:val="0"/>
  </w:num>
  <w:num w:numId="2" w16cid:durableId="669330596">
    <w:abstractNumId w:val="3"/>
  </w:num>
  <w:num w:numId="3" w16cid:durableId="295992110">
    <w:abstractNumId w:val="4"/>
  </w:num>
  <w:num w:numId="4" w16cid:durableId="1715234466">
    <w:abstractNumId w:val="1"/>
  </w:num>
  <w:num w:numId="5" w16cid:durableId="545407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110345"/>
    <w:rsid w:val="00122C9C"/>
    <w:rsid w:val="00127252"/>
    <w:rsid w:val="00194236"/>
    <w:rsid w:val="001F5C3F"/>
    <w:rsid w:val="00226951"/>
    <w:rsid w:val="002415E5"/>
    <w:rsid w:val="002D61C5"/>
    <w:rsid w:val="004A7414"/>
    <w:rsid w:val="00521238"/>
    <w:rsid w:val="00534FF1"/>
    <w:rsid w:val="00585982"/>
    <w:rsid w:val="00601111"/>
    <w:rsid w:val="00615AE6"/>
    <w:rsid w:val="00625C83"/>
    <w:rsid w:val="006362DE"/>
    <w:rsid w:val="006E65B7"/>
    <w:rsid w:val="007F4986"/>
    <w:rsid w:val="008831A7"/>
    <w:rsid w:val="0089598F"/>
    <w:rsid w:val="008A1D8A"/>
    <w:rsid w:val="008B0262"/>
    <w:rsid w:val="008C49E7"/>
    <w:rsid w:val="008C6094"/>
    <w:rsid w:val="009C02FF"/>
    <w:rsid w:val="009F7C11"/>
    <w:rsid w:val="00A50B04"/>
    <w:rsid w:val="00AC7550"/>
    <w:rsid w:val="00AF58B4"/>
    <w:rsid w:val="00B24A94"/>
    <w:rsid w:val="00C103F4"/>
    <w:rsid w:val="00C1517C"/>
    <w:rsid w:val="00C33CD2"/>
    <w:rsid w:val="00C91903"/>
    <w:rsid w:val="00CD7084"/>
    <w:rsid w:val="00D114A1"/>
    <w:rsid w:val="00D314DA"/>
    <w:rsid w:val="00D6586E"/>
    <w:rsid w:val="00DC0486"/>
    <w:rsid w:val="00EB5312"/>
    <w:rsid w:val="00ED5847"/>
    <w:rsid w:val="00F046C6"/>
    <w:rsid w:val="00F73DF2"/>
    <w:rsid w:val="00F823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951"/>
    <w:pPr>
      <w:ind w:firstLine="709"/>
    </w:p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01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0193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019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019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0"/>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1936"/>
    <w:rPr>
      <w:rFonts w:eastAsiaTheme="majorEastAsia" w:cstheme="majorBidi"/>
      <w:color w:val="272727" w:themeColor="text1" w:themeTint="D8"/>
    </w:rPr>
  </w:style>
  <w:style w:type="paragraph" w:styleId="a3">
    <w:name w:val="Title"/>
    <w:basedOn w:val="a"/>
    <w:next w:val="a"/>
    <w:link w:val="a4"/>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19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93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0"/>
    <w:link w:val="21"/>
    <w:uiPriority w:val="29"/>
    <w:rsid w:val="00001936"/>
    <w:rPr>
      <w:i/>
      <w:iCs/>
      <w:color w:val="404040" w:themeColor="text1" w:themeTint="BF"/>
    </w:rPr>
  </w:style>
  <w:style w:type="paragraph" w:styleId="a7">
    <w:name w:val="List Paragraph"/>
    <w:basedOn w:val="a"/>
    <w:uiPriority w:val="34"/>
    <w:qFormat/>
    <w:rsid w:val="00001936"/>
    <w:pPr>
      <w:ind w:left="720"/>
      <w:contextualSpacing/>
    </w:pPr>
  </w:style>
  <w:style w:type="character" w:styleId="a8">
    <w:name w:val="Intense Emphasis"/>
    <w:basedOn w:val="a0"/>
    <w:uiPriority w:val="21"/>
    <w:qFormat/>
    <w:rsid w:val="00001936"/>
    <w:rPr>
      <w:i/>
      <w:iCs/>
      <w:color w:val="2F5496" w:themeColor="accent1" w:themeShade="BF"/>
    </w:rPr>
  </w:style>
  <w:style w:type="paragraph" w:styleId="a9">
    <w:name w:val="Intense Quote"/>
    <w:basedOn w:val="a"/>
    <w:next w:val="a"/>
    <w:link w:val="aa"/>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01936"/>
    <w:rPr>
      <w:i/>
      <w:iCs/>
      <w:color w:val="2F5496" w:themeColor="accent1" w:themeShade="BF"/>
    </w:rPr>
  </w:style>
  <w:style w:type="character" w:styleId="ab">
    <w:name w:val="Intense Reference"/>
    <w:basedOn w:val="a0"/>
    <w:uiPriority w:val="32"/>
    <w:qFormat/>
    <w:rsid w:val="000019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19</Pages>
  <Words>6555</Words>
  <Characters>37367</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22</cp:revision>
  <dcterms:created xsi:type="dcterms:W3CDTF">2026-04-22T14:03:00Z</dcterms:created>
  <dcterms:modified xsi:type="dcterms:W3CDTF">2026-04-30T12:40:00Z</dcterms:modified>
</cp:coreProperties>
</file>