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7E765E69" w14:textId="26075A03" w:rsidR="00AE1AE5" w:rsidRPr="001178B4" w:rsidRDefault="00AE1AE5" w:rsidP="00AE1AE5">
      <w:pPr>
        <w:rPr>
          <w:rFonts w:ascii="Montserrat" w:eastAsia="Times New Roman" w:hAnsi="Montserrat" w:cs="Times New Roman"/>
          <w:color w:val="2C2F34"/>
          <w:sz w:val="24"/>
          <w:szCs w:val="24"/>
          <w:lang w:val="en-IN" w:eastAsia="en-IN"/>
        </w:rPr>
      </w:pPr>
      <w:r>
        <w:rPr>
          <w:lang w:val="en-IN"/>
        </w:rPr>
        <w:t xml:space="preserve"> </w:t>
      </w:r>
      <w:r w:rsidR="001178B4">
        <w:rPr>
          <w:rFonts w:ascii="Montserrat" w:eastAsia="Times New Roman" w:hAnsi="Montserrat" w:cs="Times New Roman"/>
          <w:color w:val="2C2F34"/>
          <w:sz w:val="24"/>
          <w:szCs w:val="24"/>
          <w:lang w:val="en-IN" w:eastAsia="en-IN"/>
        </w:rPr>
        <w:t xml:space="preserve">                                     </w:t>
      </w:r>
      <w:r>
        <w:rPr>
          <w:rFonts w:ascii="Arial" w:eastAsia="Arial" w:hAnsi="Arial" w:cs="Arial"/>
          <w:b/>
          <w:color w:val="000000"/>
          <w:sz w:val="52"/>
          <w:szCs w:val="52"/>
          <w:highlight w:val="white"/>
          <w:u w:val="single"/>
        </w:rPr>
        <w:t>Synopsis of CSE326</w:t>
      </w:r>
    </w:p>
    <w:p w14:paraId="1E10E32C" w14:textId="77777777" w:rsidR="00AE1AE5" w:rsidRDefault="00AE1AE5" w:rsidP="00AE1AE5">
      <w:pPr>
        <w:rPr>
          <w:rFonts w:ascii="Arial" w:eastAsia="Arial" w:hAnsi="Arial" w:cs="Arial"/>
          <w:color w:val="000000"/>
          <w:sz w:val="72"/>
          <w:szCs w:val="72"/>
          <w:highlight w:val="white"/>
          <w:u w:val="single"/>
        </w:rPr>
      </w:pPr>
    </w:p>
    <w:p w14:paraId="08E7E0BC" w14:textId="16D102AF" w:rsidR="00AE1AE5" w:rsidRDefault="00AE1AE5" w:rsidP="00AE1AE5">
      <w:pPr>
        <w:shd w:val="clear" w:color="auto" w:fill="FFFFFF"/>
        <w:rPr>
          <w:rFonts w:ascii="Montserrat" w:eastAsia="Montserrat" w:hAnsi="Montserrat" w:cs="Montserrat"/>
          <w:color w:val="2C2F34"/>
          <w:sz w:val="24"/>
          <w:szCs w:val="24"/>
        </w:rPr>
      </w:pPr>
      <w:bookmarkStart w:id="0" w:name="_gjdgxs" w:colFirst="0" w:colLast="0"/>
      <w:bookmarkEnd w:id="0"/>
      <w:r>
        <w:rPr>
          <w:rFonts w:ascii="Montserrat" w:eastAsia="Montserrat" w:hAnsi="Montserrat" w:cs="Montserrat"/>
          <w:b/>
          <w:color w:val="2C2F34"/>
          <w:sz w:val="24"/>
          <w:szCs w:val="24"/>
        </w:rPr>
        <w:t>Project Name   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                  </w:t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 :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  Salon Management System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Language Used                 :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  HTML, CSS, JAVASCRIPT.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User Interface Design    </w:t>
      </w:r>
      <w:r w:rsidR="00287C12"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: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  HTML,CSS,JAVASCRIPT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Web Browser                     : 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 Mozilla, Google Chrome, IE8, OPERA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Software use                      : 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 visual studio, notepad++,notepad</w:t>
      </w:r>
      <w:r w:rsidR="00287C12">
        <w:rPr>
          <w:rFonts w:ascii="Montserrat" w:eastAsia="Montserrat" w:hAnsi="Montserrat" w:cs="Montserrat"/>
          <w:color w:val="2C2F34"/>
          <w:sz w:val="24"/>
          <w:szCs w:val="24"/>
        </w:rPr>
        <w:t>,Xampp.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  <w:t>In this project we use HTML, JavaScript and CSS. it is based on following moduls</w:t>
      </w:r>
    </w:p>
    <w:p w14:paraId="42A5464B" w14:textId="77777777" w:rsidR="00AE1AE5" w:rsidRDefault="00AE1AE5" w:rsidP="00AE1AE5">
      <w:pPr>
        <w:shd w:val="clear" w:color="auto" w:fill="FFFFFF"/>
        <w:rPr>
          <w:rFonts w:ascii="Montserrat" w:eastAsia="Montserrat" w:hAnsi="Montserrat" w:cs="Montserrat"/>
          <w:color w:val="2C2F34"/>
          <w:sz w:val="24"/>
          <w:szCs w:val="24"/>
        </w:rPr>
      </w:pPr>
      <w:r>
        <w:rPr>
          <w:rFonts w:ascii="Montserrat" w:eastAsia="Montserrat" w:hAnsi="Montserrat" w:cs="Montserrat"/>
          <w:b/>
          <w:i/>
          <w:color w:val="2C2F34"/>
          <w:sz w:val="24"/>
          <w:szCs w:val="24"/>
          <w:u w:val="single"/>
        </w:rPr>
        <w:t>Brief description of the modules</w:t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br/>
        <w:t xml:space="preserve"> #. 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Name of the salon is</w:t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 </w:t>
      </w:r>
      <w:r>
        <w:rPr>
          <w:rFonts w:ascii="Montserrat" w:eastAsia="Montserrat" w:hAnsi="Montserrat" w:cs="Montserrat"/>
          <w:b/>
          <w:color w:val="2C2F34"/>
          <w:sz w:val="24"/>
          <w:szCs w:val="24"/>
          <w:u w:val="single"/>
        </w:rPr>
        <w:t xml:space="preserve">Beautify 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#. 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then you put a comment “our Happy customers”.</w:t>
      </w:r>
    </w:p>
    <w:p w14:paraId="36B503D6" w14:textId="77777777" w:rsidR="00CA298B" w:rsidRDefault="00AE1AE5" w:rsidP="00AE1AE5">
      <w:pPr>
        <w:shd w:val="clear" w:color="auto" w:fill="FFFFFF"/>
        <w:rPr>
          <w:rFonts w:ascii="Montserrat" w:eastAsia="Montserrat" w:hAnsi="Montserrat" w:cs="Montserrat"/>
          <w:color w:val="2C2F34"/>
          <w:sz w:val="24"/>
          <w:szCs w:val="24"/>
        </w:rPr>
      </w:pPr>
      <w:r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# 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Then you insert various types of images which will move like </w:t>
      </w:r>
      <w:r w:rsidR="00CA298B">
        <w:rPr>
          <w:rFonts w:ascii="Montserrat" w:eastAsia="Montserrat" w:hAnsi="Montserrat" w:cs="Montserrat"/>
          <w:color w:val="2C2F34"/>
          <w:sz w:val="24"/>
          <w:szCs w:val="24"/>
        </w:rPr>
        <w:tab/>
      </w:r>
    </w:p>
    <w:p w14:paraId="1650C9D3" w14:textId="01E7DA79" w:rsidR="00AE1AE5" w:rsidRDefault="00AE1AE5" w:rsidP="00AE1AE5">
      <w:pPr>
        <w:shd w:val="clear" w:color="auto" w:fill="FFFFFF"/>
        <w:rPr>
          <w:rFonts w:ascii="Montserrat" w:eastAsia="Montserrat" w:hAnsi="Montserrat" w:cs="Montserrat"/>
          <w:b/>
          <w:color w:val="2C2F34"/>
          <w:sz w:val="24"/>
          <w:szCs w:val="24"/>
        </w:rPr>
      </w:pPr>
      <w:bookmarkStart w:id="1" w:name="_Hlk37591734"/>
      <w:r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User  can see the ---- 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0.    Home Page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: Users can take appointments with salon on particular date and time.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0. Services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: User views the services which is offer by salon.</w:t>
      </w:r>
      <w:r>
        <w:rPr>
          <w:rFonts w:ascii="Montserrat" w:eastAsia="Montserrat" w:hAnsi="Montserrat" w:cs="Montserrat"/>
          <w:color w:val="2C2F34"/>
          <w:sz w:val="24"/>
          <w:szCs w:val="24"/>
        </w:rPr>
        <w:br/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0.      About Us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: User sees the details of salon.</w:t>
      </w:r>
    </w:p>
    <w:p w14:paraId="345B6C1C" w14:textId="77777777" w:rsidR="00AE1AE5" w:rsidRDefault="00AE1AE5" w:rsidP="00AE1AE5">
      <w:pPr>
        <w:shd w:val="clear" w:color="auto" w:fill="FFFFFF"/>
        <w:jc w:val="both"/>
        <w:rPr>
          <w:rFonts w:ascii="Montserrat" w:eastAsia="Montserrat" w:hAnsi="Montserrat" w:cs="Montserrat"/>
          <w:color w:val="2C2F34"/>
          <w:sz w:val="24"/>
          <w:szCs w:val="24"/>
        </w:rPr>
      </w:pPr>
      <w:r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0.      Book online: 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User can booking a slot.</w:t>
      </w:r>
    </w:p>
    <w:p w14:paraId="324F3A73" w14:textId="77777777" w:rsidR="00AE1AE5" w:rsidRDefault="00AE1AE5" w:rsidP="00AE1AE5">
      <w:pPr>
        <w:shd w:val="clear" w:color="auto" w:fill="FFFFFF"/>
        <w:rPr>
          <w:rFonts w:ascii="Montserrat" w:eastAsia="Montserrat" w:hAnsi="Montserrat" w:cs="Montserrat"/>
          <w:color w:val="2C2F34"/>
          <w:sz w:val="24"/>
          <w:szCs w:val="24"/>
        </w:rPr>
      </w:pP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                           User can see the booking rate for various thing also—</w:t>
      </w:r>
    </w:p>
    <w:p w14:paraId="2482242C" w14:textId="77777777" w:rsidR="00AE1AE5" w:rsidRDefault="00AE1AE5" w:rsidP="00AE1AE5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2C2F34"/>
          <w:sz w:val="24"/>
          <w:szCs w:val="24"/>
        </w:rPr>
      </w:pPr>
      <w:r w:rsidRPr="00AE1AE5">
        <w:rPr>
          <w:rFonts w:ascii="Montserrat" w:eastAsia="Montserrat" w:hAnsi="Montserrat" w:cs="Montserrat"/>
          <w:color w:val="2C2F34"/>
          <w:sz w:val="24"/>
          <w:szCs w:val="24"/>
          <w:u w:val="single"/>
        </w:rPr>
        <w:t>For facials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 – under 1000, 2000,3000</w:t>
      </w:r>
    </w:p>
    <w:p w14:paraId="2FB27005" w14:textId="77777777" w:rsidR="00AE1AE5" w:rsidRDefault="00AE1AE5" w:rsidP="00AE1AE5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2C2F34"/>
          <w:sz w:val="24"/>
          <w:szCs w:val="24"/>
        </w:rPr>
      </w:pPr>
      <w:r w:rsidRPr="00AE1AE5">
        <w:rPr>
          <w:rFonts w:ascii="Montserrat" w:eastAsia="Montserrat" w:hAnsi="Montserrat" w:cs="Montserrat"/>
          <w:color w:val="2C2F34"/>
          <w:sz w:val="24"/>
          <w:szCs w:val="24"/>
          <w:u w:val="single"/>
        </w:rPr>
        <w:t>For makeup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 – under 1000, 2000,3000</w:t>
      </w:r>
    </w:p>
    <w:p w14:paraId="6B8046F5" w14:textId="77777777" w:rsidR="00AE1AE5" w:rsidRDefault="00AE1AE5" w:rsidP="00AE1AE5">
      <w:pPr>
        <w:numPr>
          <w:ilvl w:val="0"/>
          <w:numId w:val="39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rPr>
          <w:color w:val="2C2F34"/>
          <w:sz w:val="24"/>
          <w:szCs w:val="24"/>
        </w:rPr>
      </w:pPr>
      <w:r w:rsidRPr="00AE1AE5">
        <w:rPr>
          <w:rFonts w:ascii="Montserrat" w:eastAsia="Montserrat" w:hAnsi="Montserrat" w:cs="Montserrat"/>
          <w:color w:val="2C2F34"/>
          <w:sz w:val="24"/>
          <w:szCs w:val="24"/>
          <w:u w:val="single"/>
        </w:rPr>
        <w:t>For nails</w:t>
      </w:r>
      <w:r>
        <w:rPr>
          <w:rFonts w:ascii="Montserrat" w:eastAsia="Montserrat" w:hAnsi="Montserrat" w:cs="Montserrat"/>
          <w:color w:val="2C2F34"/>
          <w:sz w:val="24"/>
          <w:szCs w:val="24"/>
        </w:rPr>
        <w:t>- under 1000,2000,3000</w:t>
      </w:r>
    </w:p>
    <w:p w14:paraId="332F085C" w14:textId="77777777" w:rsidR="00AE1AE5" w:rsidRDefault="00AE1AE5" w:rsidP="00AE1AE5">
      <w:pPr>
        <w:shd w:val="clear" w:color="auto" w:fill="FFFFFF"/>
        <w:rPr>
          <w:rFonts w:ascii="Montserrat" w:eastAsia="Montserrat" w:hAnsi="Montserrat" w:cs="Montserrat"/>
          <w:color w:val="2C2F34"/>
          <w:sz w:val="24"/>
          <w:szCs w:val="24"/>
        </w:rPr>
      </w:pP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0.      Contact Us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: User can contact to salon. </w:t>
      </w:r>
    </w:p>
    <w:p w14:paraId="2E6085DE" w14:textId="77777777" w:rsidR="00AE1AE5" w:rsidRDefault="00AE1AE5" w:rsidP="00AE1AE5">
      <w:pPr>
        <w:shd w:val="clear" w:color="auto" w:fill="FFFFFF"/>
        <w:rPr>
          <w:rFonts w:ascii="Montserrat" w:eastAsia="Montserrat" w:hAnsi="Montserrat" w:cs="Montserrat"/>
          <w:color w:val="2C2F34"/>
          <w:sz w:val="24"/>
          <w:szCs w:val="24"/>
        </w:rPr>
      </w:pPr>
      <w:r>
        <w:rPr>
          <w:rFonts w:ascii="Montserrat" w:eastAsia="Montserrat" w:hAnsi="Montserrat" w:cs="Montserrat"/>
          <w:b/>
          <w:color w:val="2C2F34"/>
          <w:sz w:val="24"/>
          <w:szCs w:val="24"/>
          <w:highlight w:val="white"/>
        </w:rPr>
        <w:t>0.</w:t>
      </w:r>
      <w: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  <w:t xml:space="preserve">   </w:t>
      </w:r>
      <w:r>
        <w:rPr>
          <w:rFonts w:ascii="Montserrat" w:eastAsia="Montserrat" w:hAnsi="Montserrat" w:cs="Montserrat"/>
          <w:b/>
          <w:color w:val="2C2F34"/>
          <w:sz w:val="24"/>
          <w:szCs w:val="24"/>
        </w:rPr>
        <w:t xml:space="preserve">Special Days: 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User can booking for special days like weeding,  a particular season special, ect Special Days.  </w:t>
      </w:r>
    </w:p>
    <w:p w14:paraId="47FC6453" w14:textId="77777777" w:rsidR="00AE1AE5" w:rsidRDefault="00AE1AE5" w:rsidP="00AE1AE5">
      <w:pPr>
        <w:rPr>
          <w:rFonts w:ascii="Arial" w:eastAsia="Arial" w:hAnsi="Arial" w:cs="Arial"/>
          <w:b/>
          <w:color w:val="000000"/>
          <w:sz w:val="24"/>
          <w:szCs w:val="24"/>
          <w:highlight w:val="white"/>
        </w:rPr>
      </w:pPr>
    </w:p>
    <w:p w14:paraId="38A1935A" w14:textId="77777777" w:rsidR="00AE1AE5" w:rsidRDefault="00AE1AE5" w:rsidP="00AE1AE5">
      <w:pPr>
        <w:rPr>
          <w:rFonts w:ascii="Montserrat" w:eastAsia="Montserrat" w:hAnsi="Montserrat" w:cs="Montserrat"/>
          <w:color w:val="2C2F34"/>
          <w:sz w:val="24"/>
          <w:szCs w:val="24"/>
        </w:rPr>
      </w:pPr>
      <w:r>
        <w:rPr>
          <w:rFonts w:ascii="Montserrat" w:eastAsia="Montserrat" w:hAnsi="Montserrat" w:cs="Montserrat"/>
          <w:b/>
          <w:color w:val="2C2F34"/>
          <w:sz w:val="24"/>
          <w:szCs w:val="24"/>
        </w:rPr>
        <w:t>#.</w:t>
      </w:r>
      <w:r>
        <w:rPr>
          <w:rFonts w:ascii="Montserrat" w:eastAsia="Montserrat" w:hAnsi="Montserrat" w:cs="Montserrat"/>
          <w:color w:val="2C2F34"/>
          <w:sz w:val="24"/>
          <w:szCs w:val="24"/>
        </w:rPr>
        <w:t xml:space="preserve"> User can also see beautify facebook, Twtter, and Insta account. Link is given in the home pages</w:t>
      </w:r>
    </w:p>
    <w:p w14:paraId="299EBD50" w14:textId="77777777" w:rsidR="00AE1AE5" w:rsidRDefault="00AE1AE5" w:rsidP="00AE1AE5">
      <w:pPr>
        <w:rPr>
          <w:rFonts w:ascii="Arial" w:eastAsia="Arial" w:hAnsi="Arial" w:cs="Arial"/>
          <w:b/>
          <w:color w:val="000000"/>
          <w:sz w:val="36"/>
          <w:szCs w:val="36"/>
          <w:highlight w:val="white"/>
        </w:rPr>
      </w:pPr>
    </w:p>
    <w:bookmarkEnd w:id="1"/>
    <w:p w14:paraId="49D162D4" w14:textId="77777777" w:rsidR="00AE1AE5" w:rsidRDefault="00AE1AE5" w:rsidP="00AE1AE5">
      <w:pPr>
        <w:rPr>
          <w:rFonts w:ascii="Arial" w:eastAsia="Arial" w:hAnsi="Arial" w:cs="Arial"/>
          <w:b/>
          <w:color w:val="000000"/>
          <w:sz w:val="36"/>
          <w:szCs w:val="36"/>
          <w:highlight w:val="white"/>
        </w:rPr>
      </w:pPr>
    </w:p>
    <w:p w14:paraId="00C944C6" w14:textId="77777777" w:rsidR="00AE1AE5" w:rsidRDefault="00AE1AE5" w:rsidP="00AE1AE5">
      <w:pPr>
        <w:rPr>
          <w:rFonts w:ascii="Arial" w:eastAsia="Arial" w:hAnsi="Arial" w:cs="Arial"/>
          <w:b/>
          <w:i/>
          <w:color w:val="000000"/>
          <w:sz w:val="36"/>
          <w:szCs w:val="36"/>
          <w:highlight w:val="white"/>
          <w:u w:val="single"/>
        </w:rPr>
      </w:pPr>
    </w:p>
    <w:p w14:paraId="446006AB" w14:textId="77777777" w:rsidR="00AE1AE5" w:rsidRDefault="00AE1AE5" w:rsidP="00AE1AE5">
      <w:pPr>
        <w:rPr>
          <w:rFonts w:ascii="Arial" w:eastAsia="Arial" w:hAnsi="Arial" w:cs="Arial"/>
          <w:b/>
          <w:i/>
          <w:color w:val="000000"/>
          <w:sz w:val="36"/>
          <w:szCs w:val="36"/>
          <w:highlight w:val="white"/>
          <w:u w:val="single"/>
        </w:rPr>
      </w:pPr>
      <w:r>
        <w:rPr>
          <w:rFonts w:ascii="Arial" w:eastAsia="Arial" w:hAnsi="Arial" w:cs="Arial"/>
          <w:b/>
          <w:i/>
          <w:color w:val="000000"/>
          <w:sz w:val="36"/>
          <w:szCs w:val="36"/>
          <w:highlight w:val="white"/>
          <w:u w:val="single"/>
        </w:rPr>
        <w:t>Name of the group members:</w:t>
      </w:r>
    </w:p>
    <w:p w14:paraId="32ECA471" w14:textId="77777777" w:rsidR="00AE1AE5" w:rsidRDefault="00AE1AE5" w:rsidP="00AE1AE5">
      <w:pPr>
        <w:rPr>
          <w:rFonts w:ascii="Arial" w:eastAsia="Arial" w:hAnsi="Arial" w:cs="Arial"/>
          <w:b/>
          <w:color w:val="000000"/>
          <w:sz w:val="36"/>
          <w:szCs w:val="36"/>
          <w:highlight w:val="white"/>
        </w:rPr>
      </w:pPr>
    </w:p>
    <w:p w14:paraId="3B6D4B95" w14:textId="77777777" w:rsidR="00AE1AE5" w:rsidRDefault="00AE1AE5" w:rsidP="00AE1AE5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b/>
          <w:color w:val="000000"/>
          <w:sz w:val="28"/>
          <w:szCs w:val="28"/>
          <w:highlight w:val="white"/>
        </w:rPr>
        <w:t>Dipraj Daripa (reg no. 11911828)</w:t>
      </w:r>
    </w:p>
    <w:p w14:paraId="541DC951" w14:textId="77777777" w:rsidR="001178B4" w:rsidRPr="001178B4" w:rsidRDefault="001178B4" w:rsidP="001178B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highlight w:val="white"/>
        </w:rPr>
      </w:pPr>
    </w:p>
    <w:p w14:paraId="689C0CEF" w14:textId="77777777" w:rsidR="001178B4" w:rsidRDefault="001178B4" w:rsidP="001178B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color w:val="000000"/>
          <w:sz w:val="28"/>
          <w:szCs w:val="28"/>
          <w:highlight w:val="white"/>
        </w:rPr>
      </w:pPr>
    </w:p>
    <w:p w14:paraId="6AF9665F" w14:textId="2B91CAFD" w:rsidR="00AE1AE5" w:rsidRPr="001178B4" w:rsidRDefault="00AE1AE5" w:rsidP="001178B4">
      <w:pPr>
        <w:pStyle w:val="ListParagraph"/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highlight w:val="white"/>
        </w:rPr>
      </w:pPr>
      <w:r w:rsidRPr="001178B4">
        <w:rPr>
          <w:rFonts w:ascii="Arial" w:eastAsia="Arial" w:hAnsi="Arial" w:cs="Arial"/>
          <w:b/>
          <w:color w:val="000000"/>
          <w:sz w:val="28"/>
          <w:szCs w:val="28"/>
          <w:highlight w:val="white"/>
        </w:rPr>
        <w:t>Alok Raj         (reg no. 11908545)</w:t>
      </w:r>
    </w:p>
    <w:p w14:paraId="66DDC07E" w14:textId="77777777" w:rsidR="001178B4" w:rsidRDefault="001178B4" w:rsidP="001178B4">
      <w:pPr>
        <w:pStyle w:val="ListParagraph"/>
        <w:rPr>
          <w:rFonts w:ascii="Arial" w:eastAsia="Arial" w:hAnsi="Arial" w:cs="Arial"/>
          <w:b/>
          <w:highlight w:val="white"/>
        </w:rPr>
      </w:pPr>
    </w:p>
    <w:p w14:paraId="2B974FD1" w14:textId="77777777" w:rsidR="001178B4" w:rsidRDefault="001178B4" w:rsidP="001178B4">
      <w:p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highlight w:val="white"/>
        </w:rPr>
      </w:pPr>
    </w:p>
    <w:p w14:paraId="7CD94325" w14:textId="77777777" w:rsidR="00AE1AE5" w:rsidRDefault="00AE1AE5" w:rsidP="00AE1AE5">
      <w:pPr>
        <w:numPr>
          <w:ilvl w:val="0"/>
          <w:numId w:val="40"/>
        </w:numPr>
        <w:pBdr>
          <w:top w:val="nil"/>
          <w:left w:val="nil"/>
          <w:bottom w:val="nil"/>
          <w:right w:val="nil"/>
          <w:between w:val="nil"/>
        </w:pBdr>
        <w:rPr>
          <w:rFonts w:ascii="Arial" w:eastAsia="Arial" w:hAnsi="Arial" w:cs="Arial"/>
          <w:b/>
          <w:highlight w:val="white"/>
        </w:rPr>
      </w:pPr>
      <w:r>
        <w:rPr>
          <w:rFonts w:ascii="Arial" w:eastAsia="Arial" w:hAnsi="Arial" w:cs="Arial"/>
          <w:b/>
          <w:color w:val="000000"/>
          <w:sz w:val="28"/>
          <w:szCs w:val="28"/>
          <w:highlight w:val="white"/>
        </w:rPr>
        <w:t>Ajeet kumar   (reg no. 11908473)</w:t>
      </w:r>
    </w:p>
    <w:p w14:paraId="5EE44E58" w14:textId="35F1CD5D" w:rsidR="00137C92" w:rsidRPr="004733DD" w:rsidRDefault="00137C92" w:rsidP="004733DD">
      <w:pPr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A9C4E17" w14:textId="296C7324" w:rsidR="00137C92" w:rsidRDefault="00137C92" w:rsidP="00137C92">
      <w:pPr>
        <w:pStyle w:val="ListParagraph"/>
        <w:ind w:left="360"/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4089FB0E" w14:textId="08710CCD" w:rsidR="00137C92" w:rsidRDefault="00137C92" w:rsidP="00137C92">
      <w:pPr>
        <w:pStyle w:val="ListParagraph"/>
        <w:ind w:left="360"/>
        <w:rPr>
          <w:rFonts w:ascii="Arial" w:hAnsi="Arial" w:cs="Arial"/>
          <w:b/>
          <w:bCs/>
          <w:color w:val="000000" w:themeColor="text1"/>
          <w:sz w:val="28"/>
          <w:szCs w:val="28"/>
          <w:shd w:val="clear" w:color="auto" w:fill="FFFFFF"/>
        </w:rPr>
      </w:pPr>
    </w:p>
    <w:p w14:paraId="0FD8D015" w14:textId="0E9DF2FF" w:rsidR="007E2C48" w:rsidRDefault="007E2C48" w:rsidP="00137C92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  <w:t>Work plan and gntt chart:</w:t>
      </w:r>
    </w:p>
    <w:p w14:paraId="7E832F14" w14:textId="77777777" w:rsidR="007E2C48" w:rsidRDefault="007E2C48" w:rsidP="00137C92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0EC35F9F" w14:textId="77777777" w:rsidR="007E2C48" w:rsidRDefault="007E2C48" w:rsidP="00137C92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14CBB80B" w14:textId="77777777" w:rsidR="001178B4" w:rsidRDefault="001178B4" w:rsidP="00D32FA3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142E56EF" w14:textId="77777777" w:rsidR="001178B4" w:rsidRDefault="001178B4" w:rsidP="00D32FA3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4433E998" w14:textId="378E1C4A" w:rsidR="00D32FA3" w:rsidRDefault="001178B4" w:rsidP="00D32FA3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  <w:t xml:space="preserve">    </w:t>
      </w:r>
      <w:r w:rsidR="00AE1AE5">
        <w:rPr>
          <w:noProof/>
        </w:rPr>
        <w:drawing>
          <wp:inline distT="0" distB="0" distL="0" distR="0" wp14:anchorId="7A1034D6" wp14:editId="6AE39312">
            <wp:extent cx="4630420" cy="6141979"/>
            <wp:effectExtent l="82550" t="69850" r="138430" b="138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93" t="20906" r="-455" b="21215"/>
                    <a:stretch/>
                  </pic:blipFill>
                  <pic:spPr bwMode="auto">
                    <a:xfrm rot="16200000">
                      <a:off x="0" y="0"/>
                      <a:ext cx="4647139" cy="6164156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013263" w14:textId="77777777" w:rsidR="00D32FA3" w:rsidRDefault="00D32FA3" w:rsidP="00D32FA3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6CC5A3AE" w14:textId="77777777" w:rsidR="00D32FA3" w:rsidRDefault="00D32FA3" w:rsidP="00D32FA3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2EADE3FC" w14:textId="77777777" w:rsidR="00D32FA3" w:rsidRDefault="00D32FA3" w:rsidP="00D32FA3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5FBD9BBF" w14:textId="77777777" w:rsidR="00D32FA3" w:rsidRDefault="00D32FA3" w:rsidP="00D32FA3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21EE650F" w14:textId="77777777" w:rsidR="0004413B" w:rsidRDefault="0004413B" w:rsidP="0004413B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</w:p>
    <w:p w14:paraId="574D2E9D" w14:textId="1F554223" w:rsidR="007E2C48" w:rsidRPr="00D32FA3" w:rsidRDefault="0004413B" w:rsidP="0004413B">
      <w:pP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b/>
          <w:bCs/>
          <w:i/>
          <w:iCs/>
          <w:color w:val="000000" w:themeColor="text1"/>
          <w:sz w:val="32"/>
          <w:szCs w:val="32"/>
          <w:shd w:val="clear" w:color="auto" w:fill="FFFFFF"/>
        </w:rPr>
        <w:t xml:space="preserve">                                                                </w:t>
      </w:r>
      <w:bookmarkStart w:id="2" w:name="_GoBack"/>
      <w:bookmarkEnd w:id="2"/>
      <w:r w:rsidR="007E2C48" w:rsidRPr="007E2C48">
        <w:rPr>
          <w:rFonts w:ascii="Arial" w:hAnsi="Arial" w:cs="Arial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>Submi</w:t>
      </w:r>
      <w:r w:rsidR="009F2F0E">
        <w:rPr>
          <w:rFonts w:ascii="Arial" w:hAnsi="Arial" w:cs="Arial"/>
          <w:b/>
          <w:bCs/>
          <w:color w:val="000000" w:themeColor="text1"/>
          <w:sz w:val="32"/>
          <w:szCs w:val="32"/>
          <w:u w:val="single"/>
          <w:shd w:val="clear" w:color="auto" w:fill="FFFFFF"/>
        </w:rPr>
        <w:t xml:space="preserve">tted to: </w:t>
      </w:r>
      <w:r w:rsidR="007E2C48">
        <w:rPr>
          <w:rFonts w:ascii="Arial" w:hAnsi="Arial" w:cs="Arial"/>
          <w:color w:val="000000" w:themeColor="text1"/>
          <w:sz w:val="32"/>
          <w:szCs w:val="32"/>
          <w:shd w:val="clear" w:color="auto" w:fill="FFFFFF"/>
        </w:rPr>
        <w:t>Manu Bali</w:t>
      </w:r>
    </w:p>
    <w:sectPr w:rsidR="007E2C48" w:rsidRPr="00D32FA3" w:rsidSect="004733DD">
      <w:pgSz w:w="12240" w:h="15840"/>
      <w:pgMar w:top="1440" w:right="1440" w:bottom="1440" w:left="1440" w:header="720" w:footer="720" w:gutter="0"/>
      <w:pgBorders w:offsetFrom="page">
        <w:top w:val="single" w:sz="12" w:space="24" w:color="auto" w:shadow="1"/>
        <w:left w:val="single" w:sz="12" w:space="24" w:color="auto" w:shadow="1"/>
        <w:bottom w:val="single" w:sz="12" w:space="24" w:color="auto" w:shadow="1"/>
        <w:right w:val="single" w:sz="12" w:space="24" w:color="auto" w:shadow="1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Montserrat">
    <w:altName w:val="Cambria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48" type="#_x0000_t75" style="width:11.4pt;height:11.4pt" o:bullet="t">
        <v:imagedata r:id="rId1" o:title="msoFDE3"/>
      </v:shape>
    </w:pict>
  </w:numPicBullet>
  <w:abstractNum w:abstractNumId="0" w15:restartNumberingAfterBreak="0">
    <w:nsid w:val="FFFFFF7C"/>
    <w:multiLevelType w:val="singleLevel"/>
    <w:tmpl w:val="6F128CC0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DAA0AA1C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C6928A44"/>
    <w:lvl w:ilvl="0">
      <w:start w:val="1"/>
      <w:numFmt w:val="decimal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75ACAD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0"/>
    <w:multiLevelType w:val="singleLevel"/>
    <w:tmpl w:val="217AC734"/>
    <w:lvl w:ilvl="0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AD4E1D30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680C027C"/>
    <w:lvl w:ilvl="0">
      <w:start w:val="1"/>
      <w:numFmt w:val="bullet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4F5E5D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CA7202F2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24CE3B8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B515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1" w15:restartNumberingAfterBreak="0">
    <w:nsid w:val="081A78F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2" w15:restartNumberingAfterBreak="0">
    <w:nsid w:val="0B2F3C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3" w15:restartNumberingAfterBreak="0">
    <w:nsid w:val="150B064E"/>
    <w:multiLevelType w:val="hybridMultilevel"/>
    <w:tmpl w:val="FF5E505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5760C17"/>
    <w:multiLevelType w:val="multilevel"/>
    <w:tmpl w:val="1C0E899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5" w15:restartNumberingAfterBreak="0">
    <w:nsid w:val="15C5697B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6" w15:restartNumberingAfterBreak="0">
    <w:nsid w:val="16A914FA"/>
    <w:multiLevelType w:val="hybridMultilevel"/>
    <w:tmpl w:val="FC54C6B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2035548D"/>
    <w:multiLevelType w:val="hybridMultilevel"/>
    <w:tmpl w:val="B3461DA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298929E5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 w15:restartNumberingAfterBreak="0">
    <w:nsid w:val="2AB761FA"/>
    <w:multiLevelType w:val="hybridMultilevel"/>
    <w:tmpl w:val="20467BA2"/>
    <w:lvl w:ilvl="0" w:tplc="4009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EDE304E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1" w15:restartNumberingAfterBreak="0">
    <w:nsid w:val="39D858B2"/>
    <w:multiLevelType w:val="hybridMultilevel"/>
    <w:tmpl w:val="C15427A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AEB0273"/>
    <w:multiLevelType w:val="multilevel"/>
    <w:tmpl w:val="526206A0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3" w15:restartNumberingAfterBreak="0">
    <w:nsid w:val="42B8611E"/>
    <w:multiLevelType w:val="multilevel"/>
    <w:tmpl w:val="070EE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43F8503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5" w15:restartNumberingAfterBreak="0">
    <w:nsid w:val="44396EAE"/>
    <w:multiLevelType w:val="multilevel"/>
    <w:tmpl w:val="C96CC31C"/>
    <w:lvl w:ilvl="0">
      <w:start w:val="1"/>
      <w:numFmt w:val="decimal"/>
      <w:lvlText w:val="%1."/>
      <w:lvlJc w:val="left"/>
      <w:pPr>
        <w:ind w:left="360" w:hanging="360"/>
      </w:pPr>
      <w:rPr>
        <w:color w:val="2C2F34"/>
        <w:sz w:val="28"/>
        <w:szCs w:val="28"/>
        <w:u w:val="none"/>
      </w:rPr>
    </w:lvl>
    <w:lvl w:ilvl="1">
      <w:start w:val="1"/>
      <w:numFmt w:val="lowerLetter"/>
      <w:lvlText w:val="%2."/>
      <w:lvlJc w:val="left"/>
      <w:pPr>
        <w:ind w:left="1080" w:hanging="360"/>
      </w:p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26" w15:restartNumberingAfterBreak="0">
    <w:nsid w:val="47D50270"/>
    <w:multiLevelType w:val="hybridMultilevel"/>
    <w:tmpl w:val="F5488604"/>
    <w:lvl w:ilvl="0" w:tplc="4009000F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4C4F29"/>
    <w:multiLevelType w:val="multilevel"/>
    <w:tmpl w:val="D8061F64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28" w15:restartNumberingAfterBreak="0">
    <w:nsid w:val="50FD483F"/>
    <w:multiLevelType w:val="hybridMultilevel"/>
    <w:tmpl w:val="5C361FEC"/>
    <w:lvl w:ilvl="0" w:tplc="539033AA"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BD79B6"/>
    <w:multiLevelType w:val="hybridMultilevel"/>
    <w:tmpl w:val="6D8CEEFE"/>
    <w:lvl w:ilvl="0" w:tplc="0436EA4C">
      <w:start w:val="1"/>
      <w:numFmt w:val="decimal"/>
      <w:lvlText w:val="%1."/>
      <w:lvlJc w:val="left"/>
      <w:pPr>
        <w:ind w:left="360" w:hanging="360"/>
      </w:pPr>
      <w:rPr>
        <w:rFonts w:hint="default"/>
        <w:color w:val="2C2F34"/>
        <w:sz w:val="28"/>
        <w:szCs w:val="28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080" w:hanging="360"/>
      </w:pPr>
    </w:lvl>
    <w:lvl w:ilvl="2" w:tplc="4009001B" w:tentative="1">
      <w:start w:val="1"/>
      <w:numFmt w:val="lowerRoman"/>
      <w:lvlText w:val="%3."/>
      <w:lvlJc w:val="right"/>
      <w:pPr>
        <w:ind w:left="1800" w:hanging="180"/>
      </w:pPr>
    </w:lvl>
    <w:lvl w:ilvl="3" w:tplc="4009000F" w:tentative="1">
      <w:start w:val="1"/>
      <w:numFmt w:val="decimal"/>
      <w:lvlText w:val="%4."/>
      <w:lvlJc w:val="left"/>
      <w:pPr>
        <w:ind w:left="2520" w:hanging="360"/>
      </w:pPr>
    </w:lvl>
    <w:lvl w:ilvl="4" w:tplc="40090019" w:tentative="1">
      <w:start w:val="1"/>
      <w:numFmt w:val="lowerLetter"/>
      <w:lvlText w:val="%5."/>
      <w:lvlJc w:val="left"/>
      <w:pPr>
        <w:ind w:left="3240" w:hanging="360"/>
      </w:pPr>
    </w:lvl>
    <w:lvl w:ilvl="5" w:tplc="4009001B" w:tentative="1">
      <w:start w:val="1"/>
      <w:numFmt w:val="lowerRoman"/>
      <w:lvlText w:val="%6."/>
      <w:lvlJc w:val="right"/>
      <w:pPr>
        <w:ind w:left="3960" w:hanging="180"/>
      </w:pPr>
    </w:lvl>
    <w:lvl w:ilvl="6" w:tplc="4009000F" w:tentative="1">
      <w:start w:val="1"/>
      <w:numFmt w:val="decimal"/>
      <w:lvlText w:val="%7."/>
      <w:lvlJc w:val="left"/>
      <w:pPr>
        <w:ind w:left="4680" w:hanging="360"/>
      </w:pPr>
    </w:lvl>
    <w:lvl w:ilvl="7" w:tplc="40090019" w:tentative="1">
      <w:start w:val="1"/>
      <w:numFmt w:val="lowerLetter"/>
      <w:lvlText w:val="%8."/>
      <w:lvlJc w:val="left"/>
      <w:pPr>
        <w:ind w:left="5400" w:hanging="360"/>
      </w:pPr>
    </w:lvl>
    <w:lvl w:ilvl="8" w:tplc="40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 w15:restartNumberingAfterBreak="0">
    <w:nsid w:val="53EB1770"/>
    <w:multiLevelType w:val="hybridMultilevel"/>
    <w:tmpl w:val="7B62F918"/>
    <w:lvl w:ilvl="0" w:tplc="B9BC0656">
      <w:numFmt w:val="decimal"/>
      <w:lvlText w:val="%1."/>
      <w:lvlJc w:val="left"/>
      <w:pPr>
        <w:ind w:left="720" w:hanging="360"/>
      </w:pPr>
      <w:rPr>
        <w:rFonts w:ascii="Montserrat" w:eastAsia="Times New Roman" w:hAnsi="Montserrat" w:cs="Times New Roman" w:hint="default"/>
        <w:color w:val="2C2F34"/>
        <w:sz w:val="23"/>
        <w:u w:val="none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350CFB"/>
    <w:multiLevelType w:val="multilevel"/>
    <w:tmpl w:val="9DF09F08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2" w15:restartNumberingAfterBreak="0">
    <w:nsid w:val="5DEC6B47"/>
    <w:multiLevelType w:val="multilevel"/>
    <w:tmpl w:val="604E1C0A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3" w15:restartNumberingAfterBreak="0">
    <w:nsid w:val="5EE70E4C"/>
    <w:multiLevelType w:val="hybridMultilevel"/>
    <w:tmpl w:val="62049D9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A7A198B"/>
    <w:multiLevelType w:val="hybridMultilevel"/>
    <w:tmpl w:val="54383D78"/>
    <w:lvl w:ilvl="0" w:tplc="40090001">
      <w:start w:val="1"/>
      <w:numFmt w:val="bullet"/>
      <w:lvlText w:val=""/>
      <w:lvlJc w:val="left"/>
      <w:pPr>
        <w:ind w:left="148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20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92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4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</w:abstractNum>
  <w:abstractNum w:abstractNumId="35" w15:restartNumberingAfterBreak="0">
    <w:nsid w:val="6E9514D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6" w15:restartNumberingAfterBreak="0">
    <w:nsid w:val="774A240B"/>
    <w:multiLevelType w:val="hybridMultilevel"/>
    <w:tmpl w:val="F4C6F6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78215A53"/>
    <w:multiLevelType w:val="hybridMultilevel"/>
    <w:tmpl w:val="069ABC8E"/>
    <w:lvl w:ilvl="0" w:tplc="4009000F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D8C2C6D"/>
    <w:multiLevelType w:val="multilevel"/>
    <w:tmpl w:val="04090023"/>
    <w:lvl w:ilvl="0">
      <w:start w:val="1"/>
      <w:numFmt w:val="upperRoman"/>
      <w:lvlText w:val="Article %1."/>
      <w:lvlJc w:val="left"/>
      <w:pPr>
        <w:ind w:left="0" w:firstLine="0"/>
      </w:pPr>
    </w:lvl>
    <w:lvl w:ilvl="1">
      <w:start w:val="1"/>
      <w:numFmt w:val="decimalZero"/>
      <w:isLgl/>
      <w:lvlText w:val="Section %1.%2"/>
      <w:lvlJc w:val="left"/>
      <w:pPr>
        <w:ind w:left="0" w:firstLine="0"/>
      </w:pPr>
    </w:lvl>
    <w:lvl w:ilvl="2">
      <w:start w:val="1"/>
      <w:numFmt w:val="lowerLetter"/>
      <w:lvlText w:val="(%3)"/>
      <w:lvlJc w:val="left"/>
      <w:pPr>
        <w:ind w:left="720" w:hanging="432"/>
      </w:pPr>
    </w:lvl>
    <w:lvl w:ilvl="3">
      <w:start w:val="1"/>
      <w:numFmt w:val="lowerRoman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lvlText w:val="%9."/>
      <w:lvlJc w:val="right"/>
      <w:pPr>
        <w:ind w:left="1584" w:hanging="144"/>
      </w:pPr>
    </w:lvl>
  </w:abstractNum>
  <w:abstractNum w:abstractNumId="39" w15:restartNumberingAfterBreak="0">
    <w:nsid w:val="7F7D2451"/>
    <w:multiLevelType w:val="hybridMultilevel"/>
    <w:tmpl w:val="D88E5A0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1"/>
  </w:num>
  <w:num w:numId="2">
    <w:abstractNumId w:val="12"/>
  </w:num>
  <w:num w:numId="3">
    <w:abstractNumId w:val="10"/>
  </w:num>
  <w:num w:numId="4">
    <w:abstractNumId w:val="35"/>
  </w:num>
  <w:num w:numId="5">
    <w:abstractNumId w:val="15"/>
  </w:num>
  <w:num w:numId="6">
    <w:abstractNumId w:val="22"/>
  </w:num>
  <w:num w:numId="7">
    <w:abstractNumId w:val="27"/>
  </w:num>
  <w:num w:numId="8">
    <w:abstractNumId w:val="9"/>
  </w:num>
  <w:num w:numId="9">
    <w:abstractNumId w:val="7"/>
  </w:num>
  <w:num w:numId="10">
    <w:abstractNumId w:val="6"/>
  </w:num>
  <w:num w:numId="11">
    <w:abstractNumId w:val="5"/>
  </w:num>
  <w:num w:numId="12">
    <w:abstractNumId w:val="4"/>
  </w:num>
  <w:num w:numId="13">
    <w:abstractNumId w:val="8"/>
  </w:num>
  <w:num w:numId="14">
    <w:abstractNumId w:val="3"/>
  </w:num>
  <w:num w:numId="15">
    <w:abstractNumId w:val="2"/>
  </w:num>
  <w:num w:numId="16">
    <w:abstractNumId w:val="1"/>
  </w:num>
  <w:num w:numId="17">
    <w:abstractNumId w:val="0"/>
  </w:num>
  <w:num w:numId="18">
    <w:abstractNumId w:val="18"/>
  </w:num>
  <w:num w:numId="19">
    <w:abstractNumId w:val="20"/>
  </w:num>
  <w:num w:numId="20">
    <w:abstractNumId w:val="32"/>
  </w:num>
  <w:num w:numId="21">
    <w:abstractNumId w:val="24"/>
  </w:num>
  <w:num w:numId="22">
    <w:abstractNumId w:val="11"/>
  </w:num>
  <w:num w:numId="23">
    <w:abstractNumId w:val="38"/>
  </w:num>
  <w:num w:numId="24">
    <w:abstractNumId w:val="23"/>
  </w:num>
  <w:num w:numId="25">
    <w:abstractNumId w:val="16"/>
  </w:num>
  <w:num w:numId="26">
    <w:abstractNumId w:val="21"/>
  </w:num>
  <w:num w:numId="27">
    <w:abstractNumId w:val="17"/>
  </w:num>
  <w:num w:numId="28">
    <w:abstractNumId w:val="28"/>
  </w:num>
  <w:num w:numId="29">
    <w:abstractNumId w:val="13"/>
  </w:num>
  <w:num w:numId="30">
    <w:abstractNumId w:val="36"/>
  </w:num>
  <w:num w:numId="31">
    <w:abstractNumId w:val="39"/>
  </w:num>
  <w:num w:numId="32">
    <w:abstractNumId w:val="33"/>
  </w:num>
  <w:num w:numId="33">
    <w:abstractNumId w:val="19"/>
  </w:num>
  <w:num w:numId="34">
    <w:abstractNumId w:val="37"/>
  </w:num>
  <w:num w:numId="35">
    <w:abstractNumId w:val="30"/>
  </w:num>
  <w:num w:numId="36">
    <w:abstractNumId w:val="29"/>
  </w:num>
  <w:num w:numId="37">
    <w:abstractNumId w:val="26"/>
  </w:num>
  <w:num w:numId="38">
    <w:abstractNumId w:val="34"/>
  </w:num>
  <w:num w:numId="39">
    <w:abstractNumId w:val="14"/>
  </w:num>
  <w:num w:numId="40">
    <w:abstractNumId w:val="2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attachedTemplate r:id="rId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212B"/>
    <w:rsid w:val="0004413B"/>
    <w:rsid w:val="001178B4"/>
    <w:rsid w:val="00137C92"/>
    <w:rsid w:val="001C3518"/>
    <w:rsid w:val="00287C12"/>
    <w:rsid w:val="004733DD"/>
    <w:rsid w:val="00645252"/>
    <w:rsid w:val="006D3D74"/>
    <w:rsid w:val="00793F9A"/>
    <w:rsid w:val="007965A0"/>
    <w:rsid w:val="007E2C48"/>
    <w:rsid w:val="0083569A"/>
    <w:rsid w:val="009915B1"/>
    <w:rsid w:val="009F2F0E"/>
    <w:rsid w:val="009F4E06"/>
    <w:rsid w:val="00A9204E"/>
    <w:rsid w:val="00AE1AE5"/>
    <w:rsid w:val="00B94442"/>
    <w:rsid w:val="00BD7348"/>
    <w:rsid w:val="00CA298B"/>
    <w:rsid w:val="00D32FA3"/>
    <w:rsid w:val="00D80B8C"/>
    <w:rsid w:val="00E8212B"/>
    <w:rsid w:val="00EE14DB"/>
    <w:rsid w:val="00FA30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EDB24B"/>
  <w15:chartTrackingRefBased/>
  <w15:docId w15:val="{7AE11FDD-FFDE-4762-A990-3D479BF481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83569A"/>
  </w:style>
  <w:style w:type="paragraph" w:styleId="Heading1">
    <w:name w:val="heading 1"/>
    <w:basedOn w:val="Normal"/>
    <w:next w:val="Normal"/>
    <w:link w:val="Heading1Char"/>
    <w:uiPriority w:val="9"/>
    <w:qFormat/>
    <w:rsid w:val="006D3D74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D3D74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D3D74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D3D74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6D3D74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1F4E79" w:themeColor="accent1" w:themeShade="80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6D3D74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6D3D74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6D3D74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6D3D74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D3D74"/>
    <w:rPr>
      <w:rFonts w:asciiTheme="majorHAnsi" w:eastAsiaTheme="majorEastAsia" w:hAnsiTheme="majorHAnsi" w:cstheme="majorBidi"/>
      <w:color w:val="1F4E79" w:themeColor="accent1" w:themeShade="80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D3D74"/>
    <w:rPr>
      <w:rFonts w:asciiTheme="majorHAnsi" w:eastAsiaTheme="majorEastAsia" w:hAnsiTheme="majorHAnsi" w:cstheme="majorBidi"/>
      <w:i/>
      <w:iCs/>
      <w:color w:val="1F4E79" w:themeColor="accent1" w:themeShade="80"/>
    </w:rPr>
  </w:style>
  <w:style w:type="character" w:customStyle="1" w:styleId="Heading5Char">
    <w:name w:val="Heading 5 Char"/>
    <w:basedOn w:val="DefaultParagraphFont"/>
    <w:link w:val="Heading5"/>
    <w:uiPriority w:val="9"/>
    <w:rsid w:val="006D3D74"/>
    <w:rPr>
      <w:rFonts w:asciiTheme="majorHAnsi" w:eastAsiaTheme="majorEastAsia" w:hAnsiTheme="majorHAnsi" w:cstheme="majorBidi"/>
      <w:color w:val="1F4E79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Heading8Char">
    <w:name w:val="Heading 8 Char"/>
    <w:basedOn w:val="DefaultParagraphFont"/>
    <w:link w:val="Heading8"/>
    <w:uiPriority w:val="9"/>
    <w:rsid w:val="00645252"/>
    <w:rPr>
      <w:rFonts w:asciiTheme="majorHAnsi" w:eastAsiaTheme="majorEastAsia" w:hAnsiTheme="majorHAnsi" w:cstheme="majorBidi"/>
      <w:color w:val="272727" w:themeColor="text1" w:themeTint="D8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645252"/>
    <w:rPr>
      <w:rFonts w:asciiTheme="majorHAnsi" w:eastAsiaTheme="majorEastAsia" w:hAnsiTheme="majorHAnsi" w:cstheme="majorBidi"/>
      <w:i/>
      <w:iCs/>
      <w:color w:val="272727" w:themeColor="text1" w:themeTint="D8"/>
      <w:szCs w:val="21"/>
    </w:rPr>
  </w:style>
  <w:style w:type="paragraph" w:styleId="Title">
    <w:name w:val="Title"/>
    <w:basedOn w:val="Normal"/>
    <w:next w:val="Normal"/>
    <w:link w:val="TitleChar"/>
    <w:uiPriority w:val="10"/>
    <w:qFormat/>
    <w:pPr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645252"/>
    <w:rPr>
      <w:i/>
      <w:iCs/>
      <w:color w:val="1F4E79" w:themeColor="accent1" w:themeShade="80"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20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45252"/>
    <w:pPr>
      <w:pBdr>
        <w:top w:val="single" w:sz="4" w:space="10" w:color="1F4E79" w:themeColor="accent1" w:themeShade="80"/>
        <w:bottom w:val="single" w:sz="4" w:space="10" w:color="1F4E79" w:themeColor="accent1" w:themeShade="80"/>
      </w:pBdr>
      <w:spacing w:before="360" w:after="360"/>
      <w:ind w:left="864" w:right="864"/>
      <w:jc w:val="center"/>
    </w:pPr>
    <w:rPr>
      <w:i/>
      <w:iCs/>
      <w:color w:val="1F4E79" w:themeColor="accent1" w:themeShade="8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45252"/>
    <w:rPr>
      <w:i/>
      <w:iCs/>
      <w:color w:val="1F4E79" w:themeColor="accent1" w:themeShade="80"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IntenseReference">
    <w:name w:val="Intense Reference"/>
    <w:basedOn w:val="DefaultParagraphFont"/>
    <w:uiPriority w:val="32"/>
    <w:qFormat/>
    <w:rsid w:val="00645252"/>
    <w:rPr>
      <w:b/>
      <w:bCs/>
      <w:caps w:val="0"/>
      <w:smallCaps/>
      <w:color w:val="1F4E79" w:themeColor="accent1" w:themeShade="80"/>
      <w:spacing w:val="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Hyperlink">
    <w:name w:val="Hyperlink"/>
    <w:basedOn w:val="DefaultParagraphFont"/>
    <w:uiPriority w:val="99"/>
    <w:unhideWhenUsed/>
    <w:rsid w:val="00645252"/>
    <w:rPr>
      <w:color w:val="1F4E79" w:themeColor="accent1" w:themeShade="80"/>
      <w:u w:val="single"/>
    </w:rPr>
  </w:style>
  <w:style w:type="character" w:styleId="FollowedHyperlink">
    <w:name w:val="FollowedHyperlink"/>
    <w:basedOn w:val="DefaultParagraphFont"/>
    <w:uiPriority w:val="99"/>
    <w:unhideWhenUsed/>
    <w:rPr>
      <w:color w:val="954F72" w:themeColor="followedHyperlink"/>
      <w:u w:val="single"/>
    </w:rPr>
  </w:style>
  <w:style w:type="paragraph" w:styleId="Caption">
    <w:name w:val="caption"/>
    <w:basedOn w:val="Normal"/>
    <w:next w:val="Normal"/>
    <w:uiPriority w:val="35"/>
    <w:unhideWhenUsed/>
    <w:qFormat/>
    <w:rsid w:val="00645252"/>
    <w:pPr>
      <w:spacing w:after="200"/>
    </w:pPr>
    <w:rPr>
      <w:i/>
      <w:iCs/>
      <w:color w:val="44546A" w:themeColor="text2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45252"/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45252"/>
    <w:rPr>
      <w:rFonts w:ascii="Segoe UI" w:hAnsi="Segoe UI" w:cs="Segoe UI"/>
      <w:szCs w:val="18"/>
    </w:rPr>
  </w:style>
  <w:style w:type="paragraph" w:styleId="BlockText">
    <w:name w:val="Block Text"/>
    <w:basedOn w:val="Normal"/>
    <w:uiPriority w:val="99"/>
    <w:semiHidden/>
    <w:unhideWhenUsed/>
    <w:rsid w:val="00645252"/>
    <w:pPr>
      <w:pBdr>
        <w:top w:val="single" w:sz="2" w:space="10" w:color="5B9BD5" w:themeColor="accent1" w:shadow="1" w:frame="1"/>
        <w:left w:val="single" w:sz="2" w:space="10" w:color="5B9BD5" w:themeColor="accent1" w:shadow="1" w:frame="1"/>
        <w:bottom w:val="single" w:sz="2" w:space="10" w:color="5B9BD5" w:themeColor="accent1" w:shadow="1" w:frame="1"/>
        <w:right w:val="single" w:sz="2" w:space="10" w:color="5B9BD5" w:themeColor="accent1" w:shadow="1" w:frame="1"/>
      </w:pBdr>
      <w:ind w:left="1152" w:right="1152"/>
    </w:pPr>
    <w:rPr>
      <w:rFonts w:eastAsiaTheme="minorEastAsia"/>
      <w:i/>
      <w:iCs/>
      <w:color w:val="1F4E79" w:themeColor="accent1" w:themeShade="80"/>
    </w:rPr>
  </w:style>
  <w:style w:type="paragraph" w:styleId="BodyText3">
    <w:name w:val="Body Text 3"/>
    <w:basedOn w:val="Normal"/>
    <w:link w:val="BodyText3Char"/>
    <w:uiPriority w:val="99"/>
    <w:semiHidden/>
    <w:unhideWhenUsed/>
    <w:rsid w:val="00645252"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sid w:val="00645252"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rsid w:val="00645252"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sid w:val="00645252"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sid w:val="00645252"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5252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5252"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525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5252"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645252"/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645252"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645252"/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645252"/>
    <w:rPr>
      <w:szCs w:val="20"/>
    </w:rPr>
  </w:style>
  <w:style w:type="paragraph" w:styleId="EnvelopeReturn">
    <w:name w:val="envelope return"/>
    <w:basedOn w:val="Normal"/>
    <w:uiPriority w:val="99"/>
    <w:semiHidden/>
    <w:unhideWhenUsed/>
    <w:rsid w:val="00645252"/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rsid w:val="00645252"/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645252"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645252"/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645252"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sid w:val="00645252"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rsid w:val="00645252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sid w:val="00645252"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645252"/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645252"/>
    <w:rPr>
      <w:rFonts w:ascii="Consolas" w:hAnsi="Consolas"/>
      <w:szCs w:val="21"/>
    </w:rPr>
  </w:style>
  <w:style w:type="character" w:styleId="PlaceholderText">
    <w:name w:val="Placeholder Text"/>
    <w:basedOn w:val="DefaultParagraphFont"/>
    <w:uiPriority w:val="99"/>
    <w:semiHidden/>
    <w:rsid w:val="00645252"/>
    <w:rPr>
      <w:color w:val="3B3838" w:themeColor="background2" w:themeShade="40"/>
    </w:rPr>
  </w:style>
  <w:style w:type="paragraph" w:styleId="Header">
    <w:name w:val="header"/>
    <w:basedOn w:val="Normal"/>
    <w:link w:val="HeaderChar"/>
    <w:uiPriority w:val="99"/>
    <w:semiHidden/>
    <w:unhideWhenUsed/>
    <w:rsid w:val="006D3D74"/>
  </w:style>
  <w:style w:type="character" w:customStyle="1" w:styleId="HeaderChar">
    <w:name w:val="Header Char"/>
    <w:basedOn w:val="DefaultParagraphFont"/>
    <w:link w:val="Header"/>
    <w:uiPriority w:val="99"/>
    <w:semiHidden/>
    <w:rsid w:val="006D3D74"/>
  </w:style>
  <w:style w:type="paragraph" w:styleId="Footer">
    <w:name w:val="footer"/>
    <w:basedOn w:val="Normal"/>
    <w:link w:val="FooterChar"/>
    <w:uiPriority w:val="99"/>
    <w:semiHidden/>
    <w:unhideWhenUsed/>
    <w:rsid w:val="006D3D74"/>
  </w:style>
  <w:style w:type="character" w:customStyle="1" w:styleId="FooterChar">
    <w:name w:val="Footer Char"/>
    <w:basedOn w:val="DefaultParagraphFont"/>
    <w:link w:val="Footer"/>
    <w:uiPriority w:val="99"/>
    <w:semiHidden/>
    <w:rsid w:val="006D3D74"/>
  </w:style>
  <w:style w:type="paragraph" w:styleId="TOC9">
    <w:name w:val="toc 9"/>
    <w:basedOn w:val="Normal"/>
    <w:next w:val="Normal"/>
    <w:autoRedefine/>
    <w:uiPriority w:val="39"/>
    <w:semiHidden/>
    <w:unhideWhenUsed/>
    <w:rsid w:val="0083569A"/>
    <w:pPr>
      <w:spacing w:after="120"/>
      <w:ind w:left="1757"/>
    </w:pPr>
  </w:style>
  <w:style w:type="paragraph" w:styleId="NormalWeb">
    <w:name w:val="Normal (Web)"/>
    <w:basedOn w:val="Normal"/>
    <w:uiPriority w:val="99"/>
    <w:semiHidden/>
    <w:unhideWhenUsed/>
    <w:rsid w:val="00E8212B"/>
    <w:pPr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ListParagraph">
    <w:name w:val="List Paragraph"/>
    <w:basedOn w:val="Normal"/>
    <w:uiPriority w:val="34"/>
    <w:unhideWhenUsed/>
    <w:qFormat/>
    <w:rsid w:val="009915B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15499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theme" Target="theme/theme1.xml"/><Relationship Id="rId5" Type="http://schemas.openxmlformats.org/officeDocument/2006/relationships/numbering" Target="numbering.xml"/><Relationship Id="rId10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image" Target="media/image2.pn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DIPRAJ%20DARIP\AppData\Roaming\Microsoft\Templates\Single%20spaced%20(blank)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Glow Edge">
      <a:fillStyleLst>
        <a:solidFill>
          <a:schemeClr val="phClr"/>
        </a:solidFill>
        <a:solidFill>
          <a:schemeClr val="phClr">
            <a:tint val="55000"/>
          </a:schemeClr>
        </a:solidFill>
        <a:solidFill>
          <a:schemeClr val="phClr"/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50800" dist="25400" algn="bl" rotWithShape="0">
              <a:srgbClr val="000000">
                <a:alpha val="60000"/>
              </a:srgbClr>
            </a:outerShdw>
          </a:effectLst>
        </a:effectStyle>
        <a:effectStyle>
          <a:effectLst/>
          <a:scene3d>
            <a:camera prst="orthographicFront">
              <a:rot lat="0" lon="0" rev="0"/>
            </a:camera>
            <a:lightRig rig="brightRoom" dir="tl">
              <a:rot lat="0" lon="0" rev="1800000"/>
            </a:lightRig>
          </a:scene3d>
          <a:sp3d contourW="10160" prstMaterial="dkEdge">
            <a:bevelT w="38100" h="50800" prst="angle"/>
            <a:contourClr>
              <a:schemeClr val="phClr">
                <a:shade val="40000"/>
                <a:satMod val="150000"/>
              </a:schemeClr>
            </a:contourClr>
          </a:sp3d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ocLastLocAttemptVersionTypeLookup xmlns="4873beb7-5857-4685-be1f-d57550cc96cc" xsi:nil="true"/>
    <MarketSpecific xmlns="4873beb7-5857-4685-be1f-d57550cc96cc">false</MarketSpecific>
    <ApprovalStatus xmlns="4873beb7-5857-4685-be1f-d57550cc96cc">InProgress</ApprovalStatus>
    <LocComments xmlns="4873beb7-5857-4685-be1f-d57550cc96cc" xsi:nil="true"/>
    <DirectSourceMarket xmlns="4873beb7-5857-4685-be1f-d57550cc96cc" xsi:nil="true"/>
    <LocPublishedLinkedAssetsLookup xmlns="4873beb7-5857-4685-be1f-d57550cc96cc" xsi:nil="true"/>
    <ThumbnailAssetId xmlns="4873beb7-5857-4685-be1f-d57550cc96cc" xsi:nil="true"/>
    <PrimaryImageGen xmlns="4873beb7-5857-4685-be1f-d57550cc96cc">true</PrimaryImageGen>
    <LegacyData xmlns="4873beb7-5857-4685-be1f-d57550cc96cc" xsi:nil="true"/>
    <LocNewPublishedVersionLookup xmlns="4873beb7-5857-4685-be1f-d57550cc96cc" xsi:nil="true"/>
    <NumericId xmlns="4873beb7-5857-4685-be1f-d57550cc96cc">102787001</NumericId>
    <TPFriendlyName xmlns="4873beb7-5857-4685-be1f-d57550cc96cc" xsi:nil="true"/>
    <LocOverallPublishStatusLookup xmlns="4873beb7-5857-4685-be1f-d57550cc96cc" xsi:nil="true"/>
    <LocRecommendedHandoff xmlns="4873beb7-5857-4685-be1f-d57550cc96cc" xsi:nil="true"/>
    <BlockPublish xmlns="4873beb7-5857-4685-be1f-d57550cc96cc">false</BlockPublish>
    <BusinessGroup xmlns="4873beb7-5857-4685-be1f-d57550cc96cc" xsi:nil="true"/>
    <OpenTemplate xmlns="4873beb7-5857-4685-be1f-d57550cc96cc">true</OpenTemplate>
    <SourceTitle xmlns="4873beb7-5857-4685-be1f-d57550cc96cc" xsi:nil="true"/>
    <LocOverallLocStatusLookup xmlns="4873beb7-5857-4685-be1f-d57550cc96cc" xsi:nil="true"/>
    <APEditor xmlns="4873beb7-5857-4685-be1f-d57550cc96cc">
      <UserInfo>
        <DisplayName/>
        <AccountId xsi:nil="true"/>
        <AccountType/>
      </UserInfo>
    </APEditor>
    <UALocComments xmlns="4873beb7-5857-4685-be1f-d57550cc96cc" xsi:nil="true"/>
    <IntlLangReviewDate xmlns="4873beb7-5857-4685-be1f-d57550cc96cc" xsi:nil="true"/>
    <PublishStatusLookup xmlns="4873beb7-5857-4685-be1f-d57550cc96cc">
      <Value>1343188</Value>
    </PublishStatusLookup>
    <ParentAssetId xmlns="4873beb7-5857-4685-be1f-d57550cc96cc" xsi:nil="true"/>
    <FeatureTagsTaxHTField0 xmlns="4873beb7-5857-4685-be1f-d57550cc96cc">
      <Terms xmlns="http://schemas.microsoft.com/office/infopath/2007/PartnerControls"/>
    </FeatureTagsTaxHTField0>
    <MachineTranslated xmlns="4873beb7-5857-4685-be1f-d57550cc96cc">false</MachineTranslated>
    <Providers xmlns="4873beb7-5857-4685-be1f-d57550cc96cc" xsi:nil="true"/>
    <OriginalSourceMarket xmlns="4873beb7-5857-4685-be1f-d57550cc96cc" xsi:nil="true"/>
    <APDescription xmlns="4873beb7-5857-4685-be1f-d57550cc96cc" xsi:nil="true"/>
    <ContentItem xmlns="4873beb7-5857-4685-be1f-d57550cc96cc" xsi:nil="true"/>
    <ClipArtFilename xmlns="4873beb7-5857-4685-be1f-d57550cc96cc" xsi:nil="true"/>
    <TPInstallLocation xmlns="4873beb7-5857-4685-be1f-d57550cc96cc" xsi:nil="true"/>
    <TimesCloned xmlns="4873beb7-5857-4685-be1f-d57550cc96cc" xsi:nil="true"/>
    <PublishTargets xmlns="4873beb7-5857-4685-be1f-d57550cc96cc">OfficeOnlineVNext</PublishTargets>
    <AcquiredFrom xmlns="4873beb7-5857-4685-be1f-d57550cc96cc">Internal MS</AcquiredFrom>
    <AssetStart xmlns="4873beb7-5857-4685-be1f-d57550cc96cc">2011-11-23T17:29:00+00:00</AssetStart>
    <FriendlyTitle xmlns="4873beb7-5857-4685-be1f-d57550cc96cc" xsi:nil="true"/>
    <Provider xmlns="4873beb7-5857-4685-be1f-d57550cc96cc" xsi:nil="true"/>
    <LastHandOff xmlns="4873beb7-5857-4685-be1f-d57550cc96cc" xsi:nil="true"/>
    <TPClientViewer xmlns="4873beb7-5857-4685-be1f-d57550cc96cc" xsi:nil="true"/>
    <TemplateStatus xmlns="4873beb7-5857-4685-be1f-d57550cc96cc">Complete</TemplateStatus>
    <Downloads xmlns="4873beb7-5857-4685-be1f-d57550cc96cc">0</Downloads>
    <OOCacheId xmlns="4873beb7-5857-4685-be1f-d57550cc96cc" xsi:nil="true"/>
    <IsDeleted xmlns="4873beb7-5857-4685-be1f-d57550cc96cc">false</IsDeleted>
    <LocPublishedDependentAssetsLookup xmlns="4873beb7-5857-4685-be1f-d57550cc96cc" xsi:nil="true"/>
    <AssetExpire xmlns="4873beb7-5857-4685-be1f-d57550cc96cc">2029-05-12T07:00:00+00:00</AssetExpire>
    <CSXSubmissionMarket xmlns="4873beb7-5857-4685-be1f-d57550cc96cc" xsi:nil="true"/>
    <DSATActionTaken xmlns="4873beb7-5857-4685-be1f-d57550cc96cc" xsi:nil="true"/>
    <SubmitterId xmlns="4873beb7-5857-4685-be1f-d57550cc96cc" xsi:nil="true"/>
    <EditorialTags xmlns="4873beb7-5857-4685-be1f-d57550cc96cc" xsi:nil="true"/>
    <TPExecutable xmlns="4873beb7-5857-4685-be1f-d57550cc96cc" xsi:nil="true"/>
    <CSXSubmissionDate xmlns="4873beb7-5857-4685-be1f-d57550cc96cc" xsi:nil="true"/>
    <CSXUpdate xmlns="4873beb7-5857-4685-be1f-d57550cc96cc">false</CSXUpdate>
    <AssetType xmlns="4873beb7-5857-4685-be1f-d57550cc96cc">TP</AssetType>
    <ApprovalLog xmlns="4873beb7-5857-4685-be1f-d57550cc96cc" xsi:nil="true"/>
    <BugNumber xmlns="4873beb7-5857-4685-be1f-d57550cc96cc" xsi:nil="true"/>
    <OriginAsset xmlns="4873beb7-5857-4685-be1f-d57550cc96cc" xsi:nil="true"/>
    <TPComponent xmlns="4873beb7-5857-4685-be1f-d57550cc96cc" xsi:nil="true"/>
    <Milestone xmlns="4873beb7-5857-4685-be1f-d57550cc96cc" xsi:nil="true"/>
    <RecommendationsModifier xmlns="4873beb7-5857-4685-be1f-d57550cc96cc" xsi:nil="true"/>
    <AssetId xmlns="4873beb7-5857-4685-be1f-d57550cc96cc">TP102787001</AssetId>
    <PolicheckWords xmlns="4873beb7-5857-4685-be1f-d57550cc96cc" xsi:nil="true"/>
    <TPLaunchHelpLink xmlns="4873beb7-5857-4685-be1f-d57550cc96cc" xsi:nil="true"/>
    <IntlLocPriority xmlns="4873beb7-5857-4685-be1f-d57550cc96cc" xsi:nil="true"/>
    <TPApplication xmlns="4873beb7-5857-4685-be1f-d57550cc96cc" xsi:nil="true"/>
    <IntlLangReviewer xmlns="4873beb7-5857-4685-be1f-d57550cc96cc" xsi:nil="true"/>
    <HandoffToMSDN xmlns="4873beb7-5857-4685-be1f-d57550cc96cc" xsi:nil="true"/>
    <PlannedPubDate xmlns="4873beb7-5857-4685-be1f-d57550cc96cc" xsi:nil="true"/>
    <CrawlForDependencies xmlns="4873beb7-5857-4685-be1f-d57550cc96cc">false</CrawlForDependencies>
    <LocLastLocAttemptVersionLookup xmlns="4873beb7-5857-4685-be1f-d57550cc96cc">693888</LocLastLocAttemptVersionLookup>
    <LocProcessedForHandoffsLookup xmlns="4873beb7-5857-4685-be1f-d57550cc96cc" xsi:nil="true"/>
    <TrustLevel xmlns="4873beb7-5857-4685-be1f-d57550cc96cc">1 Microsoft Managed Content</TrustLevel>
    <CampaignTagsTaxHTField0 xmlns="4873beb7-5857-4685-be1f-d57550cc96cc">
      <Terms xmlns="http://schemas.microsoft.com/office/infopath/2007/PartnerControls"/>
    </CampaignTagsTaxHTField0>
    <TPNamespace xmlns="4873beb7-5857-4685-be1f-d57550cc96cc" xsi:nil="true"/>
    <LocOverallPreviewStatusLookup xmlns="4873beb7-5857-4685-be1f-d57550cc96cc" xsi:nil="true"/>
    <TaxCatchAll xmlns="4873beb7-5857-4685-be1f-d57550cc96cc"/>
    <IsSearchable xmlns="4873beb7-5857-4685-be1f-d57550cc96cc">false</IsSearchable>
    <TemplateTemplateType xmlns="4873beb7-5857-4685-be1f-d57550cc96cc">Word Document Template</TemplateTemplateType>
    <Markets xmlns="4873beb7-5857-4685-be1f-d57550cc96cc"/>
    <IntlLangReview xmlns="4873beb7-5857-4685-be1f-d57550cc96cc" xsi:nil="true"/>
    <UAProjectedTotalWords xmlns="4873beb7-5857-4685-be1f-d57550cc96cc" xsi:nil="true"/>
    <OutputCachingOn xmlns="4873beb7-5857-4685-be1f-d57550cc96cc">false</OutputCachingOn>
    <AverageRating xmlns="4873beb7-5857-4685-be1f-d57550cc96cc" xsi:nil="true"/>
    <LocMarketGroupTiers2 xmlns="4873beb7-5857-4685-be1f-d57550cc96cc" xsi:nil="true"/>
    <APAuthor xmlns="4873beb7-5857-4685-be1f-d57550cc96cc">
      <UserInfo>
        <DisplayName>REDMOND\v-namall</DisplayName>
        <AccountId>978</AccountId>
        <AccountType/>
      </UserInfo>
    </APAuthor>
    <TPCommandLine xmlns="4873beb7-5857-4685-be1f-d57550cc96cc" xsi:nil="true"/>
    <LocManualTestRequired xmlns="4873beb7-5857-4685-be1f-d57550cc96cc">false</LocManualTestRequired>
    <TPAppVersion xmlns="4873beb7-5857-4685-be1f-d57550cc96cc" xsi:nil="true"/>
    <EditorialStatus xmlns="4873beb7-5857-4685-be1f-d57550cc96cc">Complete</EditorialStatus>
    <LocProcessedForMarketsLookup xmlns="4873beb7-5857-4685-be1f-d57550cc96cc" xsi:nil="true"/>
    <LastModifiedDateTime xmlns="4873beb7-5857-4685-be1f-d57550cc96cc" xsi:nil="true"/>
    <TPLaunchHelpLinkType xmlns="4873beb7-5857-4685-be1f-d57550cc96cc">Template</TPLaunchHelpLinkType>
    <ScenarioTagsTaxHTField0 xmlns="4873beb7-5857-4685-be1f-d57550cc96cc">
      <Terms xmlns="http://schemas.microsoft.com/office/infopath/2007/PartnerControls"/>
    </ScenarioTagsTaxHTField0>
    <OriginalRelease xmlns="4873beb7-5857-4685-be1f-d57550cc96cc">14</OriginalRelease>
    <LocalizationTagsTaxHTField0 xmlns="4873beb7-5857-4685-be1f-d57550cc96cc">
      <Terms xmlns="http://schemas.microsoft.com/office/infopath/2007/PartnerControls"/>
    </LocalizationTagsTaxHTField0>
    <Manager xmlns="4873beb7-5857-4685-be1f-d57550cc96cc" xsi:nil="true"/>
    <UALocRecommendation xmlns="4873beb7-5857-4685-be1f-d57550cc96cc">Localize</UALocRecommendation>
    <LocOverallHandbackStatusLookup xmlns="4873beb7-5857-4685-be1f-d57550cc96cc" xsi:nil="true"/>
    <ArtSampleDocs xmlns="4873beb7-5857-4685-be1f-d57550cc96cc" xsi:nil="true"/>
    <UACurrentWords xmlns="4873beb7-5857-4685-be1f-d57550cc96cc" xsi:nil="true"/>
    <ShowIn xmlns="4873beb7-5857-4685-be1f-d57550cc96cc">Show everywhere</ShowIn>
    <CSXHash xmlns="4873beb7-5857-4685-be1f-d57550cc96cc" xsi:nil="true"/>
    <VoteCount xmlns="4873beb7-5857-4685-be1f-d57550cc96cc" xsi:nil="true"/>
    <InternalTagsTaxHTField0 xmlns="4873beb7-5857-4685-be1f-d57550cc96cc">
      <Terms xmlns="http://schemas.microsoft.com/office/infopath/2007/PartnerControls"/>
    </InternalTagsTaxHTField0>
    <UANotes xmlns="4873beb7-5857-4685-be1f-d57550cc96cc" xsi:nil="true"/>
  </documentManagement>
</p:properti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B3A7E92-E05A-4924-9E8A-9F6659E5855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01C3C56-10DB-49F7-B061-44D8728D078A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7FBDB1CC-CEFB-4E46-8174-1F0AA0D30B24}">
  <ds:schemaRefs>
    <ds:schemaRef ds:uri="http://schemas.microsoft.com/office/2006/metadata/properties"/>
    <ds:schemaRef ds:uri="http://schemas.microsoft.com/office/infopath/2007/PartnerControls"/>
    <ds:schemaRef ds:uri="4873beb7-5857-4685-be1f-d57550cc96cc"/>
  </ds:schemaRefs>
</ds:datastoreItem>
</file>

<file path=customXml/itemProps4.xml><?xml version="1.0" encoding="utf-8"?>
<ds:datastoreItem xmlns:ds="http://schemas.openxmlformats.org/officeDocument/2006/customXml" ds:itemID="{556D2543-6402-43A1-A108-F1DF941233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Single spaced (blank).dotx</Template>
  <TotalTime>1601</TotalTime>
  <Pages>2</Pages>
  <Words>241</Words>
  <Characters>1379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DIPRAJ DARIP</dc:creator>
  <cp:keywords/>
  <dc:description/>
  <cp:lastModifiedBy>DIPRAJ DARIP</cp:lastModifiedBy>
  <cp:revision>2</cp:revision>
  <dcterms:created xsi:type="dcterms:W3CDTF">2020-03-06T07:20:00Z</dcterms:created>
  <dcterms:modified xsi:type="dcterms:W3CDTF">2020-04-12T09:16:00Z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InternalTags">
    <vt:lpwstr/>
  </property>
  <property fmtid="{D5CDD505-2E9C-101B-9397-08002B2CF9AE}" pid="3" name="ContentTypeId">
    <vt:lpwstr>0x0101006EDDDB5EE6D98C44930B742096920B300400F5B6D36B3EF94B4E9A635CDF2A18F5B8</vt:lpwstr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CampaignTags">
    <vt:lpwstr/>
  </property>
  <property fmtid="{D5CDD505-2E9C-101B-9397-08002B2CF9AE}" pid="7" name="ScenarioTags">
    <vt:lpwstr/>
  </property>
</Properties>
</file>