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Software Requirements Specification (SRS)</w: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LokVeda</w:t>
      </w:r>
      <w:proofErr w:type="spellEnd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 xml:space="preserve"> — Digital E-Gram Panchayat System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Version: 2.0.0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Prepared By: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Dipsana Roy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25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1. Introduction</w: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1.1 Purpose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This Software Requirements Specification (SRS) document describes the functional and non-functional requirements of </w:t>
      </w: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LokVeda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— Digital E-Gram Panchayat System.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LokVeda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is a web-based governance platform developed to modernize village-level administrative processes through secure digital service delivery, workflow management, and citizen-centric interactions.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provides:</w:t>
      </w:r>
    </w:p>
    <w:p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Aadhaar-based authentication</w:t>
      </w:r>
    </w:p>
    <w:p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OTP verification</w:t>
      </w:r>
    </w:p>
    <w:p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Location-aware access control</w:t>
      </w:r>
    </w:p>
    <w:p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Role-based authorization</w:t>
      </w:r>
    </w:p>
    <w:p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Service application management</w:t>
      </w:r>
    </w:p>
    <w:p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Administrative approval workflows</w:t>
      </w:r>
    </w:p>
    <w:p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Panchayat-level service management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This document serves as a reference for development, testing, deployment, maintenance, and academic evaluation.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26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1.2 Scope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LokVeda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is designed as a secure digital governance solution for Gram Panchayats.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platform aims to reduce manual administrative processes by providing a centralized system through which citizens, staff members, and administrators can interact digitally.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t>The current implementation includes: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Citizen Services</w:t>
      </w:r>
    </w:p>
    <w:p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Secure login</w:t>
      </w:r>
    </w:p>
    <w:p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Service application submission</w:t>
      </w:r>
    </w:p>
    <w:p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Application tracking</w:t>
      </w:r>
    </w:p>
    <w:p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Re-submission of rejected applications</w:t>
      </w:r>
    </w:p>
    <w:p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Profile viewing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Staff Operations</w:t>
      </w:r>
    </w:p>
    <w:p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Application review</w:t>
      </w:r>
    </w:p>
    <w:p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Application rejection</w:t>
      </w:r>
    </w:p>
    <w:p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Verification workflow management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Administrative Operations</w:t>
      </w:r>
    </w:p>
    <w:p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Service activation and deactivation</w:t>
      </w:r>
    </w:p>
    <w:p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Application approval</w:t>
      </w:r>
    </w:p>
    <w:p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Rejected application review</w:t>
      </w:r>
    </w:p>
    <w:p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Approved application management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Security Features</w:t>
      </w:r>
    </w:p>
    <w:p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OTP authentication</w:t>
      </w:r>
    </w:p>
    <w:p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JWT session management</w:t>
      </w:r>
    </w:p>
    <w:p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Geographic access verification</w:t>
      </w:r>
    </w:p>
    <w:p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Account protection</w:t>
      </w:r>
    </w:p>
    <w:p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Suspicious activity detection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platform is intended for educational, demonstration, and future deployment purposes.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27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1.3 Intended Audience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This document is intended for: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Academic Evaluators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To understand system objectives, architecture, and implementation.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Developers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To understand requirements, workflows, and system design.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Maintainers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t>To support future enhancements and maintenance activities.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Project Stakeholders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To understand the capabilities and limitations of the system.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28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1.4 Definitions, Acronyms and Abbreviations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9"/>
        <w:gridCol w:w="4229"/>
      </w:tblGrid>
      <w:tr>
        <w:tc>
          <w:tcPr>
            <w:tcW w:w="0" w:type="auto"/>
            <w:hideMark/>
          </w:tcPr>
          <w:p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  <w:t>Term</w:t>
            </w:r>
          </w:p>
        </w:tc>
        <w:tc>
          <w:tcPr>
            <w:tcW w:w="0" w:type="auto"/>
            <w:hideMark/>
          </w:tcPr>
          <w:p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  <w:t>Description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Aadhaar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Government-issued identification number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OTP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One Time Password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JWT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JSON Web Token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MVC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Model View Controller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UI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User Interface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UX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User Experience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SRS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Software Requirements Specification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Panchayat Administrator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Staff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Panchayat Employee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Citizen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Registered User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API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Application Programming Interface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DB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Database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RBAC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Role Based Access Control</w:t>
            </w:r>
          </w:p>
        </w:tc>
      </w:tr>
    </w:tbl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29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1.5 References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The following resources were used during the design and development of </w:t>
      </w: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LokVeda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:</w:t>
      </w:r>
    </w:p>
    <w:p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IEEE Software Requirements Specification Standards</w:t>
      </w:r>
    </w:p>
    <w:p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MongoDB Documentation</w:t>
      </w:r>
    </w:p>
    <w:p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Mongoose Documentation</w:t>
      </w:r>
    </w:p>
    <w:p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Express.js Documentation</w:t>
      </w:r>
    </w:p>
    <w:p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Node.js Documentation</w:t>
      </w:r>
    </w:p>
    <w:p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MDN Web Docs</w:t>
      </w:r>
    </w:p>
    <w:p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JSON Web Token Documentation</w:t>
      </w:r>
    </w:p>
    <w:p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bcrypt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Documentation</w:t>
      </w:r>
    </w:p>
    <w:p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Nodemailer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Documentation</w:t>
      </w:r>
    </w:p>
    <w:p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Government E-Governance Service Models</w:t>
      </w:r>
    </w:p>
    <w:p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OpenAI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Documentation Assistance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0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2. Overall Description</w: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2.1 Product Perspective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t>LokVeda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is a standalone web application following the MVC architectural pattern.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consists of: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Frontend Layer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Responsible for:</w:t>
      </w:r>
    </w:p>
    <w:p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User interaction</w:t>
      </w:r>
    </w:p>
    <w:p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Form rendering</w:t>
      </w:r>
    </w:p>
    <w:p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Navigation</w:t>
      </w:r>
    </w:p>
    <w:p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Visual presentation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Technologies:</w:t>
      </w:r>
    </w:p>
    <w:p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HTML</w:t>
      </w:r>
    </w:p>
    <w:p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CSS</w:t>
      </w:r>
    </w:p>
    <w:p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JavaScript</w:t>
      </w:r>
    </w:p>
    <w:p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EJS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1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Backend Layer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Responsible for:</w:t>
      </w:r>
    </w:p>
    <w:p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Authentication</w:t>
      </w:r>
    </w:p>
    <w:p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Authorization</w:t>
      </w:r>
    </w:p>
    <w:p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Business logic</w:t>
      </w:r>
    </w:p>
    <w:p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Workflow management</w:t>
      </w:r>
    </w:p>
    <w:p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Validation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Technologies:</w:t>
      </w:r>
    </w:p>
    <w:p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Node.js</w:t>
      </w:r>
    </w:p>
    <w:p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Express.js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2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Database Layer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Responsible for:</w:t>
      </w:r>
    </w:p>
    <w:p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User management</w:t>
      </w:r>
    </w:p>
    <w:p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Service management</w:t>
      </w:r>
    </w:p>
    <w:p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Area information</w:t>
      </w:r>
    </w:p>
    <w:p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Application storage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Technologies:</w:t>
      </w:r>
    </w:p>
    <w:p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t>MongoDB</w:t>
      </w:r>
    </w:p>
    <w:p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Mongoose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3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Security Layer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Responsible for:</w:t>
      </w:r>
    </w:p>
    <w:p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OTP verification</w:t>
      </w:r>
    </w:p>
    <w:p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Session validation</w:t>
      </w:r>
    </w:p>
    <w:p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Role enforcement</w:t>
      </w:r>
    </w:p>
    <w:p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Geographic verification</w:t>
      </w:r>
    </w:p>
    <w:p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Login protection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Technologies:</w:t>
      </w:r>
    </w:p>
    <w:p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JWT</w:t>
      </w:r>
    </w:p>
    <w:p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bcrypt</w:t>
      </w:r>
      <w:proofErr w:type="spellEnd"/>
    </w:p>
    <w:p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Crypto</w:t>
      </w:r>
    </w:p>
    <w:p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Validator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120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001"/>
          <w14:ligatures w14:val="none"/>
        </w:rPr>
        <w:t>Deployment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 xml:space="preserve"> Layer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Responsible for:</w:t>
      </w:r>
    </w:p>
    <w:p>
      <w:pPr>
        <w:pStyle w:val="ListParagraph"/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hAnsi="Times New Roman" w:cs="Times New Roman"/>
        </w:rPr>
        <w:t>Application hosting and deployment platform used for running the Node.js and Express.js server in a cloud environment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GB" w:eastAsia="en-001"/>
          <w14:ligatures w14:val="none"/>
        </w:rPr>
        <w:t>Technologies:</w:t>
      </w:r>
    </w:p>
    <w:p>
      <w:pPr>
        <w:pStyle w:val="ListParagraph"/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GB" w:eastAsia="en-001"/>
          <w14:ligatures w14:val="none"/>
        </w:rPr>
        <w:t>Render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4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2.2 Product Functions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LokVeda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provides the following primary functions: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Authentication</w:t>
      </w:r>
    </w:p>
    <w:p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Aadhaar verification</w:t>
      </w:r>
    </w:p>
    <w:p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OTP generation</w:t>
      </w:r>
    </w:p>
    <w:p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OTP validation</w:t>
      </w:r>
    </w:p>
    <w:p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Session creation</w:t>
      </w:r>
    </w:p>
    <w:p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Session termination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lastRenderedPageBreak/>
        <w:t>Authorization</w:t>
      </w:r>
    </w:p>
    <w:p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Citizen access control</w:t>
      </w:r>
    </w:p>
    <w:p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Staff access control</w:t>
      </w:r>
    </w:p>
    <w:p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Administrator access control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Service Management</w:t>
      </w:r>
    </w:p>
    <w:p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Service activation</w:t>
      </w:r>
    </w:p>
    <w:p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Service deactivation</w:t>
      </w:r>
    </w:p>
    <w:p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Service visibility management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Application Management</w:t>
      </w:r>
    </w:p>
    <w:p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Application submission</w:t>
      </w:r>
    </w:p>
    <w:p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Application review</w:t>
      </w:r>
    </w:p>
    <w:p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Application approval</w:t>
      </w:r>
    </w:p>
    <w:p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Application rejection</w:t>
      </w:r>
    </w:p>
    <w:p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Application tracking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Profile Management</w:t>
      </w:r>
    </w:p>
    <w:p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Citizen profile viewing</w:t>
      </w:r>
    </w:p>
    <w:p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Staff profile viewing</w:t>
      </w:r>
    </w:p>
    <w:p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Administrative profile viewing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Monitoring</w:t>
      </w:r>
    </w:p>
    <w:p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Login tracking</w:t>
      </w:r>
    </w:p>
    <w:p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Session tracking</w:t>
      </w:r>
    </w:p>
    <w:p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Audit information tracking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5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2.3 User Classes and Characteristics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Citizen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Characteristics:</w:t>
      </w:r>
    </w:p>
    <w:p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Non-technical users</w:t>
      </w:r>
    </w:p>
    <w:p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Village residents</w:t>
      </w:r>
    </w:p>
    <w:p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Service applicants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Capabilities:</w:t>
      </w:r>
    </w:p>
    <w:p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Submit applications</w:t>
      </w:r>
    </w:p>
    <w:p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View application status</w:t>
      </w:r>
    </w:p>
    <w:p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Re-submit rejected applications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pict>
          <v:rect id="_x0000_i1036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Staff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Characteristics:</w:t>
      </w:r>
    </w:p>
    <w:p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Panchayat employees</w:t>
      </w:r>
    </w:p>
    <w:p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Verification authority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Capabilities:</w:t>
      </w:r>
    </w:p>
    <w:p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Review applications</w:t>
      </w:r>
    </w:p>
    <w:p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Reject applications</w:t>
      </w:r>
    </w:p>
    <w:p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Forward applications for approval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7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Administrator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Characteristics:</w:t>
      </w:r>
    </w:p>
    <w:p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Panchayat decision makers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Capabilities:</w:t>
      </w:r>
    </w:p>
    <w:p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Approve applications</w:t>
      </w:r>
    </w:p>
    <w:p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Manage services</w:t>
      </w:r>
    </w:p>
    <w:p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Review rejected applications</w:t>
      </w:r>
    </w:p>
    <w:p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Monitor service availability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8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2.4 Operating Environment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LokVeda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operates within the following environment: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Client Side</w:t>
      </w:r>
    </w:p>
    <w:p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Google Chrome</w:t>
      </w:r>
    </w:p>
    <w:p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Mozilla Firefox</w:t>
      </w:r>
    </w:p>
    <w:p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Microsoft Edge</w:t>
      </w:r>
    </w:p>
    <w:p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Mobile Browsers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Server Side</w:t>
      </w:r>
    </w:p>
    <w:p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Node.js Runtime Environment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Database</w:t>
      </w:r>
    </w:p>
    <w:p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t>MongoDB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Network</w:t>
      </w:r>
    </w:p>
    <w:p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Internet Connection</w:t>
      </w:r>
    </w:p>
    <w:p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HTTPS Communication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9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2.5 Design Constraints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is constrained by:</w:t>
      </w:r>
    </w:p>
    <w:p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Browser-based execution</w:t>
      </w:r>
    </w:p>
    <w:p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Internet dependency</w:t>
      </w:r>
    </w:p>
    <w:p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Geographic verification requirements</w:t>
      </w:r>
    </w:p>
    <w:p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OTP delivery dependency</w:t>
      </w:r>
    </w:p>
    <w:p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Database connectivity requirements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40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2.6 Assumptions and Dependencies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assumes:</w:t>
      </w:r>
    </w:p>
    <w:p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Users are pre-registered</w:t>
      </w:r>
    </w:p>
    <w:p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Aadhaar records are valid</w:t>
      </w:r>
    </w:p>
    <w:p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Email addresses are available</w:t>
      </w:r>
    </w:p>
    <w:p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Internet connectivity exists</w:t>
      </w:r>
    </w:p>
    <w:p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Location services are available</w:t>
      </w:r>
    </w:p>
    <w:p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MongoDB database remains accessible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Failure of these assumptions may limit functionality.</w: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3. System Features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41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3.1 Authentication System</w: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Description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Authentication System is responsible for verifying user identity before granting access to protected resources.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t>LokVeda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follows a pre-registration model where users are enrolled by the Panchayat administration and cannot independently create accounts.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Authentication is performed using:</w:t>
      </w:r>
    </w:p>
    <w:p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Aadhaar Number</w:t>
      </w:r>
    </w:p>
    <w:p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Geographic Verification</w:t>
      </w:r>
    </w:p>
    <w:p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One-Time Password (OTP)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42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Functional Requirements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AUTH-01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allow users to enter their Aadhaar number.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AUTH-02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verify whether the Aadhaar number exists in the database.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AUTH-03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verify whether the user account is approved.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AUTH-04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request geographic access permission before OTP generation.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AUTH-05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deny authentication when geographic verification fails.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AUTH-06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generate a One-Time Password after successful validation.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AUTH-07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send OTP to the registered email address.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AUTH-08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allow OTP verification.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AUTH-09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create a secure session after successful OTP verification.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lastRenderedPageBreak/>
        <w:t>AUTH-10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redirect authenticated users to their respective dashboard.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43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3.2 OTP Verification System</w: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Description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OTP Verification System provides an additional layer of security by validating user ownership of the registered email account.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44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Functional Requirements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OTP-01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generate OTPs using cryptographically secure methods.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OTP-02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store OTP values in hashed form.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OTP-03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never store OTP values in plain text.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OTP-04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The system shall verify OTPs using </w:t>
      </w: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bcrypt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comparison.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OTP-05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invalidate OTPs after successful verification.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OTP-06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limit OTP request frequency.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OTP-07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allow OTP resend requests only after cooldown expiration.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OTP-08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t>The system shall count invalid OTP submissions as failed login attempts.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45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3.3 Geographic Verification System</w: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Description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Geographic Verification System ensures users authenticate only from permitted locations.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46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Functional Requirements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GEO-01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request user location permission.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GEO-02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obtain user coordinates.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GEO-03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calculate distance from the permitted area.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GEO-04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verify citizen access within approved states.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GEO-05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verify staff access within a 10 km radius.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GEO-06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verify administrator access within a 250 km radius.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GEO-07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deny access when distance restrictions are violated.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GEO-08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display user-friendly feedback messages explaining violations.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pict>
          <v:rect id="_x0000_i1047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3.4 Session Management System</w: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Description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Session Management System maintains authenticated user access while protecting against session abuse.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48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Functional Requirements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SES-01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issue authentication tokens during login.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SES-02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issue session tokens after successful OTP verification.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SES-03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remove temporary authentication tokens after successful verification.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SES-04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store session information securely.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SES-05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invalidate sessions during logout.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SES-06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prevent multiple active sessions for the same account.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SES-07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validate session integrity before protected route access.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SES-08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redirect unauthorized users to the authentication page.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49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lastRenderedPageBreak/>
        <w:t>3.5 Citizen Workflow</w: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Description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Citizens interact with </w:t>
      </w: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LokVeda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to submit applications and track service requests.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50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Functional Requirements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CIT-01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Citizens shall view active services.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CIT-02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Citizens shall not view services that are unavailable in their area.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CIT-03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Citizens shall submit service applications.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CIT-04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Citizens shall view application status.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CIT-05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Citizens shall view approved applications.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CIT-06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Citizens shall view reviewed applications.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CIT-07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Citizens shall view pending applications.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CIT-08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Citizens shall view rejected applications.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CIT-09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Citizens shall re-submit rejected applications.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lastRenderedPageBreak/>
        <w:t>CIT-10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Citizens shall view personal profile information.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51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3.6 Staff Workflow</w: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Description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Staff members verify applications before forwarding them to administrators.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52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Functional Requirements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STF-01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Staff shall access pending applications.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STF-02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Staff shall review submitted applications.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STF-03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Staff shall review applicant profiles.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STF-04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Staff shall reject incomplete applications.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STF-05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Staff shall forward reviewed applications to administrators.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STF-06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Staff shall access previously rejected applications.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STF-07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Staff shall record review information.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STF-08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Staff shall record review timestamps.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lastRenderedPageBreak/>
        <w:t>STF-09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Staff shall not approve applications.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53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3.7 Administrator Workflow</w: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Description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Administrators perform final verification and approval of applications.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54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Functional Requirements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ADM-01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Administrators shall access reviewed applications.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ADM-02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Administrators shall approve reviewed applications.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ADM-03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Administrators shall reject reviewed applications.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ADM-04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Administrators shall access rejected applications.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ADM-05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Administrators shall review rejected applications.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ADM-06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Administrators shall view approved applications.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ADM-07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Administrators shall review applicant profiles.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ADM-08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Administrators shall record approval information.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lastRenderedPageBreak/>
        <w:t>ADM-09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Administrators shall record approval timestamps.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55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3.8 Service Management System</w: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Description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Administrators manage service availability within Panchayat areas.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56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Functional Requirements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SRV-01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Administrators shall activate services.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SRV-02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Administrators shall deactivate services.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SRV-03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Service activation shall apply only to the assigned area.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SRV-04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Citizens shall only view active services.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SRV-05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Service changes shall not affect historical applications.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SRV-06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display active and inactive services separately.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57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3.9 Application Tracking System</w: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Description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t>The Application Tracking System maintains application state and audit information.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58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Supported States</w:t>
      </w:r>
    </w:p>
    <w:p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Pending</w:t>
      </w:r>
    </w:p>
    <w:p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Reviewed</w:t>
      </w:r>
    </w:p>
    <w:p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Approved</w:t>
      </w:r>
    </w:p>
    <w:p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Rejected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59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Functional Requirements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APP-01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store application state.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APP-02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track reviewers.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APP-03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track approvers.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APP-04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track rejection authority.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APP-05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store review timestamps.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APP-06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store approval timestamps.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APP-07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store rejection timestamps.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APP-08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prevent invalid workflow transitions.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60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lastRenderedPageBreak/>
        <w:t>3.10 Greeting System</w: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Description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Greeting System provides personalized greetings.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61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Functional Requirements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GRT-01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display user names.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GRT-02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display time-aware greetings.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GRT-03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support sunrise and sunset calculations.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GRT-04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fall back to local time when geographic calculations fail.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62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3.11 Theme Management System</w: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Description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Theme Management System supports light and dark mode preferences.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63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Functional Requirements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THM-01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detect browser preferences.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THM-02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allow manual theme switching.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lastRenderedPageBreak/>
        <w:t>THM-03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store user preferences locally.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THM-04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restore previously selected preferences.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THM-05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apply themes consistently across all pages.</w: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4. External Interface Requirements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64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4.1 User Interface Requirements</w: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Overview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LokVeda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is designed primarily for non-technical users residing in rural areas.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interface emphasizes:</w:t>
      </w:r>
    </w:p>
    <w:p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Simplicity</w:t>
      </w:r>
    </w:p>
    <w:p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Accessibility</w:t>
      </w:r>
    </w:p>
    <w:p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Readability</w:t>
      </w:r>
    </w:p>
    <w:p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Minimal navigation complexity</w:t>
      </w:r>
    </w:p>
    <w:p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Mobile responsiveness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65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Authentication Interface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authentication interface shall provide:</w:t>
      </w:r>
    </w:p>
    <w:p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Aadhaar number input</w:t>
      </w:r>
    </w:p>
    <w:p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OTP verification input</w:t>
      </w:r>
    </w:p>
    <w:p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Status message display</w:t>
      </w:r>
    </w:p>
    <w:p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Loading indicators</w:t>
      </w:r>
    </w:p>
    <w:p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Location permission guidance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interface shall prevent duplicate submissions during active operations.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66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lastRenderedPageBreak/>
        <w:t>Dashboard Interface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dashboard shall:</w:t>
      </w:r>
    </w:p>
    <w:p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Display role-specific actions</w:t>
      </w:r>
    </w:p>
    <w:p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Display personalized greetings</w:t>
      </w:r>
    </w:p>
    <w:p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Display navigation controls</w:t>
      </w:r>
    </w:p>
    <w:p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Maintain consistent visual hierarchy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Different dashboards shall be displayed for:</w:t>
      </w:r>
    </w:p>
    <w:p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Citizens</w:t>
      </w:r>
    </w:p>
    <w:p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Staff</w:t>
      </w:r>
    </w:p>
    <w:p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Administrators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67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Service Interface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service interface shall:</w:t>
      </w:r>
    </w:p>
    <w:p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Display active services</w:t>
      </w:r>
    </w:p>
    <w:p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Display inactive services</w:t>
      </w:r>
    </w:p>
    <w:p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Display service descriptions</w:t>
      </w:r>
    </w:p>
    <w:p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Provide service-specific navigation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Services shall be visually separated using color-coded sections.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68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Application Interface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application interface shall:</w:t>
      </w:r>
    </w:p>
    <w:p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Display applicant information</w:t>
      </w:r>
    </w:p>
    <w:p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Display application metadata</w:t>
      </w:r>
    </w:p>
    <w:p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Display workflow controls</w:t>
      </w:r>
    </w:p>
    <w:p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Display review information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interface shall remain responsive on desktop and mobile devices.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69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Profile Interface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profile interface shall display:</w:t>
      </w:r>
    </w:p>
    <w:p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Profile picture</w:t>
      </w:r>
    </w:p>
    <w:p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t>Name</w:t>
      </w:r>
    </w:p>
    <w:p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Aadhaar number</w:t>
      </w:r>
    </w:p>
    <w:p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Date of birth</w:t>
      </w:r>
    </w:p>
    <w:p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Contact information</w:t>
      </w:r>
    </w:p>
    <w:p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Location information</w:t>
      </w:r>
    </w:p>
    <w:p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User role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70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Theme Support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user interface shall support:</w:t>
      </w:r>
    </w:p>
    <w:p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Light Mode</w:t>
      </w:r>
    </w:p>
    <w:p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Dark Mode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Theme selection shall persist between sessions.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71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4.2 Hardware Requirements</w: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Client Requirements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Minimum:</w:t>
      </w:r>
    </w:p>
    <w:p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Smartphone or Computer</w:t>
      </w:r>
    </w:p>
    <w:p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Internet Connection</w:t>
      </w:r>
    </w:p>
    <w:p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Modern Browser</w:t>
      </w:r>
    </w:p>
    <w:p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Location Services Support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Recommended:</w:t>
      </w:r>
    </w:p>
    <w:p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Android Smartphone</w:t>
      </w:r>
    </w:p>
    <w:p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Desktop Computer</w:t>
      </w:r>
    </w:p>
    <w:p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Broadband Connection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72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Server Requirements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Minimum:</w:t>
      </w:r>
    </w:p>
    <w:p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Node.js Runtime Environment</w:t>
      </w:r>
    </w:p>
    <w:p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MongoDB Database Server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Recommended:</w:t>
      </w:r>
    </w:p>
    <w:p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t>Cloud Hosting Environment</w:t>
      </w:r>
    </w:p>
    <w:p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Managed MongoDB Deployment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73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4.3 Software Requirements</w: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Development Environment</w:t>
      </w:r>
    </w:p>
    <w:p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Visual Studio Code</w:t>
      </w:r>
    </w:p>
    <w:p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Git</w:t>
      </w:r>
    </w:p>
    <w:p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GitHub</w:t>
      </w:r>
    </w:p>
    <w:p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001"/>
          <w14:ligatures w14:val="none"/>
        </w:rPr>
      </w:pPr>
      <w:r>
        <w:rPr>
          <w:rStyle w:val="Strong"/>
          <w:rFonts w:ascii="Times New Roman" w:hAnsi="Times New Roman" w:cs="Times New Roman"/>
          <w:b w:val="0"/>
          <w:bCs w:val="0"/>
        </w:rPr>
        <w:t>Render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125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Frontend Technologies</w:t>
      </w:r>
    </w:p>
    <w:p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HTML5</w:t>
      </w:r>
    </w:p>
    <w:p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CSS3</w:t>
      </w:r>
    </w:p>
    <w:p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JavaScript</w:t>
      </w:r>
    </w:p>
    <w:p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EJS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75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Backend Technologies</w:t>
      </w:r>
    </w:p>
    <w:p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Node.js</w:t>
      </w:r>
    </w:p>
    <w:p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Express.js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76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Database Technologies</w:t>
      </w:r>
    </w:p>
    <w:p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MongoDB</w:t>
      </w:r>
    </w:p>
    <w:p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Mongoose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77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Security Libraries</w:t>
      </w:r>
    </w:p>
    <w:p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bcrypt</w:t>
      </w:r>
      <w:proofErr w:type="spellEnd"/>
    </w:p>
    <w:p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jsonwebtoken</w:t>
      </w:r>
      <w:proofErr w:type="spellEnd"/>
    </w:p>
    <w:p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crypto</w:t>
      </w:r>
    </w:p>
    <w:p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validator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pict>
          <v:rect id="_x0000_i1078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Utility Libraries</w:t>
      </w:r>
    </w:p>
    <w:p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cookie-parser</w:t>
      </w:r>
    </w:p>
    <w:p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dotenv</w:t>
      </w:r>
      <w:proofErr w:type="spellEnd"/>
    </w:p>
    <w:p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nodemailer</w:t>
      </w:r>
      <w:proofErr w:type="spellEnd"/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79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4.4 Communication Interfaces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LokVeda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communicates using:</w:t>
      </w:r>
    </w:p>
    <w:p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HTTPS Requests</w:t>
      </w:r>
    </w:p>
    <w:p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Browser APIs</w:t>
      </w:r>
    </w:p>
    <w:p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Email Services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Communication channels include:</w:t>
      </w:r>
    </w:p>
    <w:p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Browser ↔ Server</w:t>
      </w:r>
    </w:p>
    <w:p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Server ↔ MongoDB</w:t>
      </w:r>
    </w:p>
    <w:p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Server ↔ Email Service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All authentication operations occur through secure server-side processing.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80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5. Non-Functional Requirements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81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5.1 Security Requirements</w: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Authentication Security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shall:</w:t>
      </w:r>
    </w:p>
    <w:p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Use OTP-based verification</w:t>
      </w:r>
    </w:p>
    <w:p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Use JWT-based sessions</w:t>
      </w:r>
    </w:p>
    <w:p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Hash sensitive verification data</w:t>
      </w:r>
    </w:p>
    <w:p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Validate session integrity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82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lastRenderedPageBreak/>
        <w:t>Access Control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shall:</w:t>
      </w:r>
    </w:p>
    <w:p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Enforce role-based access control</w:t>
      </w:r>
    </w:p>
    <w:p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Prevent unauthorized route access</w:t>
      </w:r>
    </w:p>
    <w:p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Restrict workflow actions by role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83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Geographic Security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shall:</w:t>
      </w:r>
    </w:p>
    <w:p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Verify user location</w:t>
      </w:r>
    </w:p>
    <w:p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Restrict access based on configured geographic rules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84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Account Protection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shall:</w:t>
      </w:r>
    </w:p>
    <w:p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Track failed login attempts</w:t>
      </w:r>
    </w:p>
    <w:p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Detect suspicious login patterns</w:t>
      </w:r>
    </w:p>
    <w:p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Apply temporary account restrictions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85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5.2 Performance Requirements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shall:</w:t>
      </w:r>
    </w:p>
    <w:p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Load pages within acceptable response times</w:t>
      </w:r>
    </w:p>
    <w:p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Render interfaces efficiently</w:t>
      </w:r>
    </w:p>
    <w:p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Minimize unnecessary database operations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Target Response Time:</w:t>
      </w:r>
    </w:p>
    <w:p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Authentication Operations: &lt; 5 seconds</w:t>
      </w:r>
    </w:p>
    <w:p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Dashboard Rendering: &lt; 2 seconds</w:t>
      </w:r>
    </w:p>
    <w:p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Service Loading: &lt; 2 seconds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86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5.3 Reliability Requirements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t>The system shall:</w:t>
      </w:r>
    </w:p>
    <w:p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Recover gracefully from temporary failures</w:t>
      </w:r>
    </w:p>
    <w:p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Maintain workflow consistency</w:t>
      </w:r>
    </w:p>
    <w:p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Preserve application state integrity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avoid:</w:t>
      </w:r>
    </w:p>
    <w:p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Duplicate approvals</w:t>
      </w:r>
    </w:p>
    <w:p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Duplicate reviews</w:t>
      </w:r>
    </w:p>
    <w:p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Invalid workflow transitions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87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5.4 Availability Requirements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remain available whenever:</w:t>
      </w:r>
    </w:p>
    <w:p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Database connectivity exists</w:t>
      </w:r>
    </w:p>
    <w:p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Server infrastructure remains operational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Planned availability target: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99%+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88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5.5 Maintainability Requirements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shall:</w:t>
      </w:r>
    </w:p>
    <w:p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Follow modular architecture</w:t>
      </w:r>
    </w:p>
    <w:p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Follow MVC design principles</w:t>
      </w:r>
    </w:p>
    <w:p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Separate concerns across layers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codebase shall support:</w:t>
      </w:r>
    </w:p>
    <w:p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Future feature additions</w:t>
      </w:r>
    </w:p>
    <w:p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Service expansion</w:t>
      </w:r>
    </w:p>
    <w:p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Workflow enhancement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89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5.6 Scalability Requirements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support:</w:t>
      </w:r>
    </w:p>
    <w:p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t>Additional services</w:t>
      </w:r>
    </w:p>
    <w:p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Additional Panchayat areas</w:t>
      </w:r>
    </w:p>
    <w:p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Additional users</w:t>
      </w:r>
    </w:p>
    <w:p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Additional administrative roles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Future scalability shall not require major architectural redesign.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90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5.7 Usability Requirements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shall:</w:t>
      </w:r>
    </w:p>
    <w:p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Provide user-friendly messages</w:t>
      </w:r>
    </w:p>
    <w:p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Use simple language</w:t>
      </w:r>
    </w:p>
    <w:p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Minimize technical terminology</w:t>
      </w:r>
    </w:p>
    <w:p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Maintain consistent navigation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 remain usable by:</w:t>
      </w:r>
    </w:p>
    <w:p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First-time users</w:t>
      </w:r>
    </w:p>
    <w:p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Rural citizens</w:t>
      </w:r>
    </w:p>
    <w:p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Non-technical users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91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5.8 Accessibility Requirements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shall:</w:t>
      </w:r>
    </w:p>
    <w:p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Support keyboard navigation</w:t>
      </w:r>
    </w:p>
    <w:p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Maintain readable typography</w:t>
      </w:r>
    </w:p>
    <w:p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Provide adequate </w:t>
      </w: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color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contrast</w:t>
      </w:r>
    </w:p>
    <w:p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Support responsive layouts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92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6. Database Design Overview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93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6.1 User Model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Purpose: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Store user identity, authentication, profile, session, and access information.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t>Major Information Stored:</w:t>
      </w:r>
    </w:p>
    <w:p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Aadhaar Number</w:t>
      </w:r>
    </w:p>
    <w:p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Role</w:t>
      </w:r>
    </w:p>
    <w:p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Profile Information</w:t>
      </w:r>
    </w:p>
    <w:p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Email Address</w:t>
      </w:r>
    </w:p>
    <w:p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Phone Number</w:t>
      </w:r>
    </w:p>
    <w:p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Session Information</w:t>
      </w:r>
    </w:p>
    <w:p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Login Tracking Information</w:t>
      </w:r>
    </w:p>
    <w:p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Location Restrictions</w:t>
      </w:r>
    </w:p>
    <w:p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Application References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94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6.2 Service Model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Purpose: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Store service applications and workflow information.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Major Information Stored:</w:t>
      </w:r>
    </w:p>
    <w:p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Applicant Information</w:t>
      </w:r>
    </w:p>
    <w:p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Service Type</w:t>
      </w:r>
    </w:p>
    <w:p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Status</w:t>
      </w:r>
    </w:p>
    <w:p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Form Data</w:t>
      </w:r>
    </w:p>
    <w:p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Review Information</w:t>
      </w:r>
    </w:p>
    <w:p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Approval Information</w:t>
      </w:r>
    </w:p>
    <w:p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Rejection Information</w:t>
      </w:r>
    </w:p>
    <w:p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Timestamps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Supported States:</w:t>
      </w:r>
    </w:p>
    <w:p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Pending</w:t>
      </w:r>
    </w:p>
    <w:p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Reviewed</w:t>
      </w:r>
    </w:p>
    <w:p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Approved</w:t>
      </w:r>
    </w:p>
    <w:p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Rejected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95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6.3 Area Model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Purpose: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Store Panchayat-level administrative information.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Major Information Stored:</w:t>
      </w:r>
    </w:p>
    <w:p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t>Panchayat Name</w:t>
      </w:r>
    </w:p>
    <w:p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State</w:t>
      </w:r>
    </w:p>
    <w:p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Geographic Information</w:t>
      </w:r>
    </w:p>
    <w:p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Office Information</w:t>
      </w:r>
    </w:p>
    <w:p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Service Availability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96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6.4 Polygon Model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Purpose: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Store geographic boundary information used for location validation.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Major Information Stored:</w:t>
      </w:r>
    </w:p>
    <w:p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State Coordinates</w:t>
      </w:r>
    </w:p>
    <w:p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Boundary Data</w:t>
      </w:r>
    </w:p>
    <w:p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Location Validation Data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97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7. Future Scope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following enhancements are planned for future versions:</w: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Service Enhancements</w:t>
      </w:r>
    </w:p>
    <w:p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Custom Service Creation</w:t>
      </w:r>
    </w:p>
    <w:p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Dynamic Form Builder</w:t>
      </w:r>
    </w:p>
    <w:p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Service Search System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98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Document Enhancements</w:t>
      </w:r>
    </w:p>
    <w:p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PDF Generation</w:t>
      </w:r>
    </w:p>
    <w:p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DOCX Generation</w:t>
      </w:r>
    </w:p>
    <w:p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Downloadable Certificates</w:t>
      </w:r>
    </w:p>
    <w:p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Digital Signatures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99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Workflow Enhancements</w:t>
      </w:r>
    </w:p>
    <w:p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Notifications</w:t>
      </w:r>
    </w:p>
    <w:p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t>Email Updates</w:t>
      </w:r>
    </w:p>
    <w:p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SMS Updates</w:t>
      </w:r>
    </w:p>
    <w:p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Escalation Workflows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100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Administrative Enhancements</w:t>
      </w:r>
    </w:p>
    <w:p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Analytics Dashboard</w:t>
      </w:r>
    </w:p>
    <w:p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Approval Reports</w:t>
      </w:r>
    </w:p>
    <w:p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Audit Reports</w:t>
      </w:r>
    </w:p>
    <w:p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Activity Monitoring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101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Security Enhancements</w:t>
      </w:r>
    </w:p>
    <w:p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Multi-Factor Authentication</w:t>
      </w:r>
    </w:p>
    <w:p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Advanced Audit Logging</w:t>
      </w:r>
    </w:p>
    <w:p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Security Monitoring Dashboard</w:t>
      </w:r>
    </w:p>
    <w:p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Profile images currently use demonstration avatars stored locally within the application. User-uploaded profile images and cloud-based media storage are planned for future releases.</w:t>
      </w:r>
    </w:p>
    <w:p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Style w:val="Strong"/>
          <w:rFonts w:ascii="Times New Roman" w:hAnsi="Times New Roman" w:cs="Times New Roman"/>
        </w:rPr>
        <w:t>Cloudflare</w:t>
      </w:r>
      <w:r>
        <w:rPr>
          <w:rFonts w:ascii="Times New Roman" w:hAnsi="Times New Roman" w:cs="Times New Roman"/>
        </w:rPr>
        <w:t xml:space="preserve"> </w:t>
      </w:r>
      <w:r>
        <w:rPr>
          <w:rStyle w:val="Emphasis"/>
          <w:rFonts w:ascii="Times New Roman" w:hAnsi="Times New Roman" w:cs="Times New Roman"/>
        </w:rPr>
        <w:t>(Planned / Future Integration)</w:t>
      </w:r>
      <w:r>
        <w:rPr>
          <w:rFonts w:ascii="Times New Roman" w:hAnsi="Times New Roman" w:cs="Times New Roman"/>
        </w:rPr>
        <w:t xml:space="preserve"> — Intended for DNS management, performance optimization, SSL enhancement, caching, and protection against automated bots and malicious traffic.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107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User Experience Enhancements</w:t>
      </w:r>
    </w:p>
    <w:p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Multi-language Support</w:t>
      </w:r>
    </w:p>
    <w:p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Progressive Web Application</w:t>
      </w:r>
    </w:p>
    <w:p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Offline Functionality</w:t>
      </w:r>
    </w:p>
    <w:p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Enhanced Accessibility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103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001"/>
          <w14:ligatures w14:val="none"/>
        </w:rPr>
        <w:t>8. Conclusion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LokVeda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demonstrates the practical implementation of a secure digital governance platform tailored for Gram Panchayat operations.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combines:</w:t>
      </w:r>
    </w:p>
    <w:p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Authentication</w:t>
      </w:r>
    </w:p>
    <w:p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Geographic Verification</w:t>
      </w:r>
    </w:p>
    <w:p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t>Workflow Management</w:t>
      </w:r>
    </w:p>
    <w:p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Role-Based Authorization</w:t>
      </w:r>
    </w:p>
    <w:p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Service Administration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within a unified platform designed to remain accessible to non-technical users.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project successfully transforms traditional administrative workflows into a structured digital system while maintaining usability, accountability, and security.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Its modular architecture, workflow design, and security mechanisms provide a strong foundation for future development and real-world deployment.</w:t>
      </w:r>
    </w:p>
    <w:p>
      <w:pPr>
        <w:rPr>
          <w:rFonts w:ascii="Times New Roman" w:hAnsi="Times New Roman" w:cs="Times New Roman"/>
        </w:rPr>
      </w:pP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C660C"/>
    <w:multiLevelType w:val="multilevel"/>
    <w:tmpl w:val="2EA4A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6303A"/>
    <w:multiLevelType w:val="multilevel"/>
    <w:tmpl w:val="BC1C3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6707E9"/>
    <w:multiLevelType w:val="multilevel"/>
    <w:tmpl w:val="6AC6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33A3A"/>
    <w:multiLevelType w:val="multilevel"/>
    <w:tmpl w:val="F67A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846FDD"/>
    <w:multiLevelType w:val="multilevel"/>
    <w:tmpl w:val="6198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AA2E5D"/>
    <w:multiLevelType w:val="multilevel"/>
    <w:tmpl w:val="A1443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C74F5C"/>
    <w:multiLevelType w:val="multilevel"/>
    <w:tmpl w:val="A6964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B32428"/>
    <w:multiLevelType w:val="multilevel"/>
    <w:tmpl w:val="A700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3F1401"/>
    <w:multiLevelType w:val="multilevel"/>
    <w:tmpl w:val="43D6C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5D0F8B"/>
    <w:multiLevelType w:val="multilevel"/>
    <w:tmpl w:val="DEBA3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E94AB8"/>
    <w:multiLevelType w:val="multilevel"/>
    <w:tmpl w:val="4E743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4D66DF"/>
    <w:multiLevelType w:val="multilevel"/>
    <w:tmpl w:val="7B48E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160007"/>
    <w:multiLevelType w:val="multilevel"/>
    <w:tmpl w:val="5746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C0745E"/>
    <w:multiLevelType w:val="multilevel"/>
    <w:tmpl w:val="1D26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E44BE6"/>
    <w:multiLevelType w:val="multilevel"/>
    <w:tmpl w:val="00B2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F11F3E"/>
    <w:multiLevelType w:val="multilevel"/>
    <w:tmpl w:val="79C04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D40789"/>
    <w:multiLevelType w:val="multilevel"/>
    <w:tmpl w:val="A036E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1A7405"/>
    <w:multiLevelType w:val="multilevel"/>
    <w:tmpl w:val="73D6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9B3BC7"/>
    <w:multiLevelType w:val="hybridMultilevel"/>
    <w:tmpl w:val="E97275F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7A22C6"/>
    <w:multiLevelType w:val="multilevel"/>
    <w:tmpl w:val="761A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971C3B"/>
    <w:multiLevelType w:val="multilevel"/>
    <w:tmpl w:val="56BAB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B06FCA"/>
    <w:multiLevelType w:val="multilevel"/>
    <w:tmpl w:val="CCAA2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7743CD"/>
    <w:multiLevelType w:val="multilevel"/>
    <w:tmpl w:val="8D36C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D94FF6"/>
    <w:multiLevelType w:val="multilevel"/>
    <w:tmpl w:val="B0F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8D37A5"/>
    <w:multiLevelType w:val="multilevel"/>
    <w:tmpl w:val="0D3E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3776FC"/>
    <w:multiLevelType w:val="multilevel"/>
    <w:tmpl w:val="085E4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B54C5C"/>
    <w:multiLevelType w:val="multilevel"/>
    <w:tmpl w:val="62A6E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D3458C"/>
    <w:multiLevelType w:val="multilevel"/>
    <w:tmpl w:val="7AF2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B11FA2"/>
    <w:multiLevelType w:val="multilevel"/>
    <w:tmpl w:val="6FFA2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E645EE0"/>
    <w:multiLevelType w:val="multilevel"/>
    <w:tmpl w:val="06F4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104051"/>
    <w:multiLevelType w:val="multilevel"/>
    <w:tmpl w:val="31F6F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E5463B"/>
    <w:multiLevelType w:val="multilevel"/>
    <w:tmpl w:val="34EA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5F6F73"/>
    <w:multiLevelType w:val="multilevel"/>
    <w:tmpl w:val="CEAC4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9C1234"/>
    <w:multiLevelType w:val="multilevel"/>
    <w:tmpl w:val="31B20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A508F2"/>
    <w:multiLevelType w:val="multilevel"/>
    <w:tmpl w:val="D1A65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91673C"/>
    <w:multiLevelType w:val="multilevel"/>
    <w:tmpl w:val="8F346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7F455B1"/>
    <w:multiLevelType w:val="multilevel"/>
    <w:tmpl w:val="7428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780112"/>
    <w:multiLevelType w:val="multilevel"/>
    <w:tmpl w:val="77B4C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347310"/>
    <w:multiLevelType w:val="multilevel"/>
    <w:tmpl w:val="E55A5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863A3D"/>
    <w:multiLevelType w:val="multilevel"/>
    <w:tmpl w:val="EE746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00375ED"/>
    <w:multiLevelType w:val="multilevel"/>
    <w:tmpl w:val="AD401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0C80222"/>
    <w:multiLevelType w:val="multilevel"/>
    <w:tmpl w:val="0CF6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2847A34"/>
    <w:multiLevelType w:val="multilevel"/>
    <w:tmpl w:val="B9FC7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6B1545"/>
    <w:multiLevelType w:val="multilevel"/>
    <w:tmpl w:val="57364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3A31907"/>
    <w:multiLevelType w:val="multilevel"/>
    <w:tmpl w:val="A306A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6056C76"/>
    <w:multiLevelType w:val="multilevel"/>
    <w:tmpl w:val="747C3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8802A5"/>
    <w:multiLevelType w:val="multilevel"/>
    <w:tmpl w:val="4304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79F6370"/>
    <w:multiLevelType w:val="multilevel"/>
    <w:tmpl w:val="F9D60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9F3E2F"/>
    <w:multiLevelType w:val="multilevel"/>
    <w:tmpl w:val="800C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590377"/>
    <w:multiLevelType w:val="multilevel"/>
    <w:tmpl w:val="3D04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E5C6654"/>
    <w:multiLevelType w:val="multilevel"/>
    <w:tmpl w:val="D5B41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AF5B59"/>
    <w:multiLevelType w:val="multilevel"/>
    <w:tmpl w:val="4B763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2BD582E"/>
    <w:multiLevelType w:val="multilevel"/>
    <w:tmpl w:val="592A3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745FC3"/>
    <w:multiLevelType w:val="multilevel"/>
    <w:tmpl w:val="1680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D97A68"/>
    <w:multiLevelType w:val="multilevel"/>
    <w:tmpl w:val="633C6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74830F9"/>
    <w:multiLevelType w:val="multilevel"/>
    <w:tmpl w:val="0B56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A636E6"/>
    <w:multiLevelType w:val="multilevel"/>
    <w:tmpl w:val="90B4C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853425F"/>
    <w:multiLevelType w:val="multilevel"/>
    <w:tmpl w:val="F358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8FA4088"/>
    <w:multiLevelType w:val="multilevel"/>
    <w:tmpl w:val="C1266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A221CBD"/>
    <w:multiLevelType w:val="multilevel"/>
    <w:tmpl w:val="6088D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B257140"/>
    <w:multiLevelType w:val="multilevel"/>
    <w:tmpl w:val="F9200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C8F2A68"/>
    <w:multiLevelType w:val="multilevel"/>
    <w:tmpl w:val="0E1A3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DDD3D07"/>
    <w:multiLevelType w:val="multilevel"/>
    <w:tmpl w:val="CD689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EEE2BF4"/>
    <w:multiLevelType w:val="multilevel"/>
    <w:tmpl w:val="E2D23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433EB8"/>
    <w:multiLevelType w:val="multilevel"/>
    <w:tmpl w:val="BA78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1083BFB"/>
    <w:multiLevelType w:val="multilevel"/>
    <w:tmpl w:val="8F98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1135AF3"/>
    <w:multiLevelType w:val="multilevel"/>
    <w:tmpl w:val="EAC64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21A4CFE"/>
    <w:multiLevelType w:val="multilevel"/>
    <w:tmpl w:val="FC8AF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4A4EB1"/>
    <w:multiLevelType w:val="multilevel"/>
    <w:tmpl w:val="43F69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AC8381F"/>
    <w:multiLevelType w:val="multilevel"/>
    <w:tmpl w:val="5AB2C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FCC2C53"/>
    <w:multiLevelType w:val="multilevel"/>
    <w:tmpl w:val="5016F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0280D84"/>
    <w:multiLevelType w:val="multilevel"/>
    <w:tmpl w:val="55DEB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2312220"/>
    <w:multiLevelType w:val="multilevel"/>
    <w:tmpl w:val="D6401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2D52B64"/>
    <w:multiLevelType w:val="multilevel"/>
    <w:tmpl w:val="9D2AF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45250E3"/>
    <w:multiLevelType w:val="multilevel"/>
    <w:tmpl w:val="97901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5F222B1"/>
    <w:multiLevelType w:val="multilevel"/>
    <w:tmpl w:val="3564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7664E7B"/>
    <w:multiLevelType w:val="multilevel"/>
    <w:tmpl w:val="0E203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7EA156B"/>
    <w:multiLevelType w:val="multilevel"/>
    <w:tmpl w:val="AD16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A637E05"/>
    <w:multiLevelType w:val="multilevel"/>
    <w:tmpl w:val="B6882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A793E26"/>
    <w:multiLevelType w:val="multilevel"/>
    <w:tmpl w:val="0BA87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A77F3C"/>
    <w:multiLevelType w:val="multilevel"/>
    <w:tmpl w:val="F4F27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F605619"/>
    <w:multiLevelType w:val="multilevel"/>
    <w:tmpl w:val="65F28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6"/>
  </w:num>
  <w:num w:numId="2">
    <w:abstractNumId w:val="49"/>
  </w:num>
  <w:num w:numId="3">
    <w:abstractNumId w:val="81"/>
  </w:num>
  <w:num w:numId="4">
    <w:abstractNumId w:val="50"/>
  </w:num>
  <w:num w:numId="5">
    <w:abstractNumId w:val="30"/>
  </w:num>
  <w:num w:numId="6">
    <w:abstractNumId w:val="40"/>
  </w:num>
  <w:num w:numId="7">
    <w:abstractNumId w:val="7"/>
  </w:num>
  <w:num w:numId="8">
    <w:abstractNumId w:val="79"/>
  </w:num>
  <w:num w:numId="9">
    <w:abstractNumId w:val="32"/>
  </w:num>
  <w:num w:numId="10">
    <w:abstractNumId w:val="33"/>
  </w:num>
  <w:num w:numId="11">
    <w:abstractNumId w:val="45"/>
  </w:num>
  <w:num w:numId="12">
    <w:abstractNumId w:val="57"/>
  </w:num>
  <w:num w:numId="13">
    <w:abstractNumId w:val="53"/>
  </w:num>
  <w:num w:numId="14">
    <w:abstractNumId w:val="43"/>
  </w:num>
  <w:num w:numId="15">
    <w:abstractNumId w:val="31"/>
  </w:num>
  <w:num w:numId="16">
    <w:abstractNumId w:val="74"/>
  </w:num>
  <w:num w:numId="17">
    <w:abstractNumId w:val="26"/>
  </w:num>
  <w:num w:numId="18">
    <w:abstractNumId w:val="56"/>
  </w:num>
  <w:num w:numId="19">
    <w:abstractNumId w:val="21"/>
  </w:num>
  <w:num w:numId="20">
    <w:abstractNumId w:val="27"/>
  </w:num>
  <w:num w:numId="21">
    <w:abstractNumId w:val="63"/>
  </w:num>
  <w:num w:numId="22">
    <w:abstractNumId w:val="59"/>
  </w:num>
  <w:num w:numId="23">
    <w:abstractNumId w:val="67"/>
  </w:num>
  <w:num w:numId="24">
    <w:abstractNumId w:val="11"/>
  </w:num>
  <w:num w:numId="25">
    <w:abstractNumId w:val="52"/>
  </w:num>
  <w:num w:numId="26">
    <w:abstractNumId w:val="71"/>
  </w:num>
  <w:num w:numId="27">
    <w:abstractNumId w:val="72"/>
  </w:num>
  <w:num w:numId="28">
    <w:abstractNumId w:val="17"/>
  </w:num>
  <w:num w:numId="29">
    <w:abstractNumId w:val="54"/>
  </w:num>
  <w:num w:numId="30">
    <w:abstractNumId w:val="37"/>
  </w:num>
  <w:num w:numId="31">
    <w:abstractNumId w:val="3"/>
  </w:num>
  <w:num w:numId="32">
    <w:abstractNumId w:val="29"/>
  </w:num>
  <w:num w:numId="33">
    <w:abstractNumId w:val="58"/>
  </w:num>
  <w:num w:numId="34">
    <w:abstractNumId w:val="69"/>
  </w:num>
  <w:num w:numId="35">
    <w:abstractNumId w:val="66"/>
  </w:num>
  <w:num w:numId="36">
    <w:abstractNumId w:val="25"/>
  </w:num>
  <w:num w:numId="37">
    <w:abstractNumId w:val="75"/>
  </w:num>
  <w:num w:numId="38">
    <w:abstractNumId w:val="12"/>
  </w:num>
  <w:num w:numId="39">
    <w:abstractNumId w:val="73"/>
  </w:num>
  <w:num w:numId="40">
    <w:abstractNumId w:val="60"/>
  </w:num>
  <w:num w:numId="41">
    <w:abstractNumId w:val="47"/>
  </w:num>
  <w:num w:numId="42">
    <w:abstractNumId w:val="2"/>
  </w:num>
  <w:num w:numId="43">
    <w:abstractNumId w:val="9"/>
  </w:num>
  <w:num w:numId="44">
    <w:abstractNumId w:val="55"/>
  </w:num>
  <w:num w:numId="45">
    <w:abstractNumId w:val="28"/>
  </w:num>
  <w:num w:numId="46">
    <w:abstractNumId w:val="46"/>
  </w:num>
  <w:num w:numId="47">
    <w:abstractNumId w:val="13"/>
  </w:num>
  <w:num w:numId="48">
    <w:abstractNumId w:val="61"/>
  </w:num>
  <w:num w:numId="49">
    <w:abstractNumId w:val="44"/>
  </w:num>
  <w:num w:numId="50">
    <w:abstractNumId w:val="70"/>
  </w:num>
  <w:num w:numId="51">
    <w:abstractNumId w:val="51"/>
  </w:num>
  <w:num w:numId="52">
    <w:abstractNumId w:val="10"/>
  </w:num>
  <w:num w:numId="53">
    <w:abstractNumId w:val="65"/>
  </w:num>
  <w:num w:numId="54">
    <w:abstractNumId w:val="80"/>
  </w:num>
  <w:num w:numId="55">
    <w:abstractNumId w:val="62"/>
  </w:num>
  <w:num w:numId="56">
    <w:abstractNumId w:val="1"/>
  </w:num>
  <w:num w:numId="57">
    <w:abstractNumId w:val="39"/>
  </w:num>
  <w:num w:numId="58">
    <w:abstractNumId w:val="15"/>
  </w:num>
  <w:num w:numId="59">
    <w:abstractNumId w:val="78"/>
  </w:num>
  <w:num w:numId="60">
    <w:abstractNumId w:val="8"/>
  </w:num>
  <w:num w:numId="61">
    <w:abstractNumId w:val="6"/>
  </w:num>
  <w:num w:numId="62">
    <w:abstractNumId w:val="34"/>
  </w:num>
  <w:num w:numId="63">
    <w:abstractNumId w:val="19"/>
  </w:num>
  <w:num w:numId="64">
    <w:abstractNumId w:val="64"/>
  </w:num>
  <w:num w:numId="65">
    <w:abstractNumId w:val="41"/>
  </w:num>
  <w:num w:numId="66">
    <w:abstractNumId w:val="68"/>
  </w:num>
  <w:num w:numId="67">
    <w:abstractNumId w:val="20"/>
  </w:num>
  <w:num w:numId="68">
    <w:abstractNumId w:val="24"/>
  </w:num>
  <w:num w:numId="69">
    <w:abstractNumId w:val="48"/>
  </w:num>
  <w:num w:numId="70">
    <w:abstractNumId w:val="14"/>
  </w:num>
  <w:num w:numId="71">
    <w:abstractNumId w:val="35"/>
  </w:num>
  <w:num w:numId="72">
    <w:abstractNumId w:val="16"/>
  </w:num>
  <w:num w:numId="73">
    <w:abstractNumId w:val="23"/>
  </w:num>
  <w:num w:numId="74">
    <w:abstractNumId w:val="38"/>
  </w:num>
  <w:num w:numId="75">
    <w:abstractNumId w:val="4"/>
  </w:num>
  <w:num w:numId="76">
    <w:abstractNumId w:val="0"/>
  </w:num>
  <w:num w:numId="77">
    <w:abstractNumId w:val="77"/>
  </w:num>
  <w:num w:numId="78">
    <w:abstractNumId w:val="76"/>
  </w:num>
  <w:num w:numId="79">
    <w:abstractNumId w:val="42"/>
  </w:num>
  <w:num w:numId="80">
    <w:abstractNumId w:val="22"/>
  </w:num>
  <w:num w:numId="81">
    <w:abstractNumId w:val="5"/>
  </w:num>
  <w:num w:numId="82">
    <w:abstractNumId w:val="18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D166641-1379-46C6-9753-4933C90C9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001"/>
      <w14:ligatures w14:val="none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001"/>
      <w14:ligatures w14:val="none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001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="Times New Roman" w:hAnsi="Times New Roman" w:cs="Times New Roman"/>
      <w:b/>
      <w:bCs/>
      <w:kern w:val="36"/>
      <w:sz w:val="48"/>
      <w:szCs w:val="48"/>
      <w:lang w:eastAsia="en-001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="Times New Roman" w:hAnsi="Times New Roman" w:cs="Times New Roman"/>
      <w:b/>
      <w:bCs/>
      <w:kern w:val="0"/>
      <w:sz w:val="36"/>
      <w:szCs w:val="36"/>
      <w:lang w:eastAsia="en-00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kern w:val="0"/>
      <w:sz w:val="27"/>
      <w:szCs w:val="27"/>
      <w:lang w:eastAsia="en-001"/>
      <w14:ligatures w14:val="none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001"/>
      <w14:ligatures w14:val="none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868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5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43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3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51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30</Pages>
  <Words>3040</Words>
  <Characters>17332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Dipsana Roy</dc:creator>
  <cp:keywords/>
  <dc:description/>
  <cp:lastModifiedBy>Dipsana Roy</cp:lastModifiedBy>
  <cp:revision>4</cp:revision>
  <dcterms:created xsi:type="dcterms:W3CDTF">2026-06-15T22:39:00Z</dcterms:created>
  <dcterms:modified xsi:type="dcterms:W3CDTF">2026-06-16T08:44:00Z</dcterms:modified>
</cp:coreProperties>
</file>