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after="0" w:afterAutospacing="0"/>
        <w:jc w:val="center"/>
        <w:rPr>
          <w:rStyle w:val="Strong"/>
          <w:b/>
          <w:bCs/>
        </w:rPr>
      </w:pPr>
      <w:r>
        <w:rPr>
          <w:rStyle w:val="Strong"/>
          <w:b/>
          <w:bCs/>
        </w:rPr>
        <w:t>Software Requirements Specification (SRS)</w:t>
      </w:r>
    </w:p>
    <w:p>
      <w:pPr>
        <w:pStyle w:val="HorizontalLine"/>
        <w:rPr>
          <w:rFonts w:ascii="Times New Roman" w:hAnsi="Times New Roman" w:cs="Times New Roman"/>
        </w:rPr>
      </w:pPr>
    </w:p>
    <w:p>
      <w:pPr>
        <w:pStyle w:val="Heading2"/>
        <w:jc w:val="center"/>
        <w:rPr>
          <w:rStyle w:val="Strong"/>
          <w:b/>
          <w:bCs/>
        </w:rPr>
      </w:pPr>
      <w:proofErr w:type="spellStart"/>
      <w:r>
        <w:t>SoundScript</w:t>
      </w:r>
      <w:proofErr w:type="spellEnd"/>
      <w:r>
        <w:t xml:space="preserve"> – Client-Side Music Streaming Platform</w:t>
      </w:r>
    </w:p>
    <w:p>
      <w:pPr>
        <w:pStyle w:val="BodyText"/>
        <w:jc w:val="center"/>
        <w:rPr>
          <w:rFonts w:ascii="Times New Roman" w:hAnsi="Times New Roman" w:cs="Times New Roman"/>
        </w:rPr>
      </w:pPr>
      <w:r>
        <w:rPr>
          <w:rFonts w:ascii="Times New Roman" w:hAnsi="Times New Roman" w:cs="Times New Roman"/>
        </w:rPr>
        <w:t>Prepared by: Dipsana Roy</w:t>
      </w:r>
    </w:p>
    <w:p>
      <w:pPr>
        <w:pStyle w:val="IntenseQuote"/>
        <w:rPr>
          <w:rFonts w:ascii="Times New Roman" w:hAnsi="Times New Roman" w:cs="Times New Roman"/>
        </w:rPr>
      </w:pPr>
      <w:r>
        <w:rPr>
          <w:rFonts w:ascii="Times New Roman" w:hAnsi="Times New Roman" w:cs="Times New Roman"/>
        </w:rPr>
        <w:t xml:space="preserve">Version: </w:t>
      </w:r>
      <w:r>
        <w:t>v1.0.2</w:t>
      </w:r>
    </w:p>
    <w:p>
      <w:pPr>
        <w:spacing w:after="0" w:line="240" w:lineRule="auto"/>
        <w:rPr>
          <w:rFonts w:ascii="Times New Roman" w:eastAsia="Times New Roman" w:hAnsi="Times New Roman" w:cs="Times New Roman"/>
          <w:kern w:val="0"/>
          <w:lang w:eastAsia="en-001"/>
          <w14:ligatures w14:val="none"/>
        </w:rPr>
      </w:pPr>
      <w:r>
        <w:rPr>
          <w:rFonts w:ascii="Times New Roman" w:hAnsi="Times New Roman" w:cs="Times New Roman"/>
        </w:rPr>
        <w:pict>
          <v:rect id="_x0000_i1025" style="width:0;height:1.5pt" o:hralign="center" o:hrstd="t" o:hr="t" fillcolor="#a0a0a0" stroked="f"/>
        </w:pict>
      </w:r>
    </w:p>
    <w:p>
      <w:pPr>
        <w:pStyle w:val="Heading2"/>
      </w:pPr>
      <w:r>
        <w:t>1. Introduction</w:t>
      </w:r>
    </w:p>
    <w:p>
      <w:pPr>
        <w:pStyle w:val="Heading3"/>
      </w:pPr>
      <w:r>
        <w:t>1.1 Purpose</w:t>
      </w:r>
    </w:p>
    <w:p>
      <w:pPr>
        <w:pStyle w:val="ds-markdown-paragraph"/>
      </w:pPr>
      <w:proofErr w:type="spellStart"/>
      <w:r>
        <w:t>SoundScript</w:t>
      </w:r>
      <w:proofErr w:type="spellEnd"/>
      <w:r>
        <w:t xml:space="preserve"> is a lightweight, frontend-only music streaming application built with modular Vanilla JavaScript. It provides a responsive, event-driven music playback experience without requiring a backend server or user accounts. The application is designed to demonstrate scalable frontend architecture, efficient state management, and clean modular software engineering while maintaining a minimal deployment footprint.</w:t>
      </w:r>
    </w:p>
    <w:p>
      <w:pPr>
        <w:pStyle w:val="ds-markdown-paragraph"/>
      </w:pPr>
      <w:r>
        <w:pict>
          <v:rect id="_x0000_i1148" style="width:0;height:1.5pt" o:hralign="center" o:hrstd="t" o:hr="t" fillcolor="#a0a0a0" stroked="f"/>
        </w:pict>
      </w:r>
    </w:p>
    <w:p>
      <w:pPr>
        <w:pStyle w:val="Heading3"/>
      </w:pPr>
      <w:r>
        <w:t>1.2 Scope</w:t>
      </w:r>
    </w:p>
    <w:p>
      <w:pPr>
        <w:spacing w:before="100" w:beforeAutospacing="1" w:after="100" w:afterAutospacing="1" w:line="240" w:lineRule="auto"/>
        <w:rPr>
          <w:rFonts w:ascii="Times New Roman" w:eastAsia="Times New Roman" w:hAnsi="Times New Roman" w:cs="Times New Roman"/>
          <w:kern w:val="0"/>
          <w:lang w:eastAsia="en-001"/>
          <w14:ligatures w14:val="none"/>
        </w:rPr>
      </w:pPr>
      <w:proofErr w:type="spellStart"/>
      <w:r>
        <w:rPr>
          <w:rFonts w:ascii="Times New Roman" w:eastAsia="Times New Roman" w:hAnsi="Times New Roman" w:cs="Times New Roman"/>
          <w:kern w:val="0"/>
          <w:lang w:eastAsia="en-001"/>
          <w14:ligatures w14:val="none"/>
        </w:rPr>
        <w:t>SoundScript</w:t>
      </w:r>
      <w:proofErr w:type="spellEnd"/>
      <w:r>
        <w:rPr>
          <w:rFonts w:ascii="Times New Roman" w:eastAsia="Times New Roman" w:hAnsi="Times New Roman" w:cs="Times New Roman"/>
          <w:kern w:val="0"/>
          <w:lang w:eastAsia="en-001"/>
          <w14:ligatures w14:val="none"/>
        </w:rPr>
        <w:t xml:space="preserve"> enables users to browse albums, play music, manage playback, and maintain personal listening statistics entirely within the browser.</w:t>
      </w:r>
    </w:p>
    <w:p>
      <w:p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The application:</w:t>
      </w:r>
    </w:p>
    <w:p>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 xml:space="preserve">Streams media from configurable static assets (GitHub CDN or local assets) </w:t>
      </w:r>
    </w:p>
    <w:p>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 xml:space="preserve">Automatically discovers albums without hardcoded configuration </w:t>
      </w:r>
    </w:p>
    <w:p>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 xml:space="preserve">Maintains playback statistics locally using </w:t>
      </w:r>
      <w:proofErr w:type="spellStart"/>
      <w:r>
        <w:rPr>
          <w:rFonts w:ascii="Times New Roman" w:eastAsia="Times New Roman" w:hAnsi="Times New Roman" w:cs="Times New Roman"/>
          <w:kern w:val="0"/>
          <w:lang w:eastAsia="en-001"/>
          <w14:ligatures w14:val="none"/>
        </w:rPr>
        <w:t>LocalStorage</w:t>
      </w:r>
      <w:proofErr w:type="spellEnd"/>
      <w:r>
        <w:rPr>
          <w:rFonts w:ascii="Times New Roman" w:eastAsia="Times New Roman" w:hAnsi="Times New Roman" w:cs="Times New Roman"/>
          <w:kern w:val="0"/>
          <w:lang w:eastAsia="en-001"/>
          <w14:ligatures w14:val="none"/>
        </w:rPr>
        <w:t xml:space="preserve"> </w:t>
      </w:r>
    </w:p>
    <w:p>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 xml:space="preserve">Provides responsive layouts across desktop and mobile devices </w:t>
      </w:r>
    </w:p>
    <w:p>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 xml:space="preserve">Uses an event-driven playback engine for synchronized UI updates </w:t>
      </w:r>
    </w:p>
    <w:p>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Operates without authentication, databases, or backend services</w:t>
      </w:r>
    </w:p>
    <w:p>
      <w:pPr>
        <w:pStyle w:val="ds-markdown-paragraph"/>
      </w:pPr>
      <w:r>
        <w:t xml:space="preserve">The platform is designed as a </w:t>
      </w:r>
      <w:r>
        <w:rPr>
          <w:rStyle w:val="Strong"/>
        </w:rPr>
        <w:t>logic plane</w:t>
      </w:r>
      <w:r>
        <w:t xml:space="preserve"> separated from its </w:t>
      </w:r>
      <w:r>
        <w:rPr>
          <w:rStyle w:val="Strong"/>
        </w:rPr>
        <w:t>media plane</w:t>
      </w:r>
      <w:r>
        <w:t xml:space="preserve"> using a dedicated CDN repository.</w:t>
      </w:r>
    </w:p>
    <w:p>
      <w:pPr>
        <w:pStyle w:val="ds-markdown-paragraph"/>
      </w:pPr>
      <w:r>
        <w:pict>
          <v:rect id="_x0000_i1149" style="width:0;height:1.5pt" o:hralign="center" o:hrstd="t" o:hr="t" fillcolor="#a0a0a0" stroked="f"/>
        </w:pict>
      </w:r>
    </w:p>
    <w:p>
      <w:pPr>
        <w:pStyle w:val="Heading3"/>
      </w:pPr>
      <w:r>
        <w:t>1.3 Definitions</w:t>
      </w:r>
    </w:p>
    <w:tbl>
      <w:tblPr>
        <w:tblStyle w:val="TableGrid"/>
        <w:tblW w:w="0" w:type="auto"/>
        <w:tblLook w:val="04A0" w:firstRow="1" w:lastRow="0" w:firstColumn="1" w:lastColumn="0" w:noHBand="0" w:noVBand="1"/>
      </w:tblPr>
      <w:tblGrid>
        <w:gridCol w:w="1556"/>
        <w:gridCol w:w="5116"/>
      </w:tblGrid>
      <w:tr>
        <w:tc>
          <w:tcPr>
            <w:tcW w:w="0" w:type="auto"/>
            <w:hideMark/>
          </w:tcPr>
          <w:p>
            <w:pPr>
              <w:jc w:val="center"/>
              <w:rPr>
                <w:rFonts w:ascii="Times New Roman" w:hAnsi="Times New Roman" w:cs="Times New Roman"/>
                <w:b/>
                <w:bCs/>
              </w:rPr>
            </w:pPr>
            <w:r>
              <w:rPr>
                <w:rFonts w:ascii="Times New Roman" w:hAnsi="Times New Roman" w:cs="Times New Roman"/>
                <w:b/>
                <w:bCs/>
              </w:rPr>
              <w:t>Term</w:t>
            </w:r>
          </w:p>
        </w:tc>
        <w:tc>
          <w:tcPr>
            <w:tcW w:w="0" w:type="auto"/>
            <w:hideMark/>
          </w:tcPr>
          <w:p>
            <w:pPr>
              <w:jc w:val="center"/>
              <w:rPr>
                <w:rFonts w:ascii="Times New Roman" w:hAnsi="Times New Roman" w:cs="Times New Roman"/>
                <w:b/>
                <w:bCs/>
              </w:rPr>
            </w:pPr>
            <w:r>
              <w:rPr>
                <w:rFonts w:ascii="Times New Roman" w:hAnsi="Times New Roman" w:cs="Times New Roman"/>
                <w:b/>
                <w:bCs/>
              </w:rPr>
              <w:t>Description</w:t>
            </w:r>
          </w:p>
        </w:tc>
      </w:tr>
      <w:tr>
        <w:tc>
          <w:tcPr>
            <w:tcW w:w="0" w:type="auto"/>
            <w:hideMark/>
          </w:tcPr>
          <w:p>
            <w:pPr>
              <w:rPr>
                <w:rFonts w:ascii="Times New Roman" w:hAnsi="Times New Roman" w:cs="Times New Roman"/>
              </w:rPr>
            </w:pPr>
            <w:r>
              <w:rPr>
                <w:rFonts w:ascii="Times New Roman" w:hAnsi="Times New Roman" w:cs="Times New Roman"/>
              </w:rPr>
              <w:t>CDN</w:t>
            </w:r>
          </w:p>
        </w:tc>
        <w:tc>
          <w:tcPr>
            <w:tcW w:w="0" w:type="auto"/>
            <w:hideMark/>
          </w:tcPr>
          <w:p>
            <w:pPr>
              <w:rPr>
                <w:rFonts w:ascii="Times New Roman" w:hAnsi="Times New Roman" w:cs="Times New Roman"/>
              </w:rPr>
            </w:pPr>
            <w:r>
              <w:rPr>
                <w:rFonts w:ascii="Times New Roman" w:hAnsi="Times New Roman" w:cs="Times New Roman"/>
              </w:rPr>
              <w:t>External static media repository (</w:t>
            </w:r>
            <w:proofErr w:type="spellStart"/>
            <w:r>
              <w:rPr>
                <w:rStyle w:val="HTMLCode"/>
                <w:rFonts w:ascii="Times New Roman" w:eastAsiaTheme="minorHAnsi" w:hAnsi="Times New Roman" w:cs="Times New Roman"/>
              </w:rPr>
              <w:t>soundscript</w:t>
            </w:r>
            <w:r>
              <w:rPr>
                <w:rStyle w:val="HTMLCode"/>
                <w:rFonts w:ascii="Times New Roman" w:eastAsiaTheme="minorHAnsi" w:hAnsi="Times New Roman" w:cs="Times New Roman"/>
              </w:rPr>
              <w:noBreakHyphen/>
              <w:t>cdn</w:t>
            </w:r>
            <w:proofErr w:type="spellEnd"/>
            <w:r>
              <w:rPr>
                <w:rFonts w:ascii="Times New Roman" w:hAnsi="Times New Roman" w:cs="Times New Roman"/>
              </w:rPr>
              <w:t>)</w:t>
            </w:r>
          </w:p>
        </w:tc>
      </w:tr>
      <w:tr>
        <w:tc>
          <w:tcPr>
            <w:tcW w:w="0" w:type="auto"/>
            <w:hideMark/>
          </w:tcPr>
          <w:p>
            <w:pPr>
              <w:rPr>
                <w:rFonts w:ascii="Times New Roman" w:hAnsi="Times New Roman" w:cs="Times New Roman"/>
              </w:rPr>
            </w:pPr>
            <w:r>
              <w:rPr>
                <w:rFonts w:ascii="Times New Roman" w:hAnsi="Times New Roman" w:cs="Times New Roman"/>
              </w:rPr>
              <w:lastRenderedPageBreak/>
              <w:t>Queue</w:t>
            </w:r>
          </w:p>
        </w:tc>
        <w:tc>
          <w:tcPr>
            <w:tcW w:w="0" w:type="auto"/>
            <w:hideMark/>
          </w:tcPr>
          <w:p>
            <w:pPr>
              <w:rPr>
                <w:rFonts w:ascii="Times New Roman" w:hAnsi="Times New Roman" w:cs="Times New Roman"/>
              </w:rPr>
            </w:pPr>
            <w:r>
              <w:rPr>
                <w:rFonts w:ascii="Times New Roman" w:hAnsi="Times New Roman" w:cs="Times New Roman"/>
              </w:rPr>
              <w:t>Ordered track list currently loaded</w:t>
            </w:r>
          </w:p>
        </w:tc>
      </w:tr>
      <w:tr>
        <w:tc>
          <w:tcPr>
            <w:tcW w:w="0" w:type="auto"/>
            <w:hideMark/>
          </w:tcPr>
          <w:p>
            <w:pPr>
              <w:rPr>
                <w:rFonts w:ascii="Times New Roman" w:hAnsi="Times New Roman" w:cs="Times New Roman"/>
              </w:rPr>
            </w:pPr>
            <w:r>
              <w:rPr>
                <w:rFonts w:ascii="Times New Roman" w:hAnsi="Times New Roman" w:cs="Times New Roman"/>
              </w:rPr>
              <w:t>Media Plane</w:t>
            </w:r>
          </w:p>
        </w:tc>
        <w:tc>
          <w:tcPr>
            <w:tcW w:w="0" w:type="auto"/>
            <w:hideMark/>
          </w:tcPr>
          <w:p>
            <w:pPr>
              <w:rPr>
                <w:rFonts w:ascii="Times New Roman" w:hAnsi="Times New Roman" w:cs="Times New Roman"/>
              </w:rPr>
            </w:pPr>
            <w:r>
              <w:rPr>
                <w:rFonts w:ascii="Times New Roman" w:hAnsi="Times New Roman" w:cs="Times New Roman"/>
              </w:rPr>
              <w:t>CDN asset layer (audio, images, metadata)</w:t>
            </w:r>
          </w:p>
        </w:tc>
      </w:tr>
      <w:tr>
        <w:tc>
          <w:tcPr>
            <w:tcW w:w="0" w:type="auto"/>
            <w:hideMark/>
          </w:tcPr>
          <w:p>
            <w:pPr>
              <w:rPr>
                <w:rFonts w:ascii="Times New Roman" w:hAnsi="Times New Roman" w:cs="Times New Roman"/>
              </w:rPr>
            </w:pPr>
            <w:r>
              <w:rPr>
                <w:rFonts w:ascii="Times New Roman" w:hAnsi="Times New Roman" w:cs="Times New Roman"/>
              </w:rPr>
              <w:t>Logic Plane</w:t>
            </w:r>
          </w:p>
        </w:tc>
        <w:tc>
          <w:tcPr>
            <w:tcW w:w="0" w:type="auto"/>
            <w:hideMark/>
          </w:tcPr>
          <w:p>
            <w:pPr>
              <w:rPr>
                <w:rFonts w:ascii="Times New Roman" w:hAnsi="Times New Roman" w:cs="Times New Roman"/>
              </w:rPr>
            </w:pPr>
            <w:proofErr w:type="spellStart"/>
            <w:r>
              <w:rPr>
                <w:rFonts w:ascii="Times New Roman" w:hAnsi="Times New Roman" w:cs="Times New Roman"/>
              </w:rPr>
              <w:t>SoundScript</w:t>
            </w:r>
            <w:proofErr w:type="spellEnd"/>
            <w:r>
              <w:rPr>
                <w:rFonts w:ascii="Times New Roman" w:hAnsi="Times New Roman" w:cs="Times New Roman"/>
              </w:rPr>
              <w:t xml:space="preserve"> app layer (HTML, CSS, JS)</w:t>
            </w:r>
          </w:p>
        </w:tc>
      </w:tr>
      <w:tr>
        <w:tc>
          <w:tcPr>
            <w:tcW w:w="0" w:type="auto"/>
            <w:hideMark/>
          </w:tcPr>
          <w:p>
            <w:pPr>
              <w:rPr>
                <w:rFonts w:ascii="Times New Roman" w:hAnsi="Times New Roman" w:cs="Times New Roman"/>
              </w:rPr>
            </w:pPr>
            <w:r>
              <w:rPr>
                <w:rFonts w:ascii="Times New Roman" w:hAnsi="Times New Roman" w:cs="Times New Roman"/>
              </w:rPr>
              <w:t>Mini Bar</w:t>
            </w:r>
          </w:p>
        </w:tc>
        <w:tc>
          <w:tcPr>
            <w:tcW w:w="0" w:type="auto"/>
            <w:hideMark/>
          </w:tcPr>
          <w:p>
            <w:pPr>
              <w:rPr>
                <w:rFonts w:ascii="Times New Roman" w:hAnsi="Times New Roman" w:cs="Times New Roman"/>
              </w:rPr>
            </w:pPr>
            <w:r>
              <w:rPr>
                <w:rFonts w:ascii="Times New Roman" w:hAnsi="Times New Roman" w:cs="Times New Roman"/>
              </w:rPr>
              <w:t>Draggable compact playback control UI</w:t>
            </w:r>
          </w:p>
        </w:tc>
      </w:tr>
      <w:tr>
        <w:tc>
          <w:tcPr>
            <w:tcW w:w="0" w:type="auto"/>
            <w:hideMark/>
          </w:tcPr>
          <w:p>
            <w:pPr>
              <w:rPr>
                <w:rFonts w:ascii="Times New Roman" w:hAnsi="Times New Roman" w:cs="Times New Roman"/>
              </w:rPr>
            </w:pPr>
            <w:r>
              <w:rPr>
                <w:rFonts w:ascii="Times New Roman" w:hAnsi="Times New Roman" w:cs="Times New Roman"/>
              </w:rPr>
              <w:t>Seek Bar</w:t>
            </w:r>
          </w:p>
        </w:tc>
        <w:tc>
          <w:tcPr>
            <w:tcW w:w="0" w:type="auto"/>
            <w:hideMark/>
          </w:tcPr>
          <w:p>
            <w:pPr>
              <w:rPr>
                <w:rFonts w:ascii="Times New Roman" w:hAnsi="Times New Roman" w:cs="Times New Roman"/>
              </w:rPr>
            </w:pPr>
            <w:r>
              <w:rPr>
                <w:rFonts w:ascii="Times New Roman" w:hAnsi="Times New Roman" w:cs="Times New Roman"/>
              </w:rPr>
              <w:t>Audio timeline controller with gradient sync</w:t>
            </w:r>
          </w:p>
        </w:tc>
      </w:tr>
      <w:tr>
        <w:tc>
          <w:tcPr>
            <w:tcW w:w="0" w:type="auto"/>
            <w:hideMark/>
          </w:tcPr>
          <w:p>
            <w:pPr>
              <w:rPr>
                <w:rFonts w:ascii="Times New Roman" w:hAnsi="Times New Roman" w:cs="Times New Roman"/>
              </w:rPr>
            </w:pPr>
            <w:r>
              <w:rPr>
                <w:rFonts w:ascii="Times New Roman" w:hAnsi="Times New Roman" w:cs="Times New Roman"/>
              </w:rPr>
              <w:t>Event Emitter</w:t>
            </w:r>
          </w:p>
        </w:tc>
        <w:tc>
          <w:tcPr>
            <w:tcW w:w="0" w:type="auto"/>
            <w:hideMark/>
          </w:tcPr>
          <w:p>
            <w:pPr>
              <w:rPr>
                <w:rFonts w:ascii="Times New Roman" w:hAnsi="Times New Roman" w:cs="Times New Roman"/>
              </w:rPr>
            </w:pPr>
            <w:r>
              <w:rPr>
                <w:rFonts w:ascii="Times New Roman" w:hAnsi="Times New Roman" w:cs="Times New Roman"/>
              </w:rPr>
              <w:t xml:space="preserve">Custom </w:t>
            </w:r>
            <w:proofErr w:type="gramStart"/>
            <w:r>
              <w:rPr>
                <w:rFonts w:ascii="Times New Roman" w:hAnsi="Times New Roman" w:cs="Times New Roman"/>
              </w:rPr>
              <w:t>publish</w:t>
            </w:r>
            <w:proofErr w:type="gramEnd"/>
            <w:r>
              <w:rPr>
                <w:rFonts w:ascii="Times New Roman" w:hAnsi="Times New Roman" w:cs="Times New Roman"/>
              </w:rPr>
              <w:noBreakHyphen/>
              <w:t>subscribe system for player events</w:t>
            </w:r>
          </w:p>
        </w:tc>
      </w:tr>
    </w:tbl>
    <w:p>
      <w:pPr>
        <w:rPr>
          <w:rFonts w:ascii="Times New Roman" w:hAnsi="Times New Roman" w:cs="Times New Roman"/>
        </w:rPr>
      </w:pPr>
      <w:r>
        <w:rPr>
          <w:rFonts w:ascii="Times New Roman" w:hAnsi="Times New Roman" w:cs="Times New Roman"/>
        </w:rPr>
        <w:pict>
          <v:rect id="_x0000_i1026" style="width:0;height:1.5pt" o:hralign="center" o:hrstd="t" o:hr="t" fillcolor="#a0a0a0" stroked="f"/>
        </w:pict>
      </w:r>
    </w:p>
    <w:p>
      <w:pPr>
        <w:pStyle w:val="Heading2"/>
      </w:pPr>
      <w:r>
        <w:t>2. Overall Description</w:t>
      </w:r>
    </w:p>
    <w:p>
      <w:pPr>
        <w:pStyle w:val="Heading3"/>
      </w:pPr>
      <w:r>
        <w:rPr>
          <w:lang w:val="en-GB"/>
        </w:rPr>
        <w:t xml:space="preserve">2.1 </w:t>
      </w:r>
      <w:r>
        <w:t>Architecture Overview</w:t>
      </w:r>
    </w:p>
    <w:p>
      <w:pPr>
        <w:spacing w:beforeAutospacing="1" w:after="100" w:afterAutospacing="1" w:line="240" w:lineRule="auto"/>
        <w:rPr>
          <w:rFonts w:ascii="Times New Roman" w:eastAsia="Times New Roman" w:hAnsi="Times New Roman" w:cs="Times New Roman"/>
          <w:kern w:val="0"/>
          <w:lang w:eastAsia="en-001"/>
          <w14:ligatures w14:val="none"/>
        </w:rPr>
      </w:pPr>
      <w:proofErr w:type="spellStart"/>
      <w:r>
        <w:rPr>
          <w:rFonts w:ascii="Times New Roman" w:eastAsia="Times New Roman" w:hAnsi="Times New Roman" w:cs="Times New Roman"/>
          <w:kern w:val="0"/>
          <w:lang w:eastAsia="en-001"/>
          <w14:ligatures w14:val="none"/>
        </w:rPr>
        <w:t>SoundScript</w:t>
      </w:r>
      <w:proofErr w:type="spellEnd"/>
      <w:r>
        <w:rPr>
          <w:rFonts w:ascii="Times New Roman" w:eastAsia="Times New Roman" w:hAnsi="Times New Roman" w:cs="Times New Roman"/>
          <w:kern w:val="0"/>
          <w:lang w:eastAsia="en-001"/>
          <w14:ligatures w14:val="none"/>
        </w:rPr>
        <w:t xml:space="preserve"> follows a modular frontend architecture where each module has a single responsibility and communicates through controlled interfaces and custom events. Critical application state is privately managed and exposed only through getter functions, preventing accidental mutation by other modules.</w:t>
      </w:r>
    </w:p>
    <w:p>
      <w:pPr>
        <w:spacing w:beforeAutospacing="1" w:after="100" w:afterAutospacing="1" w:line="240" w:lineRule="auto"/>
        <w:rPr>
          <w:rFonts w:ascii="Times New Roman" w:eastAsia="Times New Roman" w:hAnsi="Times New Roman" w:cs="Times New Roman"/>
          <w:kern w:val="0"/>
          <w:lang w:eastAsia="en-001"/>
          <w14:ligatures w14:val="none"/>
        </w:rPr>
      </w:pPr>
      <w:r>
        <w:rPr>
          <w:rFonts w:ascii="Times New Roman" w:hAnsi="Times New Roman" w:cs="Times New Roman"/>
        </w:rPr>
        <w:pict>
          <v:rect id="_x0000_i1145" style="width:0;height:1.5pt" o:hralign="center" o:hrstd="t" o:hr="t" fillcolor="#a0a0a0" stroked="f"/>
        </w:pict>
      </w:r>
    </w:p>
    <w:p>
      <w:pPr>
        <w:pStyle w:val="Heading3"/>
      </w:pPr>
      <w:r>
        <w:t>2.</w:t>
      </w:r>
      <w:r>
        <w:rPr>
          <w:lang w:val="en-GB"/>
        </w:rPr>
        <w:t>2</w:t>
      </w:r>
      <w:r>
        <w:t xml:space="preserve"> Product Perspective</w:t>
      </w:r>
    </w:p>
    <w:p>
      <w:pPr>
        <w:pStyle w:val="ds-markdown-paragraph"/>
      </w:pPr>
      <w:proofErr w:type="spellStart"/>
      <w:r>
        <w:t>SoundScript</w:t>
      </w:r>
      <w:proofErr w:type="spellEnd"/>
      <w:r>
        <w:t xml:space="preserve"> is a standalone single-page application (SPA) built entirely with HTML, CSS, and Vanilla JavaScript. Media assets are delivered through configurable static sources, allowing deployment either with local assets or a static CDN.</w:t>
      </w:r>
    </w:p>
    <w:p>
      <w:pPr>
        <w:pStyle w:val="ds-markdown-paragraph"/>
      </w:pPr>
      <w:r>
        <w:t>No backend infrastructure is required.</w:t>
      </w:r>
    </w:p>
    <w:p>
      <w:pPr>
        <w:pStyle w:val="ds-markdown-paragraph"/>
      </w:pPr>
      <w:r>
        <w:pict>
          <v:rect id="_x0000_i1146" style="width:0;height:1.5pt" o:hralign="center" o:hrstd="t" o:hr="t" fillcolor="#a0a0a0" stroked="f"/>
        </w:pict>
      </w:r>
    </w:p>
    <w:p>
      <w:pPr>
        <w:pStyle w:val="Heading3"/>
      </w:pPr>
      <w:r>
        <w:t>2.</w:t>
      </w:r>
      <w:r>
        <w:rPr>
          <w:lang w:val="en-GB"/>
        </w:rPr>
        <w:t>3</w:t>
      </w:r>
      <w:r>
        <w:t xml:space="preserve"> Product Functions</w:t>
      </w:r>
    </w:p>
    <w:p>
      <w:pPr>
        <w:pStyle w:val="ds-markdown-paragraph"/>
        <w:numPr>
          <w:ilvl w:val="0"/>
          <w:numId w:val="11"/>
        </w:numPr>
      </w:pPr>
      <w:r>
        <w:t>Dynamic album discovery</w:t>
      </w:r>
    </w:p>
    <w:p>
      <w:pPr>
        <w:pStyle w:val="ds-markdown-paragraph"/>
        <w:numPr>
          <w:ilvl w:val="0"/>
          <w:numId w:val="11"/>
        </w:numPr>
      </w:pPr>
      <w:r>
        <w:t>Event-driven playback engine</w:t>
      </w:r>
    </w:p>
    <w:p>
      <w:pPr>
        <w:pStyle w:val="ds-markdown-paragraph"/>
        <w:numPr>
          <w:ilvl w:val="0"/>
          <w:numId w:val="11"/>
        </w:numPr>
      </w:pPr>
      <w:r>
        <w:t>Queue management</w:t>
      </w:r>
    </w:p>
    <w:p>
      <w:pPr>
        <w:pStyle w:val="ds-markdown-paragraph"/>
        <w:numPr>
          <w:ilvl w:val="0"/>
          <w:numId w:val="11"/>
        </w:numPr>
      </w:pPr>
      <w:r>
        <w:t>Responsive player interface</w:t>
      </w:r>
    </w:p>
    <w:p>
      <w:pPr>
        <w:pStyle w:val="ds-markdown-paragraph"/>
        <w:numPr>
          <w:ilvl w:val="0"/>
          <w:numId w:val="11"/>
        </w:numPr>
      </w:pPr>
      <w:r>
        <w:t>Floating mini player</w:t>
      </w:r>
      <w:r>
        <w:rPr>
          <w:lang w:val="en-GB"/>
        </w:rPr>
        <w:t xml:space="preserve"> (</w:t>
      </w:r>
      <w:r>
        <w:t>Precise 2D mini</w:t>
      </w:r>
      <w:r>
        <w:noBreakHyphen/>
        <w:t>bar drag</w:t>
      </w:r>
      <w:r>
        <w:rPr>
          <w:lang w:val="en-GB"/>
        </w:rPr>
        <w:t>)</w:t>
      </w:r>
    </w:p>
    <w:p>
      <w:pPr>
        <w:pStyle w:val="ds-markdown-paragraph"/>
        <w:numPr>
          <w:ilvl w:val="0"/>
          <w:numId w:val="11"/>
        </w:numPr>
      </w:pPr>
      <w:r>
        <w:t>Playback statistics</w:t>
      </w:r>
    </w:p>
    <w:p>
      <w:pPr>
        <w:pStyle w:val="ds-markdown-paragraph"/>
        <w:numPr>
          <w:ilvl w:val="0"/>
          <w:numId w:val="11"/>
        </w:numPr>
      </w:pPr>
      <w:proofErr w:type="spellStart"/>
      <w:r>
        <w:t>LocalStorage</w:t>
      </w:r>
      <w:proofErr w:type="spellEnd"/>
      <w:r>
        <w:t xml:space="preserve"> persistence</w:t>
      </w:r>
    </w:p>
    <w:p>
      <w:pPr>
        <w:pStyle w:val="ds-markdown-paragraph"/>
        <w:numPr>
          <w:ilvl w:val="0"/>
          <w:numId w:val="11"/>
        </w:numPr>
      </w:pPr>
      <w:r>
        <w:t>Partial title search</w:t>
      </w:r>
    </w:p>
    <w:p>
      <w:pPr>
        <w:pStyle w:val="ds-markdown-paragraph"/>
        <w:numPr>
          <w:ilvl w:val="0"/>
          <w:numId w:val="11"/>
        </w:numPr>
      </w:pPr>
      <w:r>
        <w:t>Touch-enabled card sliders</w:t>
      </w:r>
    </w:p>
    <w:p>
      <w:pPr>
        <w:pStyle w:val="ds-markdown-paragraph"/>
        <w:numPr>
          <w:ilvl w:val="0"/>
          <w:numId w:val="11"/>
        </w:numPr>
      </w:pPr>
      <w:r>
        <w:t>Automatic UI synchronization</w:t>
      </w:r>
    </w:p>
    <w:p>
      <w:pPr>
        <w:pStyle w:val="ds-markdown-paragraph"/>
        <w:numPr>
          <w:ilvl w:val="0"/>
          <w:numId w:val="11"/>
        </w:numPr>
      </w:pPr>
      <w:r>
        <w:t>Configurable media source</w:t>
      </w:r>
    </w:p>
    <w:p>
      <w:pPr>
        <w:pStyle w:val="ds-markdown-paragraph"/>
        <w:numPr>
          <w:ilvl w:val="0"/>
          <w:numId w:val="11"/>
        </w:numPr>
      </w:pPr>
      <w:r>
        <w:t>SPA navigation</w:t>
      </w:r>
    </w:p>
    <w:p>
      <w:pPr>
        <w:pStyle w:val="ds-markdown-paragraph"/>
        <w:numPr>
          <w:ilvl w:val="0"/>
          <w:numId w:val="11"/>
        </w:numPr>
      </w:pPr>
      <w:r>
        <w:t>Track plays using heuristic logic (≥2 min or ≥80% listened)</w:t>
      </w:r>
    </w:p>
    <w:p>
      <w:pPr>
        <w:pStyle w:val="ds-markdown-paragraph"/>
        <w:numPr>
          <w:ilvl w:val="0"/>
          <w:numId w:val="11"/>
        </w:numPr>
      </w:pPr>
      <w:r>
        <w:t>Animate and adapt UI dynamically (gradient shifts, transitions)</w:t>
      </w:r>
    </w:p>
    <w:p>
      <w:pPr>
        <w:pStyle w:val="ds-markdown-paragraph"/>
        <w:numPr>
          <w:ilvl w:val="0"/>
          <w:numId w:val="11"/>
        </w:numPr>
      </w:pPr>
      <w:r>
        <w:rPr>
          <w:lang w:val="en-GB"/>
        </w:rPr>
        <w:t>Instant</w:t>
      </w:r>
      <w:r>
        <w:t xml:space="preserve"> section loading</w:t>
      </w:r>
    </w:p>
    <w:p>
      <w:pPr>
        <w:pStyle w:val="ds-markdown-paragraph"/>
      </w:pPr>
      <w:r>
        <w:pict>
          <v:rect id="_x0000_i1147" style="width:0;height:1.5pt" o:hralign="center" o:hrstd="t" o:hr="t" fillcolor="#a0a0a0" stroked="f"/>
        </w:pict>
      </w:r>
    </w:p>
    <w:p>
      <w:pPr>
        <w:pStyle w:val="Heading3"/>
      </w:pPr>
      <w:r>
        <w:lastRenderedPageBreak/>
        <w:t>2.</w:t>
      </w:r>
      <w:r>
        <w:rPr>
          <w:lang w:val="en-GB"/>
        </w:rPr>
        <w:t>4</w:t>
      </w:r>
      <w:r>
        <w:t xml:space="preserve"> User Classes</w:t>
      </w:r>
    </w:p>
    <w:p>
      <w:pPr>
        <w:rPr>
          <w:rFonts w:ascii="Times New Roman" w:hAnsi="Times New Roman" w:cs="Times New Roman"/>
        </w:rPr>
      </w:pPr>
      <w:r>
        <w:rPr>
          <w:rFonts w:ascii="Times New Roman" w:hAnsi="Times New Roman" w:cs="Times New Roman"/>
        </w:rPr>
        <w:t>The application targets users seeking a lightweight local music player as well as developers interested in studying modular frontend architecture and event-driven UI design.</w:t>
      </w:r>
    </w:p>
    <w:p>
      <w:pPr>
        <w:rPr>
          <w:rFonts w:ascii="Times New Roman" w:hAnsi="Times New Roman" w:cs="Times New Roman"/>
        </w:rPr>
      </w:pPr>
      <w:r>
        <w:rPr>
          <w:rFonts w:ascii="Times New Roman" w:hAnsi="Times New Roman" w:cs="Times New Roman"/>
        </w:rPr>
        <w:pict>
          <v:rect id="_x0000_i1150" style="width:0;height:1.5pt" o:hralign="center" o:hrstd="t" o:hr="t" fillcolor="#a0a0a0" stroked="f"/>
        </w:pict>
      </w:r>
    </w:p>
    <w:p>
      <w:pPr>
        <w:pStyle w:val="Heading3"/>
      </w:pPr>
      <w:r>
        <w:t>2.</w:t>
      </w:r>
      <w:r>
        <w:rPr>
          <w:lang w:val="en-GB"/>
        </w:rPr>
        <w:t>5</w:t>
      </w:r>
      <w:r>
        <w:t xml:space="preserve"> Constraints</w:t>
      </w:r>
    </w:p>
    <w:p>
      <w:pPr>
        <w:numPr>
          <w:ilvl w:val="0"/>
          <w:numId w:val="2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Frontend-only architecture </w:t>
      </w:r>
    </w:p>
    <w:p>
      <w:pPr>
        <w:numPr>
          <w:ilvl w:val="0"/>
          <w:numId w:val="2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No backend dependencies </w:t>
      </w:r>
    </w:p>
    <w:p>
      <w:pPr>
        <w:numPr>
          <w:ilvl w:val="0"/>
          <w:numId w:val="2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Browser </w:t>
      </w:r>
      <w:proofErr w:type="spellStart"/>
      <w:r>
        <w:rPr>
          <w:rFonts w:ascii="Times New Roman" w:hAnsi="Times New Roman" w:cs="Times New Roman"/>
        </w:rPr>
        <w:t>LocalStorage</w:t>
      </w:r>
      <w:proofErr w:type="spellEnd"/>
      <w:r>
        <w:rPr>
          <w:rFonts w:ascii="Times New Roman" w:hAnsi="Times New Roman" w:cs="Times New Roman"/>
        </w:rPr>
        <w:t xml:space="preserve"> availability </w:t>
      </w:r>
    </w:p>
    <w:p>
      <w:pPr>
        <w:numPr>
          <w:ilvl w:val="0"/>
          <w:numId w:val="2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JavaScript enabled </w:t>
      </w:r>
    </w:p>
    <w:p>
      <w:pPr>
        <w:numPr>
          <w:ilvl w:val="0"/>
          <w:numId w:val="21"/>
        </w:numPr>
        <w:spacing w:before="100" w:beforeAutospacing="1" w:after="100" w:afterAutospacing="1" w:line="240" w:lineRule="auto"/>
        <w:rPr>
          <w:rFonts w:ascii="Times New Roman" w:hAnsi="Times New Roman" w:cs="Times New Roman"/>
        </w:rPr>
      </w:pPr>
      <w:r>
        <w:rPr>
          <w:rFonts w:ascii="Times New Roman" w:hAnsi="Times New Roman" w:cs="Times New Roman"/>
        </w:rPr>
        <w:t>Static hosting compatibility</w:t>
      </w:r>
    </w:p>
    <w:p>
      <w:pPr>
        <w:spacing w:before="100" w:beforeAutospacing="1" w:after="100" w:afterAutospacing="1" w:line="240" w:lineRule="auto"/>
        <w:rPr>
          <w:rFonts w:ascii="Times New Roman" w:hAnsi="Times New Roman" w:cs="Times New Roman"/>
        </w:rPr>
      </w:pPr>
      <w:r>
        <w:rPr>
          <w:rFonts w:ascii="Times New Roman" w:hAnsi="Times New Roman" w:cs="Times New Roman"/>
        </w:rPr>
        <w:pict>
          <v:rect id="_x0000_i1153" style="width:0;height:1.5pt" o:hralign="center" o:hrstd="t" o:hr="t" fillcolor="#a0a0a0" stroked="f"/>
        </w:pict>
      </w:r>
    </w:p>
    <w:p>
      <w:pPr>
        <w:pStyle w:val="Heading3"/>
      </w:pPr>
      <w:r>
        <w:t>2.</w:t>
      </w:r>
      <w:r>
        <w:rPr>
          <w:lang w:val="en-GB"/>
        </w:rPr>
        <w:t>6</w:t>
      </w:r>
      <w:r>
        <w:t xml:space="preserve"> Assumptions</w:t>
      </w:r>
    </w:p>
    <w:p>
      <w:pPr>
        <w:numPr>
          <w:ilvl w:val="0"/>
          <w:numId w:val="2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Browser supports ES6 Modules </w:t>
      </w:r>
    </w:p>
    <w:p>
      <w:pPr>
        <w:numPr>
          <w:ilvl w:val="0"/>
          <w:numId w:val="2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Browser supports </w:t>
      </w:r>
      <w:proofErr w:type="spellStart"/>
      <w:r>
        <w:rPr>
          <w:rFonts w:ascii="Times New Roman" w:hAnsi="Times New Roman" w:cs="Times New Roman"/>
        </w:rPr>
        <w:t>ResizeObserver</w:t>
      </w:r>
      <w:proofErr w:type="spellEnd"/>
      <w:r>
        <w:rPr>
          <w:rFonts w:ascii="Times New Roman" w:hAnsi="Times New Roman" w:cs="Times New Roman"/>
        </w:rPr>
        <w:t xml:space="preserve"> </w:t>
      </w:r>
    </w:p>
    <w:p>
      <w:pPr>
        <w:numPr>
          <w:ilvl w:val="0"/>
          <w:numId w:val="2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Browser supports </w:t>
      </w:r>
      <w:proofErr w:type="spellStart"/>
      <w:r>
        <w:rPr>
          <w:rFonts w:ascii="Times New Roman" w:hAnsi="Times New Roman" w:cs="Times New Roman"/>
        </w:rPr>
        <w:t>LocalStorage</w:t>
      </w:r>
      <w:proofErr w:type="spellEnd"/>
      <w:r>
        <w:rPr>
          <w:rFonts w:ascii="Times New Roman" w:hAnsi="Times New Roman" w:cs="Times New Roman"/>
        </w:rPr>
        <w:t xml:space="preserve"> </w:t>
      </w:r>
    </w:p>
    <w:p>
      <w:pPr>
        <w:numPr>
          <w:ilvl w:val="0"/>
          <w:numId w:val="2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Browser supports CSS Grid and Flexbox </w:t>
      </w:r>
    </w:p>
    <w:p>
      <w:pPr>
        <w:numPr>
          <w:ilvl w:val="0"/>
          <w:numId w:val="22"/>
        </w:numPr>
        <w:spacing w:before="100" w:beforeAutospacing="1" w:after="100" w:afterAutospacing="1" w:line="240" w:lineRule="auto"/>
        <w:rPr>
          <w:rFonts w:ascii="Times New Roman" w:hAnsi="Times New Roman" w:cs="Times New Roman"/>
        </w:rPr>
      </w:pPr>
      <w:r>
        <w:rPr>
          <w:rFonts w:ascii="Times New Roman" w:hAnsi="Times New Roman" w:cs="Times New Roman"/>
        </w:rPr>
        <w:t>Audio playback APIs are available</w:t>
      </w:r>
    </w:p>
    <w:p>
      <w:pPr>
        <w:spacing w:before="100" w:beforeAutospacing="1" w:after="100" w:afterAutospacing="1" w:line="240" w:lineRule="auto"/>
        <w:rPr>
          <w:rFonts w:ascii="Times New Roman" w:hAnsi="Times New Roman" w:cs="Times New Roman"/>
        </w:rPr>
      </w:pPr>
      <w:r>
        <w:rPr>
          <w:rFonts w:ascii="Times New Roman" w:hAnsi="Times New Roman" w:cs="Times New Roman"/>
        </w:rPr>
        <w:pict>
          <v:rect id="_x0000_i1154" style="width:0;height:1.5pt" o:hralign="center" o:hrstd="t" o:hr="t" fillcolor="#a0a0a0" stroked="f"/>
        </w:pict>
      </w:r>
    </w:p>
    <w:p>
      <w:pPr>
        <w:pStyle w:val="Heading3"/>
      </w:pPr>
      <w:r>
        <w:t>2.</w:t>
      </w:r>
      <w:r>
        <w:rPr>
          <w:lang w:val="en-GB"/>
        </w:rPr>
        <w:t>7</w:t>
      </w:r>
      <w:r>
        <w:t xml:space="preserve"> Operating Environment</w:t>
      </w:r>
    </w:p>
    <w:tbl>
      <w:tblPr>
        <w:tblStyle w:val="TableGrid"/>
        <w:tblW w:w="0" w:type="auto"/>
        <w:tblLook w:val="04A0" w:firstRow="1" w:lastRow="0" w:firstColumn="1" w:lastColumn="0" w:noHBand="0" w:noVBand="1"/>
      </w:tblPr>
      <w:tblGrid>
        <w:gridCol w:w="1417"/>
        <w:gridCol w:w="5322"/>
      </w:tblGrid>
      <w:tr>
        <w:tc>
          <w:tcPr>
            <w:tcW w:w="0" w:type="auto"/>
            <w:hideMark/>
          </w:tcPr>
          <w:p>
            <w:pPr>
              <w:jc w:val="center"/>
              <w:rPr>
                <w:rFonts w:ascii="Times New Roman" w:hAnsi="Times New Roman" w:cs="Times New Roman"/>
                <w:b/>
                <w:bCs/>
              </w:rPr>
            </w:pPr>
            <w:r>
              <w:rPr>
                <w:rFonts w:ascii="Times New Roman" w:hAnsi="Times New Roman" w:cs="Times New Roman"/>
                <w:b/>
                <w:bCs/>
              </w:rPr>
              <w:t>Component</w:t>
            </w:r>
          </w:p>
        </w:tc>
        <w:tc>
          <w:tcPr>
            <w:tcW w:w="0" w:type="auto"/>
            <w:hideMark/>
          </w:tcPr>
          <w:p>
            <w:pPr>
              <w:jc w:val="center"/>
              <w:rPr>
                <w:rFonts w:ascii="Times New Roman" w:hAnsi="Times New Roman" w:cs="Times New Roman"/>
                <w:b/>
                <w:bCs/>
              </w:rPr>
            </w:pPr>
            <w:r>
              <w:rPr>
                <w:rFonts w:ascii="Times New Roman" w:hAnsi="Times New Roman" w:cs="Times New Roman"/>
                <w:b/>
                <w:bCs/>
              </w:rPr>
              <w:t>Description</w:t>
            </w:r>
          </w:p>
        </w:tc>
      </w:tr>
      <w:tr>
        <w:tc>
          <w:tcPr>
            <w:tcW w:w="0" w:type="auto"/>
            <w:hideMark/>
          </w:tcPr>
          <w:p>
            <w:pPr>
              <w:rPr>
                <w:rFonts w:ascii="Times New Roman" w:hAnsi="Times New Roman" w:cs="Times New Roman"/>
              </w:rPr>
            </w:pPr>
            <w:r>
              <w:rPr>
                <w:rFonts w:ascii="Times New Roman" w:hAnsi="Times New Roman" w:cs="Times New Roman"/>
              </w:rPr>
              <w:t>Browser</w:t>
            </w:r>
          </w:p>
        </w:tc>
        <w:tc>
          <w:tcPr>
            <w:tcW w:w="0" w:type="auto"/>
            <w:hideMark/>
          </w:tcPr>
          <w:p>
            <w:pPr>
              <w:rPr>
                <w:rFonts w:ascii="Times New Roman" w:hAnsi="Times New Roman" w:cs="Times New Roman"/>
              </w:rPr>
            </w:pPr>
            <w:r>
              <w:rPr>
                <w:rFonts w:ascii="Times New Roman" w:hAnsi="Times New Roman" w:cs="Times New Roman"/>
              </w:rPr>
              <w:t>Modern Chromium / Gecko (Chrome, Firefox, Edge)</w:t>
            </w:r>
          </w:p>
        </w:tc>
      </w:tr>
      <w:tr>
        <w:tc>
          <w:tcPr>
            <w:tcW w:w="0" w:type="auto"/>
            <w:hideMark/>
          </w:tcPr>
          <w:p>
            <w:pPr>
              <w:rPr>
                <w:rFonts w:ascii="Times New Roman" w:hAnsi="Times New Roman" w:cs="Times New Roman"/>
              </w:rPr>
            </w:pPr>
            <w:r>
              <w:rPr>
                <w:rFonts w:ascii="Times New Roman" w:hAnsi="Times New Roman" w:cs="Times New Roman"/>
              </w:rPr>
              <w:t>Hosting</w:t>
            </w:r>
          </w:p>
        </w:tc>
        <w:tc>
          <w:tcPr>
            <w:tcW w:w="0" w:type="auto"/>
            <w:hideMark/>
          </w:tcPr>
          <w:p>
            <w:pPr>
              <w:rPr>
                <w:rFonts w:ascii="Times New Roman" w:hAnsi="Times New Roman" w:cs="Times New Roman"/>
              </w:rPr>
            </w:pPr>
            <w:r>
              <w:rPr>
                <w:rFonts w:ascii="Times New Roman" w:hAnsi="Times New Roman" w:cs="Times New Roman"/>
              </w:rPr>
              <w:t>Localhost, GitHub Pages, any static host</w:t>
            </w:r>
          </w:p>
        </w:tc>
      </w:tr>
      <w:tr>
        <w:tc>
          <w:tcPr>
            <w:tcW w:w="0" w:type="auto"/>
            <w:hideMark/>
          </w:tcPr>
          <w:p>
            <w:pPr>
              <w:rPr>
                <w:rFonts w:ascii="Times New Roman" w:hAnsi="Times New Roman" w:cs="Times New Roman"/>
              </w:rPr>
            </w:pPr>
            <w:r>
              <w:rPr>
                <w:rFonts w:ascii="Times New Roman" w:hAnsi="Times New Roman" w:cs="Times New Roman"/>
              </w:rPr>
              <w:t>CDN</w:t>
            </w:r>
          </w:p>
        </w:tc>
        <w:tc>
          <w:tcPr>
            <w:tcW w:w="0" w:type="auto"/>
            <w:hideMark/>
          </w:tcPr>
          <w:p>
            <w:pPr>
              <w:rPr>
                <w:rFonts w:ascii="Times New Roman" w:hAnsi="Times New Roman" w:cs="Times New Roman"/>
              </w:rPr>
            </w:pPr>
            <w:r>
              <w:rPr>
                <w:rFonts w:ascii="Times New Roman" w:hAnsi="Times New Roman" w:cs="Times New Roman"/>
              </w:rPr>
              <w:t>GitHub Raw (</w:t>
            </w:r>
            <w:r>
              <w:rPr>
                <w:rStyle w:val="HTMLCode"/>
                <w:rFonts w:ascii="Times New Roman" w:eastAsiaTheme="minorHAnsi" w:hAnsi="Times New Roman" w:cs="Times New Roman"/>
              </w:rPr>
              <w:t>raw.githubusercontent.com</w:t>
            </w:r>
            <w:r>
              <w:rPr>
                <w:rFonts w:ascii="Times New Roman" w:hAnsi="Times New Roman" w:cs="Times New Roman"/>
              </w:rPr>
              <w:t>)</w:t>
            </w:r>
          </w:p>
        </w:tc>
      </w:tr>
    </w:tbl>
    <w:p>
      <w:pPr>
        <w:rPr>
          <w:rFonts w:ascii="Times New Roman" w:hAnsi="Times New Roman" w:cs="Times New Roman"/>
        </w:rPr>
      </w:pPr>
      <w:r>
        <w:rPr>
          <w:rFonts w:ascii="Times New Roman" w:hAnsi="Times New Roman" w:cs="Times New Roman"/>
        </w:rPr>
        <w:pict>
          <v:rect id="_x0000_i1027" style="width:0;height:1.5pt" o:hralign="center" o:hrstd="t" o:hr="t" fillcolor="#a0a0a0" stroked="f"/>
        </w:pict>
      </w:r>
    </w:p>
    <w:p>
      <w:pPr>
        <w:pStyle w:val="Heading2"/>
        <w:rPr>
          <w:lang w:val="en-GB"/>
        </w:rPr>
      </w:pPr>
      <w:r>
        <w:t>3. System Feature</w:t>
      </w:r>
      <w:r>
        <w:rPr>
          <w:lang w:val="en-GB"/>
        </w:rPr>
        <w:t>s</w:t>
      </w:r>
    </w:p>
    <w:p>
      <w:pPr>
        <w:pStyle w:val="Heading3"/>
      </w:pPr>
      <w:r>
        <w:t>3.1 Functional Requirements</w:t>
      </w:r>
    </w:p>
    <w:p>
      <w:pPr>
        <w:pStyle w:val="Heading4"/>
        <w:rPr>
          <w:sz w:val="26"/>
          <w:szCs w:val="28"/>
        </w:rPr>
      </w:pPr>
      <w:r>
        <w:rPr>
          <w:sz w:val="26"/>
          <w:szCs w:val="28"/>
        </w:rPr>
        <w:t>FR-1 Album Discovery</w:t>
      </w:r>
    </w:p>
    <w:p>
      <w:pPr>
        <w:pStyle w:val="NormalWeb"/>
      </w:pPr>
      <w:r>
        <w:t>The system shall automatically discover available albums without requiring hardcoded album registration.</w:t>
      </w:r>
    </w:p>
    <w:p>
      <w:pPr>
        <w:pStyle w:val="Heading4"/>
        <w:rPr>
          <w:sz w:val="26"/>
          <w:szCs w:val="28"/>
        </w:rPr>
      </w:pPr>
      <w:r>
        <w:rPr>
          <w:sz w:val="26"/>
          <w:szCs w:val="28"/>
        </w:rPr>
        <w:t>FR-2 Music Playback</w:t>
      </w:r>
    </w:p>
    <w:p>
      <w:pPr>
        <w:pStyle w:val="NormalWeb"/>
      </w:pPr>
      <w:r>
        <w:t>The system shall provide:</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lastRenderedPageBreak/>
        <w:t xml:space="preserve">Play </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Pause </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Next </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Previous </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Seek </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Repeat </w:t>
      </w:r>
    </w:p>
    <w:p>
      <w:pPr>
        <w:numPr>
          <w:ilvl w:val="0"/>
          <w:numId w:val="3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Queue management </w:t>
      </w:r>
    </w:p>
    <w:p>
      <w:pPr>
        <w:pStyle w:val="Heading4"/>
        <w:rPr>
          <w:sz w:val="26"/>
          <w:szCs w:val="28"/>
        </w:rPr>
      </w:pPr>
      <w:r>
        <w:rPr>
          <w:sz w:val="26"/>
          <w:szCs w:val="28"/>
        </w:rPr>
        <w:t>FR-3 Playback Statistics</w:t>
      </w:r>
    </w:p>
    <w:p>
      <w:pPr>
        <w:pStyle w:val="NormalWeb"/>
      </w:pPr>
      <w:r>
        <w:t>The system shall maintain:</w:t>
      </w:r>
    </w:p>
    <w:p>
      <w:pPr>
        <w:numPr>
          <w:ilvl w:val="0"/>
          <w:numId w:val="3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Play count </w:t>
      </w:r>
    </w:p>
    <w:p>
      <w:pPr>
        <w:numPr>
          <w:ilvl w:val="0"/>
          <w:numId w:val="3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Likes </w:t>
      </w:r>
    </w:p>
    <w:p>
      <w:pPr>
        <w:numPr>
          <w:ilvl w:val="0"/>
          <w:numId w:val="3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Dislikes </w:t>
      </w:r>
    </w:p>
    <w:p>
      <w:pPr>
        <w:numPr>
          <w:ilvl w:val="0"/>
          <w:numId w:val="3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Trending songs </w:t>
      </w:r>
    </w:p>
    <w:p>
      <w:pPr>
        <w:numPr>
          <w:ilvl w:val="0"/>
          <w:numId w:val="3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Loved songs </w:t>
      </w:r>
    </w:p>
    <w:p>
      <w:pPr>
        <w:numPr>
          <w:ilvl w:val="0"/>
          <w:numId w:val="3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Hated songs </w:t>
      </w:r>
    </w:p>
    <w:p>
      <w:pPr>
        <w:pStyle w:val="NormalWeb"/>
      </w:pPr>
      <w:r>
        <w:t xml:space="preserve">using </w:t>
      </w:r>
      <w:proofErr w:type="spellStart"/>
      <w:r>
        <w:t>LocalStorage</w:t>
      </w:r>
      <w:proofErr w:type="spellEnd"/>
      <w:r>
        <w:t>.</w:t>
      </w:r>
    </w:p>
    <w:p>
      <w:pPr>
        <w:pStyle w:val="Heading4"/>
        <w:rPr>
          <w:sz w:val="26"/>
          <w:szCs w:val="28"/>
        </w:rPr>
      </w:pPr>
      <w:r>
        <w:rPr>
          <w:sz w:val="26"/>
          <w:szCs w:val="28"/>
        </w:rPr>
        <w:t>FR-4 Navigation</w:t>
      </w:r>
    </w:p>
    <w:p>
      <w:pPr>
        <w:pStyle w:val="NormalWeb"/>
      </w:pPr>
      <w:r>
        <w:t>The system shall:</w:t>
      </w:r>
    </w:p>
    <w:p>
      <w:pPr>
        <w:numPr>
          <w:ilvl w:val="0"/>
          <w:numId w:val="3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Navigate without page reloads </w:t>
      </w:r>
    </w:p>
    <w:p>
      <w:pPr>
        <w:numPr>
          <w:ilvl w:val="0"/>
          <w:numId w:val="3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Synchronize playback state </w:t>
      </w:r>
    </w:p>
    <w:p>
      <w:pPr>
        <w:numPr>
          <w:ilvl w:val="0"/>
          <w:numId w:val="3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Preserve player state across navigation </w:t>
      </w:r>
    </w:p>
    <w:p>
      <w:pPr>
        <w:pStyle w:val="Heading4"/>
        <w:rPr>
          <w:sz w:val="26"/>
          <w:szCs w:val="28"/>
        </w:rPr>
      </w:pPr>
      <w:r>
        <w:rPr>
          <w:sz w:val="26"/>
          <w:szCs w:val="28"/>
        </w:rPr>
        <w:t>FR-5 Responsive Interface</w:t>
      </w:r>
    </w:p>
    <w:p>
      <w:pPr>
        <w:pStyle w:val="NormalWeb"/>
      </w:pPr>
      <w:r>
        <w:t>The interface shall automatically adapt to:</w:t>
      </w:r>
    </w:p>
    <w:p>
      <w:pPr>
        <w:numPr>
          <w:ilvl w:val="0"/>
          <w:numId w:val="3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Desktop </w:t>
      </w:r>
    </w:p>
    <w:p>
      <w:pPr>
        <w:numPr>
          <w:ilvl w:val="0"/>
          <w:numId w:val="3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Laptop </w:t>
      </w:r>
    </w:p>
    <w:p>
      <w:pPr>
        <w:numPr>
          <w:ilvl w:val="0"/>
          <w:numId w:val="3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Tablet </w:t>
      </w:r>
    </w:p>
    <w:p>
      <w:pPr>
        <w:numPr>
          <w:ilvl w:val="0"/>
          <w:numId w:val="3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Mobile </w:t>
      </w:r>
    </w:p>
    <w:p>
      <w:pPr>
        <w:pStyle w:val="Heading4"/>
        <w:rPr>
          <w:sz w:val="26"/>
          <w:szCs w:val="28"/>
        </w:rPr>
      </w:pPr>
      <w:r>
        <w:rPr>
          <w:sz w:val="26"/>
          <w:szCs w:val="28"/>
        </w:rPr>
        <w:t>FR-6 Search</w:t>
      </w:r>
    </w:p>
    <w:p>
      <w:pPr>
        <w:pStyle w:val="NormalWeb"/>
      </w:pPr>
      <w:r>
        <w:t>The application shall support partial title searching with automatic result focusing.</w:t>
      </w:r>
    </w:p>
    <w:p>
      <w:pPr>
        <w:rPr>
          <w:rFonts w:ascii="Times New Roman" w:hAnsi="Times New Roman" w:cs="Times New Roman"/>
        </w:rPr>
      </w:pPr>
      <w:r>
        <w:rPr>
          <w:rFonts w:ascii="Times New Roman" w:hAnsi="Times New Roman" w:cs="Times New Roman"/>
        </w:rPr>
        <w:pict>
          <v:rect id="_x0000_i1136" style="width:0;height:1.5pt" o:hralign="center" o:hrstd="t" o:hr="t" fillcolor="#a0a0a0" stroked="f"/>
        </w:pict>
      </w:r>
    </w:p>
    <w:p>
      <w:pPr>
        <w:pStyle w:val="Heading3"/>
      </w:pPr>
      <w:r>
        <w:t>3.2 Album Discovery Module</w:t>
      </w:r>
    </w:p>
    <w:p>
      <w:pPr>
        <w:pStyle w:val="NormalWeb"/>
      </w:pPr>
      <w:r>
        <w:t>The Album Discovery Module dynamically detects music albums and generates their user interface without requiring manual registration.</w:t>
      </w:r>
    </w:p>
    <w:p>
      <w:pPr>
        <w:pStyle w:val="NormalWeb"/>
      </w:pPr>
      <w:r>
        <w:rPr>
          <w:rStyle w:val="Strong"/>
        </w:rPr>
        <w:lastRenderedPageBreak/>
        <w:t>Capabilities</w:t>
      </w:r>
    </w:p>
    <w:p>
      <w:pPr>
        <w:numPr>
          <w:ilvl w:val="0"/>
          <w:numId w:val="3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Automatically discovers albums from the configured media directory </w:t>
      </w:r>
    </w:p>
    <w:p>
      <w:pPr>
        <w:numPr>
          <w:ilvl w:val="0"/>
          <w:numId w:val="3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Loads album metadata from </w:t>
      </w:r>
      <w:r>
        <w:rPr>
          <w:rStyle w:val="HTMLCode"/>
          <w:rFonts w:ascii="Times New Roman" w:eastAsiaTheme="minorHAnsi" w:hAnsi="Times New Roman" w:cs="Times New Roman"/>
        </w:rPr>
        <w:t>info.js</w:t>
      </w:r>
      <w:r>
        <w:rPr>
          <w:rFonts w:ascii="Times New Roman" w:hAnsi="Times New Roman" w:cs="Times New Roman"/>
        </w:rPr>
        <w:t xml:space="preserve"> </w:t>
      </w:r>
    </w:p>
    <w:p>
      <w:pPr>
        <w:numPr>
          <w:ilvl w:val="0"/>
          <w:numId w:val="3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Dynamically generates album and song cards </w:t>
      </w:r>
    </w:p>
    <w:p>
      <w:pPr>
        <w:numPr>
          <w:ilvl w:val="0"/>
          <w:numId w:val="3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Binds playback events to generated tracks </w:t>
      </w:r>
    </w:p>
    <w:p>
      <w:pPr>
        <w:spacing w:after="0"/>
        <w:rPr>
          <w:rFonts w:ascii="Times New Roman" w:hAnsi="Times New Roman" w:cs="Times New Roman"/>
        </w:rPr>
      </w:pPr>
      <w:r>
        <w:rPr>
          <w:rFonts w:ascii="Times New Roman" w:hAnsi="Times New Roman" w:cs="Times New Roman"/>
        </w:rPr>
        <w:pict>
          <v:rect id="_x0000_i1138" style="width:0;height:1.5pt" o:hralign="center" o:hrstd="t" o:hr="t" fillcolor="#a0a0a0" stroked="f"/>
        </w:pict>
      </w:r>
    </w:p>
    <w:p>
      <w:pPr>
        <w:pStyle w:val="Heading3"/>
      </w:pPr>
      <w:r>
        <w:t>3.3 Playback Engine</w:t>
      </w:r>
    </w:p>
    <w:p>
      <w:pPr>
        <w:pStyle w:val="NormalWeb"/>
      </w:pPr>
      <w:r>
        <w:t>The Playback Engine controls all audio playback operations through a modular event-driven architecture.</w:t>
      </w:r>
    </w:p>
    <w:p>
      <w:pPr>
        <w:pStyle w:val="NormalWeb"/>
      </w:pPr>
      <w:r>
        <w:rPr>
          <w:rStyle w:val="Strong"/>
        </w:rPr>
        <w:t>Capabilities</w:t>
      </w:r>
    </w:p>
    <w:p>
      <w:pPr>
        <w:numPr>
          <w:ilvl w:val="0"/>
          <w:numId w:val="3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Event-driven playback controller </w:t>
      </w:r>
    </w:p>
    <w:p>
      <w:pPr>
        <w:numPr>
          <w:ilvl w:val="0"/>
          <w:numId w:val="3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Queue management </w:t>
      </w:r>
    </w:p>
    <w:p>
      <w:pPr>
        <w:numPr>
          <w:ilvl w:val="0"/>
          <w:numId w:val="3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Play, pause, next, previous and repeat controls </w:t>
      </w:r>
    </w:p>
    <w:p>
      <w:pPr>
        <w:numPr>
          <w:ilvl w:val="0"/>
          <w:numId w:val="3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Playback state synchronization </w:t>
      </w:r>
    </w:p>
    <w:p>
      <w:pPr>
        <w:numPr>
          <w:ilvl w:val="0"/>
          <w:numId w:val="38"/>
        </w:numPr>
        <w:spacing w:before="100" w:beforeAutospacing="1" w:after="100" w:afterAutospacing="1" w:line="24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 xml:space="preserve">1) runtime access after initialization </w:t>
      </w:r>
    </w:p>
    <w:p>
      <w:pPr>
        <w:numPr>
          <w:ilvl w:val="0"/>
          <w:numId w:val="3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Volume and playback persistence </w:t>
      </w:r>
    </w:p>
    <w:p>
      <w:pPr>
        <w:spacing w:after="0"/>
        <w:rPr>
          <w:rFonts w:ascii="Times New Roman" w:hAnsi="Times New Roman" w:cs="Times New Roman"/>
        </w:rPr>
      </w:pPr>
      <w:r>
        <w:rPr>
          <w:rFonts w:ascii="Times New Roman" w:hAnsi="Times New Roman" w:cs="Times New Roman"/>
        </w:rPr>
        <w:pict>
          <v:rect id="_x0000_i1144" style="width:0;height:1.5pt" o:hralign="center" o:hrstd="t" o:hr="t" fillcolor="#a0a0a0" stroked="f"/>
        </w:pict>
      </w:r>
    </w:p>
    <w:p>
      <w:pPr>
        <w:pStyle w:val="Heading3"/>
      </w:pPr>
      <w:r>
        <w:t>3.4 Seek Bar System</w:t>
      </w:r>
    </w:p>
    <w:p>
      <w:pPr>
        <w:pStyle w:val="NormalWeb"/>
      </w:pPr>
      <w:r>
        <w:t>The Seek Bar provides synchronized playback navigation.</w:t>
      </w:r>
    </w:p>
    <w:p>
      <w:pPr>
        <w:pStyle w:val="NormalWeb"/>
      </w:pPr>
      <w:r>
        <w:rPr>
          <w:rStyle w:val="Strong"/>
        </w:rPr>
        <w:t>Capabilities</w:t>
      </w:r>
    </w:p>
    <w:p>
      <w:pPr>
        <w:numPr>
          <w:ilvl w:val="0"/>
          <w:numId w:val="39"/>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Real-time playback synchronization </w:t>
      </w:r>
    </w:p>
    <w:p>
      <w:pPr>
        <w:numPr>
          <w:ilvl w:val="0"/>
          <w:numId w:val="39"/>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Desktop drag seeking </w:t>
      </w:r>
    </w:p>
    <w:p>
      <w:pPr>
        <w:numPr>
          <w:ilvl w:val="0"/>
          <w:numId w:val="39"/>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Mobile touch seeking </w:t>
      </w:r>
    </w:p>
    <w:p>
      <w:pPr>
        <w:numPr>
          <w:ilvl w:val="0"/>
          <w:numId w:val="39"/>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Gradient synchronization with the background engine </w:t>
      </w:r>
    </w:p>
    <w:p>
      <w:pPr>
        <w:numPr>
          <w:ilvl w:val="0"/>
          <w:numId w:val="39"/>
        </w:numPr>
        <w:spacing w:before="100" w:beforeAutospacing="1" w:after="100" w:afterAutospacing="1" w:line="240" w:lineRule="auto"/>
        <w:rPr>
          <w:rFonts w:ascii="Times New Roman" w:hAnsi="Times New Roman" w:cs="Times New Roman"/>
        </w:rPr>
      </w:pPr>
      <w:r>
        <w:rPr>
          <w:rFonts w:ascii="Times New Roman" w:hAnsi="Times New Roman" w:cs="Times New Roman"/>
        </w:rPr>
        <w:t>Continuous playback position updates</w:t>
      </w:r>
    </w:p>
    <w:p>
      <w:pPr>
        <w:spacing w:before="100" w:beforeAutospacing="1" w:after="100" w:afterAutospacing="1" w:line="240" w:lineRule="auto"/>
        <w:rPr>
          <w:rFonts w:ascii="Times New Roman" w:hAnsi="Times New Roman" w:cs="Times New Roman"/>
        </w:rPr>
      </w:pPr>
      <w:r>
        <w:rPr>
          <w:rFonts w:ascii="Times New Roman" w:hAnsi="Times New Roman" w:cs="Times New Roman"/>
        </w:rPr>
        <w:pict>
          <v:rect id="_x0000_i1155" style="width:0;height:1.5pt" o:hralign="center" o:hrstd="t" o:hr="t" fillcolor="#a0a0a0" stroked="f"/>
        </w:pict>
      </w:r>
    </w:p>
    <w:p>
      <w:pPr>
        <w:pStyle w:val="Heading3"/>
      </w:pPr>
      <w:r>
        <w:t>3.5 Responsive User Interface</w:t>
      </w:r>
    </w:p>
    <w:p>
      <w:pPr>
        <w:pStyle w:val="NormalWeb"/>
      </w:pPr>
      <w:r>
        <w:t>The interface adapts automatically to different screen sizes while maintaining consistent interaction.</w:t>
      </w:r>
    </w:p>
    <w:p>
      <w:pPr>
        <w:pStyle w:val="NormalWeb"/>
      </w:pPr>
      <w:r>
        <w:rPr>
          <w:rStyle w:val="Strong"/>
        </w:rPr>
        <w:t>Capabilities</w:t>
      </w:r>
    </w:p>
    <w:p>
      <w:pPr>
        <w:numPr>
          <w:ilvl w:val="0"/>
          <w:numId w:val="4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Mobile-first responsive layout </w:t>
      </w:r>
    </w:p>
    <w:p>
      <w:pPr>
        <w:numPr>
          <w:ilvl w:val="0"/>
          <w:numId w:val="4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CSS-only hamburger navigation </w:t>
      </w:r>
    </w:p>
    <w:p>
      <w:pPr>
        <w:numPr>
          <w:ilvl w:val="0"/>
          <w:numId w:val="4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Floating draggable mini player </w:t>
      </w:r>
    </w:p>
    <w:p>
      <w:pPr>
        <w:numPr>
          <w:ilvl w:val="0"/>
          <w:numId w:val="40"/>
        </w:numPr>
        <w:spacing w:before="100" w:beforeAutospacing="1" w:after="100" w:afterAutospacing="1" w:line="240" w:lineRule="auto"/>
        <w:rPr>
          <w:rFonts w:ascii="Times New Roman" w:hAnsi="Times New Roman" w:cs="Times New Roman"/>
        </w:rPr>
      </w:pPr>
      <w:r>
        <w:rPr>
          <w:rFonts w:ascii="Times New Roman" w:hAnsi="Times New Roman" w:cs="Times New Roman"/>
        </w:rPr>
        <w:lastRenderedPageBreak/>
        <w:t xml:space="preserve">Touch-enabled card sliders </w:t>
      </w:r>
    </w:p>
    <w:p>
      <w:pPr>
        <w:numPr>
          <w:ilvl w:val="0"/>
          <w:numId w:val="4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Smooth layout transitions </w:t>
      </w:r>
    </w:p>
    <w:p>
      <w:pPr>
        <w:spacing w:after="0"/>
        <w:rPr>
          <w:rFonts w:ascii="Times New Roman" w:hAnsi="Times New Roman" w:cs="Times New Roman"/>
        </w:rPr>
      </w:pPr>
      <w:r>
        <w:rPr>
          <w:rFonts w:ascii="Times New Roman" w:hAnsi="Times New Roman" w:cs="Times New Roman"/>
        </w:rPr>
        <w:pict>
          <v:rect id="_x0000_i1142" style="width:0;height:1.5pt" o:hralign="center" o:hrstd="t" o:hr="t" fillcolor="#a0a0a0" stroked="f"/>
        </w:pict>
      </w:r>
    </w:p>
    <w:p>
      <w:pPr>
        <w:pStyle w:val="Heading3"/>
      </w:pPr>
      <w:r>
        <w:t>3.6 Playback Statistics Engine</w:t>
      </w:r>
    </w:p>
    <w:p>
      <w:pPr>
        <w:pStyle w:val="NormalWeb"/>
      </w:pPr>
      <w:r>
        <w:t>The Statistics Engine maintains persistent playback information locally.</w:t>
      </w:r>
    </w:p>
    <w:p>
      <w:pPr>
        <w:pStyle w:val="NormalWeb"/>
      </w:pPr>
      <w:r>
        <w:rPr>
          <w:rStyle w:val="Strong"/>
        </w:rPr>
        <w:t>Capabilities</w:t>
      </w:r>
    </w:p>
    <w:p>
      <w:pPr>
        <w:numPr>
          <w:ilvl w:val="0"/>
          <w:numId w:val="4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Play count tracking </w:t>
      </w:r>
    </w:p>
    <w:p>
      <w:pPr>
        <w:numPr>
          <w:ilvl w:val="0"/>
          <w:numId w:val="4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Like and dislike tracking </w:t>
      </w:r>
    </w:p>
    <w:p>
      <w:pPr>
        <w:numPr>
          <w:ilvl w:val="0"/>
          <w:numId w:val="4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Trending, loved and hated song calculation </w:t>
      </w:r>
    </w:p>
    <w:p>
      <w:pPr>
        <w:numPr>
          <w:ilvl w:val="0"/>
          <w:numId w:val="41"/>
        </w:numPr>
        <w:spacing w:before="100" w:beforeAutospacing="1" w:after="100" w:afterAutospacing="1" w:line="240" w:lineRule="auto"/>
        <w:rPr>
          <w:rFonts w:ascii="Times New Roman" w:hAnsi="Times New Roman" w:cs="Times New Roman"/>
        </w:rPr>
      </w:pPr>
      <w:proofErr w:type="spellStart"/>
      <w:r>
        <w:rPr>
          <w:rFonts w:ascii="Times New Roman" w:hAnsi="Times New Roman" w:cs="Times New Roman"/>
        </w:rPr>
        <w:t>LocalStorage</w:t>
      </w:r>
      <w:proofErr w:type="spellEnd"/>
      <w:r>
        <w:rPr>
          <w:rFonts w:ascii="Times New Roman" w:hAnsi="Times New Roman" w:cs="Times New Roman"/>
        </w:rPr>
        <w:t xml:space="preserve"> persistence </w:t>
      </w:r>
    </w:p>
    <w:p>
      <w:pPr>
        <w:numPr>
          <w:ilvl w:val="0"/>
          <w:numId w:val="4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No external data transmission </w:t>
      </w:r>
    </w:p>
    <w:p>
      <w:pPr>
        <w:spacing w:after="0"/>
        <w:rPr>
          <w:rFonts w:ascii="Times New Roman" w:hAnsi="Times New Roman" w:cs="Times New Roman"/>
        </w:rPr>
      </w:pPr>
      <w:r>
        <w:rPr>
          <w:rFonts w:ascii="Times New Roman" w:hAnsi="Times New Roman" w:cs="Times New Roman"/>
        </w:rPr>
        <w:pict>
          <v:rect id="_x0000_i1140" style="width:0;height:1.5pt" o:hralign="center" o:hrstd="t" o:hr="t" fillcolor="#a0a0a0" stroked="f"/>
        </w:pict>
      </w:r>
    </w:p>
    <w:p>
      <w:pPr>
        <w:pStyle w:val="Heading3"/>
      </w:pPr>
      <w:r>
        <w:t>3.7 Navigation &amp; Loading System</w:t>
      </w:r>
    </w:p>
    <w:p>
      <w:pPr>
        <w:pStyle w:val="NormalWeb"/>
      </w:pPr>
      <w:r>
        <w:t>The Navigation System provides SPA-like transitions without page reloads.</w:t>
      </w:r>
    </w:p>
    <w:p>
      <w:pPr>
        <w:pStyle w:val="NormalWeb"/>
      </w:pPr>
      <w:r>
        <w:rPr>
          <w:rStyle w:val="Strong"/>
        </w:rPr>
        <w:t>Capabilities</w:t>
      </w:r>
    </w:p>
    <w:p>
      <w:pPr>
        <w:numPr>
          <w:ilvl w:val="0"/>
          <w:numId w:val="4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Instant section switching </w:t>
      </w:r>
    </w:p>
    <w:p>
      <w:pPr>
        <w:numPr>
          <w:ilvl w:val="0"/>
          <w:numId w:val="4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Manual loading controller </w:t>
      </w:r>
    </w:p>
    <w:p>
      <w:pPr>
        <w:numPr>
          <w:ilvl w:val="0"/>
          <w:numId w:val="4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Flash-free page transitions </w:t>
      </w:r>
    </w:p>
    <w:p>
      <w:pPr>
        <w:numPr>
          <w:ilvl w:val="0"/>
          <w:numId w:val="4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Persistent playback during navigation </w:t>
      </w:r>
    </w:p>
    <w:p>
      <w:pPr>
        <w:numPr>
          <w:ilvl w:val="0"/>
          <w:numId w:val="42"/>
        </w:numPr>
        <w:spacing w:before="100" w:beforeAutospacing="1" w:after="100" w:afterAutospacing="1" w:line="240" w:lineRule="auto"/>
        <w:rPr>
          <w:rFonts w:ascii="Times New Roman" w:hAnsi="Times New Roman" w:cs="Times New Roman"/>
        </w:rPr>
      </w:pPr>
      <w:r>
        <w:rPr>
          <w:rFonts w:ascii="Times New Roman" w:hAnsi="Times New Roman" w:cs="Times New Roman"/>
        </w:rPr>
        <w:t>Lazy generation of additional content</w:t>
      </w:r>
    </w:p>
    <w:p>
      <w:pPr>
        <w:rPr>
          <w:rFonts w:ascii="Times New Roman" w:hAnsi="Times New Roman" w:cs="Times New Roman"/>
        </w:rPr>
      </w:pPr>
      <w:r>
        <w:rPr>
          <w:rFonts w:ascii="Times New Roman" w:hAnsi="Times New Roman" w:cs="Times New Roman"/>
        </w:rPr>
        <w:pict>
          <v:rect id="_x0000_i1101" style="width:0;height:1.5pt" o:hralign="center" o:hrstd="t" o:hr="t" fillcolor="#a0a0a0" stroked="f"/>
        </w:pict>
      </w:r>
    </w:p>
    <w:p>
      <w:pPr>
        <w:pStyle w:val="Heading2"/>
      </w:pPr>
      <w:r>
        <w:t>4. Non-Functional Requirements</w:t>
      </w:r>
    </w:p>
    <w:p>
      <w:pPr>
        <w:pStyle w:val="Heading3"/>
      </w:pPr>
      <w:r>
        <w:t>Performance</w:t>
      </w:r>
    </w:p>
    <w:p>
      <w:pPr>
        <w:numPr>
          <w:ilvl w:val="0"/>
          <w:numId w:val="29"/>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Initial UI loads in under 2 seconds on modern broadband. </w:t>
      </w:r>
    </w:p>
    <w:p>
      <w:pPr>
        <w:numPr>
          <w:ilvl w:val="0"/>
          <w:numId w:val="29"/>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Album generation is lazy-loaded. </w:t>
      </w:r>
    </w:p>
    <w:p>
      <w:pPr>
        <w:numPr>
          <w:ilvl w:val="0"/>
          <w:numId w:val="29"/>
        </w:numPr>
        <w:spacing w:before="100" w:beforeAutospacing="1" w:after="100" w:afterAutospacing="1" w:line="240" w:lineRule="auto"/>
        <w:rPr>
          <w:rFonts w:ascii="Times New Roman" w:hAnsi="Times New Roman" w:cs="Times New Roman"/>
        </w:rPr>
      </w:pPr>
      <w:r>
        <w:rPr>
          <w:rFonts w:ascii="Times New Roman" w:hAnsi="Times New Roman" w:cs="Times New Roman"/>
        </w:rPr>
        <w:t>Playback transitions occur without perceptible delay.</w:t>
      </w:r>
    </w:p>
    <w:p>
      <w:pPr>
        <w:spacing w:before="100" w:beforeAutospacing="1" w:after="100" w:afterAutospacing="1" w:line="240" w:lineRule="auto"/>
        <w:rPr>
          <w:rFonts w:ascii="Times New Roman" w:hAnsi="Times New Roman" w:cs="Times New Roman"/>
        </w:rPr>
      </w:pPr>
      <w:r>
        <w:rPr>
          <w:rFonts w:ascii="Times New Roman" w:hAnsi="Times New Roman" w:cs="Times New Roman"/>
        </w:rPr>
        <w:pict>
          <v:rect id="_x0000_i1156" style="width:0;height:1.5pt" o:hralign="center" o:hrstd="t" o:hr="t" fillcolor="#a0a0a0" stroked="f"/>
        </w:pict>
      </w:r>
    </w:p>
    <w:p>
      <w:pPr>
        <w:pStyle w:val="Heading3"/>
      </w:pPr>
      <w:r>
        <w:t>Reliability</w:t>
      </w:r>
    </w:p>
    <w:p>
      <w:pPr>
        <w:numPr>
          <w:ilvl w:val="0"/>
          <w:numId w:val="3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Playback statistics survive browser restarts. </w:t>
      </w:r>
    </w:p>
    <w:p>
      <w:pPr>
        <w:numPr>
          <w:ilvl w:val="0"/>
          <w:numId w:val="3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Invalid slider calculations are safely ignored. </w:t>
      </w:r>
    </w:p>
    <w:p>
      <w:pPr>
        <w:numPr>
          <w:ilvl w:val="0"/>
          <w:numId w:val="30"/>
        </w:numPr>
        <w:spacing w:before="100" w:beforeAutospacing="1" w:after="100" w:afterAutospacing="1" w:line="240" w:lineRule="auto"/>
        <w:rPr>
          <w:rFonts w:ascii="Times New Roman" w:hAnsi="Times New Roman" w:cs="Times New Roman"/>
        </w:rPr>
      </w:pPr>
      <w:r>
        <w:rPr>
          <w:rFonts w:ascii="Times New Roman" w:hAnsi="Times New Roman" w:cs="Times New Roman"/>
        </w:rPr>
        <w:t>UI state remains synchronized during navigation.</w:t>
      </w:r>
    </w:p>
    <w:p>
      <w:pPr>
        <w:spacing w:before="100" w:beforeAutospacing="1" w:after="100" w:afterAutospacing="1" w:line="240" w:lineRule="auto"/>
        <w:rPr>
          <w:rFonts w:ascii="Times New Roman" w:hAnsi="Times New Roman" w:cs="Times New Roman"/>
        </w:rPr>
      </w:pPr>
      <w:r>
        <w:rPr>
          <w:rFonts w:ascii="Times New Roman" w:hAnsi="Times New Roman" w:cs="Times New Roman"/>
        </w:rPr>
        <w:lastRenderedPageBreak/>
        <w:pict>
          <v:rect id="_x0000_i1157" style="width:0;height:1.5pt" o:hralign="center" o:hrstd="t" o:hr="t" fillcolor="#a0a0a0" stroked="f"/>
        </w:pict>
      </w:r>
    </w:p>
    <w:p>
      <w:pPr>
        <w:pStyle w:val="Heading3"/>
      </w:pPr>
      <w:r>
        <w:t>Maintainability</w:t>
      </w:r>
    </w:p>
    <w:p>
      <w:pPr>
        <w:numPr>
          <w:ilvl w:val="0"/>
          <w:numId w:val="3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Modular JavaScript architecture </w:t>
      </w:r>
    </w:p>
    <w:p>
      <w:pPr>
        <w:numPr>
          <w:ilvl w:val="0"/>
          <w:numId w:val="3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Private state encapsulation </w:t>
      </w:r>
    </w:p>
    <w:p>
      <w:pPr>
        <w:numPr>
          <w:ilvl w:val="0"/>
          <w:numId w:val="31"/>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Event-driven communication </w:t>
      </w:r>
    </w:p>
    <w:p>
      <w:pPr>
        <w:numPr>
          <w:ilvl w:val="0"/>
          <w:numId w:val="31"/>
        </w:numPr>
        <w:spacing w:before="100" w:beforeAutospacing="1" w:after="100" w:afterAutospacing="1" w:line="240" w:lineRule="auto"/>
        <w:rPr>
          <w:rFonts w:ascii="Times New Roman" w:hAnsi="Times New Roman" w:cs="Times New Roman"/>
        </w:rPr>
      </w:pPr>
      <w:r>
        <w:rPr>
          <w:rFonts w:ascii="Times New Roman" w:hAnsi="Times New Roman" w:cs="Times New Roman"/>
        </w:rPr>
        <w:t>Consistent naming conventions</w:t>
      </w:r>
    </w:p>
    <w:p>
      <w:pPr>
        <w:spacing w:before="100" w:beforeAutospacing="1" w:after="100" w:afterAutospacing="1" w:line="240" w:lineRule="auto"/>
        <w:rPr>
          <w:rFonts w:ascii="Times New Roman" w:hAnsi="Times New Roman" w:cs="Times New Roman"/>
        </w:rPr>
      </w:pPr>
      <w:r>
        <w:rPr>
          <w:rFonts w:ascii="Times New Roman" w:hAnsi="Times New Roman" w:cs="Times New Roman"/>
        </w:rPr>
        <w:pict>
          <v:rect id="_x0000_i1158" style="width:0;height:1.5pt" o:hralign="center" o:hrstd="t" o:hr="t" fillcolor="#a0a0a0" stroked="f"/>
        </w:pict>
      </w:r>
    </w:p>
    <w:p>
      <w:pPr>
        <w:pStyle w:val="Heading3"/>
      </w:pPr>
      <w:r>
        <w:t>Portability</w:t>
      </w:r>
    </w:p>
    <w:p>
      <w:pPr>
        <w:pStyle w:val="NormalWeb"/>
      </w:pPr>
      <w:r>
        <w:t>Runs on</w:t>
      </w:r>
    </w:p>
    <w:p>
      <w:pPr>
        <w:numPr>
          <w:ilvl w:val="0"/>
          <w:numId w:val="3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Chrome </w:t>
      </w:r>
    </w:p>
    <w:p>
      <w:pPr>
        <w:numPr>
          <w:ilvl w:val="0"/>
          <w:numId w:val="3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Firefox </w:t>
      </w:r>
    </w:p>
    <w:p>
      <w:pPr>
        <w:numPr>
          <w:ilvl w:val="0"/>
          <w:numId w:val="3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Edge </w:t>
      </w:r>
    </w:p>
    <w:p>
      <w:pPr>
        <w:numPr>
          <w:ilvl w:val="0"/>
          <w:numId w:val="3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Brave </w:t>
      </w:r>
    </w:p>
    <w:p>
      <w:pPr>
        <w:numPr>
          <w:ilvl w:val="0"/>
          <w:numId w:val="3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Opera </w:t>
      </w:r>
    </w:p>
    <w:p>
      <w:pPr>
        <w:pStyle w:val="NormalWeb"/>
      </w:pPr>
      <w:r>
        <w:t>without additional installation.</w:t>
      </w:r>
    </w:p>
    <w:p>
      <w:pPr>
        <w:rPr>
          <w:rFonts w:ascii="Times New Roman" w:hAnsi="Times New Roman" w:cs="Times New Roman"/>
        </w:rPr>
      </w:pPr>
      <w:r>
        <w:rPr>
          <w:rFonts w:ascii="Times New Roman" w:hAnsi="Times New Roman" w:cs="Times New Roman"/>
        </w:rPr>
        <w:pict>
          <v:rect id="_x0000_i1058" style="width:0;height:1.5pt" o:hralign="center" o:hrstd="t" o:hr="t" fillcolor="#a0a0a0" stroked="f"/>
        </w:pict>
      </w:r>
    </w:p>
    <w:p>
      <w:pPr>
        <w:pStyle w:val="Heading2"/>
        <w:rPr>
          <w:lang w:val="en-GB"/>
        </w:rPr>
      </w:pPr>
      <w:r>
        <w:t xml:space="preserve">5. </w:t>
      </w:r>
      <w:r>
        <w:rPr>
          <w:lang w:val="en-GB"/>
        </w:rPr>
        <w:t>System Architecture</w:t>
      </w:r>
    </w:p>
    <w:p>
      <w:pPr>
        <w:rPr>
          <w:lang w:val="en-GB"/>
        </w:rPr>
      </w:pPr>
      <w:r>
        <w:rPr>
          <w:lang w:val="en-GB"/>
        </w:rPr>
        <w:drawing>
          <wp:inline distT="0" distB="0" distL="0" distR="0">
            <wp:extent cx="5731510" cy="367474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3674745"/>
                    </a:xfrm>
                    <a:prstGeom prst="rect">
                      <a:avLst/>
                    </a:prstGeom>
                  </pic:spPr>
                </pic:pic>
              </a:graphicData>
            </a:graphic>
          </wp:inline>
        </w:drawing>
      </w:r>
    </w:p>
    <w:p>
      <w:pPr>
        <w:rPr>
          <w:rFonts w:ascii="Times New Roman" w:hAnsi="Times New Roman" w:cs="Times New Roman"/>
        </w:rPr>
      </w:pPr>
      <w:r>
        <w:rPr>
          <w:rFonts w:ascii="Times New Roman" w:hAnsi="Times New Roman" w:cs="Times New Roman"/>
        </w:rPr>
        <w:lastRenderedPageBreak/>
        <w:pict>
          <v:rect id="_x0000_i1080" style="width:0;height:1.5pt" o:hralign="center" o:bullet="t" o:hrstd="t" o:hr="t" fillcolor="#a0a0a0" stroked="f"/>
        </w:pict>
      </w:r>
    </w:p>
    <w:p>
      <w:pPr>
        <w:pStyle w:val="Heading2"/>
        <w:rPr>
          <w:lang w:val="en-GB"/>
        </w:rPr>
      </w:pPr>
      <w:r>
        <w:t xml:space="preserve">6. </w:t>
      </w:r>
      <w:r>
        <w:rPr>
          <w:lang w:val="en-GB"/>
        </w:rPr>
        <w:t>Data Storage</w:t>
      </w:r>
    </w:p>
    <w:tbl>
      <w:tblPr>
        <w:tblStyle w:val="TableGrid"/>
        <w:tblW w:w="0" w:type="auto"/>
        <w:tblLook w:val="04A0" w:firstRow="1" w:lastRow="0" w:firstColumn="1" w:lastColumn="0" w:noHBand="0" w:noVBand="1"/>
      </w:tblPr>
      <w:tblGrid>
        <w:gridCol w:w="4508"/>
        <w:gridCol w:w="4508"/>
      </w:tblGrid>
      <w:tr>
        <w:tc>
          <w:tcPr>
            <w:tcW w:w="4508" w:type="dxa"/>
          </w:tcPr>
          <w:p>
            <w:pPr>
              <w:rPr>
                <w:rFonts w:ascii="Times New Roman" w:eastAsia="Times New Roman" w:hAnsi="Times New Roman" w:cs="Times New Roman"/>
                <w:b/>
                <w:bCs/>
                <w:kern w:val="0"/>
                <w:lang w:eastAsia="en-001"/>
                <w14:ligatures w14:val="none"/>
              </w:rPr>
            </w:pPr>
            <w:r>
              <w:rPr>
                <w:rFonts w:ascii="Times New Roman" w:eastAsia="Times New Roman" w:hAnsi="Times New Roman" w:cs="Times New Roman"/>
                <w:b/>
                <w:bCs/>
                <w:kern w:val="0"/>
                <w:lang w:eastAsia="en-001"/>
                <w14:ligatures w14:val="none"/>
              </w:rPr>
              <w:t>Data</w:t>
            </w:r>
          </w:p>
        </w:tc>
        <w:tc>
          <w:tcPr>
            <w:tcW w:w="4508" w:type="dxa"/>
          </w:tcPr>
          <w:p>
            <w:pPr>
              <w:rPr>
                <w:rFonts w:ascii="Times New Roman" w:eastAsia="Times New Roman" w:hAnsi="Times New Roman" w:cs="Times New Roman"/>
                <w:b/>
                <w:bCs/>
                <w:kern w:val="0"/>
                <w:lang w:eastAsia="en-001"/>
                <w14:ligatures w14:val="none"/>
              </w:rPr>
            </w:pPr>
            <w:r>
              <w:rPr>
                <w:rFonts w:ascii="Times New Roman" w:eastAsia="Times New Roman" w:hAnsi="Times New Roman" w:cs="Times New Roman"/>
                <w:b/>
                <w:bCs/>
                <w:kern w:val="0"/>
                <w:lang w:eastAsia="en-001"/>
                <w14:ligatures w14:val="none"/>
              </w:rPr>
              <w:t>Storage</w:t>
            </w:r>
          </w:p>
        </w:tc>
      </w:tr>
      <w:tr>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Playback Statistics</w:t>
            </w:r>
          </w:p>
        </w:tc>
        <w:tc>
          <w:tcPr>
            <w:tcW w:w="4508" w:type="dxa"/>
          </w:tcPr>
          <w:p>
            <w:pPr>
              <w:rPr>
                <w:rFonts w:ascii="Times New Roman" w:eastAsia="Times New Roman" w:hAnsi="Times New Roman" w:cs="Times New Roman"/>
                <w:kern w:val="0"/>
                <w:lang w:eastAsia="en-001"/>
                <w14:ligatures w14:val="none"/>
              </w:rPr>
            </w:pPr>
            <w:proofErr w:type="spellStart"/>
            <w:r>
              <w:rPr>
                <w:rFonts w:ascii="Times New Roman" w:eastAsia="Times New Roman" w:hAnsi="Times New Roman" w:cs="Times New Roman"/>
                <w:kern w:val="0"/>
                <w:lang w:eastAsia="en-001"/>
                <w14:ligatures w14:val="none"/>
              </w:rPr>
              <w:t>LocalStorage</w:t>
            </w:r>
            <w:proofErr w:type="spellEnd"/>
          </w:p>
        </w:tc>
      </w:tr>
      <w:tr>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Queue State</w:t>
            </w:r>
          </w:p>
        </w:tc>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Memory</w:t>
            </w:r>
          </w:p>
        </w:tc>
      </w:tr>
      <w:tr>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Player State</w:t>
            </w:r>
          </w:p>
        </w:tc>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Memory</w:t>
            </w:r>
          </w:p>
        </w:tc>
      </w:tr>
      <w:tr>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Albums</w:t>
            </w:r>
          </w:p>
        </w:tc>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JSON</w:t>
            </w:r>
          </w:p>
        </w:tc>
      </w:tr>
      <w:tr>
        <w:tc>
          <w:tcPr>
            <w:tcW w:w="4508" w:type="dxa"/>
          </w:tcPr>
          <w:p>
            <w:pPr>
              <w:rPr>
                <w:rFonts w:ascii="Times New Roman" w:eastAsia="Times New Roman" w:hAnsi="Times New Roman" w:cs="Times New Roman"/>
                <w:kern w:val="0"/>
                <w:lang w:eastAsia="en-001"/>
                <w14:ligatures w14:val="none"/>
              </w:rPr>
            </w:pPr>
            <w:r>
              <w:rPr>
                <w:rFonts w:ascii="Times New Roman" w:eastAsia="Times New Roman" w:hAnsi="Times New Roman" w:cs="Times New Roman"/>
                <w:kern w:val="0"/>
                <w:lang w:eastAsia="en-001"/>
                <w14:ligatures w14:val="none"/>
              </w:rPr>
              <w:t>Media</w:t>
            </w:r>
          </w:p>
        </w:tc>
        <w:tc>
          <w:tcPr>
            <w:tcW w:w="4508" w:type="dxa"/>
          </w:tcPr>
          <w:p>
            <w:pPr>
              <w:rPr>
                <w:rFonts w:ascii="Times New Roman" w:hAnsi="Times New Roman" w:cs="Times New Roman"/>
              </w:rPr>
            </w:pPr>
            <w:r>
              <w:rPr>
                <w:rFonts w:ascii="Times New Roman" w:eastAsia="Times New Roman" w:hAnsi="Times New Roman" w:cs="Times New Roman"/>
                <w:kern w:val="0"/>
                <w:lang w:eastAsia="en-001"/>
                <w14:ligatures w14:val="none"/>
              </w:rPr>
              <w:t>Static Assets</w:t>
            </w:r>
          </w:p>
        </w:tc>
      </w:tr>
    </w:tbl>
    <w:p>
      <w:pPr>
        <w:rPr>
          <w:rFonts w:ascii="Times New Roman" w:hAnsi="Times New Roman" w:cs="Times New Roman"/>
        </w:rPr>
      </w:pPr>
      <w:r>
        <w:rPr>
          <w:rFonts w:ascii="Times New Roman" w:hAnsi="Times New Roman" w:cs="Times New Roman"/>
        </w:rPr>
        <w:pict>
          <v:rect id="_x0000_i1081" style="width:0;height:1.5pt" o:hralign="center" o:bullet="t" o:hrstd="t" o:hr="t" fillcolor="#a0a0a0" stroked="f"/>
        </w:pict>
      </w:r>
    </w:p>
    <w:p>
      <w:pPr>
        <w:pStyle w:val="Heading2"/>
        <w:rPr>
          <w:lang w:val="en-GB"/>
        </w:rPr>
      </w:pPr>
      <w:r>
        <w:rPr>
          <w:lang w:val="en-GB"/>
        </w:rPr>
        <w:t>7</w:t>
      </w:r>
      <w:r>
        <w:t xml:space="preserve">. </w:t>
      </w:r>
      <w:r>
        <w:rPr>
          <w:lang w:val="en-GB"/>
        </w:rPr>
        <w:t>Security</w:t>
      </w:r>
    </w:p>
    <w:p>
      <w:pPr>
        <w:rPr>
          <w:rFonts w:ascii="Times New Roman" w:hAnsi="Times New Roman" w:cs="Times New Roman"/>
        </w:rPr>
      </w:pPr>
      <w:proofErr w:type="spellStart"/>
      <w:r>
        <w:rPr>
          <w:rFonts w:ascii="Times New Roman" w:eastAsia="Times New Roman" w:hAnsi="Times New Roman" w:cs="Times New Roman"/>
          <w:kern w:val="0"/>
          <w:lang w:eastAsia="en-001"/>
          <w14:ligatures w14:val="none"/>
        </w:rPr>
        <w:t>SoundScript</w:t>
      </w:r>
      <w:proofErr w:type="spellEnd"/>
      <w:r>
        <w:rPr>
          <w:rFonts w:ascii="Times New Roman" w:eastAsia="Times New Roman" w:hAnsi="Times New Roman" w:cs="Times New Roman"/>
          <w:kern w:val="0"/>
          <w:lang w:eastAsia="en-001"/>
          <w14:ligatures w14:val="none"/>
        </w:rPr>
        <w:t xml:space="preserve"> stores only non-sensitive playback information locally. No personally identifiable information is collected or transmitted. Because the application has no backend services or authentication system, its attack surface remains intentionally minimal.</w:t>
      </w:r>
      <w:r>
        <w:rPr>
          <w:rFonts w:ascii="Times New Roman" w:eastAsia="Times New Roman" w:hAnsi="Times New Roman" w:cs="Times New Roman"/>
          <w:kern w:val="0"/>
          <w:lang w:eastAsia="en-001"/>
          <w14:ligatures w14:val="none"/>
        </w:rPr>
        <w:t xml:space="preserve"> </w:t>
      </w:r>
      <w:r>
        <w:rPr>
          <w:rFonts w:ascii="Times New Roman" w:hAnsi="Times New Roman" w:cs="Times New Roman"/>
        </w:rPr>
        <w:pict>
          <v:rect id="_x0000_i1084" style="width:0;height:1.5pt" o:hralign="center" o:bullet="t" o:hrstd="t" o:hr="t" fillcolor="#a0a0a0" stroked="f"/>
        </w:pict>
      </w:r>
    </w:p>
    <w:p>
      <w:pPr>
        <w:pStyle w:val="Heading2"/>
        <w:rPr>
          <w:lang w:val="en-GB"/>
        </w:rPr>
      </w:pPr>
      <w:r>
        <w:rPr>
          <w:lang w:val="en-GB"/>
        </w:rPr>
        <w:t>8</w:t>
      </w:r>
      <w:r>
        <w:t xml:space="preserve">. Future </w:t>
      </w:r>
      <w:r>
        <w:rPr>
          <w:lang w:val="en-GB"/>
        </w:rPr>
        <w:t>Enhancements</w:t>
      </w:r>
    </w:p>
    <w:p>
      <w:pPr>
        <w:pStyle w:val="ds-markdown-paragraph"/>
        <w:numPr>
          <w:ilvl w:val="0"/>
          <w:numId w:val="19"/>
        </w:numPr>
      </w:pPr>
      <w:r>
        <w:t>Custom playlist creation</w:t>
      </w:r>
    </w:p>
    <w:p>
      <w:pPr>
        <w:pStyle w:val="ds-markdown-paragraph"/>
        <w:numPr>
          <w:ilvl w:val="0"/>
          <w:numId w:val="19"/>
        </w:numPr>
      </w:pPr>
      <w:r>
        <w:t>Shuffle playback</w:t>
      </w:r>
    </w:p>
    <w:p>
      <w:pPr>
        <w:pStyle w:val="ds-markdown-paragraph"/>
        <w:numPr>
          <w:ilvl w:val="0"/>
          <w:numId w:val="19"/>
        </w:numPr>
      </w:pPr>
      <w:r>
        <w:t>Enhanced search and filtering</w:t>
      </w:r>
    </w:p>
    <w:p>
      <w:pPr>
        <w:pStyle w:val="ds-markdown-paragraph"/>
        <w:numPr>
          <w:ilvl w:val="0"/>
          <w:numId w:val="19"/>
        </w:numPr>
      </w:pPr>
      <w:r>
        <w:t>Automatic local music library discovery</w:t>
      </w:r>
    </w:p>
    <w:p>
      <w:pPr>
        <w:pStyle w:val="ds-markdown-paragraph"/>
        <w:numPr>
          <w:ilvl w:val="0"/>
          <w:numId w:val="19"/>
        </w:numPr>
      </w:pPr>
      <w:r>
        <w:t>Automatic metadata generation</w:t>
      </w:r>
    </w:p>
    <w:p>
      <w:pPr>
        <w:pStyle w:val="ds-markdown-paragraph"/>
        <w:numPr>
          <w:ilvl w:val="0"/>
          <w:numId w:val="19"/>
        </w:numPr>
      </w:pPr>
      <w:r>
        <w:t>Album artwork generation</w:t>
      </w:r>
    </w:p>
    <w:p>
      <w:pPr>
        <w:pStyle w:val="ds-markdown-paragraph"/>
        <w:numPr>
          <w:ilvl w:val="0"/>
          <w:numId w:val="19"/>
        </w:numPr>
      </w:pPr>
      <w:r>
        <w:t>Mobile UI refinements</w:t>
      </w:r>
    </w:p>
    <w:p>
      <w:pPr>
        <w:pStyle w:val="ds-markdown-paragraph"/>
        <w:numPr>
          <w:ilvl w:val="0"/>
          <w:numId w:val="19"/>
        </w:numPr>
      </w:pPr>
      <w:r>
        <w:t>SVG icon system</w:t>
      </w:r>
    </w:p>
    <w:p>
      <w:pPr>
        <w:rPr>
          <w:rFonts w:ascii="Times New Roman" w:hAnsi="Times New Roman" w:cs="Times New Roman"/>
        </w:rPr>
      </w:pPr>
      <w:r>
        <w:rPr>
          <w:rFonts w:ascii="Times New Roman" w:hAnsi="Times New Roman" w:cs="Times New Roman"/>
        </w:rPr>
        <w:pict>
          <v:rect id="_x0000_i1097" style="width:0;height:1.5pt" o:hralign="center" o:hrstd="t" o:hr="t" fillcolor="#a0a0a0" stroked="f"/>
        </w:pict>
      </w:r>
    </w:p>
    <w:p>
      <w:pPr>
        <w:pStyle w:val="Heading2"/>
      </w:pPr>
      <w:r>
        <w:rPr>
          <w:lang w:val="en-GB"/>
        </w:rPr>
        <w:t>9</w:t>
      </w:r>
      <w:r>
        <w:t>. Version History</w:t>
      </w:r>
    </w:p>
    <w:tbl>
      <w:tblPr>
        <w:tblStyle w:val="TableGrid"/>
        <w:tblW w:w="8926" w:type="dxa"/>
        <w:tblLook w:val="04A0" w:firstRow="1" w:lastRow="0" w:firstColumn="1" w:lastColumn="0" w:noHBand="0" w:noVBand="1"/>
      </w:tblPr>
      <w:tblGrid>
        <w:gridCol w:w="994"/>
        <w:gridCol w:w="1411"/>
        <w:gridCol w:w="6521"/>
      </w:tblGrid>
      <w:tr>
        <w:tc>
          <w:tcPr>
            <w:tcW w:w="0" w:type="auto"/>
            <w:hideMark/>
          </w:tcPr>
          <w:p>
            <w:pPr>
              <w:jc w:val="center"/>
              <w:rPr>
                <w:rFonts w:ascii="Times New Roman" w:hAnsi="Times New Roman" w:cs="Times New Roman"/>
                <w:b/>
                <w:bCs/>
              </w:rPr>
            </w:pPr>
            <w:r>
              <w:rPr>
                <w:rFonts w:ascii="Times New Roman" w:hAnsi="Times New Roman" w:cs="Times New Roman"/>
                <w:b/>
                <w:bCs/>
              </w:rPr>
              <w:t>Version</w:t>
            </w:r>
          </w:p>
        </w:tc>
        <w:tc>
          <w:tcPr>
            <w:tcW w:w="1411" w:type="dxa"/>
            <w:hideMark/>
          </w:tcPr>
          <w:p>
            <w:pPr>
              <w:jc w:val="center"/>
              <w:rPr>
                <w:rFonts w:ascii="Times New Roman" w:hAnsi="Times New Roman" w:cs="Times New Roman"/>
                <w:b/>
                <w:bCs/>
              </w:rPr>
            </w:pPr>
            <w:r>
              <w:rPr>
                <w:rFonts w:ascii="Times New Roman" w:hAnsi="Times New Roman" w:cs="Times New Roman"/>
                <w:b/>
                <w:bCs/>
              </w:rPr>
              <w:t>Date</w:t>
            </w:r>
          </w:p>
        </w:tc>
        <w:tc>
          <w:tcPr>
            <w:tcW w:w="6521" w:type="dxa"/>
            <w:hideMark/>
          </w:tcPr>
          <w:p>
            <w:pPr>
              <w:jc w:val="center"/>
              <w:rPr>
                <w:rFonts w:ascii="Times New Roman" w:hAnsi="Times New Roman" w:cs="Times New Roman"/>
                <w:b/>
                <w:bCs/>
              </w:rPr>
            </w:pPr>
            <w:r>
              <w:rPr>
                <w:rFonts w:ascii="Times New Roman" w:hAnsi="Times New Roman" w:cs="Times New Roman"/>
                <w:b/>
                <w:bCs/>
              </w:rPr>
              <w:t>Highlights</w:t>
            </w:r>
          </w:p>
        </w:tc>
      </w:tr>
      <w:tr>
        <w:tc>
          <w:tcPr>
            <w:tcW w:w="0" w:type="auto"/>
          </w:tcPr>
          <w:p>
            <w:pPr>
              <w:rPr>
                <w:rFonts w:ascii="Times New Roman" w:hAnsi="Times New Roman" w:cs="Times New Roman"/>
                <w:lang w:val="en-GB"/>
              </w:rPr>
            </w:pPr>
            <w:r>
              <w:rPr>
                <w:rFonts w:ascii="Times New Roman" w:hAnsi="Times New Roman" w:cs="Times New Roman"/>
                <w:lang w:val="en-GB"/>
              </w:rPr>
              <w:t>v1.0.2</w:t>
            </w:r>
          </w:p>
        </w:tc>
        <w:tc>
          <w:tcPr>
            <w:tcW w:w="1411" w:type="dxa"/>
          </w:tcPr>
          <w:p>
            <w:pPr>
              <w:rPr>
                <w:rFonts w:ascii="Times New Roman" w:hAnsi="Times New Roman" w:cs="Times New Roman"/>
                <w:lang w:val="en-GB"/>
              </w:rPr>
            </w:pPr>
            <w:r>
              <w:rPr>
                <w:rFonts w:ascii="Times New Roman" w:hAnsi="Times New Roman" w:cs="Times New Roman"/>
                <w:lang w:val="en-GB"/>
              </w:rPr>
              <w:t>2026-08-04</w:t>
            </w:r>
          </w:p>
        </w:tc>
        <w:tc>
          <w:tcPr>
            <w:tcW w:w="6521" w:type="dxa"/>
          </w:tcPr>
          <w:p>
            <w:pPr>
              <w:rPr>
                <w:rFonts w:ascii="Times New Roman" w:hAnsi="Times New Roman" w:cs="Times New Roman"/>
              </w:rPr>
            </w:pPr>
            <w:r>
              <w:rPr>
                <w:rFonts w:ascii="Times New Roman" w:hAnsi="Times New Roman" w:cs="Times New Roman"/>
              </w:rPr>
              <w:t>Synchronization, responsive fixes, configurable media delivery, improved slider stability</w:t>
            </w:r>
          </w:p>
        </w:tc>
      </w:tr>
      <w:tr>
        <w:tc>
          <w:tcPr>
            <w:tcW w:w="0" w:type="auto"/>
            <w:hideMark/>
          </w:tcPr>
          <w:p>
            <w:pPr>
              <w:rPr>
                <w:rFonts w:ascii="Times New Roman" w:hAnsi="Times New Roman" w:cs="Times New Roman"/>
              </w:rPr>
            </w:pPr>
            <w:r>
              <w:rPr>
                <w:rFonts w:ascii="Times New Roman" w:hAnsi="Times New Roman" w:cs="Times New Roman"/>
              </w:rPr>
              <w:t>v1.0.1</w:t>
            </w:r>
          </w:p>
        </w:tc>
        <w:tc>
          <w:tcPr>
            <w:tcW w:w="1411" w:type="dxa"/>
            <w:hideMark/>
          </w:tcPr>
          <w:p>
            <w:pPr>
              <w:rPr>
                <w:rFonts w:ascii="Times New Roman" w:hAnsi="Times New Roman" w:cs="Times New Roman"/>
              </w:rPr>
            </w:pPr>
            <w:r>
              <w:rPr>
                <w:rFonts w:ascii="Times New Roman" w:hAnsi="Times New Roman" w:cs="Times New Roman"/>
              </w:rPr>
              <w:t>2026-01-05</w:t>
            </w:r>
          </w:p>
        </w:tc>
        <w:tc>
          <w:tcPr>
            <w:tcW w:w="6521" w:type="dxa"/>
            <w:hideMark/>
          </w:tcPr>
          <w:p>
            <w:pPr>
              <w:rPr>
                <w:rFonts w:ascii="Times New Roman" w:hAnsi="Times New Roman" w:cs="Times New Roman"/>
              </w:rPr>
            </w:pPr>
            <w:r>
              <w:rPr>
                <w:rFonts w:ascii="Times New Roman" w:hAnsi="Times New Roman" w:cs="Times New Roman"/>
              </w:rPr>
              <w:t>Mobile drag fixes, swipe logic, loader refactor, UI polish, bug squashing</w:t>
            </w:r>
          </w:p>
        </w:tc>
      </w:tr>
      <w:tr>
        <w:tc>
          <w:tcPr>
            <w:tcW w:w="0" w:type="auto"/>
            <w:hideMark/>
          </w:tcPr>
          <w:p>
            <w:pPr>
              <w:rPr>
                <w:rFonts w:ascii="Times New Roman" w:hAnsi="Times New Roman" w:cs="Times New Roman"/>
              </w:rPr>
            </w:pPr>
            <w:r>
              <w:rPr>
                <w:rFonts w:ascii="Times New Roman" w:hAnsi="Times New Roman" w:cs="Times New Roman"/>
              </w:rPr>
              <w:t>v1.0.0</w:t>
            </w:r>
          </w:p>
        </w:tc>
        <w:tc>
          <w:tcPr>
            <w:tcW w:w="1411" w:type="dxa"/>
            <w:hideMark/>
          </w:tcPr>
          <w:p>
            <w:pPr>
              <w:rPr>
                <w:rFonts w:ascii="Times New Roman" w:hAnsi="Times New Roman" w:cs="Times New Roman"/>
              </w:rPr>
            </w:pPr>
            <w:r>
              <w:rPr>
                <w:rFonts w:ascii="Times New Roman" w:hAnsi="Times New Roman" w:cs="Times New Roman"/>
              </w:rPr>
              <w:t>2026-01-04</w:t>
            </w:r>
          </w:p>
        </w:tc>
        <w:tc>
          <w:tcPr>
            <w:tcW w:w="6521" w:type="dxa"/>
            <w:hideMark/>
          </w:tcPr>
          <w:p>
            <w:pPr>
              <w:rPr>
                <w:rFonts w:ascii="Times New Roman" w:hAnsi="Times New Roman" w:cs="Times New Roman"/>
              </w:rPr>
            </w:pPr>
            <w:r>
              <w:rPr>
                <w:rFonts w:ascii="Times New Roman" w:hAnsi="Times New Roman" w:cs="Times New Roman"/>
              </w:rPr>
              <w:t>Initial stable production release with full CDN architecture</w:t>
            </w:r>
          </w:p>
        </w:tc>
      </w:tr>
    </w:tbl>
    <w:p>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pPr>
        <w:pStyle w:val="Heading2"/>
      </w:pPr>
      <w:r>
        <w:rPr>
          <w:lang w:val="en-GB"/>
        </w:rPr>
        <w:t>10</w:t>
      </w:r>
      <w:r>
        <w:t>. Conclusion</w:t>
      </w:r>
    </w:p>
    <w:p>
      <w:pPr>
        <w:pStyle w:val="ds-markdown-paragraph"/>
      </w:pPr>
      <w:proofErr w:type="spellStart"/>
      <w:r>
        <w:t>SoundScript</w:t>
      </w:r>
      <w:proofErr w:type="spellEnd"/>
      <w:r>
        <w:t xml:space="preserve"> demonstrates that a modern music streaming experience can be achieved using a fully client-side architecture without backend infrastructure or third-party frameworks. </w:t>
      </w:r>
      <w:r>
        <w:lastRenderedPageBreak/>
        <w:t>Through modular Vanilla JavaScript, dynamic album discovery, event-driven playback, and persistent local storage, the application provides a responsive and maintainable platform while preserving user privacy by keeping all playback data on the user's device. Future versions will continue to enhance usability, accessibility, and local media management while maintaining the project's lightweight, frontend-only design.</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Droid Sans">
    <w:altName w:val="Segoe UI"/>
    <w:panose1 w:val="00000000000000000000"/>
    <w:charset w:val="00"/>
    <w:family w:val="roman"/>
    <w:notTrueType/>
    <w:pitch w:val="default"/>
  </w:font>
  <w:font w:name="Mangal">
    <w:altName w:val="Cambria"/>
    <w:panose1 w:val="00000400000000000000"/>
    <w:charset w:val="01"/>
    <w:family w:val="roman"/>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52" style="width:0;height:1.5pt" o:hralign="center" o:bullet="t" o:hrstd="t" o:hr="t" fillcolor="#a0a0a0" stroked="f"/>
    </w:pict>
  </w:numPicBullet>
  <w:abstractNum w:abstractNumId="0" w15:restartNumberingAfterBreak="0">
    <w:nsid w:val="028C56E8"/>
    <w:multiLevelType w:val="multilevel"/>
    <w:tmpl w:val="B8A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1B7A"/>
    <w:multiLevelType w:val="multilevel"/>
    <w:tmpl w:val="C0D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06A6"/>
    <w:multiLevelType w:val="multilevel"/>
    <w:tmpl w:val="58EC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F6B90"/>
    <w:multiLevelType w:val="multilevel"/>
    <w:tmpl w:val="6AB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B602A"/>
    <w:multiLevelType w:val="multilevel"/>
    <w:tmpl w:val="0C9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D73ED"/>
    <w:multiLevelType w:val="multilevel"/>
    <w:tmpl w:val="155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6F50"/>
    <w:multiLevelType w:val="multilevel"/>
    <w:tmpl w:val="198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64749"/>
    <w:multiLevelType w:val="multilevel"/>
    <w:tmpl w:val="D87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20640"/>
    <w:multiLevelType w:val="hybridMultilevel"/>
    <w:tmpl w:val="078834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DED36BF"/>
    <w:multiLevelType w:val="multilevel"/>
    <w:tmpl w:val="137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A5E75"/>
    <w:multiLevelType w:val="multilevel"/>
    <w:tmpl w:val="E9A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04E98"/>
    <w:multiLevelType w:val="hybridMultilevel"/>
    <w:tmpl w:val="C390E7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3E65D2A"/>
    <w:multiLevelType w:val="multilevel"/>
    <w:tmpl w:val="B45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244DD"/>
    <w:multiLevelType w:val="multilevel"/>
    <w:tmpl w:val="3C4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215F4"/>
    <w:multiLevelType w:val="multilevel"/>
    <w:tmpl w:val="B02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A4D08"/>
    <w:multiLevelType w:val="multilevel"/>
    <w:tmpl w:val="E01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D1CE4"/>
    <w:multiLevelType w:val="multilevel"/>
    <w:tmpl w:val="271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322C7"/>
    <w:multiLevelType w:val="hybridMultilevel"/>
    <w:tmpl w:val="EFC860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C3B61ED"/>
    <w:multiLevelType w:val="hybridMultilevel"/>
    <w:tmpl w:val="2A30D73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FFE22B2"/>
    <w:multiLevelType w:val="multilevel"/>
    <w:tmpl w:val="905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472D6"/>
    <w:multiLevelType w:val="hybridMultilevel"/>
    <w:tmpl w:val="A92815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412314D3"/>
    <w:multiLevelType w:val="hybridMultilevel"/>
    <w:tmpl w:val="2EF029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639315D"/>
    <w:multiLevelType w:val="multilevel"/>
    <w:tmpl w:val="133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D07F1"/>
    <w:multiLevelType w:val="multilevel"/>
    <w:tmpl w:val="9DE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D0D6B"/>
    <w:multiLevelType w:val="multilevel"/>
    <w:tmpl w:val="C96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D0800"/>
    <w:multiLevelType w:val="hybridMultilevel"/>
    <w:tmpl w:val="2E5E5C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48EE0541"/>
    <w:multiLevelType w:val="multilevel"/>
    <w:tmpl w:val="718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56183"/>
    <w:multiLevelType w:val="multilevel"/>
    <w:tmpl w:val="471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10DA0"/>
    <w:multiLevelType w:val="multilevel"/>
    <w:tmpl w:val="A5F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15A9A"/>
    <w:multiLevelType w:val="hybridMultilevel"/>
    <w:tmpl w:val="FB6C17F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4BDC019F"/>
    <w:multiLevelType w:val="multilevel"/>
    <w:tmpl w:val="9F0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F53E0"/>
    <w:multiLevelType w:val="multilevel"/>
    <w:tmpl w:val="096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945F8"/>
    <w:multiLevelType w:val="multilevel"/>
    <w:tmpl w:val="F62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6418E"/>
    <w:multiLevelType w:val="multilevel"/>
    <w:tmpl w:val="2F4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770BF"/>
    <w:multiLevelType w:val="multilevel"/>
    <w:tmpl w:val="22B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F65B0"/>
    <w:multiLevelType w:val="multilevel"/>
    <w:tmpl w:val="D0D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B4B06"/>
    <w:multiLevelType w:val="multilevel"/>
    <w:tmpl w:val="D99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07813"/>
    <w:multiLevelType w:val="multilevel"/>
    <w:tmpl w:val="760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37A28"/>
    <w:multiLevelType w:val="multilevel"/>
    <w:tmpl w:val="4260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570A5"/>
    <w:multiLevelType w:val="multilevel"/>
    <w:tmpl w:val="66A2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F5185"/>
    <w:multiLevelType w:val="multilevel"/>
    <w:tmpl w:val="2B4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248D9"/>
    <w:multiLevelType w:val="hybridMultilevel"/>
    <w:tmpl w:val="C108CF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41"/>
  </w:num>
  <w:num w:numId="2">
    <w:abstractNumId w:val="20"/>
  </w:num>
  <w:num w:numId="3">
    <w:abstractNumId w:val="11"/>
  </w:num>
  <w:num w:numId="4">
    <w:abstractNumId w:val="21"/>
  </w:num>
  <w:num w:numId="5">
    <w:abstractNumId w:val="18"/>
  </w:num>
  <w:num w:numId="6">
    <w:abstractNumId w:val="17"/>
  </w:num>
  <w:num w:numId="7">
    <w:abstractNumId w:val="8"/>
  </w:num>
  <w:num w:numId="8">
    <w:abstractNumId w:val="25"/>
  </w:num>
  <w:num w:numId="9">
    <w:abstractNumId w:val="29"/>
  </w:num>
  <w:num w:numId="10">
    <w:abstractNumId w:val="6"/>
  </w:num>
  <w:num w:numId="11">
    <w:abstractNumId w:val="22"/>
  </w:num>
  <w:num w:numId="12">
    <w:abstractNumId w:val="36"/>
  </w:num>
  <w:num w:numId="13">
    <w:abstractNumId w:val="26"/>
  </w:num>
  <w:num w:numId="14">
    <w:abstractNumId w:val="39"/>
  </w:num>
  <w:num w:numId="15">
    <w:abstractNumId w:val="2"/>
  </w:num>
  <w:num w:numId="16">
    <w:abstractNumId w:val="1"/>
  </w:num>
  <w:num w:numId="17">
    <w:abstractNumId w:val="34"/>
  </w:num>
  <w:num w:numId="18">
    <w:abstractNumId w:val="15"/>
  </w:num>
  <w:num w:numId="19">
    <w:abstractNumId w:val="32"/>
  </w:num>
  <w:num w:numId="20">
    <w:abstractNumId w:val="5"/>
  </w:num>
  <w:num w:numId="21">
    <w:abstractNumId w:val="24"/>
  </w:num>
  <w:num w:numId="22">
    <w:abstractNumId w:val="30"/>
  </w:num>
  <w:num w:numId="23">
    <w:abstractNumId w:val="19"/>
  </w:num>
  <w:num w:numId="24">
    <w:abstractNumId w:val="40"/>
  </w:num>
  <w:num w:numId="25">
    <w:abstractNumId w:val="35"/>
  </w:num>
  <w:num w:numId="26">
    <w:abstractNumId w:val="12"/>
  </w:num>
  <w:num w:numId="27">
    <w:abstractNumId w:val="7"/>
  </w:num>
  <w:num w:numId="28">
    <w:abstractNumId w:val="27"/>
  </w:num>
  <w:num w:numId="29">
    <w:abstractNumId w:val="33"/>
  </w:num>
  <w:num w:numId="30">
    <w:abstractNumId w:val="37"/>
  </w:num>
  <w:num w:numId="31">
    <w:abstractNumId w:val="4"/>
  </w:num>
  <w:num w:numId="32">
    <w:abstractNumId w:val="10"/>
  </w:num>
  <w:num w:numId="33">
    <w:abstractNumId w:val="23"/>
  </w:num>
  <w:num w:numId="34">
    <w:abstractNumId w:val="31"/>
  </w:num>
  <w:num w:numId="35">
    <w:abstractNumId w:val="16"/>
  </w:num>
  <w:num w:numId="36">
    <w:abstractNumId w:val="13"/>
  </w:num>
  <w:num w:numId="37">
    <w:abstractNumId w:val="14"/>
  </w:num>
  <w:num w:numId="38">
    <w:abstractNumId w:val="3"/>
  </w:num>
  <w:num w:numId="39">
    <w:abstractNumId w:val="9"/>
  </w:num>
  <w:num w:numId="40">
    <w:abstractNumId w:val="0"/>
  </w:num>
  <w:num w:numId="41">
    <w:abstractNumId w:val="28"/>
  </w:num>
  <w:num w:numId="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BB86F8-0569-415A-B01F-F85D04CB2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001"/>
      <w14:ligatures w14:val="none"/>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001"/>
      <w14:ligatures w14:val="none"/>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001"/>
      <w14:ligatures w14:val="none"/>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001"/>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36"/>
      <w:szCs w:val="36"/>
      <w:lang w:eastAsia="en-001"/>
      <w14:ligatures w14:val="none"/>
    </w:r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lang w:eastAsia="en-001"/>
      <w14:ligatures w14:val="non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lang w:eastAsia="en-001"/>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pPr>
      <w:widowControl w:val="0"/>
      <w:suppressAutoHyphens/>
      <w:spacing w:after="140" w:line="276" w:lineRule="auto"/>
    </w:pPr>
    <w:rPr>
      <w:rFonts w:ascii="Liberation Serif" w:eastAsia="Noto Serif CJK SC" w:hAnsi="Liberation Serif" w:cs="Droid Sans"/>
      <w:kern w:val="0"/>
      <w:lang w:val="en-IN" w:eastAsia="zh-CN" w:bidi="hi-IN"/>
      <w14:ligatures w14:val="none"/>
    </w:rPr>
  </w:style>
  <w:style w:type="character" w:customStyle="1" w:styleId="BodyTextChar">
    <w:name w:val="Body Text Char"/>
    <w:basedOn w:val="DefaultParagraphFont"/>
    <w:link w:val="BodyText"/>
    <w:rPr>
      <w:rFonts w:ascii="Liberation Serif" w:eastAsia="Noto Serif CJK SC" w:hAnsi="Liberation Serif" w:cs="Droid Sans"/>
      <w:kern w:val="0"/>
      <w:lang w:val="en-IN" w:eastAsia="zh-CN" w:bidi="hi-IN"/>
      <w14:ligatures w14:val="none"/>
    </w:rPr>
  </w:style>
  <w:style w:type="paragraph" w:styleId="IntenseQuote">
    <w:name w:val="Intense Quote"/>
    <w:basedOn w:val="Normal"/>
    <w:next w:val="Normal"/>
    <w:link w:val="IntenseQuoteChar"/>
    <w:uiPriority w:val="30"/>
    <w:qFormat/>
    <w:pPr>
      <w:widowControl w:val="0"/>
      <w:pBdr>
        <w:top w:val="single" w:sz="4" w:space="10" w:color="156082" w:themeColor="accent1"/>
        <w:bottom w:val="single" w:sz="4" w:space="10" w:color="156082" w:themeColor="accent1"/>
      </w:pBdr>
      <w:suppressAutoHyphens/>
      <w:spacing w:before="360" w:after="360" w:line="240" w:lineRule="auto"/>
      <w:ind w:left="864" w:right="864"/>
      <w:jc w:val="center"/>
    </w:pPr>
    <w:rPr>
      <w:rFonts w:ascii="Liberation Serif" w:eastAsia="Noto Serif CJK SC" w:hAnsi="Liberation Serif" w:cs="Mangal"/>
      <w:i/>
      <w:iCs/>
      <w:color w:val="156082" w:themeColor="accent1"/>
      <w:kern w:val="0"/>
      <w:szCs w:val="21"/>
      <w:lang w:val="en-IN" w:eastAsia="zh-CN" w:bidi="hi-IN"/>
      <w14:ligatures w14:val="none"/>
    </w:rPr>
  </w:style>
  <w:style w:type="character" w:customStyle="1" w:styleId="IntenseQuoteChar">
    <w:name w:val="Intense Quote Char"/>
    <w:basedOn w:val="DefaultParagraphFont"/>
    <w:link w:val="IntenseQuote"/>
    <w:uiPriority w:val="30"/>
    <w:rPr>
      <w:rFonts w:ascii="Liberation Serif" w:eastAsia="Noto Serif CJK SC" w:hAnsi="Liberation Serif" w:cs="Mangal"/>
      <w:i/>
      <w:iCs/>
      <w:color w:val="156082" w:themeColor="accent1"/>
      <w:kern w:val="0"/>
      <w:szCs w:val="21"/>
      <w:lang w:val="en-IN" w:eastAsia="zh-CN" w:bidi="hi-IN"/>
      <w14:ligatures w14:val="none"/>
    </w:rPr>
  </w:style>
  <w:style w:type="paragraph" w:customStyle="1" w:styleId="HorizontalLine">
    <w:name w:val="Horizontal Line"/>
    <w:basedOn w:val="Normal"/>
    <w:next w:val="BodyText"/>
    <w:qFormat/>
    <w:pPr>
      <w:widowControl w:val="0"/>
      <w:suppressLineNumbers/>
      <w:pBdr>
        <w:bottom w:val="double" w:sz="2" w:space="0" w:color="808080"/>
      </w:pBdr>
      <w:suppressAutoHyphens/>
      <w:spacing w:after="283" w:line="240" w:lineRule="auto"/>
    </w:pPr>
    <w:rPr>
      <w:rFonts w:ascii="Liberation Serif" w:eastAsia="Noto Serif CJK SC" w:hAnsi="Liberation Serif" w:cs="Droid Sans"/>
      <w:kern w:val="0"/>
      <w:sz w:val="12"/>
      <w:szCs w:val="12"/>
      <w:lang w:val="en-IN" w:eastAsia="zh-CN" w:bidi="hi-IN"/>
      <w14:ligatures w14:val="none"/>
    </w:rPr>
  </w:style>
  <w:style w:type="paragraph" w:styleId="Title">
    <w:name w:val="Title"/>
    <w:basedOn w:val="Normal"/>
    <w:next w:val="Normal"/>
    <w:link w:val="TitleChar"/>
    <w:uiPriority w:val="10"/>
    <w:qFormat/>
    <w:pPr>
      <w:widowControl w:val="0"/>
      <w:suppressAutoHyphens/>
      <w:spacing w:after="0" w:line="240" w:lineRule="auto"/>
      <w:contextualSpacing/>
    </w:pPr>
    <w:rPr>
      <w:rFonts w:asciiTheme="majorHAnsi" w:eastAsiaTheme="majorEastAsia" w:hAnsiTheme="majorHAnsi" w:cs="Mangal"/>
      <w:spacing w:val="-10"/>
      <w:kern w:val="28"/>
      <w:sz w:val="56"/>
      <w:szCs w:val="50"/>
      <w:lang w:val="en-IN" w:eastAsia="zh-CN" w:bidi="hi-IN"/>
      <w14:ligatures w14:val="none"/>
    </w:rPr>
  </w:style>
  <w:style w:type="character" w:customStyle="1" w:styleId="TitleChar">
    <w:name w:val="Title Char"/>
    <w:basedOn w:val="DefaultParagraphFont"/>
    <w:link w:val="Title"/>
    <w:uiPriority w:val="10"/>
    <w:rPr>
      <w:rFonts w:asciiTheme="majorHAnsi" w:eastAsiaTheme="majorEastAsia" w:hAnsiTheme="majorHAnsi" w:cs="Mangal"/>
      <w:spacing w:val="-10"/>
      <w:kern w:val="28"/>
      <w:sz w:val="56"/>
      <w:szCs w:val="50"/>
      <w:lang w:val="en-IN" w:eastAsia="zh-CN" w:bidi="hi-IN"/>
      <w14:ligatures w14:val="none"/>
    </w:rPr>
  </w:style>
  <w:style w:type="paragraph" w:styleId="ListParagraph">
    <w:name w:val="List Paragraph"/>
    <w:basedOn w:val="Normal"/>
    <w:uiPriority w:val="34"/>
    <w:qFormat/>
    <w:pPr>
      <w:ind w:left="720"/>
      <w:contextualSpacing/>
    </w:p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kern w:val="0"/>
      <w:lang w:eastAsia="en-001"/>
      <w14:ligatures w14:val="non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kern w:val="0"/>
      <w:lang w:eastAsia="en-001"/>
      <w14:ligatures w14:val="non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650676">
      <w:bodyDiv w:val="1"/>
      <w:marLeft w:val="0"/>
      <w:marRight w:val="0"/>
      <w:marTop w:val="0"/>
      <w:marBottom w:val="0"/>
      <w:divBdr>
        <w:top w:val="none" w:sz="0" w:space="0" w:color="auto"/>
        <w:left w:val="none" w:sz="0" w:space="0" w:color="auto"/>
        <w:bottom w:val="none" w:sz="0" w:space="0" w:color="auto"/>
        <w:right w:val="none" w:sz="0" w:space="0" w:color="auto"/>
      </w:divBdr>
    </w:div>
    <w:div w:id="489753642">
      <w:bodyDiv w:val="1"/>
      <w:marLeft w:val="0"/>
      <w:marRight w:val="0"/>
      <w:marTop w:val="0"/>
      <w:marBottom w:val="0"/>
      <w:divBdr>
        <w:top w:val="none" w:sz="0" w:space="0" w:color="auto"/>
        <w:left w:val="none" w:sz="0" w:space="0" w:color="auto"/>
        <w:bottom w:val="none" w:sz="0" w:space="0" w:color="auto"/>
        <w:right w:val="none" w:sz="0" w:space="0" w:color="auto"/>
      </w:divBdr>
    </w:div>
    <w:div w:id="596449213">
      <w:bodyDiv w:val="1"/>
      <w:marLeft w:val="0"/>
      <w:marRight w:val="0"/>
      <w:marTop w:val="0"/>
      <w:marBottom w:val="0"/>
      <w:divBdr>
        <w:top w:val="none" w:sz="0" w:space="0" w:color="auto"/>
        <w:left w:val="none" w:sz="0" w:space="0" w:color="auto"/>
        <w:bottom w:val="none" w:sz="0" w:space="0" w:color="auto"/>
        <w:right w:val="none" w:sz="0" w:space="0" w:color="auto"/>
      </w:divBdr>
      <w:divsChild>
        <w:div w:id="644622084">
          <w:marLeft w:val="0"/>
          <w:marRight w:val="0"/>
          <w:marTop w:val="0"/>
          <w:marBottom w:val="0"/>
          <w:divBdr>
            <w:top w:val="none" w:sz="0" w:space="0" w:color="auto"/>
            <w:left w:val="none" w:sz="0" w:space="0" w:color="auto"/>
            <w:bottom w:val="none" w:sz="0" w:space="0" w:color="auto"/>
            <w:right w:val="none" w:sz="0" w:space="0" w:color="auto"/>
          </w:divBdr>
        </w:div>
        <w:div w:id="1446578276">
          <w:marLeft w:val="0"/>
          <w:marRight w:val="0"/>
          <w:marTop w:val="0"/>
          <w:marBottom w:val="0"/>
          <w:divBdr>
            <w:top w:val="none" w:sz="0" w:space="0" w:color="auto"/>
            <w:left w:val="none" w:sz="0" w:space="0" w:color="auto"/>
            <w:bottom w:val="none" w:sz="0" w:space="0" w:color="auto"/>
            <w:right w:val="none" w:sz="0" w:space="0" w:color="auto"/>
          </w:divBdr>
        </w:div>
        <w:div w:id="2122796210">
          <w:marLeft w:val="0"/>
          <w:marRight w:val="0"/>
          <w:marTop w:val="0"/>
          <w:marBottom w:val="0"/>
          <w:divBdr>
            <w:top w:val="none" w:sz="0" w:space="0" w:color="auto"/>
            <w:left w:val="none" w:sz="0" w:space="0" w:color="auto"/>
            <w:bottom w:val="none" w:sz="0" w:space="0" w:color="auto"/>
            <w:right w:val="none" w:sz="0" w:space="0" w:color="auto"/>
          </w:divBdr>
        </w:div>
        <w:div w:id="1457601741">
          <w:marLeft w:val="0"/>
          <w:marRight w:val="0"/>
          <w:marTop w:val="0"/>
          <w:marBottom w:val="0"/>
          <w:divBdr>
            <w:top w:val="none" w:sz="0" w:space="0" w:color="auto"/>
            <w:left w:val="none" w:sz="0" w:space="0" w:color="auto"/>
            <w:bottom w:val="none" w:sz="0" w:space="0" w:color="auto"/>
            <w:right w:val="none" w:sz="0" w:space="0" w:color="auto"/>
          </w:divBdr>
        </w:div>
        <w:div w:id="633096244">
          <w:marLeft w:val="0"/>
          <w:marRight w:val="0"/>
          <w:marTop w:val="0"/>
          <w:marBottom w:val="0"/>
          <w:divBdr>
            <w:top w:val="none" w:sz="0" w:space="0" w:color="auto"/>
            <w:left w:val="none" w:sz="0" w:space="0" w:color="auto"/>
            <w:bottom w:val="none" w:sz="0" w:space="0" w:color="auto"/>
            <w:right w:val="none" w:sz="0" w:space="0" w:color="auto"/>
          </w:divBdr>
        </w:div>
      </w:divsChild>
    </w:div>
    <w:div w:id="937366109">
      <w:bodyDiv w:val="1"/>
      <w:marLeft w:val="0"/>
      <w:marRight w:val="0"/>
      <w:marTop w:val="0"/>
      <w:marBottom w:val="0"/>
      <w:divBdr>
        <w:top w:val="none" w:sz="0" w:space="0" w:color="auto"/>
        <w:left w:val="none" w:sz="0" w:space="0" w:color="auto"/>
        <w:bottom w:val="none" w:sz="0" w:space="0" w:color="auto"/>
        <w:right w:val="none" w:sz="0" w:space="0" w:color="auto"/>
      </w:divBdr>
    </w:div>
    <w:div w:id="954168559">
      <w:bodyDiv w:val="1"/>
      <w:marLeft w:val="0"/>
      <w:marRight w:val="0"/>
      <w:marTop w:val="0"/>
      <w:marBottom w:val="0"/>
      <w:divBdr>
        <w:top w:val="none" w:sz="0" w:space="0" w:color="auto"/>
        <w:left w:val="none" w:sz="0" w:space="0" w:color="auto"/>
        <w:bottom w:val="none" w:sz="0" w:space="0" w:color="auto"/>
        <w:right w:val="none" w:sz="0" w:space="0" w:color="auto"/>
      </w:divBdr>
      <w:divsChild>
        <w:div w:id="1569535041">
          <w:marLeft w:val="0"/>
          <w:marRight w:val="0"/>
          <w:marTop w:val="0"/>
          <w:marBottom w:val="0"/>
          <w:divBdr>
            <w:top w:val="none" w:sz="0" w:space="0" w:color="auto"/>
            <w:left w:val="none" w:sz="0" w:space="0" w:color="auto"/>
            <w:bottom w:val="none" w:sz="0" w:space="0" w:color="auto"/>
            <w:right w:val="none" w:sz="0" w:space="0" w:color="auto"/>
          </w:divBdr>
        </w:div>
        <w:div w:id="1772815214">
          <w:marLeft w:val="0"/>
          <w:marRight w:val="0"/>
          <w:marTop w:val="0"/>
          <w:marBottom w:val="0"/>
          <w:divBdr>
            <w:top w:val="none" w:sz="0" w:space="0" w:color="auto"/>
            <w:left w:val="none" w:sz="0" w:space="0" w:color="auto"/>
            <w:bottom w:val="none" w:sz="0" w:space="0" w:color="auto"/>
            <w:right w:val="none" w:sz="0" w:space="0" w:color="auto"/>
          </w:divBdr>
        </w:div>
        <w:div w:id="425463769">
          <w:marLeft w:val="0"/>
          <w:marRight w:val="0"/>
          <w:marTop w:val="0"/>
          <w:marBottom w:val="0"/>
          <w:divBdr>
            <w:top w:val="none" w:sz="0" w:space="0" w:color="auto"/>
            <w:left w:val="none" w:sz="0" w:space="0" w:color="auto"/>
            <w:bottom w:val="none" w:sz="0" w:space="0" w:color="auto"/>
            <w:right w:val="none" w:sz="0" w:space="0" w:color="auto"/>
          </w:divBdr>
        </w:div>
        <w:div w:id="1978755018">
          <w:marLeft w:val="0"/>
          <w:marRight w:val="0"/>
          <w:marTop w:val="0"/>
          <w:marBottom w:val="0"/>
          <w:divBdr>
            <w:top w:val="none" w:sz="0" w:space="0" w:color="auto"/>
            <w:left w:val="none" w:sz="0" w:space="0" w:color="auto"/>
            <w:bottom w:val="none" w:sz="0" w:space="0" w:color="auto"/>
            <w:right w:val="none" w:sz="0" w:space="0" w:color="auto"/>
          </w:divBdr>
        </w:div>
        <w:div w:id="2144542784">
          <w:marLeft w:val="0"/>
          <w:marRight w:val="0"/>
          <w:marTop w:val="0"/>
          <w:marBottom w:val="0"/>
          <w:divBdr>
            <w:top w:val="none" w:sz="0" w:space="0" w:color="auto"/>
            <w:left w:val="none" w:sz="0" w:space="0" w:color="auto"/>
            <w:bottom w:val="none" w:sz="0" w:space="0" w:color="auto"/>
            <w:right w:val="none" w:sz="0" w:space="0" w:color="auto"/>
          </w:divBdr>
        </w:div>
      </w:divsChild>
    </w:div>
    <w:div w:id="1196500818">
      <w:bodyDiv w:val="1"/>
      <w:marLeft w:val="0"/>
      <w:marRight w:val="0"/>
      <w:marTop w:val="0"/>
      <w:marBottom w:val="0"/>
      <w:divBdr>
        <w:top w:val="none" w:sz="0" w:space="0" w:color="auto"/>
        <w:left w:val="none" w:sz="0" w:space="0" w:color="auto"/>
        <w:bottom w:val="none" w:sz="0" w:space="0" w:color="auto"/>
        <w:right w:val="none" w:sz="0" w:space="0" w:color="auto"/>
      </w:divBdr>
    </w:div>
    <w:div w:id="1205025062">
      <w:bodyDiv w:val="1"/>
      <w:marLeft w:val="0"/>
      <w:marRight w:val="0"/>
      <w:marTop w:val="0"/>
      <w:marBottom w:val="0"/>
      <w:divBdr>
        <w:top w:val="none" w:sz="0" w:space="0" w:color="auto"/>
        <w:left w:val="none" w:sz="0" w:space="0" w:color="auto"/>
        <w:bottom w:val="none" w:sz="0" w:space="0" w:color="auto"/>
        <w:right w:val="none" w:sz="0" w:space="0" w:color="auto"/>
      </w:divBdr>
    </w:div>
    <w:div w:id="1249074638">
      <w:bodyDiv w:val="1"/>
      <w:marLeft w:val="0"/>
      <w:marRight w:val="0"/>
      <w:marTop w:val="0"/>
      <w:marBottom w:val="0"/>
      <w:divBdr>
        <w:top w:val="none" w:sz="0" w:space="0" w:color="auto"/>
        <w:left w:val="none" w:sz="0" w:space="0" w:color="auto"/>
        <w:bottom w:val="none" w:sz="0" w:space="0" w:color="auto"/>
        <w:right w:val="none" w:sz="0" w:space="0" w:color="auto"/>
      </w:divBdr>
    </w:div>
    <w:div w:id="1392312945">
      <w:bodyDiv w:val="1"/>
      <w:marLeft w:val="0"/>
      <w:marRight w:val="0"/>
      <w:marTop w:val="0"/>
      <w:marBottom w:val="0"/>
      <w:divBdr>
        <w:top w:val="none" w:sz="0" w:space="0" w:color="auto"/>
        <w:left w:val="none" w:sz="0" w:space="0" w:color="auto"/>
        <w:bottom w:val="none" w:sz="0" w:space="0" w:color="auto"/>
        <w:right w:val="none" w:sz="0" w:space="0" w:color="auto"/>
      </w:divBdr>
    </w:div>
    <w:div w:id="1564681631">
      <w:bodyDiv w:val="1"/>
      <w:marLeft w:val="0"/>
      <w:marRight w:val="0"/>
      <w:marTop w:val="0"/>
      <w:marBottom w:val="0"/>
      <w:divBdr>
        <w:top w:val="none" w:sz="0" w:space="0" w:color="auto"/>
        <w:left w:val="none" w:sz="0" w:space="0" w:color="auto"/>
        <w:bottom w:val="none" w:sz="0" w:space="0" w:color="auto"/>
        <w:right w:val="none" w:sz="0" w:space="0" w:color="auto"/>
      </w:divBdr>
      <w:divsChild>
        <w:div w:id="116609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870082">
      <w:bodyDiv w:val="1"/>
      <w:marLeft w:val="0"/>
      <w:marRight w:val="0"/>
      <w:marTop w:val="0"/>
      <w:marBottom w:val="0"/>
      <w:divBdr>
        <w:top w:val="none" w:sz="0" w:space="0" w:color="auto"/>
        <w:left w:val="none" w:sz="0" w:space="0" w:color="auto"/>
        <w:bottom w:val="none" w:sz="0" w:space="0" w:color="auto"/>
        <w:right w:val="none" w:sz="0" w:space="0" w:color="auto"/>
      </w:divBdr>
    </w:div>
    <w:div w:id="1800882279">
      <w:bodyDiv w:val="1"/>
      <w:marLeft w:val="0"/>
      <w:marRight w:val="0"/>
      <w:marTop w:val="0"/>
      <w:marBottom w:val="0"/>
      <w:divBdr>
        <w:top w:val="none" w:sz="0" w:space="0" w:color="auto"/>
        <w:left w:val="none" w:sz="0" w:space="0" w:color="auto"/>
        <w:bottom w:val="none" w:sz="0" w:space="0" w:color="auto"/>
        <w:right w:val="none" w:sz="0" w:space="0" w:color="auto"/>
      </w:divBdr>
    </w:div>
    <w:div w:id="1953517747">
      <w:bodyDiv w:val="1"/>
      <w:marLeft w:val="0"/>
      <w:marRight w:val="0"/>
      <w:marTop w:val="0"/>
      <w:marBottom w:val="0"/>
      <w:divBdr>
        <w:top w:val="none" w:sz="0" w:space="0" w:color="auto"/>
        <w:left w:val="none" w:sz="0" w:space="0" w:color="auto"/>
        <w:bottom w:val="none" w:sz="0" w:space="0" w:color="auto"/>
        <w:right w:val="none" w:sz="0" w:space="0" w:color="auto"/>
      </w:divBdr>
    </w:div>
    <w:div w:id="202319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Dipsana Roy</dc:creator>
  <cp:keywords/>
  <dc:description/>
  <cp:lastModifiedBy>Dipsana Roy</cp:lastModifiedBy>
  <cp:revision>12</cp:revision>
  <dcterms:created xsi:type="dcterms:W3CDTF">2026-01-03T18:35:00Z</dcterms:created>
  <dcterms:modified xsi:type="dcterms:W3CDTF">2026-08-04T01:26:00Z</dcterms:modified>
</cp:coreProperties>
</file>