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C097" w14:textId="07B08D87" w:rsidR="00056506" w:rsidRDefault="00226CDA" w:rsidP="00226CDA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226CDA">
        <w:rPr>
          <w:b/>
          <w:bCs/>
          <w:sz w:val="28"/>
          <w:szCs w:val="28"/>
          <w:u w:val="single"/>
          <w:lang w:val="en-IN"/>
        </w:rPr>
        <w:t>COLLEGE ADMISSION FORM – BOTTOM-UP APPROACH</w:t>
      </w:r>
    </w:p>
    <w:p w14:paraId="63CD2FED" w14:textId="109B783D" w:rsidR="008C5299" w:rsidRPr="008C5299" w:rsidRDefault="008C5299" w:rsidP="008C5299">
      <w:pPr>
        <w:jc w:val="right"/>
        <w:rPr>
          <w:b/>
          <w:bCs/>
          <w:lang w:val="en-IN"/>
        </w:rPr>
      </w:pPr>
      <w:r w:rsidRPr="008C5299">
        <w:rPr>
          <w:b/>
          <w:bCs/>
          <w:lang w:val="en-IN"/>
        </w:rPr>
        <w:t xml:space="preserve">Submitted to Prof Ashok </w:t>
      </w:r>
      <w:proofErr w:type="spellStart"/>
      <w:r w:rsidRPr="008C5299">
        <w:rPr>
          <w:b/>
          <w:bCs/>
          <w:lang w:val="en-IN"/>
        </w:rPr>
        <w:t>Harnal</w:t>
      </w:r>
      <w:proofErr w:type="spellEnd"/>
      <w:r w:rsidRPr="008C5299">
        <w:rPr>
          <w:b/>
          <w:bCs/>
          <w:lang w:val="en-IN"/>
        </w:rPr>
        <w:t xml:space="preserve">                                                                                       Submitted by Group 13   </w:t>
      </w:r>
    </w:p>
    <w:p w14:paraId="088732B7" w14:textId="50AA1CC4" w:rsidR="008C5299" w:rsidRPr="008C5299" w:rsidRDefault="008C5299" w:rsidP="008C5299">
      <w:pPr>
        <w:jc w:val="right"/>
        <w:rPr>
          <w:lang w:val="en-IN"/>
        </w:rPr>
      </w:pPr>
      <w:proofErr w:type="spellStart"/>
      <w:r w:rsidRPr="008C5299">
        <w:rPr>
          <w:lang w:val="en-IN"/>
        </w:rPr>
        <w:t>Dipu</w:t>
      </w:r>
      <w:proofErr w:type="spellEnd"/>
      <w:r w:rsidRPr="008C5299">
        <w:rPr>
          <w:lang w:val="en-IN"/>
        </w:rPr>
        <w:t xml:space="preserve"> Kumar 025013</w:t>
      </w:r>
    </w:p>
    <w:p w14:paraId="291E62CC" w14:textId="30512A4B" w:rsidR="008C5299" w:rsidRPr="008C5299" w:rsidRDefault="008C5299" w:rsidP="008C5299">
      <w:pPr>
        <w:jc w:val="right"/>
        <w:rPr>
          <w:lang w:val="en-IN"/>
        </w:rPr>
      </w:pPr>
      <w:proofErr w:type="spellStart"/>
      <w:r w:rsidRPr="008C5299">
        <w:rPr>
          <w:lang w:val="en-IN"/>
        </w:rPr>
        <w:t>Jatin</w:t>
      </w:r>
      <w:proofErr w:type="spellEnd"/>
      <w:r w:rsidRPr="008C5299">
        <w:rPr>
          <w:lang w:val="en-IN"/>
        </w:rPr>
        <w:t xml:space="preserve"> Malhotra – 025016</w:t>
      </w:r>
    </w:p>
    <w:p w14:paraId="608E515A" w14:textId="70AD616E" w:rsidR="008C5299" w:rsidRDefault="008C5299" w:rsidP="008C5299">
      <w:pPr>
        <w:jc w:val="right"/>
        <w:rPr>
          <w:lang w:val="en-IN"/>
        </w:rPr>
      </w:pPr>
      <w:r w:rsidRPr="008C5299">
        <w:rPr>
          <w:lang w:val="en-IN"/>
        </w:rPr>
        <w:t xml:space="preserve">Karthick P M </w:t>
      </w:r>
      <w:r>
        <w:rPr>
          <w:lang w:val="en-IN"/>
        </w:rPr>
        <w:t>–</w:t>
      </w:r>
      <w:r w:rsidRPr="008C5299">
        <w:rPr>
          <w:lang w:val="en-IN"/>
        </w:rPr>
        <w:t xml:space="preserve"> 025053</w:t>
      </w:r>
    </w:p>
    <w:p w14:paraId="0C4B1380" w14:textId="35FC9F0F" w:rsidR="008C5299" w:rsidRDefault="00922714" w:rsidP="00922714">
      <w:pPr>
        <w:rPr>
          <w:lang w:val="en-IN"/>
        </w:rPr>
      </w:pPr>
      <w:r w:rsidRPr="002B49FE">
        <w:rPr>
          <w:b/>
          <w:bCs/>
          <w:sz w:val="24"/>
          <w:szCs w:val="24"/>
          <w:u w:val="single"/>
          <w:lang w:val="en-IN"/>
        </w:rPr>
        <w:t>INTRODUCTION</w:t>
      </w:r>
      <w:r>
        <w:rPr>
          <w:lang w:val="en-IN"/>
        </w:rPr>
        <w:t>:</w:t>
      </w:r>
    </w:p>
    <w:p w14:paraId="730CDCC6" w14:textId="70298A5D" w:rsidR="0039105F" w:rsidRDefault="00AC36DA" w:rsidP="00922714">
      <w:pPr>
        <w:rPr>
          <w:lang w:val="en-IN"/>
        </w:rPr>
      </w:pPr>
      <w:r>
        <w:rPr>
          <w:lang w:val="en-IN"/>
        </w:rPr>
        <w:t xml:space="preserve">We have selected College admission form for </w:t>
      </w:r>
      <w:r w:rsidR="00ED11F0">
        <w:rPr>
          <w:lang w:val="en-IN"/>
        </w:rPr>
        <w:t>Bottom-up</w:t>
      </w:r>
      <w:r>
        <w:rPr>
          <w:lang w:val="en-IN"/>
        </w:rPr>
        <w:t xml:space="preserve"> approach to database designing. We </w:t>
      </w:r>
      <w:r w:rsidR="00ED11F0">
        <w:rPr>
          <w:lang w:val="en-IN"/>
        </w:rPr>
        <w:t>collected</w:t>
      </w:r>
      <w:r>
        <w:rPr>
          <w:lang w:val="en-IN"/>
        </w:rPr>
        <w:t xml:space="preserve"> raw data</w:t>
      </w:r>
      <w:r w:rsidR="00ED11F0">
        <w:rPr>
          <w:lang w:val="en-IN"/>
        </w:rPr>
        <w:t xml:space="preserve"> for the admission form and carried normalization </w:t>
      </w:r>
      <w:r w:rsidR="000120DC">
        <w:rPr>
          <w:lang w:val="en-IN"/>
        </w:rPr>
        <w:t>up to 3NF.</w:t>
      </w:r>
    </w:p>
    <w:p w14:paraId="04AE0E65" w14:textId="77777777" w:rsidR="00DB1EDD" w:rsidRDefault="00DB1EDD" w:rsidP="00922714">
      <w:pPr>
        <w:rPr>
          <w:lang w:val="en-IN"/>
        </w:rPr>
      </w:pPr>
    </w:p>
    <w:p w14:paraId="4872A5DA" w14:textId="779522C4" w:rsidR="008C5299" w:rsidRDefault="007C4737" w:rsidP="008C5299">
      <w:pPr>
        <w:jc w:val="right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3C6B293" wp14:editId="18AC71B3">
            <wp:extent cx="5943600" cy="124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ABB2" w14:textId="57EA474C" w:rsidR="00991D28" w:rsidRPr="002B49FE" w:rsidRDefault="00991D28" w:rsidP="00991D28">
      <w:pPr>
        <w:rPr>
          <w:b/>
          <w:bCs/>
          <w:sz w:val="24"/>
          <w:szCs w:val="24"/>
          <w:u w:val="single"/>
          <w:lang w:val="en-IN"/>
        </w:rPr>
      </w:pPr>
      <w:r w:rsidRPr="002B49FE">
        <w:rPr>
          <w:b/>
          <w:bCs/>
          <w:sz w:val="24"/>
          <w:szCs w:val="24"/>
          <w:u w:val="single"/>
          <w:lang w:val="en-IN"/>
        </w:rPr>
        <w:t>FIRST NORMAL FORM</w:t>
      </w:r>
    </w:p>
    <w:p w14:paraId="51BE133D" w14:textId="1C389EB9" w:rsidR="00991D28" w:rsidRPr="00991D28" w:rsidRDefault="00991D28" w:rsidP="00991D28">
      <w:r w:rsidRPr="00DD69A9">
        <w:t>According to the first normal form</w:t>
      </w:r>
      <w:r>
        <w:t>,</w:t>
      </w:r>
      <w:r w:rsidRPr="00DD69A9">
        <w:t xml:space="preserve"> there should be no nested tables </w:t>
      </w:r>
      <w:r>
        <w:t xml:space="preserve">for </w:t>
      </w:r>
      <w:r w:rsidRPr="00DD69A9">
        <w:t>all groups of elements</w:t>
      </w:r>
      <w:r>
        <w:t xml:space="preserve">. </w:t>
      </w:r>
      <w:r w:rsidRPr="00DD69A9">
        <w:t xml:space="preserve">to make the table satisfy </w:t>
      </w:r>
      <w:r>
        <w:t xml:space="preserve">the </w:t>
      </w:r>
      <w:r w:rsidRPr="00DD69A9">
        <w:t>first normal form the group was removed by giving the sets the values for their missing attributes</w:t>
      </w:r>
      <w:r>
        <w:t xml:space="preserve">. </w:t>
      </w:r>
      <w:r w:rsidRPr="00DD69A9">
        <w:t xml:space="preserve">after </w:t>
      </w:r>
      <w:r>
        <w:t xml:space="preserve">the </w:t>
      </w:r>
      <w:r w:rsidRPr="00DD69A9">
        <w:t>first normalization</w:t>
      </w:r>
      <w:r>
        <w:t>,</w:t>
      </w:r>
      <w:r w:rsidRPr="00DD69A9">
        <w:t xml:space="preserve"> the following table was obtained</w:t>
      </w:r>
      <w:r>
        <w:t>:</w:t>
      </w:r>
    </w:p>
    <w:p w14:paraId="561477CF" w14:textId="315ADE5E" w:rsidR="007C4737" w:rsidRDefault="00991D28" w:rsidP="008C5299">
      <w:pPr>
        <w:jc w:val="right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1188CE" wp14:editId="4E719CB1">
            <wp:extent cx="5943600" cy="161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F987" w14:textId="105BD64A" w:rsidR="002B49FE" w:rsidRPr="00DB1EDD" w:rsidRDefault="00DB1EDD" w:rsidP="00991D28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Composite </w:t>
      </w:r>
      <w:r w:rsidR="00991D28" w:rsidRPr="002B49FE">
        <w:rPr>
          <w:b/>
          <w:bCs/>
          <w:lang w:val="en-IN"/>
        </w:rPr>
        <w:t>Primary keys – S_ID and D_ID</w:t>
      </w:r>
      <w:r>
        <w:rPr>
          <w:b/>
          <w:bCs/>
          <w:lang w:val="en-IN"/>
        </w:rPr>
        <w:t xml:space="preserve"> (Student ID and Department ID)</w:t>
      </w:r>
    </w:p>
    <w:p w14:paraId="2D486E12" w14:textId="486131C4" w:rsidR="008C5299" w:rsidRPr="002B49FE" w:rsidRDefault="00991D28" w:rsidP="00991D28">
      <w:pPr>
        <w:rPr>
          <w:b/>
          <w:bCs/>
          <w:sz w:val="24"/>
          <w:szCs w:val="24"/>
          <w:u w:val="single"/>
          <w:lang w:val="en-IN"/>
        </w:rPr>
      </w:pPr>
      <w:r w:rsidRPr="002B49FE">
        <w:rPr>
          <w:b/>
          <w:bCs/>
          <w:sz w:val="24"/>
          <w:szCs w:val="24"/>
          <w:u w:val="single"/>
          <w:lang w:val="en-IN"/>
        </w:rPr>
        <w:t>SECOND NORMAL FORM:</w:t>
      </w:r>
    </w:p>
    <w:p w14:paraId="43C501BA" w14:textId="6164439C" w:rsidR="008C5299" w:rsidRDefault="00246DBA" w:rsidP="00246DBA">
      <w:r w:rsidRPr="0070034C">
        <w:t>The second normal form says there should be no dependencies on a part of the composite key if any such part exists in the table they need to be separated along with that primary key</w:t>
      </w:r>
      <w:r>
        <w:t>.</w:t>
      </w:r>
    </w:p>
    <w:p w14:paraId="5E82A6A4" w14:textId="5C30BCB4" w:rsidR="00246DBA" w:rsidRDefault="00246DBA" w:rsidP="00246D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DBEC82" wp14:editId="3A0CF8A4">
            <wp:extent cx="14478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/>
        </w:rPr>
        <w:t xml:space="preserve"> </w:t>
      </w:r>
      <w:r>
        <w:rPr>
          <w:noProof/>
        </w:rPr>
        <w:drawing>
          <wp:inline distT="0" distB="0" distL="0" distR="0" wp14:anchorId="74336615" wp14:editId="72E0279D">
            <wp:extent cx="101917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D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DF5E60" wp14:editId="60345945">
            <wp:extent cx="10001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00DC" w14:textId="77777777" w:rsidR="00A9123D" w:rsidRPr="002B49FE" w:rsidRDefault="00A9123D" w:rsidP="00A9123D">
      <w:pPr>
        <w:rPr>
          <w:b/>
          <w:bCs/>
          <w:sz w:val="24"/>
          <w:szCs w:val="24"/>
          <w:u w:val="single"/>
          <w:lang w:val="en-IN"/>
        </w:rPr>
      </w:pPr>
      <w:r w:rsidRPr="002B49FE">
        <w:rPr>
          <w:b/>
          <w:bCs/>
          <w:sz w:val="24"/>
          <w:szCs w:val="24"/>
          <w:u w:val="single"/>
          <w:lang w:val="en-IN"/>
        </w:rPr>
        <w:t xml:space="preserve">THIRD NORMAL FORM: </w:t>
      </w:r>
    </w:p>
    <w:p w14:paraId="54C425BF" w14:textId="1CD29DB0" w:rsidR="00A9123D" w:rsidRDefault="00A9123D" w:rsidP="00A9123D">
      <w:pPr>
        <w:rPr>
          <w:noProof/>
        </w:rPr>
      </w:pPr>
      <w:r>
        <w:rPr>
          <w:lang w:val="en-IN"/>
        </w:rPr>
        <w:t>The third normal form is about n</w:t>
      </w:r>
      <w:r w:rsidRPr="00A9123D">
        <w:rPr>
          <w:lang w:val="en-IN"/>
        </w:rPr>
        <w:t>o dependencies on non-key attributes</w:t>
      </w:r>
      <w:r>
        <w:rPr>
          <w:lang w:val="en-IN"/>
        </w:rPr>
        <w:t>. In our table, there are no dependencies on non-key attributes.</w:t>
      </w:r>
    </w:p>
    <w:p w14:paraId="7597A79F" w14:textId="4161AA62" w:rsidR="00246DBA" w:rsidRPr="002B49FE" w:rsidRDefault="00246DBA" w:rsidP="00246DBA">
      <w:pPr>
        <w:rPr>
          <w:b/>
          <w:bCs/>
          <w:noProof/>
          <w:sz w:val="24"/>
          <w:szCs w:val="24"/>
          <w:u w:val="single"/>
        </w:rPr>
      </w:pPr>
      <w:r w:rsidRPr="002B49FE">
        <w:rPr>
          <w:b/>
          <w:bCs/>
          <w:noProof/>
          <w:sz w:val="24"/>
          <w:szCs w:val="24"/>
          <w:u w:val="single"/>
        </w:rPr>
        <w:t>ERD Diagram:</w:t>
      </w:r>
    </w:p>
    <w:p w14:paraId="781438FE" w14:textId="0E4F618E" w:rsidR="00A9123D" w:rsidRDefault="00246DBA" w:rsidP="00246DBA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A9D397" wp14:editId="65270E83">
            <wp:extent cx="539115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8323" w14:textId="0738D320" w:rsidR="00A9123D" w:rsidRDefault="00A9123D" w:rsidP="00246DBA">
      <w:pPr>
        <w:rPr>
          <w:lang w:val="en-IN"/>
        </w:rPr>
      </w:pPr>
      <w:r>
        <w:rPr>
          <w:lang w:val="en-IN"/>
        </w:rPr>
        <w:t xml:space="preserve"> </w:t>
      </w:r>
      <w:r w:rsidRPr="00DB746E">
        <w:rPr>
          <w:b/>
          <w:bCs/>
          <w:u w:val="single"/>
          <w:lang w:val="en-IN"/>
        </w:rPr>
        <w:t>ASSUMPTIONS</w:t>
      </w:r>
      <w:r>
        <w:rPr>
          <w:lang w:val="en-IN"/>
        </w:rPr>
        <w:t xml:space="preserve">: </w:t>
      </w:r>
    </w:p>
    <w:p w14:paraId="2A0828F3" w14:textId="2CA5BEFB" w:rsidR="00A9123D" w:rsidRDefault="00DB746E" w:rsidP="00246DBA">
      <w:pPr>
        <w:rPr>
          <w:lang w:val="en-IN"/>
        </w:rPr>
      </w:pPr>
      <w:r>
        <w:rPr>
          <w:lang w:val="en-IN"/>
        </w:rPr>
        <w:lastRenderedPageBreak/>
        <w:t>1. There are only four departments such as marketing, finance, operations and BDA</w:t>
      </w:r>
    </w:p>
    <w:p w14:paraId="6D9C7E85" w14:textId="1FD33756" w:rsidR="00DB746E" w:rsidRDefault="00DB746E" w:rsidP="00246DBA">
      <w:pPr>
        <w:rPr>
          <w:lang w:val="en-IN"/>
        </w:rPr>
      </w:pPr>
      <w:r>
        <w:rPr>
          <w:lang w:val="en-IN"/>
        </w:rPr>
        <w:t>2. Each student can get only one department.</w:t>
      </w:r>
    </w:p>
    <w:p w14:paraId="04FEAB1F" w14:textId="343F8AD8" w:rsidR="00DB746E" w:rsidRDefault="00DB746E" w:rsidP="00246DBA">
      <w:pPr>
        <w:rPr>
          <w:lang w:val="en-IN"/>
        </w:rPr>
      </w:pPr>
      <w:r>
        <w:rPr>
          <w:lang w:val="en-IN"/>
        </w:rPr>
        <w:t>3. There will be one unique admin for each and every department.</w:t>
      </w:r>
    </w:p>
    <w:p w14:paraId="04BE56CA" w14:textId="114EBFBC" w:rsidR="00DB746E" w:rsidRDefault="00DB746E" w:rsidP="00246DBA">
      <w:pPr>
        <w:rPr>
          <w:lang w:val="en-IN"/>
        </w:rPr>
      </w:pPr>
      <w:r>
        <w:rPr>
          <w:lang w:val="en-IN"/>
        </w:rPr>
        <w:t>4. All students must get minimum 60 % throughout 10</w:t>
      </w:r>
      <w:r w:rsidRPr="00DB746E">
        <w:rPr>
          <w:vertAlign w:val="superscript"/>
          <w:lang w:val="en-IN"/>
        </w:rPr>
        <w:t>th</w:t>
      </w:r>
      <w:r>
        <w:rPr>
          <w:lang w:val="en-IN"/>
        </w:rPr>
        <w:t>, 12</w:t>
      </w:r>
      <w:r w:rsidRPr="00DB746E">
        <w:rPr>
          <w:vertAlign w:val="superscript"/>
          <w:lang w:val="en-IN"/>
        </w:rPr>
        <w:t>th</w:t>
      </w:r>
      <w:r>
        <w:rPr>
          <w:lang w:val="en-IN"/>
        </w:rPr>
        <w:t xml:space="preserve"> and graduation marks</w:t>
      </w:r>
    </w:p>
    <w:p w14:paraId="151E3FDA" w14:textId="76D76E2C" w:rsidR="00DB746E" w:rsidRDefault="00DB746E" w:rsidP="00246DBA">
      <w:pPr>
        <w:rPr>
          <w:lang w:val="en-IN"/>
        </w:rPr>
      </w:pPr>
      <w:r>
        <w:rPr>
          <w:lang w:val="en-IN"/>
        </w:rPr>
        <w:t>5. All students must have phone number and email address.</w:t>
      </w:r>
    </w:p>
    <w:p w14:paraId="41AA906F" w14:textId="5EA9861B" w:rsidR="00DB746E" w:rsidRDefault="00DB746E" w:rsidP="00246DBA">
      <w:pPr>
        <w:rPr>
          <w:lang w:val="en-IN"/>
        </w:rPr>
      </w:pPr>
      <w:r>
        <w:rPr>
          <w:lang w:val="en-IN"/>
        </w:rPr>
        <w:t>6. CAT percentile should be minimum 80% for all students.</w:t>
      </w:r>
    </w:p>
    <w:p w14:paraId="288A961F" w14:textId="469B99A6" w:rsidR="005B6AAE" w:rsidRPr="002B49FE" w:rsidRDefault="002B49FE" w:rsidP="00246DBA">
      <w:pPr>
        <w:rPr>
          <w:b/>
          <w:bCs/>
          <w:sz w:val="24"/>
          <w:szCs w:val="24"/>
          <w:u w:val="single"/>
          <w:lang w:val="en-IN"/>
        </w:rPr>
      </w:pPr>
      <w:r w:rsidRPr="002B49FE">
        <w:rPr>
          <w:b/>
          <w:bCs/>
          <w:sz w:val="24"/>
          <w:szCs w:val="24"/>
          <w:u w:val="single"/>
          <w:lang w:val="en-IN"/>
        </w:rPr>
        <w:t xml:space="preserve">DDL COMMANDS FOR TABLES: </w:t>
      </w:r>
    </w:p>
    <w:p w14:paraId="0F666AE6" w14:textId="2DA5F50D" w:rsidR="00BF6B24" w:rsidRDefault="00BF6B24" w:rsidP="00246DB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0DED1F2" wp14:editId="02C726D0">
            <wp:extent cx="3420110" cy="355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58FB" w14:textId="7B1A2A00" w:rsidR="00BF6B24" w:rsidRDefault="00BF6B24" w:rsidP="00246DBA">
      <w:pPr>
        <w:rPr>
          <w:lang w:val="en-IN"/>
        </w:rPr>
      </w:pPr>
      <w:r>
        <w:rPr>
          <w:noProof/>
        </w:rPr>
        <w:drawing>
          <wp:inline distT="0" distB="0" distL="0" distR="0" wp14:anchorId="04633FDC" wp14:editId="6E95924B">
            <wp:extent cx="254317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2B6D" w14:textId="5C81289A" w:rsidR="00BF6B24" w:rsidRDefault="00BF6B24" w:rsidP="00246DB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A95FDB4" wp14:editId="3732A9B9">
            <wp:extent cx="238125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8930" w14:textId="5C8A921D" w:rsidR="002C353A" w:rsidRDefault="002C353A" w:rsidP="00246DB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81193C4" wp14:editId="4EC72692">
            <wp:extent cx="5943600" cy="1626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3C13" w14:textId="31A0DB99" w:rsidR="002C353A" w:rsidRDefault="002C353A" w:rsidP="00246DBA">
      <w:pPr>
        <w:rPr>
          <w:lang w:val="en-IN"/>
        </w:rPr>
      </w:pPr>
    </w:p>
    <w:p w14:paraId="03154E42" w14:textId="4DD6968C" w:rsidR="002C353A" w:rsidRDefault="002C353A" w:rsidP="00246DB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4AB65FA" wp14:editId="5E27B1B3">
            <wp:extent cx="3579271" cy="14512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03" cy="145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5D7B" w14:textId="60779B44" w:rsidR="002B49FE" w:rsidRDefault="002B49FE" w:rsidP="00246DBA">
      <w:pPr>
        <w:rPr>
          <w:lang w:val="en-IN"/>
        </w:rPr>
      </w:pPr>
      <w:r w:rsidRPr="002B49FE">
        <w:rPr>
          <w:b/>
          <w:bCs/>
          <w:sz w:val="24"/>
          <w:szCs w:val="24"/>
          <w:u w:val="single"/>
          <w:lang w:val="en-IN"/>
        </w:rPr>
        <w:t>CONCLUSION</w:t>
      </w:r>
      <w:r>
        <w:rPr>
          <w:lang w:val="en-IN"/>
        </w:rPr>
        <w:t>:</w:t>
      </w:r>
    </w:p>
    <w:p w14:paraId="678C56C5" w14:textId="25E3C0F4" w:rsidR="002B49FE" w:rsidRDefault="002B49FE" w:rsidP="00246DBA">
      <w:pPr>
        <w:rPr>
          <w:lang w:val="en-IN"/>
        </w:rPr>
      </w:pPr>
      <w:r>
        <w:rPr>
          <w:lang w:val="en-IN"/>
        </w:rPr>
        <w:t xml:space="preserve">The college admission database stores the information of students who got admission </w:t>
      </w:r>
      <w:r w:rsidR="00DB1EDD">
        <w:rPr>
          <w:lang w:val="en-IN"/>
        </w:rPr>
        <w:t>to</w:t>
      </w:r>
      <w:r>
        <w:rPr>
          <w:lang w:val="en-IN"/>
        </w:rPr>
        <w:t xml:space="preserve"> the college and details of the allotted courses. </w:t>
      </w:r>
      <w:r w:rsidR="00DB1EDD">
        <w:rPr>
          <w:lang w:val="en-IN"/>
        </w:rPr>
        <w:t>We granted all permissions to view and edit the database to the Dean of the college, student details to the secretary, and Department &amp; admin details to chairman of the college. We created three users and granted access to them. We are able to extract desired information from the college admission database</w:t>
      </w:r>
      <w:r w:rsidR="00091404">
        <w:rPr>
          <w:lang w:val="en-IN"/>
        </w:rPr>
        <w:t xml:space="preserve">. </w:t>
      </w:r>
    </w:p>
    <w:p w14:paraId="346F3D4B" w14:textId="77777777" w:rsidR="002B49FE" w:rsidRPr="00A9123D" w:rsidRDefault="002B49FE" w:rsidP="00246DBA">
      <w:pPr>
        <w:rPr>
          <w:lang w:val="en-IN"/>
        </w:rPr>
      </w:pPr>
    </w:p>
    <w:sectPr w:rsidR="002B49FE" w:rsidRPr="00A91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4328"/>
    <w:rsid w:val="000120DC"/>
    <w:rsid w:val="00056506"/>
    <w:rsid w:val="00091404"/>
    <w:rsid w:val="00226CDA"/>
    <w:rsid w:val="00246DBA"/>
    <w:rsid w:val="002B49FE"/>
    <w:rsid w:val="002C353A"/>
    <w:rsid w:val="0039105F"/>
    <w:rsid w:val="00414C38"/>
    <w:rsid w:val="00424328"/>
    <w:rsid w:val="005B6AAE"/>
    <w:rsid w:val="007C4737"/>
    <w:rsid w:val="008C5299"/>
    <w:rsid w:val="00922714"/>
    <w:rsid w:val="00991D28"/>
    <w:rsid w:val="00A9123D"/>
    <w:rsid w:val="00AC36DA"/>
    <w:rsid w:val="00BF6B24"/>
    <w:rsid w:val="00C35351"/>
    <w:rsid w:val="00DB1EDD"/>
    <w:rsid w:val="00DB746E"/>
    <w:rsid w:val="00E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2E0A"/>
  <w15:chartTrackingRefBased/>
  <w15:docId w15:val="{C0D8640B-D3D9-4CF3-8976-E5F95F04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4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0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P M-025052</dc:creator>
  <cp:keywords/>
  <dc:description/>
  <cp:lastModifiedBy>Karthick P M-025052</cp:lastModifiedBy>
  <cp:revision>3</cp:revision>
  <dcterms:created xsi:type="dcterms:W3CDTF">2022-03-09T10:58:00Z</dcterms:created>
  <dcterms:modified xsi:type="dcterms:W3CDTF">2022-03-09T15:22:00Z</dcterms:modified>
</cp:coreProperties>
</file>