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42A1" w14:textId="6D3F59B4" w:rsidR="000D5158" w:rsidRDefault="00CF293D" w:rsidP="00CF293D">
      <w:pPr>
        <w:spacing w:after="0" w:line="240" w:lineRule="auto"/>
      </w:pPr>
      <w:r>
        <w:t>Science – Test -1</w:t>
      </w:r>
    </w:p>
    <w:p w14:paraId="586D41D9" w14:textId="64AD7C9F" w:rsidR="00CF293D" w:rsidRDefault="00CF293D" w:rsidP="00CF293D">
      <w:pPr>
        <w:spacing w:after="0" w:line="240" w:lineRule="auto"/>
      </w:pPr>
      <w:r>
        <w:t>May 25, 2025</w:t>
      </w:r>
    </w:p>
    <w:p w14:paraId="0FEF6336" w14:textId="3B1CD102" w:rsidR="00CF293D" w:rsidRDefault="00CF293D" w:rsidP="00CF293D">
      <w:pPr>
        <w:pBdr>
          <w:bottom w:val="wave" w:sz="6" w:space="1" w:color="auto"/>
        </w:pBdr>
        <w:spacing w:after="0" w:line="240" w:lineRule="auto"/>
      </w:pPr>
      <w:r>
        <w:t>3</w:t>
      </w:r>
      <w:r w:rsidR="005B4131">
        <w:t>1</w:t>
      </w:r>
      <w:r>
        <w:t xml:space="preserve"> Marks, 1 hour</w:t>
      </w:r>
    </w:p>
    <w:p w14:paraId="3B930267" w14:textId="27057055" w:rsidR="00CF293D" w:rsidRPr="00AB4409" w:rsidRDefault="00060F93">
      <w:pPr>
        <w:rPr>
          <w:b/>
          <w:bCs/>
          <w:u w:val="single"/>
        </w:rPr>
      </w:pPr>
      <w:r w:rsidRPr="00AB4409">
        <w:rPr>
          <w:b/>
          <w:bCs/>
          <w:u w:val="single"/>
        </w:rPr>
        <w:t>Section A (</w:t>
      </w:r>
      <w:r w:rsidR="00064881">
        <w:rPr>
          <w:b/>
          <w:bCs/>
          <w:u w:val="single"/>
        </w:rPr>
        <w:t>4</w:t>
      </w:r>
      <w:r w:rsidR="00AB4409" w:rsidRPr="00AB4409">
        <w:rPr>
          <w:b/>
          <w:bCs/>
          <w:u w:val="single"/>
        </w:rPr>
        <w:t xml:space="preserve"> x 1 mark)</w:t>
      </w:r>
    </w:p>
    <w:p w14:paraId="01666B74" w14:textId="093EB421" w:rsidR="00CF293D" w:rsidRDefault="00CF293D" w:rsidP="00CF293D">
      <w:pPr>
        <w:pStyle w:val="ListParagraph"/>
        <w:numPr>
          <w:ilvl w:val="0"/>
          <w:numId w:val="2"/>
        </w:numPr>
        <w:spacing w:after="0" w:line="240" w:lineRule="auto"/>
      </w:pPr>
      <w:r>
        <w:t>Fe</w:t>
      </w:r>
      <w:r w:rsidRPr="00CF293D">
        <w:rPr>
          <w:vertAlign w:val="subscript"/>
        </w:rPr>
        <w:t>2</w:t>
      </w:r>
      <w:r>
        <w:t>O</w:t>
      </w:r>
      <w:r w:rsidRPr="00CF293D">
        <w:rPr>
          <w:vertAlign w:val="subscript"/>
        </w:rPr>
        <w:t>3</w:t>
      </w:r>
      <w:r>
        <w:t xml:space="preserve"> + 2Al → Al</w:t>
      </w:r>
      <w:r w:rsidRPr="00CF293D">
        <w:rPr>
          <w:vertAlign w:val="subscript"/>
        </w:rPr>
        <w:t>2</w:t>
      </w:r>
      <w:r>
        <w:t>O</w:t>
      </w:r>
      <w:r w:rsidRPr="00CF293D">
        <w:rPr>
          <w:vertAlign w:val="subscript"/>
        </w:rPr>
        <w:t>3</w:t>
      </w:r>
      <w:r>
        <w:t xml:space="preserve"> + 2Fe</w:t>
      </w:r>
      <w:r w:rsidR="00100CDF">
        <w:t xml:space="preserve">   </w:t>
      </w:r>
      <w:proofErr w:type="gramStart"/>
      <w:r w:rsidR="00100CDF">
        <w:t xml:space="preserve">   (</w:t>
      </w:r>
      <w:proofErr w:type="gramEnd"/>
      <w:r w:rsidR="00100CDF">
        <w:t>1)</w:t>
      </w:r>
    </w:p>
    <w:p w14:paraId="5134E674" w14:textId="77777777" w:rsidR="00CF293D" w:rsidRDefault="00CF293D" w:rsidP="00CF293D">
      <w:pPr>
        <w:spacing w:after="0" w:line="240" w:lineRule="auto"/>
        <w:ind w:left="360"/>
      </w:pPr>
      <w:r>
        <w:t>The above reaction is an example of a</w:t>
      </w:r>
    </w:p>
    <w:p w14:paraId="7579DB83" w14:textId="77777777" w:rsidR="00CF293D" w:rsidRDefault="00CF293D" w:rsidP="00CF293D">
      <w:pPr>
        <w:spacing w:after="0" w:line="240" w:lineRule="auto"/>
        <w:ind w:left="360"/>
      </w:pPr>
      <w:r>
        <w:t>(a) combination reaction.</w:t>
      </w:r>
    </w:p>
    <w:p w14:paraId="5EE7210E" w14:textId="77777777" w:rsidR="00CF293D" w:rsidRDefault="00CF293D" w:rsidP="00CF293D">
      <w:pPr>
        <w:spacing w:after="0" w:line="240" w:lineRule="auto"/>
        <w:ind w:left="360"/>
      </w:pPr>
      <w:r>
        <w:t>(b) double displacement reaction.</w:t>
      </w:r>
    </w:p>
    <w:p w14:paraId="39F07638" w14:textId="77777777" w:rsidR="00CF293D" w:rsidRDefault="00CF293D" w:rsidP="00CF293D">
      <w:pPr>
        <w:spacing w:after="0" w:line="240" w:lineRule="auto"/>
        <w:ind w:left="360"/>
      </w:pPr>
      <w:r>
        <w:t>(c) decomposition reaction.</w:t>
      </w:r>
    </w:p>
    <w:p w14:paraId="762F6B5C" w14:textId="647A74BD" w:rsidR="00AB4409" w:rsidRDefault="00CF293D" w:rsidP="00CF293D">
      <w:pPr>
        <w:spacing w:after="0" w:line="240" w:lineRule="auto"/>
        <w:ind w:left="360"/>
      </w:pPr>
      <w:r>
        <w:t>(d) displacement reaction.</w:t>
      </w:r>
    </w:p>
    <w:p w14:paraId="25FD23F4" w14:textId="77777777" w:rsidR="00AB4409" w:rsidRDefault="00AB4409" w:rsidP="00AB4409">
      <w:pPr>
        <w:pStyle w:val="ListParagraph"/>
        <w:numPr>
          <w:ilvl w:val="0"/>
          <w:numId w:val="2"/>
        </w:numPr>
        <w:spacing w:after="0" w:line="240" w:lineRule="auto"/>
      </w:pPr>
      <w:r>
        <w:t>Write 6 means of asexual reproduction. (1)</w:t>
      </w:r>
    </w:p>
    <w:p w14:paraId="43A6CB63" w14:textId="77777777" w:rsidR="00002188" w:rsidRDefault="00002188" w:rsidP="00002188">
      <w:pPr>
        <w:pStyle w:val="ListParagraph"/>
        <w:numPr>
          <w:ilvl w:val="0"/>
          <w:numId w:val="2"/>
        </w:numPr>
        <w:spacing w:after="0" w:line="240" w:lineRule="auto"/>
      </w:pPr>
      <w:r>
        <w:t>No matter how far you stand from a mirror, your image appears erect. The mirror</w:t>
      </w:r>
    </w:p>
    <w:p w14:paraId="70D56F7A" w14:textId="09AD9D5B" w:rsidR="00002188" w:rsidRDefault="00002188" w:rsidP="00002188">
      <w:pPr>
        <w:spacing w:after="0" w:line="240" w:lineRule="auto"/>
        <w:ind w:left="360"/>
      </w:pPr>
      <w:r>
        <w:t>is likely to be</w:t>
      </w:r>
      <w:r w:rsidR="009959DC">
        <w:t xml:space="preserve"> (1)</w:t>
      </w:r>
    </w:p>
    <w:p w14:paraId="47228558" w14:textId="77777777" w:rsidR="00002188" w:rsidRDefault="00002188" w:rsidP="00002188">
      <w:pPr>
        <w:spacing w:after="0" w:line="240" w:lineRule="auto"/>
        <w:ind w:left="360"/>
      </w:pPr>
      <w:r>
        <w:t>(a) only plane.</w:t>
      </w:r>
    </w:p>
    <w:p w14:paraId="12625BB6" w14:textId="77777777" w:rsidR="00002188" w:rsidRDefault="00002188" w:rsidP="00002188">
      <w:pPr>
        <w:spacing w:after="0" w:line="240" w:lineRule="auto"/>
        <w:ind w:left="360"/>
      </w:pPr>
      <w:r>
        <w:t>(b) only concave.</w:t>
      </w:r>
    </w:p>
    <w:p w14:paraId="62650751" w14:textId="77777777" w:rsidR="00002188" w:rsidRDefault="00002188" w:rsidP="00002188">
      <w:pPr>
        <w:spacing w:after="0" w:line="240" w:lineRule="auto"/>
        <w:ind w:left="360"/>
      </w:pPr>
      <w:r>
        <w:t>(c) only convex.</w:t>
      </w:r>
    </w:p>
    <w:p w14:paraId="3EB0F85B" w14:textId="58D6A317" w:rsidR="00002188" w:rsidRDefault="00002188" w:rsidP="00002188">
      <w:pPr>
        <w:spacing w:after="0" w:line="240" w:lineRule="auto"/>
        <w:ind w:left="360"/>
      </w:pPr>
      <w:r>
        <w:t>(d) either plane or convex.</w:t>
      </w:r>
    </w:p>
    <w:p w14:paraId="16BE45E5" w14:textId="77777777" w:rsidR="009959DC" w:rsidRDefault="009959DC" w:rsidP="009959DC">
      <w:pPr>
        <w:spacing w:after="0" w:line="240" w:lineRule="auto"/>
      </w:pPr>
      <w:r>
        <w:t xml:space="preserve">4. </w:t>
      </w:r>
      <w:r>
        <w:t>The image formed by a concave mirror is observed to be virtual, erect and larger</w:t>
      </w:r>
    </w:p>
    <w:p w14:paraId="1C8C1CB7" w14:textId="77777777" w:rsidR="009959DC" w:rsidRDefault="009959DC" w:rsidP="009959DC">
      <w:pPr>
        <w:spacing w:after="0" w:line="240" w:lineRule="auto"/>
        <w:ind w:left="270"/>
      </w:pPr>
      <w:r>
        <w:t>than the object. Where should be the position of the object?</w:t>
      </w:r>
    </w:p>
    <w:p w14:paraId="463646A3" w14:textId="77777777" w:rsidR="009959DC" w:rsidRDefault="009959DC" w:rsidP="009959DC">
      <w:pPr>
        <w:spacing w:after="0" w:line="240" w:lineRule="auto"/>
        <w:ind w:left="720" w:hanging="360"/>
      </w:pPr>
      <w:r>
        <w:t xml:space="preserve">(a) Between the principal focus and the </w:t>
      </w:r>
      <w:proofErr w:type="spellStart"/>
      <w:r>
        <w:t>centre</w:t>
      </w:r>
      <w:proofErr w:type="spellEnd"/>
      <w:r>
        <w:t xml:space="preserve"> of curvature</w:t>
      </w:r>
    </w:p>
    <w:p w14:paraId="2B40B0DC" w14:textId="77777777" w:rsidR="009959DC" w:rsidRDefault="009959DC" w:rsidP="009959DC">
      <w:pPr>
        <w:spacing w:after="0" w:line="240" w:lineRule="auto"/>
        <w:ind w:left="720" w:hanging="360"/>
      </w:pPr>
      <w:r>
        <w:t xml:space="preserve">(b) At the </w:t>
      </w:r>
      <w:proofErr w:type="spellStart"/>
      <w:r>
        <w:t>centre</w:t>
      </w:r>
      <w:proofErr w:type="spellEnd"/>
      <w:r>
        <w:t xml:space="preserve"> of curvature</w:t>
      </w:r>
    </w:p>
    <w:p w14:paraId="6BCDB2FF" w14:textId="77777777" w:rsidR="009959DC" w:rsidRDefault="009959DC" w:rsidP="009959DC">
      <w:pPr>
        <w:spacing w:after="0" w:line="240" w:lineRule="auto"/>
        <w:ind w:left="720" w:hanging="360"/>
      </w:pPr>
      <w:r>
        <w:t xml:space="preserve">(c) Beyond the </w:t>
      </w:r>
      <w:proofErr w:type="spellStart"/>
      <w:r>
        <w:t>centre</w:t>
      </w:r>
      <w:proofErr w:type="spellEnd"/>
      <w:r>
        <w:t xml:space="preserve"> of curvature</w:t>
      </w:r>
    </w:p>
    <w:p w14:paraId="6E7FC37F" w14:textId="4D58E0FD" w:rsidR="009959DC" w:rsidRDefault="009959DC" w:rsidP="009959DC">
      <w:pPr>
        <w:spacing w:after="0" w:line="240" w:lineRule="auto"/>
        <w:ind w:left="720" w:hanging="360"/>
      </w:pPr>
      <w:r>
        <w:t>(d) Between the pole of the mirror and its principal focus.</w:t>
      </w:r>
    </w:p>
    <w:p w14:paraId="0FFE3327" w14:textId="77777777" w:rsidR="00AB4409" w:rsidRDefault="00AB4409" w:rsidP="00CF293D">
      <w:pPr>
        <w:spacing w:after="0" w:line="240" w:lineRule="auto"/>
        <w:ind w:left="360"/>
      </w:pPr>
    </w:p>
    <w:p w14:paraId="10B340A5" w14:textId="75E3F0C9" w:rsidR="00AB4409" w:rsidRPr="00AB4409" w:rsidRDefault="00AB4409" w:rsidP="00AB4409">
      <w:pPr>
        <w:rPr>
          <w:b/>
          <w:bCs/>
          <w:u w:val="single"/>
        </w:rPr>
      </w:pPr>
      <w:r w:rsidRPr="00AB4409">
        <w:rPr>
          <w:b/>
          <w:bCs/>
          <w:u w:val="single"/>
        </w:rPr>
        <w:t xml:space="preserve">Section </w:t>
      </w:r>
      <w:r>
        <w:rPr>
          <w:b/>
          <w:bCs/>
          <w:u w:val="single"/>
        </w:rPr>
        <w:t>B</w:t>
      </w:r>
      <w:r w:rsidRPr="00AB4409">
        <w:rPr>
          <w:b/>
          <w:bCs/>
          <w:u w:val="single"/>
        </w:rPr>
        <w:t xml:space="preserve"> (</w:t>
      </w:r>
      <w:r w:rsidR="001D4BA8">
        <w:rPr>
          <w:b/>
          <w:bCs/>
          <w:u w:val="single"/>
        </w:rPr>
        <w:t xml:space="preserve">3 </w:t>
      </w:r>
      <w:r w:rsidRPr="00AB4409">
        <w:rPr>
          <w:b/>
          <w:bCs/>
          <w:u w:val="single"/>
        </w:rPr>
        <w:t xml:space="preserve">x </w:t>
      </w:r>
      <w:r>
        <w:rPr>
          <w:b/>
          <w:bCs/>
          <w:u w:val="single"/>
        </w:rPr>
        <w:t>2</w:t>
      </w:r>
      <w:r w:rsidRPr="00AB4409">
        <w:rPr>
          <w:b/>
          <w:bCs/>
          <w:u w:val="single"/>
        </w:rPr>
        <w:t xml:space="preserve"> mark</w:t>
      </w:r>
      <w:r>
        <w:rPr>
          <w:b/>
          <w:bCs/>
          <w:u w:val="single"/>
        </w:rPr>
        <w:t>s</w:t>
      </w:r>
      <w:r w:rsidRPr="00AB4409">
        <w:rPr>
          <w:b/>
          <w:bCs/>
          <w:u w:val="single"/>
        </w:rPr>
        <w:t>)</w:t>
      </w:r>
    </w:p>
    <w:p w14:paraId="01DED355" w14:textId="5FBF2057" w:rsidR="00100CDF" w:rsidRDefault="00100CDF" w:rsidP="00100CDF">
      <w:pPr>
        <w:pStyle w:val="ListParagraph"/>
        <w:numPr>
          <w:ilvl w:val="0"/>
          <w:numId w:val="2"/>
        </w:numPr>
        <w:spacing w:after="0" w:line="240" w:lineRule="auto"/>
      </w:pPr>
      <w:r w:rsidRPr="00100CDF">
        <w:t>Why is respiration considered an exothermic reaction? Explain.</w:t>
      </w:r>
      <w:r>
        <w:t xml:space="preserve"> (2)</w:t>
      </w:r>
    </w:p>
    <w:p w14:paraId="017643B9" w14:textId="77777777" w:rsidR="00AB4409" w:rsidRDefault="00AB4409" w:rsidP="00AB4409">
      <w:pPr>
        <w:pStyle w:val="ListParagraph"/>
        <w:numPr>
          <w:ilvl w:val="0"/>
          <w:numId w:val="2"/>
        </w:numPr>
        <w:spacing w:after="0" w:line="240" w:lineRule="auto"/>
      </w:pPr>
      <w:r w:rsidRPr="00EC4EE5">
        <w:t>What is the importance of DNA copying in reproduction?</w:t>
      </w:r>
      <w:r>
        <w:t xml:space="preserve"> (2)</w:t>
      </w:r>
    </w:p>
    <w:p w14:paraId="523EB4D4" w14:textId="244E31E2" w:rsidR="00142A11" w:rsidRDefault="00142A11" w:rsidP="00142A11">
      <w:pPr>
        <w:pStyle w:val="ListParagraph"/>
        <w:numPr>
          <w:ilvl w:val="0"/>
          <w:numId w:val="2"/>
        </w:numPr>
        <w:spacing w:after="0" w:line="240" w:lineRule="auto"/>
      </w:pPr>
      <w:r>
        <w:t>Name the type of mirror used in the following situations.</w:t>
      </w:r>
      <w:r w:rsidR="00301842">
        <w:t xml:space="preserve"> (2)</w:t>
      </w:r>
    </w:p>
    <w:p w14:paraId="4AAC1A4F" w14:textId="77777777" w:rsidR="00142A11" w:rsidRDefault="00142A11" w:rsidP="00142A11">
      <w:pPr>
        <w:spacing w:after="0" w:line="240" w:lineRule="auto"/>
        <w:ind w:left="360"/>
      </w:pPr>
      <w:r>
        <w:t>(a) Headlights of a car.</w:t>
      </w:r>
    </w:p>
    <w:p w14:paraId="477A14C0" w14:textId="77777777" w:rsidR="00142A11" w:rsidRDefault="00142A11" w:rsidP="00142A11">
      <w:pPr>
        <w:spacing w:after="0" w:line="240" w:lineRule="auto"/>
        <w:ind w:left="360"/>
      </w:pPr>
      <w:r>
        <w:t>(b) Side/rear-view mirror of a vehicle.</w:t>
      </w:r>
    </w:p>
    <w:p w14:paraId="317AF19A" w14:textId="77777777" w:rsidR="00142A11" w:rsidRDefault="00142A11" w:rsidP="00142A11">
      <w:pPr>
        <w:spacing w:after="0" w:line="240" w:lineRule="auto"/>
        <w:ind w:left="360"/>
      </w:pPr>
      <w:r>
        <w:t>(c) Solar furnace.</w:t>
      </w:r>
    </w:p>
    <w:p w14:paraId="780443BD" w14:textId="54937158" w:rsidR="00142A11" w:rsidRDefault="00142A11" w:rsidP="00142A11">
      <w:pPr>
        <w:spacing w:after="0" w:line="240" w:lineRule="auto"/>
        <w:ind w:left="360"/>
      </w:pPr>
      <w:r>
        <w:t>Support your answer with reason.</w:t>
      </w:r>
    </w:p>
    <w:p w14:paraId="6637B060" w14:textId="77777777" w:rsidR="00AB4409" w:rsidRDefault="00AB4409" w:rsidP="00AB4409">
      <w:pPr>
        <w:pStyle w:val="ListParagraph"/>
        <w:spacing w:after="0" w:line="240" w:lineRule="auto"/>
        <w:ind w:left="360"/>
      </w:pPr>
    </w:p>
    <w:p w14:paraId="6CC7F391" w14:textId="4F883267" w:rsidR="00AB4409" w:rsidRPr="00AB4409" w:rsidRDefault="00AB4409" w:rsidP="00AB4409">
      <w:pPr>
        <w:rPr>
          <w:b/>
          <w:bCs/>
          <w:u w:val="single"/>
        </w:rPr>
      </w:pPr>
      <w:r w:rsidRPr="00AB4409">
        <w:rPr>
          <w:b/>
          <w:bCs/>
          <w:u w:val="single"/>
        </w:rPr>
        <w:t xml:space="preserve">Section </w:t>
      </w:r>
      <w:r>
        <w:rPr>
          <w:b/>
          <w:bCs/>
          <w:u w:val="single"/>
        </w:rPr>
        <w:t>C</w:t>
      </w:r>
      <w:r w:rsidRPr="00AB4409">
        <w:rPr>
          <w:b/>
          <w:bCs/>
          <w:u w:val="single"/>
        </w:rPr>
        <w:t xml:space="preserve"> (</w:t>
      </w:r>
      <w:r>
        <w:rPr>
          <w:b/>
          <w:bCs/>
          <w:u w:val="single"/>
        </w:rPr>
        <w:t>3</w:t>
      </w:r>
      <w:r w:rsidRPr="00AB4409">
        <w:rPr>
          <w:b/>
          <w:bCs/>
          <w:u w:val="single"/>
        </w:rPr>
        <w:t xml:space="preserve"> x </w:t>
      </w:r>
      <w:r>
        <w:rPr>
          <w:b/>
          <w:bCs/>
          <w:u w:val="single"/>
        </w:rPr>
        <w:t>3</w:t>
      </w:r>
      <w:r w:rsidRPr="00AB4409">
        <w:rPr>
          <w:b/>
          <w:bCs/>
          <w:u w:val="single"/>
        </w:rPr>
        <w:t xml:space="preserve"> mark</w:t>
      </w:r>
      <w:r>
        <w:rPr>
          <w:b/>
          <w:bCs/>
          <w:u w:val="single"/>
        </w:rPr>
        <w:t>s</w:t>
      </w:r>
      <w:r w:rsidRPr="00AB4409">
        <w:rPr>
          <w:b/>
          <w:bCs/>
          <w:u w:val="single"/>
        </w:rPr>
        <w:t>)</w:t>
      </w:r>
    </w:p>
    <w:p w14:paraId="747FABB8" w14:textId="1778EA6F" w:rsidR="00100CDF" w:rsidRDefault="00100CDF" w:rsidP="00100CDF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Why does the </w:t>
      </w:r>
      <w:proofErr w:type="spellStart"/>
      <w:r>
        <w:t>colour</w:t>
      </w:r>
      <w:proofErr w:type="spellEnd"/>
      <w:r>
        <w:t xml:space="preserve"> of copper sulphate solution change when an iron nail is dipped in it. Explain the concept with chemical equations. (3)</w:t>
      </w:r>
    </w:p>
    <w:p w14:paraId="263B3A30" w14:textId="77777777" w:rsidR="00AB4409" w:rsidRPr="00AB4409" w:rsidRDefault="00AB4409" w:rsidP="00AB4409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t>A gardener notices that a plant with attractive flowers can produce new plants from its roots, without using seeds. (3)</w:t>
      </w:r>
    </w:p>
    <w:p w14:paraId="49340500" w14:textId="77777777" w:rsidR="00AB4409" w:rsidRPr="00432A0C" w:rsidRDefault="00AB4409" w:rsidP="00AB4409">
      <w:pPr>
        <w:spacing w:after="0" w:line="240" w:lineRule="auto"/>
        <w:ind w:left="360"/>
      </w:pPr>
      <w:r w:rsidRPr="00432A0C">
        <w:t>(a) Name the method of reproduction the gardener is observing.</w:t>
      </w:r>
    </w:p>
    <w:p w14:paraId="6BB0A85D" w14:textId="77777777" w:rsidR="00AB4409" w:rsidRPr="00432A0C" w:rsidRDefault="00AB4409" w:rsidP="00AB4409">
      <w:pPr>
        <w:spacing w:after="0" w:line="240" w:lineRule="auto"/>
        <w:ind w:left="360"/>
      </w:pPr>
      <w:r w:rsidRPr="00432A0C">
        <w:t>(b) How is this method different from sexual reproduction?</w:t>
      </w:r>
    </w:p>
    <w:p w14:paraId="7337F00B" w14:textId="77777777" w:rsidR="00AB4409" w:rsidRDefault="00AB4409" w:rsidP="00AB4409">
      <w:pPr>
        <w:spacing w:after="0" w:line="240" w:lineRule="auto"/>
        <w:ind w:left="360"/>
      </w:pPr>
      <w:r w:rsidRPr="00432A0C">
        <w:t>(c) What advantage does this method offer to the gardener?</w:t>
      </w:r>
    </w:p>
    <w:p w14:paraId="721B4005" w14:textId="6339815A" w:rsidR="00FE3851" w:rsidRDefault="00FE3851" w:rsidP="00AB4409">
      <w:pPr>
        <w:spacing w:after="0" w:line="240" w:lineRule="auto"/>
        <w:ind w:left="360"/>
      </w:pPr>
      <w:r>
        <w:lastRenderedPageBreak/>
        <w:t xml:space="preserve">9. a) A ray of light travelling in air enters obliquely into water. Does the ray move towards the normal or away from it. Why? </w:t>
      </w:r>
      <w:r w:rsidR="00A64546">
        <w:t xml:space="preserve"> (2)</w:t>
      </w:r>
    </w:p>
    <w:p w14:paraId="2BF47192" w14:textId="54B55B28" w:rsidR="00FE3851" w:rsidRPr="00432A0C" w:rsidRDefault="00FE3851" w:rsidP="00AB4409">
      <w:pPr>
        <w:spacing w:after="0" w:line="240" w:lineRule="auto"/>
        <w:ind w:left="360"/>
      </w:pPr>
      <w:r>
        <w:t>b) What is the speed of light in water, given that refractive index of water is 1.33 and light travels at 3x10</w:t>
      </w:r>
      <w:r w:rsidRPr="00FE3851">
        <w:rPr>
          <w:vertAlign w:val="superscript"/>
        </w:rPr>
        <w:t>8</w:t>
      </w:r>
      <w:r>
        <w:t xml:space="preserve"> m/s in vacuum.</w:t>
      </w:r>
      <w:r w:rsidR="00A64546">
        <w:t xml:space="preserve"> (1)</w:t>
      </w:r>
    </w:p>
    <w:p w14:paraId="3D8EB179" w14:textId="77777777" w:rsidR="00AB4409" w:rsidRDefault="00AB4409" w:rsidP="00AB4409">
      <w:pPr>
        <w:pStyle w:val="ListParagraph"/>
        <w:spacing w:after="0" w:line="240" w:lineRule="auto"/>
        <w:ind w:left="360"/>
      </w:pPr>
    </w:p>
    <w:p w14:paraId="73ADAF8C" w14:textId="6ADD1C66" w:rsidR="00CF293D" w:rsidRDefault="00AB4409" w:rsidP="00AB4409">
      <w:r w:rsidRPr="00AB4409">
        <w:rPr>
          <w:b/>
          <w:bCs/>
          <w:u w:val="single"/>
        </w:rPr>
        <w:t xml:space="preserve">Section </w:t>
      </w:r>
      <w:r>
        <w:rPr>
          <w:b/>
          <w:bCs/>
          <w:u w:val="single"/>
        </w:rPr>
        <w:t>D</w:t>
      </w:r>
      <w:r w:rsidRPr="00AB4409">
        <w:rPr>
          <w:b/>
          <w:bCs/>
          <w:u w:val="single"/>
        </w:rPr>
        <w:t xml:space="preserve"> (</w:t>
      </w:r>
      <w:r>
        <w:rPr>
          <w:b/>
          <w:bCs/>
          <w:u w:val="single"/>
        </w:rPr>
        <w:t>3</w:t>
      </w:r>
      <w:r w:rsidRPr="00AB4409">
        <w:rPr>
          <w:b/>
          <w:bCs/>
          <w:u w:val="single"/>
        </w:rPr>
        <w:t xml:space="preserve"> x </w:t>
      </w:r>
      <w:r>
        <w:rPr>
          <w:b/>
          <w:bCs/>
          <w:u w:val="single"/>
        </w:rPr>
        <w:t>4</w:t>
      </w:r>
      <w:r w:rsidRPr="00AB4409">
        <w:rPr>
          <w:b/>
          <w:bCs/>
          <w:u w:val="single"/>
        </w:rPr>
        <w:t xml:space="preserve"> mark</w:t>
      </w:r>
      <w:r>
        <w:rPr>
          <w:b/>
          <w:bCs/>
          <w:u w:val="single"/>
        </w:rPr>
        <w:t>s</w:t>
      </w:r>
      <w:r w:rsidRPr="00AB4409">
        <w:rPr>
          <w:b/>
          <w:bCs/>
          <w:u w:val="single"/>
        </w:rPr>
        <w:t>)</w:t>
      </w:r>
    </w:p>
    <w:p w14:paraId="0DC1FF2D" w14:textId="6627DC1A" w:rsidR="00100CDF" w:rsidRDefault="00100CDF" w:rsidP="00100CD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</w:t>
      </w:r>
      <w:proofErr w:type="spellEnd"/>
      <w:r>
        <w:t xml:space="preserve">) </w:t>
      </w:r>
      <w:r>
        <w:t>Write the balanced chemical equations for the following reactions.</w:t>
      </w:r>
      <w:r>
        <w:t xml:space="preserve"> (2)</w:t>
      </w:r>
    </w:p>
    <w:p w14:paraId="66672A67" w14:textId="77777777" w:rsidR="00100CDF" w:rsidRDefault="00100CDF" w:rsidP="00100CDF">
      <w:pPr>
        <w:spacing w:after="0" w:line="240" w:lineRule="auto"/>
        <w:ind w:left="720"/>
      </w:pPr>
      <w:r>
        <w:t>(a) Calcium hydroxide + Carbon dioxide → Calcium carbonate + Water</w:t>
      </w:r>
    </w:p>
    <w:p w14:paraId="1ED28F15" w14:textId="77777777" w:rsidR="00100CDF" w:rsidRDefault="00100CDF" w:rsidP="00100CDF">
      <w:pPr>
        <w:spacing w:after="0" w:line="240" w:lineRule="auto"/>
        <w:ind w:left="720"/>
      </w:pPr>
      <w:r>
        <w:t>(b) Zinc + Silver nitrate → Zinc nitrate + Silver</w:t>
      </w:r>
    </w:p>
    <w:p w14:paraId="0EC7CE0E" w14:textId="77777777" w:rsidR="00100CDF" w:rsidRDefault="00100CDF" w:rsidP="00100CDF">
      <w:pPr>
        <w:spacing w:after="0" w:line="240" w:lineRule="auto"/>
        <w:ind w:left="720"/>
      </w:pPr>
      <w:r>
        <w:t xml:space="preserve">(c) </w:t>
      </w:r>
      <w:proofErr w:type="spellStart"/>
      <w:r>
        <w:t>Aluminium</w:t>
      </w:r>
      <w:proofErr w:type="spellEnd"/>
      <w:r>
        <w:t xml:space="preserve"> + Copper chloride → </w:t>
      </w:r>
      <w:proofErr w:type="spellStart"/>
      <w:r>
        <w:t>Aluminium</w:t>
      </w:r>
      <w:proofErr w:type="spellEnd"/>
      <w:r>
        <w:t xml:space="preserve"> chloride + Copper</w:t>
      </w:r>
    </w:p>
    <w:p w14:paraId="705A2B7A" w14:textId="2238B61F" w:rsidR="00CF293D" w:rsidRDefault="00100CDF" w:rsidP="00100CDF">
      <w:pPr>
        <w:spacing w:after="0" w:line="240" w:lineRule="auto"/>
        <w:ind w:left="720"/>
      </w:pPr>
      <w:r>
        <w:t>(d) Barium chloride + Potassium sulphate → Barium sulphate + Potassium chloride</w:t>
      </w:r>
    </w:p>
    <w:p w14:paraId="0EAD8BEF" w14:textId="578923E9" w:rsidR="00432A0C" w:rsidRPr="00432A0C" w:rsidRDefault="00100CDF" w:rsidP="00AB4409">
      <w:pPr>
        <w:spacing w:after="0" w:line="240" w:lineRule="auto"/>
        <w:ind w:left="360"/>
      </w:pPr>
      <w:r>
        <w:t>ii) Name any 4 types of chemical reactions with examples (2)</w:t>
      </w:r>
      <w:r w:rsidR="00904839">
        <w:tab/>
      </w:r>
    </w:p>
    <w:p w14:paraId="01FAFCEA" w14:textId="77777777" w:rsidR="00432A0C" w:rsidRDefault="00432A0C" w:rsidP="00432A0C">
      <w:pPr>
        <w:pStyle w:val="ListParagraph"/>
        <w:spacing w:after="0" w:line="240" w:lineRule="auto"/>
        <w:ind w:left="360"/>
      </w:pPr>
    </w:p>
    <w:p w14:paraId="0DD5B537" w14:textId="3F35457F" w:rsidR="00EC4EE5" w:rsidRPr="00432A0C" w:rsidRDefault="00432A0C" w:rsidP="00EC4EE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  <w:bCs w:val="0"/>
        </w:rPr>
      </w:pPr>
      <w:r>
        <w:t xml:space="preserve">A) </w:t>
      </w:r>
      <w:r w:rsidR="00EC4EE5">
        <w:t xml:space="preserve">In flowering plants, </w:t>
      </w:r>
      <w:r w:rsidR="00EC4EE5">
        <w:rPr>
          <w:rStyle w:val="Strong"/>
        </w:rPr>
        <w:t>petals and sepals</w:t>
      </w:r>
      <w:r w:rsidR="00EC4EE5">
        <w:t xml:space="preserve"> are not directly involved in reproduction, yet they play important roles in the reproductive process.</w:t>
      </w:r>
      <w:r w:rsidR="00EC4EE5">
        <w:br/>
      </w:r>
      <w:r w:rsidR="00EC4EE5" w:rsidRPr="00432A0C">
        <w:rPr>
          <w:rStyle w:val="Strong"/>
          <w:b w:val="0"/>
          <w:bCs w:val="0"/>
        </w:rPr>
        <w:t>Explain the functions of petals and sepals in relation to pollination and seed formation. How do these parts contribute indirectly to the success of sexual reproduction in angiosperms?</w:t>
      </w:r>
      <w:r w:rsidRPr="00432A0C">
        <w:rPr>
          <w:rStyle w:val="Strong"/>
          <w:b w:val="0"/>
          <w:bCs w:val="0"/>
        </w:rPr>
        <w:t xml:space="preserve"> (2)</w:t>
      </w:r>
    </w:p>
    <w:p w14:paraId="47096538" w14:textId="7E498F22" w:rsidR="00432A0C" w:rsidRDefault="00432A0C" w:rsidP="00432A0C">
      <w:pPr>
        <w:pStyle w:val="ListParagraph"/>
        <w:spacing w:after="0" w:line="240" w:lineRule="auto"/>
        <w:ind w:left="360"/>
      </w:pPr>
      <w:r>
        <w:t>B) Explain sexual reproduction in flowering plants with diagram (2)</w:t>
      </w:r>
    </w:p>
    <w:p w14:paraId="20602330" w14:textId="77777777" w:rsidR="009B0157" w:rsidRDefault="009B0157" w:rsidP="00432A0C">
      <w:pPr>
        <w:pStyle w:val="ListParagraph"/>
        <w:spacing w:after="0" w:line="240" w:lineRule="auto"/>
        <w:ind w:left="360"/>
      </w:pPr>
    </w:p>
    <w:p w14:paraId="55F984EB" w14:textId="06F54C07" w:rsidR="009B0157" w:rsidRDefault="009B0157" w:rsidP="00466CC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A) </w:t>
      </w:r>
      <w:r>
        <w:t xml:space="preserve">An object 5.0 cm in length is placed at </w:t>
      </w:r>
      <w:proofErr w:type="gramStart"/>
      <w:r>
        <w:t>a distance of 20</w:t>
      </w:r>
      <w:proofErr w:type="gramEnd"/>
      <w:r>
        <w:t xml:space="preserve"> cm in front of a convex</w:t>
      </w:r>
      <w:r>
        <w:t xml:space="preserve"> </w:t>
      </w:r>
      <w:r>
        <w:t>mirror of radius of curvature 30 cm. Find the position of the image, its nature</w:t>
      </w:r>
      <w:r>
        <w:t xml:space="preserve"> </w:t>
      </w:r>
      <w:r>
        <w:t>and size.</w:t>
      </w:r>
      <w:r>
        <w:t xml:space="preserve"> (2)</w:t>
      </w:r>
    </w:p>
    <w:p w14:paraId="6A9DBEB2" w14:textId="14EFF386" w:rsidR="009B0157" w:rsidRDefault="009B0157" w:rsidP="009B0157">
      <w:pPr>
        <w:spacing w:after="0" w:line="240" w:lineRule="auto"/>
        <w:ind w:left="360"/>
      </w:pPr>
      <w:r>
        <w:t xml:space="preserve">B) </w:t>
      </w:r>
      <w:r>
        <w:t>An object of size 7.0 cm is placed at 27 cm in front of a concave mirror of focal</w:t>
      </w:r>
      <w:r>
        <w:t xml:space="preserve"> </w:t>
      </w:r>
      <w:r>
        <w:t>length</w:t>
      </w:r>
      <w:r>
        <w:t xml:space="preserve"> </w:t>
      </w:r>
      <w:r>
        <w:t>18 cm. At what distance from the mirror should a screen be placed, so that</w:t>
      </w:r>
      <w:r>
        <w:t xml:space="preserve"> </w:t>
      </w:r>
      <w:r>
        <w:t xml:space="preserve">a sharp </w:t>
      </w:r>
      <w:r>
        <w:t>focused</w:t>
      </w:r>
      <w:r>
        <w:t xml:space="preserve"> image can be obtained? Find the size and the nature of the image.</w:t>
      </w:r>
      <w:r w:rsidR="00D53E35">
        <w:t xml:space="preserve"> (2)</w:t>
      </w:r>
    </w:p>
    <w:sectPr w:rsidR="009B0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5A88"/>
    <w:multiLevelType w:val="hybridMultilevel"/>
    <w:tmpl w:val="30D6E4A8"/>
    <w:lvl w:ilvl="0" w:tplc="9AB832E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1372B1"/>
    <w:multiLevelType w:val="multilevel"/>
    <w:tmpl w:val="6CC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C47C5"/>
    <w:multiLevelType w:val="hybridMultilevel"/>
    <w:tmpl w:val="60E6E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6174">
    <w:abstractNumId w:val="2"/>
  </w:num>
  <w:num w:numId="2" w16cid:durableId="724258009">
    <w:abstractNumId w:val="0"/>
  </w:num>
  <w:num w:numId="3" w16cid:durableId="60392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3D"/>
    <w:rsid w:val="00002188"/>
    <w:rsid w:val="00060F93"/>
    <w:rsid w:val="00064881"/>
    <w:rsid w:val="000D5158"/>
    <w:rsid w:val="00100CDF"/>
    <w:rsid w:val="00142A11"/>
    <w:rsid w:val="001D4BA8"/>
    <w:rsid w:val="00301842"/>
    <w:rsid w:val="00432A0C"/>
    <w:rsid w:val="005A401B"/>
    <w:rsid w:val="005A4616"/>
    <w:rsid w:val="005B4131"/>
    <w:rsid w:val="007B5051"/>
    <w:rsid w:val="00904839"/>
    <w:rsid w:val="009959DC"/>
    <w:rsid w:val="009B0157"/>
    <w:rsid w:val="00A64546"/>
    <w:rsid w:val="00AB4409"/>
    <w:rsid w:val="00CF293D"/>
    <w:rsid w:val="00D53E35"/>
    <w:rsid w:val="00E305EF"/>
    <w:rsid w:val="00EC4EE5"/>
    <w:rsid w:val="00EF0332"/>
    <w:rsid w:val="00FE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334C0"/>
  <w15:chartTrackingRefBased/>
  <w15:docId w15:val="{F652AC91-1C17-C84E-8CBC-CBE728F00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93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4EE5"/>
    <w:rPr>
      <w:b/>
      <w:bCs/>
    </w:rPr>
  </w:style>
  <w:style w:type="paragraph" w:styleId="NormalWeb">
    <w:name w:val="Normal (Web)"/>
    <w:basedOn w:val="Normal"/>
    <w:uiPriority w:val="99"/>
    <w:unhideWhenUsed/>
    <w:rsid w:val="00432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Sutradhar, Diptanu</dc:creator>
  <cp:keywords/>
  <dc:description/>
  <cp:lastModifiedBy>Sutradhar, Diptanu</cp:lastModifiedBy>
  <cp:revision>22</cp:revision>
  <dcterms:created xsi:type="dcterms:W3CDTF">2025-05-25T15:07:00Z</dcterms:created>
  <dcterms:modified xsi:type="dcterms:W3CDTF">2025-05-25T16:21:00Z</dcterms:modified>
</cp:coreProperties>
</file>