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national highways in India constitute only about _________ of the total road length but carry almost 40% of the road traffic.</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Key Points Additional Information Important Points</w:t>
      </w:r>
    </w:p>
    <w:p>
      <w:pPr>
        <w:spacing w:before="0"/>
      </w:pPr>
      <w:r>
        <w:rPr>
          <w:b w:val="0"/>
        </w:rPr>
        <w:t>• National Highways in India comprise around 2% of the total road network in the country. Despite the small percentage, they play a vital role in transportation and connectivity.</w:t>
      </w:r>
    </w:p>
    <w:p>
      <w:pPr>
        <w:spacing w:before="0"/>
      </w:pPr>
      <w:r>
        <w:rPr>
          <w:b w:val="0"/>
        </w:rPr>
        <w:t>• Although they constitute only 2% of the total road length, they bear almost 40% of the total road traffic, underlining their importance in national and inter-state connectivity.</w:t>
      </w:r>
    </w:p>
    <w:p>
      <w:pPr>
        <w:spacing w:before="0"/>
      </w:pPr>
      <w:r>
        <w:rPr>
          <w:b w:val="0"/>
        </w:rPr>
        <w:t>• The National Highway Authority of India (NHAI) is responsible for the development, maintenance, and management of these highways under the Ministry of Road Transport and Highways.</w:t>
      </w:r>
    </w:p>
    <w:p>
      <w:pPr>
        <w:spacing w:before="0"/>
      </w:pPr>
      <w:r>
        <w:rPr>
          <w:b w:val="0"/>
        </w:rPr>
        <w:t>• National highways connect major cities, towns, ports, and industrial hubs, making them the backbone of the Indian economy by facilitating trade and transportation.</w:t>
      </w:r>
    </w:p>
    <w:p>
      <w:pPr>
        <w:spacing w:before="0"/>
      </w:pPr>
      <w:r>
        <w:rPr>
          <w:b w:val="0"/>
        </w:rPr>
        <w:t>• India has around 1,44,634 kilometers of national highways (as of 2023), which includes expressways and high-capacity roads designed for long-distance travel.</w:t>
      </w:r>
    </w:p>
    <w:p>
      <w:pPr>
        <w:spacing w:before="0"/>
      </w:pPr>
      <w:r>
        <w:rPr>
          <w:b w:val="0"/>
        </w:rPr>
        <w:t>• Functions and Importance of National Highways: National highways are crucial for economic growth as they facilitate the movement of goods and services across the country.</w:t>
      </w:r>
    </w:p>
    <w:p>
      <w:pPr>
        <w:spacing w:before="0"/>
      </w:pPr>
      <w:r>
        <w:rPr>
          <w:b w:val="0"/>
        </w:rPr>
        <w:t>• They provide connectivity between state capitals, major ports, and international borders, ensuring seamless inter-state and international trade.</w:t>
      </w:r>
    </w:p>
    <w:p>
      <w:pPr>
        <w:spacing w:before="0"/>
      </w:pPr>
      <w:r>
        <w:rPr>
          <w:b w:val="0"/>
        </w:rPr>
        <w:t>• They also play a vital role in reducing travel time and fuel consumption, thereby contributing to environmental sustainability.</w:t>
      </w:r>
    </w:p>
    <w:p>
      <w:pPr>
        <w:spacing w:before="0"/>
      </w:pPr>
      <w:r>
        <w:rPr>
          <w:b w:val="0"/>
        </w:rPr>
        <w:t>• Development Programs: The Bharatmala Pariyojana, launched in 2017, is a centrally sponsored scheme aimed at improving the efficiency of road traffic movement by bridging critical infrastructure gaps.</w:t>
      </w:r>
    </w:p>
    <w:p>
      <w:pPr>
        <w:spacing w:before="0"/>
      </w:pPr>
      <w:r>
        <w:rPr>
          <w:b w:val="0"/>
        </w:rPr>
        <w:t>• The program focuses on the construction of economic corridors, inter-corridors, and feeder routes to ensure better connectivity and reduce travel time.</w:t>
      </w:r>
    </w:p>
    <w:p>
      <w:pPr>
        <w:spacing w:before="0"/>
      </w:pPr>
      <w:r>
        <w:rPr>
          <w:b w:val="0"/>
        </w:rPr>
        <w:t>• Other Road Categories in India: State Highways: These connect major towns and district headquarters within states and contribute about 3% of the road network in India.</w:t>
      </w:r>
    </w:p>
    <w:p>
      <w:pPr>
        <w:spacing w:before="0"/>
      </w:pPr>
      <w:r>
        <w:rPr>
          <w:b w:val="0"/>
        </w:rPr>
        <w:t>• District Roads: These roads connect district headquarters to rural areas and account for around 10% of the total road length.</w:t>
      </w:r>
    </w:p>
    <w:p>
      <w:pPr>
        <w:spacing w:before="0"/>
      </w:pPr>
      <w:r>
        <w:rPr>
          <w:b w:val="0"/>
        </w:rPr>
        <w:t>• Rural Roads: These roads connect villages and are part of the Pradhan Mantri Gram Sadak Yojana for rural connectivity. They form a substantial portion of India’s road network.</w:t>
      </w:r>
    </w:p>
    <w:p>
      <w:pPr>
        <w:spacing w:before="0"/>
      </w:pPr>
      <w:r>
        <w:rPr>
          <w:b w:val="0"/>
        </w:rPr>
        <w:t>• Global Comparison: India’s road network is the second-largest in the world, with the United States having the largest road network.</w:t>
      </w:r>
    </w:p>
    <w:p>
      <w:pPr>
        <w:spacing w:before="0"/>
      </w:pPr>
      <w:r>
        <w:rPr>
          <w:b w:val="0"/>
        </w:rPr>
        <w:t>• However, India’s national highways contribute a smaller percentage compared to its total road network, highlighting the need for further expansion and development.</w:t>
      </w:r>
    </w:p>
    <w:p>
      <w:pPr>
        <w:spacing w:before="0"/>
      </w:pPr>
      <w:r>
        <w:rPr>
          <w:b w:val="0"/>
        </w:rPr>
        <w:t>• Expressways: These are a subset of national highways designed for high-speed travel, such as the Delhi-Mumbai Expressway, which is under development.</w:t>
      </w:r>
    </w:p>
    <w:p>
      <w:pPr>
        <w:spacing w:before="0"/>
      </w:pPr>
      <w:r>
        <w:rPr>
          <w:b w:val="0"/>
        </w:rPr>
        <w:t>• Challenges: National highways face challenges such as overcrowding, maintenance issues, and land acquisition problems for expansion and development.</w:t>
      </w:r>
    </w:p>
    <w:p>
      <w:pPr>
        <w:spacing w:before="0"/>
      </w:pPr>
      <w:r>
        <w:rPr>
          <w:b w:val="0"/>
        </w:rPr>
        <w:t>• Government Initiatives: Programs like the National Highways Development Project (NHDP) aim to upgrade and expand the national highway network to meet future demands.</w:t>
      </w:r>
    </w:p>
    <w:p>
      <w:pPr>
        <w:spacing w:before="0"/>
      </w:pPr>
      <w:r>
        <w:rPr>
          <w:b w:val="0"/>
        </w:rPr>
        <w:t>• Economic Impact: Upgraded highways have a direct impact on GDP growth, employment generation, and regional development by enhancing connectivity and infrastructure.</w:t>
      </w:r>
    </w:p>
    <w:p>
      <w:pPr>
        <w:spacing w:before="0"/>
      </w:pPr>
      <w:r>
        <w:rPr>
          <w:b w:val="0"/>
        </w:rPr>
      </w:r>
    </w:p>
    <w:p>
      <w:pPr>
        <w:spacing w:after="100" w:line="360" w:lineRule="auto" w:before="0"/>
      </w:pPr>
      <w:r>
        <w:rPr>
          <w:b w:val="0"/>
        </w:rPr>
        <w:t>2. Who is the author of the book 'The God of Small Things'?</w:t>
      </w:r>
    </w:p>
    <w:p>
      <w:pPr>
        <w:spacing w:before="0"/>
      </w:pPr>
      <w:r>
        <w:rPr>
          <w:b w:val="0"/>
        </w:rPr>
      </w:r>
    </w:p>
    <w:p>
      <w:pPr>
        <w:spacing w:after="100" w:before="0"/>
      </w:pPr>
      <w:r>
        <w:rPr>
          <w:b w:val="0"/>
        </w:rPr>
        <w:t>A. Ruskin Bond</w:t>
      </w:r>
    </w:p>
    <w:p>
      <w:pPr>
        <w:spacing w:after="100" w:before="0"/>
      </w:pPr>
      <w:r>
        <w:rPr>
          <w:b w:val="0"/>
        </w:rPr>
        <w:t>B. Arundhati Roy</w:t>
      </w:r>
    </w:p>
    <w:p>
      <w:pPr>
        <w:spacing w:after="100" w:before="0"/>
      </w:pPr>
      <w:r>
        <w:rPr>
          <w:b w:val="0"/>
        </w:rPr>
        <w:t>C. R.K. Narayan</w:t>
      </w:r>
    </w:p>
    <w:p>
      <w:pPr>
        <w:spacing w:after="100" w:before="0"/>
      </w:pPr>
      <w:r>
        <w:rPr>
          <w:b w:val="0"/>
        </w:rPr>
        <w:t>D. Mulk Raj Anand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Arundhati Roy. Key Points Additional Information Important Points ```</w:t>
      </w:r>
    </w:p>
    <w:p>
      <w:pPr>
        <w:spacing w:before="0"/>
      </w:pPr>
      <w:r>
        <w:rPr>
          <w:b w:val="0"/>
        </w:rPr>
        <w:t>• Arundhati Roy is the author of the novel 'The God of Small Things', which won the prestigious Booker Prize in 1997.</w:t>
      </w:r>
    </w:p>
    <w:p>
      <w:pPr>
        <w:spacing w:before="0"/>
      </w:pPr>
      <w:r>
        <w:rPr>
          <w:b w:val="0"/>
        </w:rPr>
        <w:t>• The book is a semi-autobiographical work set in the southern Indian state of Kerala and explores themes of family, love, caste, and politics.</w:t>
      </w:r>
    </w:p>
    <w:p>
      <w:pPr>
        <w:spacing w:before="0"/>
      </w:pPr>
      <w:r>
        <w:rPr>
          <w:b w:val="0"/>
        </w:rPr>
        <w:t>• 'The God of Small Things' is Roy's debut novel and received international acclaim for its lyrical prose and intricate narrative structure.</w:t>
      </w:r>
    </w:p>
    <w:p>
      <w:pPr>
        <w:spacing w:before="0"/>
      </w:pPr>
      <w:r>
        <w:rPr>
          <w:b w:val="0"/>
        </w:rPr>
        <w:t>• The novel is considered a modern classic and has been translated into more than 40 languages, making it one of the most celebrated works of contemporary Indian literature.</w:t>
      </w:r>
    </w:p>
    <w:p>
      <w:pPr>
        <w:spacing w:before="0"/>
      </w:pPr>
      <w:r>
        <w:rPr>
          <w:b w:val="0"/>
        </w:rPr>
        <w:t>• Arundhati Roy is also known for her activism and political commentary, focusing on issues such as environmental justice, human rights, and social inequality.</w:t>
      </w:r>
    </w:p>
    <w:p>
      <w:pPr>
        <w:spacing w:before="0"/>
      </w:pPr>
      <w:r>
        <w:rPr>
          <w:b w:val="0"/>
        </w:rPr>
        <w:t>• About 'The God of Small Things': The novel is centered around the lives of fraternal twins, Rahel and Estha, and their dysfunctional family in the fictional village of Ayemenem in Kerala.</w:t>
      </w:r>
    </w:p>
    <w:p>
      <w:pPr>
        <w:spacing w:before="0"/>
      </w:pPr>
      <w:r>
        <w:rPr>
          <w:b w:val="0"/>
        </w:rPr>
        <w:t>• It delves into themes like forbidden love, societal norms, and the impact of historical and political events on individual lives.</w:t>
      </w:r>
    </w:p>
    <w:p>
      <w:pPr>
        <w:spacing w:before="0"/>
      </w:pPr>
      <w:r>
        <w:rPr>
          <w:b w:val="0"/>
        </w:rPr>
        <w:t>• The book's narrative style is nonlinear, with frequent shifts in time and perspective, adding depth to the storytelling.</w:t>
      </w:r>
    </w:p>
    <w:p>
      <w:pPr>
        <w:spacing w:before="0"/>
      </w:pPr>
      <w:r>
        <w:rPr>
          <w:b w:val="0"/>
        </w:rPr>
        <w:t>• Arundhati Roy's Literary Contributions: Besides 'The God of Small Things,' Roy has authored several non-fiction works, including 'The Algebra of Infinite Justice' and 'Capitalism: A Ghost Story.'</w:t>
      </w:r>
    </w:p>
    <w:p>
      <w:pPr>
        <w:spacing w:before="0"/>
      </w:pPr>
      <w:r>
        <w:rPr>
          <w:b w:val="0"/>
        </w:rPr>
        <w:t>• Her second novel, 'The Ministry of Utmost Happiness', was published in 2017 and was longlisted for the Man Booker Prize.</w:t>
      </w:r>
    </w:p>
    <w:p>
      <w:pPr>
        <w:spacing w:before="0"/>
      </w:pPr>
      <w:r>
        <w:rPr>
          <w:b w:val="0"/>
        </w:rPr>
        <w:t>• Recognition and Awards: Roy received the Booker Prize in 1997, making her the first Indian woman to win this prestigious literary award.</w:t>
      </w:r>
    </w:p>
    <w:p>
      <w:pPr>
        <w:spacing w:before="0"/>
      </w:pPr>
      <w:r>
        <w:rPr>
          <w:b w:val="0"/>
        </w:rPr>
        <w:t>• She has also been honored with the Norman Mailer Prize for Distinguished Writing and the Sydney Peace Prize for her advocacy work.</w:t>
      </w:r>
    </w:p>
    <w:p>
      <w:pPr>
        <w:spacing w:before="0"/>
      </w:pPr>
      <w:r>
        <w:rPr>
          <w:b w:val="0"/>
        </w:rPr>
        <w:t>• Other Options Explained: Ruskin Bond: An acclaimed Indian author known for his works like 'The Room on the Roof' and 'The Blue Umbrella'. He writes primarily for children and young adults.</w:t>
      </w:r>
    </w:p>
    <w:p>
      <w:pPr>
        <w:spacing w:before="0"/>
      </w:pPr>
      <w:r>
        <w:rPr>
          <w:b w:val="0"/>
        </w:rPr>
        <w:t>• R.K. Narayan: Renowned for creating the fictional town of Malgudi and his novels like 'Swami and Friends' and 'The Guide'. His works often explore Indian middle-class life.</w:t>
      </w:r>
    </w:p>
    <w:p>
      <w:pPr>
        <w:spacing w:before="0"/>
      </w:pPr>
      <w:r>
        <w:rPr>
          <w:b w:val="0"/>
        </w:rPr>
        <w:t>• Mulk Raj Anand: A pioneer of Indian-English literature, known for socially conscious novels like 'Untouchable' and 'Coolie.'</w:t>
      </w:r>
    </w:p>
    <w:p>
      <w:pPr>
        <w:spacing w:before="0"/>
      </w:pPr>
      <w:r>
        <w:rPr>
          <w:b w:val="0"/>
        </w:rPr>
        <w:t>• Booker Prize: The Booker Prize is one of the most prestigious literary awards in the world, awarded annually for the best original novel written in the English language.</w:t>
      </w:r>
    </w:p>
    <w:p>
      <w:pPr>
        <w:spacing w:before="0"/>
      </w:pPr>
      <w:r>
        <w:rPr>
          <w:b w:val="0"/>
        </w:rPr>
        <w:t>• In 1997, Arundhati Roy became the first Indian woman to win this award, bringing global recognition to Indian literature.</w:t>
      </w:r>
    </w:p>
    <w:p>
      <w:pPr>
        <w:spacing w:before="0"/>
      </w:pPr>
      <w:r>
        <w:rPr>
          <w:b w:val="0"/>
        </w:rPr>
        <w:t>• Kerala as a Setting: The novel beautifully captures the lush landscapes and cultural intricacies of Kerala, including its caste dynamics and Syrian Christian community.</w:t>
      </w:r>
    </w:p>
    <w:p>
      <w:pPr>
        <w:spacing w:before="0"/>
      </w:pPr>
      <w:r>
        <w:rPr>
          <w:b w:val="0"/>
        </w:rPr>
        <w:t>• This setting plays a crucial role in shaping the narrative and its underlying themes.</w:t>
      </w:r>
    </w:p>
    <w:p>
      <w:pPr>
        <w:spacing w:before="0"/>
      </w:pPr>
      <w:r>
        <w:rPr>
          <w:b w:val="0"/>
        </w:rPr>
      </w:r>
    </w:p>
    <w:p>
      <w:pPr>
        <w:spacing w:after="100" w:line="360" w:lineRule="auto" w:before="0"/>
      </w:pPr>
      <w:r>
        <w:rPr>
          <w:b w:val="0"/>
        </w:rPr>
        <w:t>3. In which type of geological formation are gorges most commonly developed?</w:t>
      </w:r>
    </w:p>
    <w:p>
      <w:pPr>
        <w:spacing w:before="0"/>
      </w:pPr>
      <w:r>
        <w:rPr>
          <w:b w:val="0"/>
        </w:rPr>
      </w:r>
    </w:p>
    <w:p>
      <w:pPr>
        <w:spacing w:after="100" w:before="0"/>
      </w:pPr>
      <w:r>
        <w:rPr>
          <w:b w:val="0"/>
        </w:rPr>
        <w:t>A. Soft sediment</w:t>
      </w:r>
    </w:p>
    <w:p>
      <w:pPr>
        <w:spacing w:after="100" w:before="0"/>
      </w:pPr>
      <w:r>
        <w:rPr>
          <w:b w:val="0"/>
        </w:rPr>
        <w:t>B. Hard rocks</w:t>
      </w:r>
    </w:p>
    <w:p>
      <w:pPr>
        <w:spacing w:after="100" w:before="0"/>
      </w:pPr>
      <w:r>
        <w:rPr>
          <w:b w:val="0"/>
        </w:rPr>
        <w:t>C. Glacial till</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most commonly developed in hard rock formations due to their resistance to erosion, allowing rivers to carve deep, narrow valleys with steep, vertical walls. Hard rocks like granite and basalt maintain the gorge's structure over time, unlike soft sediment, glacial till, or volcanic ash, which erode easily.</w:t>
      </w:r>
    </w:p>
    <w:p>
      <w:pPr>
        <w:spacing w:before="0"/>
      </w:pPr>
      <w:r>
        <w:rPr>
          <w:b w:val="0"/>
        </w:rPr>
      </w:r>
    </w:p>
    <w:p>
      <w:pPr>
        <w:spacing w:after="100" w:line="360" w:lineRule="auto" w:before="0"/>
      </w:pPr>
      <w:r>
        <w:rPr>
          <w:b w:val="0"/>
        </w:rPr>
        <w:t>4. In basketball, how many players usually make up each team on the court during official play?</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 players. Key Points Additional Information Important Points</w:t>
      </w:r>
    </w:p>
    <w:p>
      <w:pPr>
        <w:spacing w:before="0"/>
      </w:pPr>
      <w:r>
        <w:rPr>
          <w:b w:val="0"/>
        </w:rPr>
        <w:t>• In official basketball games, each team is allowed to have 5 players on the court at any given time. This is the standard rule as per the regulations of international basketball governing bodies like FIBA (International Basketball Federation) and the NBA (National Basketball Association).</w:t>
      </w:r>
    </w:p>
    <w:p>
      <w:pPr>
        <w:spacing w:before="0"/>
      </w:pPr>
      <w:r>
        <w:rPr>
          <w:b w:val="0"/>
        </w:rPr>
        <w:t>• The 5 players on the court typically include specific roles: point guard, shooting guard, small forward, power forward, and center. Each position has unique responsibilities and contributes to the team’s strategy.</w:t>
      </w:r>
    </w:p>
    <w:p>
      <w:pPr>
        <w:spacing w:before="0"/>
      </w:pPr>
      <w:r>
        <w:rPr>
          <w:b w:val="0"/>
        </w:rPr>
        <w:t>• If a team has fewer than 5 players available during the game (due to fouls, injuries, etc.), it can still continue playing. However, a team must have at least 2 players on the court to avoid forfeiting the match.</w:t>
      </w:r>
    </w:p>
    <w:p>
      <w:pPr>
        <w:spacing w:before="0"/>
      </w:pPr>
      <w:r>
        <w:rPr>
          <w:b w:val="0"/>
        </w:rPr>
        <w:t>• Basketball is designed to be played with 5 players per team to maintain a balance between offense and defense, ensuring a fast-paced and competitive game.</w:t>
      </w:r>
    </w:p>
    <w:p>
      <w:pPr>
        <w:spacing w:before="0"/>
      </w:pPr>
      <w:r>
        <w:rPr>
          <w:b w:val="0"/>
        </w:rPr>
        <w:t>• The rule of 5 players has been in place since the sport's inception in 1891, when Dr. James Naismith invented basketball in the United States.</w:t>
      </w:r>
    </w:p>
    <w:p>
      <w:pPr>
        <w:spacing w:before="0"/>
      </w:pPr>
      <w:r>
        <w:rPr>
          <w:b w:val="0"/>
        </w:rPr>
        <w:t>• Basketball Positions: Point Guard: Often considered the "floor general," this player handles the ball, organizes plays, and ensures the team’s offense runs smoothly.</w:t>
      </w:r>
    </w:p>
    <w:p>
      <w:pPr>
        <w:spacing w:before="0"/>
      </w:pPr>
      <w:r>
        <w:rPr>
          <w:b w:val="0"/>
        </w:rPr>
        <w:t>• Shooting Guard: Known for their scoring ability, especially from long-range. They complement the point guard in the backcourt.</w:t>
      </w:r>
    </w:p>
    <w:p>
      <w:pPr>
        <w:spacing w:before="0"/>
      </w:pPr>
      <w:r>
        <w:rPr>
          <w:b w:val="0"/>
        </w:rPr>
        <w:t>• Small Forward: A versatile player who can score, defend, and assist. They often play both inside and outside roles.</w:t>
      </w:r>
    </w:p>
    <w:p>
      <w:pPr>
        <w:spacing w:before="0"/>
      </w:pPr>
      <w:r>
        <w:rPr>
          <w:b w:val="0"/>
        </w:rPr>
        <w:t>• Power Forward: Typically stronger and taller, this player focuses on rebounding and scoring near the basket.</w:t>
      </w:r>
    </w:p>
    <w:p>
      <w:pPr>
        <w:spacing w:before="0"/>
      </w:pPr>
      <w:r>
        <w:rPr>
          <w:b w:val="0"/>
        </w:rPr>
        <w:t>• Center: The tallest player on the team, they are responsible for blocking shots, rebounding, and scoring close to the hoop.</w:t>
      </w:r>
    </w:p>
    <w:p>
      <w:pPr>
        <w:spacing w:before="0"/>
      </w:pPr>
      <w:r>
        <w:rPr>
          <w:b w:val="0"/>
        </w:rPr>
        <w:t>• Basketball Court Dimensions: According to FIBA standards, the court measures 28 meters in length and 15 meters in width. The NBA court is slightly larger at 94 feet by 50 feet.</w:t>
      </w:r>
    </w:p>
    <w:p>
      <w:pPr>
        <w:spacing w:before="0"/>
      </w:pPr>
      <w:r>
        <w:rPr>
          <w:b w:val="0"/>
        </w:rPr>
        <w:t>• Substitution Rules: Teams can substitute players from the bench as needed. There is no limit to the number of substitutions during a game, but they must be made during stoppages in play.</w:t>
      </w:r>
    </w:p>
    <w:p>
      <w:pPr>
        <w:spacing w:before="0"/>
      </w:pPr>
      <w:r>
        <w:rPr>
          <w:b w:val="0"/>
        </w:rPr>
        <w:t>• Game Duration: In FIBA games, the game consists of 4 quarters of 10 minutes each. The NBA, however, has 12-minute quarters, making the total game time longer.</w:t>
      </w:r>
    </w:p>
    <w:p>
      <w:pPr>
        <w:spacing w:before="0"/>
      </w:pPr>
      <w:r>
        <w:rPr>
          <w:b w:val="0"/>
        </w:rPr>
        <w:t>• Team Composition: A basketball team typically consists of 12 active players (5 on the court and 7 substitutes). In professional leagues, teams may carry additional players on their roster.</w:t>
      </w:r>
    </w:p>
    <w:p>
      <w:pPr>
        <w:spacing w:before="0"/>
      </w:pPr>
      <w:r>
        <w:rPr>
          <w:b w:val="0"/>
        </w:rPr>
        <w:t>• Historical Context: Basketball was invented in 1891 by Dr. James Naismith in Springfield, Massachusetts, USA. The original game featured 9 players per side, but this was later reduced to 5 for better gameplay.</w:t>
      </w:r>
    </w:p>
    <w:p>
      <w:pPr>
        <w:spacing w:before="0"/>
      </w:pPr>
      <w:r>
        <w:rPr>
          <w:b w:val="0"/>
        </w:rPr>
        <w:t>• Fouls and Violations: A player fouls out of the game after committing 5 personal fouls in FIBA games or 6 personal fouls in the NBA.</w:t>
      </w:r>
    </w:p>
    <w:p>
      <w:pPr>
        <w:spacing w:before="0"/>
      </w:pPr>
      <w:r>
        <w:rPr>
          <w:b w:val="0"/>
        </w:rPr>
        <w:t>• Professional Leagues: The NBA, established in 1946, is the most prominent basketball league globally, while FIBA governs international competitions like the Olympics and the FIBA Basketball World Cup.</w:t>
      </w:r>
    </w:p>
    <w:p>
      <w:pPr>
        <w:spacing w:before="0"/>
      </w:pPr>
      <w:r>
        <w:rPr>
          <w:b w:val="0"/>
        </w:rPr>
        <w:t>• Popularity: Basketball is one of the most popular sports globally, with millions of players and fans across countries like the United States, China, the Philippines, Spain, and Australia.</w:t>
      </w:r>
    </w:p>
    <w:p>
      <w:pPr>
        <w:spacing w:before="0"/>
      </w:pPr>
      <w:r>
        <w:rPr>
          <w:b w:val="0"/>
        </w:rPr>
        <w:t>• Trivia: The first basketball hoop was a peach basket, and the first game was played using a soccer ball before the basketball was specifically designed.</w:t>
      </w:r>
    </w:p>
    <w:p>
      <w:pPr>
        <w:spacing w:before="0"/>
      </w:pPr>
      <w:r>
        <w:rPr>
          <w:b w:val="0"/>
        </w:rPr>
      </w:r>
    </w:p>
    <w:p>
      <w:pPr>
        <w:spacing w:after="100" w:line="360" w:lineRule="auto" w:before="0"/>
      </w:pPr>
      <w:r>
        <w:rPr>
          <w:b w:val="0"/>
        </w:rPr>
        <w:t>5. The Mughal architecture is best known for which of the following features?</w:t>
      </w:r>
    </w:p>
    <w:p>
      <w:pPr>
        <w:spacing w:before="0"/>
      </w:pPr>
      <w:r>
        <w:rPr>
          <w:b w:val="0"/>
        </w:rPr>
      </w:r>
    </w:p>
    <w:p>
      <w:pPr>
        <w:spacing w:after="100" w:before="0"/>
      </w:pPr>
      <w:r>
        <w:rPr>
          <w:b w:val="0"/>
        </w:rPr>
        <w:t>A. Wooden beams</w:t>
      </w:r>
    </w:p>
    <w:p>
      <w:pPr>
        <w:spacing w:after="100" w:before="0"/>
      </w:pPr>
      <w:r>
        <w:rPr>
          <w:b w:val="0"/>
        </w:rPr>
        <w:t>B. High domes and minarets</w:t>
      </w:r>
    </w:p>
    <w:p>
      <w:pPr>
        <w:spacing w:after="100" w:before="0"/>
      </w:pPr>
      <w:r>
        <w:rPr>
          <w:b w:val="0"/>
        </w:rPr>
        <w:t>C. Flat roofs</w:t>
      </w:r>
    </w:p>
    <w:p>
      <w:pPr>
        <w:spacing w:after="100" w:before="0"/>
      </w:pPr>
      <w:r>
        <w:rPr>
          <w:b w:val="0"/>
        </w:rPr>
        <w:t>D. Simple stone walls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 domes and minarets. Key Points Additional Information Important Points</w:t>
      </w:r>
    </w:p>
    <w:p>
      <w:pPr>
        <w:spacing w:before="0"/>
      </w:pPr>
      <w:r>
        <w:rPr>
          <w:b w:val="0"/>
        </w:rPr>
        <w:t>• Mughal architecture is a remarkably symmetrical and decorative style of building that flourished in India under the Mughal Empire from the 16th to the 18th century.</w:t>
      </w:r>
    </w:p>
    <w:p>
      <w:pPr>
        <w:spacing w:before="0"/>
      </w:pPr>
      <w:r>
        <w:rPr>
          <w:b w:val="0"/>
        </w:rPr>
        <w:t>• One of the most defining characteristics of this style is the use of high, bulbous domes (often double domes) and slender minarets at the corners of the main structures. These features provided a sense of grandeur and verticality to the buildings.</w:t>
      </w:r>
    </w:p>
    <w:p>
      <w:pPr>
        <w:spacing w:before="0"/>
      </w:pPr>
      <w:r>
        <w:rPr>
          <w:b w:val="0"/>
        </w:rPr>
        <w:t>• The architecture is a unique synthesis of Islamic, Persian, Turkic, and Indian (Hindu) architectural elements. Notable examples include the Taj Mahal in Agra, completed around 1653, which features a massive central dome and four towering minarets.</w:t>
      </w:r>
    </w:p>
    <w:p>
      <w:pPr>
        <w:spacing w:before="0"/>
      </w:pPr>
      <w:r>
        <w:rPr>
          <w:b w:val="0"/>
        </w:rPr>
        <w:t>• Architects primarily used red sandstone during the early phase (under Akbar) and transitioned to white marble during the peak of the empire (under Shah Jahan) to create intricate designs.</w:t>
      </w:r>
    </w:p>
    <w:p>
      <w:pPr>
        <w:spacing w:before="0"/>
      </w:pPr>
      <w:r>
        <w:rPr>
          <w:b w:val="0"/>
        </w:rPr>
        <w:t>• Other prominent features include large vaulted gateways (such as the Buland Darwaza), massive halls, and delicate ornamentation like Pietra Dura (stone inlay work) and Jali (lattice screens).</w:t>
      </w:r>
    </w:p>
    <w:p>
      <w:pPr>
        <w:spacing w:before="0"/>
      </w:pPr>
      <w:r>
        <w:rPr>
          <w:b w:val="0"/>
        </w:rPr>
        <w:t>• Evolution of the Style: The style began with Babur, but it was Humayun’s Tomb in Delhi (built in 1570) that introduced the Persian-style double dome and the Charbagh (four-part garden) layout to India.</w:t>
      </w:r>
    </w:p>
    <w:p>
      <w:pPr>
        <w:spacing w:before="0"/>
      </w:pPr>
      <w:r>
        <w:rPr>
          <w:b w:val="0"/>
        </w:rPr>
        <w:t>• Under Akbar (r. 1556–1605), the use of red sandstone was dominant. He built the city of Fatehpur Sikri near Agra, showcasing a fusion of regional Indian styles with Islamic forms.</w:t>
      </w:r>
    </w:p>
    <w:p>
      <w:pPr>
        <w:spacing w:before="0"/>
      </w:pPr>
      <w:r>
        <w:rPr>
          <w:b w:val="0"/>
        </w:rPr>
        <w:t>• The "Golden Age" of Mughal architecture occurred under Shah Jahan (r. 1628–1658), who preferred white marble inlaid with semi-precious stones.</w:t>
      </w:r>
    </w:p>
    <w:p>
      <w:pPr>
        <w:spacing w:before="0"/>
      </w:pPr>
      <w:r>
        <w:rPr>
          <w:b w:val="0"/>
        </w:rPr>
        <w:t>• Charbagh Layout: Mughal structures are often placed at the center or end of a Charbagh, a quadrilateral garden layout based on the four gardens of Paradise mentioned in the Quran. The gardens are divided by walkways or flowing water.</w:t>
      </w:r>
    </w:p>
    <w:p>
      <w:pPr>
        <w:spacing w:before="0"/>
      </w:pPr>
      <w:r>
        <w:rPr>
          <w:b w:val="0"/>
        </w:rPr>
        <w:t>• Decline of the Style: Under Aurangzeb (r. 1658–1707), the architectural activities slowed down. The Bibi Ka Maqbara in Aurangabad (built in 1678) is a notable structure from this era, though it is often seen as a less grand imitation of the Taj Mahal.</w:t>
      </w:r>
    </w:p>
    <w:p>
      <w:pPr>
        <w:spacing w:before="0"/>
      </w:pPr>
      <w:r>
        <w:rPr>
          <w:b w:val="0"/>
        </w:rPr>
        <w:t>• Analysis of Options: Wooden beams: While wood was used in ancient Indian architecture and some regional styles, Mughal grandeur relied on arches, vaults, and stone lintels rather than exposed wooden beams as a defining feature. Hence, this option is incorrect.</w:t>
      </w:r>
    </w:p>
    <w:p>
      <w:pPr>
        <w:spacing w:before="0"/>
      </w:pPr>
      <w:r>
        <w:rPr>
          <w:b w:val="0"/>
        </w:rPr>
        <w:t>• High domes and minarets: These are the iconic hallmarks of Mughal tombs and mosques, providing the scale and silhouette associated with the empire. Hence, this statement is correct.</w:t>
      </w:r>
    </w:p>
    <w:p>
      <w:pPr>
        <w:spacing w:before="0"/>
      </w:pPr>
      <w:r>
        <w:rPr>
          <w:b w:val="0"/>
        </w:rPr>
        <w:t>• Flat roofs: While some domestic structures had flat roofs, the representative architecture of the Mughals (mosques and tombs) is famous for its curved domes and vaulted ceilings. Hence, this statement is incorrect.</w:t>
      </w:r>
    </w:p>
    <w:p>
      <w:pPr>
        <w:spacing w:before="0"/>
      </w:pPr>
      <w:r>
        <w:rPr>
          <w:b w:val="0"/>
        </w:rPr>
        <w:t>• Simple stone walls: Mughal walls were rarely "simple"; they were almost always decorated with carvings, calligraphy, tiles, or Pietra Dura. Hence, this statement is incorrect.</w:t>
      </w:r>
    </w:p>
    <w:p>
      <w:pPr>
        <w:spacing w:before="0"/>
      </w:pPr>
      <w:r>
        <w:rPr>
          <w:b w:val="0"/>
        </w:rPr>
        <w:t>• Pietra Dura: This technique involved embedding highly polished colored stones like lapis lazuli, jade, and crystal into white marble to create floral and geometric patterns, most famously seen in the Taj Mahal.</w:t>
      </w:r>
    </w:p>
    <w:p>
      <w:pPr>
        <w:spacing w:before="0"/>
      </w:pPr>
      <w:r>
        <w:rPr>
          <w:b w:val="0"/>
        </w:rPr>
      </w:r>
    </w:p>
    <w:p>
      <w:pPr>
        <w:spacing w:after="100" w:line="360" w:lineRule="auto" w:before="0"/>
      </w:pPr>
      <w:r>
        <w:rPr>
          <w:b w:val="0"/>
        </w:rPr>
        <w:t>6. What is the primary sector of the Indian economy mainly concerned with?</w:t>
      </w:r>
    </w:p>
    <w:p>
      <w:pPr>
        <w:spacing w:before="0"/>
      </w:pPr>
      <w:r>
        <w:rPr>
          <w:b w:val="0"/>
        </w:rPr>
      </w:r>
    </w:p>
    <w:p>
      <w:pPr>
        <w:spacing w:after="100" w:before="0"/>
      </w:pPr>
      <w:r>
        <w:rPr>
          <w:b w:val="0"/>
        </w:rPr>
        <w:t>A. Manufacturing</w:t>
      </w:r>
    </w:p>
    <w:p>
      <w:pPr>
        <w:spacing w:after="100" w:before="0"/>
      </w:pPr>
      <w:r>
        <w:rPr>
          <w:b w:val="0"/>
        </w:rPr>
        <w:t>B. Mining</w:t>
      </w:r>
    </w:p>
    <w:p>
      <w:pPr>
        <w:spacing w:after="100" w:before="0"/>
      </w:pPr>
      <w:r>
        <w:rPr>
          <w:b w:val="0"/>
        </w:rPr>
        <w:t>C. Agriculture</w:t>
      </w:r>
    </w:p>
    <w:p>
      <w:pPr>
        <w:spacing w:after="100" w:before="0"/>
      </w:pPr>
      <w:r>
        <w:rPr>
          <w:b w:val="0"/>
        </w:rPr>
        <w:t>D. Banking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Key Points Additional Information Important Points</w:t>
      </w:r>
    </w:p>
    <w:p>
      <w:pPr>
        <w:spacing w:before="0"/>
      </w:pPr>
      <w:r>
        <w:rPr>
          <w:b w:val="0"/>
        </w:rPr>
        <w:t>• The Primary Sector of the economy is responsible for the extraction and harvesting of natural resources directly from the earth. In the context of India, this sector is mainly concerned with Agriculture, which includes crop production, animal husbandry, forestry, and fishing. Hence, the option Agriculture is correct.</w:t>
      </w:r>
    </w:p>
    <w:p>
      <w:pPr>
        <w:spacing w:before="0"/>
      </w:pPr>
      <w:r>
        <w:rPr>
          <w:b w:val="0"/>
        </w:rPr>
        <w:t>• Agriculture serves as the backbone of the Indian economy, employing approximately 44% to 48% of the total workforce as of recent labor surveys, making it the largest employer in the country.</w:t>
      </w:r>
    </w:p>
    <w:p>
      <w:pPr>
        <w:spacing w:before="0"/>
      </w:pPr>
      <w:r>
        <w:rPr>
          <w:b w:val="0"/>
        </w:rPr>
        <w:t>• The primary sector provides the essential raw materials required by the secondary sector for manufacturing and processing activities. For example, cotton from agriculture is used in textile industries.</w:t>
      </w:r>
    </w:p>
    <w:p>
      <w:pPr>
        <w:spacing w:before="0"/>
      </w:pPr>
      <w:r>
        <w:rPr>
          <w:b w:val="0"/>
        </w:rPr>
        <w:t>• Historically, the share of the primary sector in India's Gross Domestic Product (GDP) was very high during Independence (1947), but it has gradually shifted to around 18% to 20% in the financial year 2022-23.</w:t>
      </w:r>
    </w:p>
    <w:p>
      <w:pPr>
        <w:spacing w:before="0"/>
      </w:pPr>
      <w:r>
        <w:rPr>
          <w:b w:val="0"/>
        </w:rPr>
        <w:t>• Manufacturing involves the conversion of raw materials into finished goods using machinery and labor, which falls under the Secondary Sector. Hence, the option Manufacturing is incorrect.</w:t>
      </w:r>
    </w:p>
    <w:p>
      <w:pPr>
        <w:spacing w:before="0"/>
      </w:pPr>
      <w:r>
        <w:rPr>
          <w:b w:val="0"/>
        </w:rPr>
        <w:t>• Mining involves the extraction of minerals and ores. While it is technically a primary activity, in the Indian economic classification, the term "Primary Sector" is most significantly synonymous with Agriculture and allied activities due to its massive scale. Hence, the option Mining is less accurate compared to Agriculture in this context.</w:t>
      </w:r>
    </w:p>
    <w:p>
      <w:pPr>
        <w:spacing w:before="0"/>
      </w:pPr>
      <w:r>
        <w:rPr>
          <w:b w:val="0"/>
        </w:rPr>
        <w:t>• Banking is a service-based activity that facilitates financial transactions and credit, which is a core component of the Tertiary Sector. Hence, the option Banking is incorrect.</w:t>
      </w:r>
    </w:p>
    <w:p>
      <w:pPr>
        <w:spacing w:before="0"/>
      </w:pPr>
      <w:r>
        <w:rPr>
          <w:b w:val="0"/>
        </w:rPr>
        <w:t>• Secondary Sector: This sector adds value to natural resources by transforming them into products through industrial activity. It includes manufacturing units, construction, and electricity, gas, and water supply. It contributes roughly 25% to 28% to the Indian GDP.</w:t>
      </w:r>
    </w:p>
    <w:p>
      <w:pPr>
        <w:spacing w:before="0"/>
      </w:pPr>
      <w:r>
        <w:rPr>
          <w:b w:val="0"/>
        </w:rPr>
        <w:t>• Tertiary Sector: Also known as the Service Sector, it provides support to both the primary and secondary sectors. Key components include Banking, Transportation, Education, Healthcare, and Information Technology (IT). It is currently the largest contributor to India's GDP, accounting for over 53%.</w:t>
      </w:r>
    </w:p>
    <w:p>
      <w:pPr>
        <w:spacing w:before="0"/>
      </w:pPr>
      <w:r>
        <w:rPr>
          <w:b w:val="0"/>
        </w:rPr>
        <w:t>• Quaternary and Quinary Sectors: These are specialized branches of the tertiary sector. The Quaternary sector focuses on knowledge-based services like R&amp;D and software development, while the Quinary sector involves high-level decision-making by government officials and top corporate executives.</w:t>
      </w:r>
    </w:p>
    <w:p>
      <w:pPr>
        <w:spacing w:before="0"/>
      </w:pPr>
      <w:r>
        <w:rPr>
          <w:b w:val="0"/>
        </w:rPr>
        <w:t>• Economic Transition: Unlike many developed nations that moved from primary to secondary and then to tertiary, India experienced a "leapfrogging" effect where the Services sector grew rapidly while the Manufacturing sector stayed relatively stagnant.</w:t>
      </w:r>
    </w:p>
    <w:p>
      <w:pPr>
        <w:spacing w:before="0"/>
      </w:pPr>
      <w:r>
        <w:rPr>
          <w:b w:val="0"/>
        </w:rPr>
        <w:t>• Green Revolution: Initiated in the 1960s, this movement significantly boosted agricultural productivity in India through the use of High Yielding Variety (HYV) seeds, modern irrigation, and fertilizers.</w:t>
      </w:r>
    </w:p>
    <w:p>
      <w:pPr>
        <w:spacing w:before="0"/>
      </w:pPr>
      <w:r>
        <w:rPr>
          <w:b w:val="0"/>
        </w:rPr>
        <w:t>• Disguised Unemployment: A major feature of the Indian primary sector where more people are working in Agriculture than are actually required, leading to zero marginal productivity for extra workers.</w:t>
      </w:r>
    </w:p>
    <w:p>
      <w:pPr>
        <w:spacing w:before="0"/>
      </w:pPr>
      <w:r>
        <w:rPr>
          <w:b w:val="0"/>
        </w:rPr>
        <w:t>• Government Initiatives: To support the primary sector, the Government of India has launched schemes like PM-KISAN (direct income support), Pradhan Mantri Fasal Bima Yojana (crop insurance), and e-NAM (electronic national agriculture market).</w:t>
      </w:r>
    </w:p>
    <w:p>
      <w:pPr>
        <w:spacing w:before="0"/>
      </w:pPr>
      <w:r>
        <w:rPr>
          <w:b w:val="0"/>
        </w:rPr>
        <w:t>• GDP vs Employment: There is a significant structural disparity in India where the primary sector employs nearly half the population but contributes less than one-fifth of the national income, indicating low per-capita productivity compared to the Services sector.</w:t>
      </w:r>
    </w:p>
    <w:p>
      <w:pPr>
        <w:spacing w:before="0"/>
      </w:pPr>
      <w:r>
        <w:rPr>
          <w:b w:val="0"/>
        </w:rPr>
      </w:r>
    </w:p>
    <w:p>
      <w:pPr>
        <w:spacing w:after="100" w:line="360" w:lineRule="auto" w:before="0"/>
      </w:pPr>
      <w:r>
        <w:rPr>
          <w:b w:val="0"/>
        </w:rPr>
        <w:t>7. Why did Mahatma Gandhi call for a campaign against the Rowlatt Act?</w:t>
      </w:r>
    </w:p>
    <w:p>
      <w:pPr>
        <w:spacing w:before="0"/>
      </w:pPr>
      <w:r>
        <w:rPr>
          <w:b w:val="0"/>
        </w:rPr>
      </w:r>
    </w:p>
    <w:p>
      <w:pPr>
        <w:spacing w:after="100" w:before="0"/>
      </w:pPr>
      <w:r>
        <w:rPr>
          <w:b w:val="0"/>
        </w:rPr>
        <w:t>A. During the non-cooperation movement, thousands of Indians were kept in jail</w:t>
      </w:r>
    </w:p>
    <w:p>
      <w:pPr>
        <w:spacing w:after="100" w:before="0"/>
      </w:pPr>
      <w:r>
        <w:rPr>
          <w:b w:val="0"/>
        </w:rPr>
        <w:t>B. British censorship of press and permitted detention without trial</w:t>
      </w:r>
    </w:p>
    <w:p>
      <w:pPr>
        <w:spacing w:after="100" w:before="0"/>
      </w:pPr>
      <w:r>
        <w:rPr>
          <w:b w:val="0"/>
        </w:rPr>
        <w:t>C. Hundreds of people were killed in the Jallianwala Bagh massacre</w:t>
      </w:r>
    </w:p>
    <w:p>
      <w:pPr>
        <w:spacing w:after="100" w:before="0"/>
      </w:pPr>
      <w:r>
        <w:rPr>
          <w:b w:val="0"/>
        </w:rPr>
        <w:t>D. Sir Sidney Rowlatt was a Britisher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British censorship of press and permitted detention without trial. Key Points Additional Information Important Points</w:t>
      </w:r>
    </w:p>
    <w:p>
      <w:pPr>
        <w:spacing w:before="0"/>
      </w:pPr>
      <w:r>
        <w:rPr>
          <w:b w:val="0"/>
        </w:rPr>
        <w:t>• The Rowlatt Act, officially known as the Anarchical and Revolutionary Crimes Act of 1919, was a legislative act passed by the Imperial Legislative Council in Delhi on 18th March 1919.</w:t>
      </w:r>
    </w:p>
    <w:p>
      <w:pPr>
        <w:spacing w:before="0"/>
      </w:pPr>
      <w:r>
        <w:rPr>
          <w:b w:val="0"/>
        </w:rPr>
        <w:t>• Mahatma Gandhi called for a nationwide campaign against this act because it authorized the British Government to imprison people suspected of terrorism for up to two years without any trial. This violated the basic principle of civil liberty and judicial fairness. Hence, the statement regarding detention without trial is correct.</w:t>
      </w:r>
    </w:p>
    <w:p>
      <w:pPr>
        <w:spacing w:before="0"/>
      </w:pPr>
      <w:r>
        <w:rPr>
          <w:b w:val="0"/>
        </w:rPr>
        <w:t>• The act also provided for the censorship of the press, allowing the colonial administration to control and suppress the flow of information and nationalist propaganda. Hence, the statement regarding censorship of the press is correct.</w:t>
      </w:r>
    </w:p>
    <w:p>
      <w:pPr>
        <w:spacing w:before="0"/>
      </w:pPr>
      <w:r>
        <w:rPr>
          <w:b w:val="0"/>
        </w:rPr>
        <w:t>• The Non-cooperation movement (1920-22) happened after the Rowlatt Satyagraha; therefore, the jailing of Indians during that movement was not the reason for Gandhi's initial call against the Rowlatt Act. Hence, statement 1 is incorrect.</w:t>
      </w:r>
    </w:p>
    <w:p>
      <w:pPr>
        <w:spacing w:before="0"/>
      </w:pPr>
      <w:r>
        <w:rPr>
          <w:b w:val="0"/>
        </w:rPr>
        <w:t>• While the Jallianwala Bagh massacre (13th April 1919) was a direct consequence of the protests against the Rowlatt Act and the arrest of leaders like Dr. Saifuddin Kitchlew and Dr. Satyapal, it was not the reason why Gandhi initially called for the campaign. Hence, statement 3 is incorrect.</w:t>
      </w:r>
    </w:p>
    <w:p>
      <w:pPr>
        <w:spacing w:before="0"/>
      </w:pPr>
      <w:r>
        <w:rPr>
          <w:b w:val="0"/>
        </w:rPr>
        <w:t>• Although Sir Sidney Rowlatt was indeed a British judge who headed the committee, his nationality was not the primary reason for the protest; rather, it was the draconian nature of the laws he recommended. Hence, statement 4 is incorrect.</w:t>
      </w:r>
    </w:p>
    <w:p>
      <w:pPr>
        <w:spacing w:before="0"/>
      </w:pPr>
      <w:r>
        <w:rPr>
          <w:b w:val="0"/>
        </w:rPr>
        <w:t>• The Rowlatt Committee: The act was based on the report of the Sedition Committee of 1918, chaired by Sir Sidney Rowlatt. The committee was tasked with investigating the revolutionary conspiracies of the Indian nationalist movement and suggesting measures to curb them.</w:t>
      </w:r>
    </w:p>
    <w:p>
      <w:pPr>
        <w:spacing w:before="0"/>
      </w:pPr>
      <w:r>
        <w:rPr>
          <w:b w:val="0"/>
        </w:rPr>
        <w:t>• The Black Act: Gandhi and other Indian leaders referred to the Rowlatt Act as the Black Act. The popular slogan associated with the protest was No Dalil, No Vakil, No Appeal, meaning there was no right to argument, no right to a lawyer, and no right to appeal against the detention.</w:t>
      </w:r>
    </w:p>
    <w:p>
      <w:pPr>
        <w:spacing w:before="0"/>
      </w:pPr>
      <w:r>
        <w:rPr>
          <w:b w:val="0"/>
        </w:rPr>
        <w:t>• Rowlatt Satyagraha: Gandhi organized the Satyagraha Sabha in Bombay to direct the movement. He called for a nationwide hartal (strike) on 6th April 1919, which was observed as a day of humiliation and prayer and a protest against the unjust law.</w:t>
      </w:r>
    </w:p>
    <w:p>
      <w:pPr>
        <w:spacing w:before="0"/>
      </w:pPr>
      <w:r>
        <w:rPr>
          <w:b w:val="0"/>
        </w:rPr>
        <w:t>• Resignations: In protest against the passing of the act, prominent Indian members of the Imperial Legislative Council, including Madan Mohan Malaviya, Mazhar-ul-Haq, and Mohammed Ali Jinnah, resigned from their seats.</w:t>
      </w:r>
    </w:p>
    <w:p>
      <w:pPr>
        <w:spacing w:before="0"/>
      </w:pPr>
      <w:r>
        <w:rPr>
          <w:b w:val="0"/>
        </w:rPr>
        <w:t>• Impact on National Movement: The Rowlatt Satyagraha was the first all-India struggle against the British government, although it was largely restricted to cities. It marked the transition of the Indian national movement from an elite-driven struggle to a mass-based movement under the leadership of Mahatma Gandhi.</w:t>
      </w:r>
    </w:p>
    <w:p>
      <w:pPr>
        <w:spacing w:before="0"/>
      </w:pPr>
      <w:r>
        <w:rPr>
          <w:b w:val="0"/>
        </w:rPr>
        <w:t>• Punjab Unrest: The protests were particularly intense in Punjab, especially in Amritsar and Lahore. The government responded with martial law, which eventually culminated in the Jallianwala Bagh Massacre on 13th April 1919, where General Dyer ordered troops to fire on a peaceful gathering.</w:t>
      </w:r>
    </w:p>
    <w:p>
      <w:pPr>
        <w:spacing w:before="0"/>
      </w:pPr>
      <w:r>
        <w:rPr>
          <w:b w:val="0"/>
        </w:rPr>
        <w:t>• Withdrawal of Satyagraha: Seeing the violence that erupted following the massacre and the government's brutal repression, Mahatma Gandhi withdrew the Rowlatt Satyagraha on 18th April 1919, calling it a Himalayan Blunder because the people were not yet fully trained in the methods of non-violence.</w:t>
      </w:r>
    </w:p>
    <w:p>
      <w:pPr>
        <w:spacing w:before="0"/>
      </w:pPr>
      <w:r>
        <w:rPr>
          <w:b w:val="0"/>
        </w:rPr>
        <w:t>• Legislative Context: The act was passed despite the unanimous opposition of every single Indian member of the council, highlighting the autocratic nature of British rule in India during that period.</w:t>
      </w:r>
    </w:p>
    <w:p>
      <w:pPr>
        <w:spacing w:before="0"/>
      </w:pPr>
      <w:r>
        <w:rPr>
          <w:b w:val="0"/>
        </w:rPr>
      </w:r>
    </w:p>
    <w:p>
      <w:pPr>
        <w:spacing w:after="100" w:line="360" w:lineRule="auto" w:before="0"/>
      </w:pPr>
      <w:r>
        <w:rPr>
          <w:b w:val="0"/>
        </w:rPr>
        <w:t>8. 'Rai' is a famous dance performed in which of the following Indian state?</w:t>
      </w:r>
    </w:p>
    <w:p>
      <w:pPr>
        <w:spacing w:before="0"/>
      </w:pPr>
      <w:r>
        <w:rPr>
          <w:b w:val="0"/>
        </w:rPr>
      </w:r>
    </w:p>
    <w:p>
      <w:pPr>
        <w:spacing w:after="100" w:before="0"/>
      </w:pPr>
      <w:r>
        <w:rPr>
          <w:b w:val="0"/>
        </w:rPr>
        <w:t>A. Madhya Pradesh</w:t>
      </w:r>
    </w:p>
    <w:p>
      <w:pPr>
        <w:spacing w:after="100" w:before="0"/>
      </w:pPr>
      <w:r>
        <w:rPr>
          <w:b w:val="0"/>
        </w:rPr>
        <w:t>B. Punjab</w:t>
      </w:r>
    </w:p>
    <w:p>
      <w:pPr>
        <w:spacing w:after="100" w:before="0"/>
      </w:pPr>
      <w:r>
        <w:rPr>
          <w:b w:val="0"/>
        </w:rPr>
        <w:t>C. Odisha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 Important Points</w:t>
      </w:r>
    </w:p>
    <w:p>
      <w:pPr>
        <w:spacing w:before="0"/>
      </w:pPr>
      <w:r>
        <w:rPr>
          <w:b w:val="0"/>
        </w:rPr>
        <w:t>• 'Rai Dance' is a traditional folk dance primarily performed in the Bundelkhand region of Madhya Pradesh.</w:t>
      </w:r>
    </w:p>
    <w:p>
      <w:pPr>
        <w:spacing w:before="0"/>
      </w:pPr>
      <w:r>
        <w:rPr>
          <w:b w:val="0"/>
        </w:rPr>
        <w:t>• This dance is predominantly performed by women, showcasing their grace and rhythm.</w:t>
      </w:r>
    </w:p>
    <w:p>
      <w:pPr>
        <w:spacing w:before="0"/>
      </w:pPr>
      <w:r>
        <w:rPr>
          <w:b w:val="0"/>
        </w:rPr>
        <w:t>• It is usually performed during festivals and celebrations, often accompanied by traditional musical instruments like the dholak and tabla.</w:t>
      </w:r>
    </w:p>
    <w:p>
      <w:pPr>
        <w:spacing w:before="0"/>
      </w:pPr>
      <w:r>
        <w:rPr>
          <w:b w:val="0"/>
        </w:rPr>
        <w:t>• The dance is characterized by its vibrant costumes, elaborate jewelry, and rhythmic footwork, representing the cultural heritage of the region.</w:t>
      </w:r>
    </w:p>
    <w:p>
      <w:pPr>
        <w:spacing w:before="0"/>
      </w:pPr>
      <w:r>
        <w:rPr>
          <w:b w:val="0"/>
        </w:rPr>
        <w:t>• Rai Dance is a way to express joy, celebrate community bonds, and showcase local traditions and folklore.</w:t>
      </w:r>
    </w:p>
    <w:p>
      <w:pPr>
        <w:spacing w:before="0"/>
      </w:pPr>
      <w:r>
        <w:rPr>
          <w:b w:val="0"/>
        </w:rPr>
        <w:t>• Madhya Pradesh: Madhya Pradesh is often referred to as the Heart of India due to its central location.</w:t>
      </w:r>
    </w:p>
    <w:p>
      <w:pPr>
        <w:spacing w:before="0"/>
      </w:pPr>
      <w:r>
        <w:rPr>
          <w:b w:val="0"/>
        </w:rPr>
        <w:t>• It is renowned for its rich cultural heritage, historical landmarks like Khajuraho temples, and diverse traditions.</w:t>
      </w:r>
    </w:p>
    <w:p>
      <w:pPr>
        <w:spacing w:before="0"/>
      </w:pPr>
      <w:r>
        <w:rPr>
          <w:b w:val="0"/>
        </w:rPr>
        <w:t>• The state is home to various tribal communities, each contributing to its vibrant folk arts and dances.</w:t>
      </w:r>
    </w:p>
    <w:p>
      <w:pPr>
        <w:spacing w:before="0"/>
      </w:pPr>
      <w:r>
        <w:rPr>
          <w:b w:val="0"/>
        </w:rPr>
        <w:t>• Other popular dances of Madhya Pradesh include Grida, Gangaur, and Tertali.</w:t>
      </w:r>
    </w:p>
    <w:p>
      <w:pPr>
        <w:spacing w:before="0"/>
      </w:pPr>
      <w:r>
        <w:rPr>
          <w:b w:val="0"/>
        </w:rPr>
        <w:t>• Bundelkhand Region: Bundelkhand is a geographic and cultural region shared by Madhya Pradesh and Uttar Pradesh.</w:t>
      </w:r>
    </w:p>
    <w:p>
      <w:pPr>
        <w:spacing w:before="0"/>
      </w:pPr>
      <w:r>
        <w:rPr>
          <w:b w:val="0"/>
        </w:rPr>
        <w:t>• The region is known for its folk music, dance, and historical sites such as Orchha and Jhansi.</w:t>
      </w:r>
    </w:p>
    <w:p>
      <w:pPr>
        <w:spacing w:before="0"/>
      </w:pPr>
      <w:r>
        <w:rPr>
          <w:b w:val="0"/>
        </w:rPr>
        <w:t>• Rai Dance is one of the significant cultural representations of Bundelkhand.</w:t>
      </w:r>
    </w:p>
    <w:p>
      <w:pPr>
        <w:spacing w:before="0"/>
      </w:pPr>
      <w:r>
        <w:rPr>
          <w:b w:val="0"/>
        </w:rPr>
        <w:t>• Festivals in Madhya Pradesh: The state celebrates festivals like Diwali, Holi, Navratri, and regional fairs such as Khajuraho Dance Festival.</w:t>
      </w:r>
    </w:p>
    <w:p>
      <w:pPr>
        <w:spacing w:before="0"/>
      </w:pPr>
      <w:r>
        <w:rPr>
          <w:b w:val="0"/>
        </w:rPr>
        <w:t>• Folk dances like Rai are prominently featured during these festivals, enriching the cultural experience.</w:t>
      </w:r>
    </w:p>
    <w:p>
      <w:pPr>
        <w:spacing w:before="0"/>
      </w:pPr>
      <w:r>
        <w:rPr>
          <w:b w:val="0"/>
        </w:rPr>
        <w:t>• Traditional Costumes and Jewelry: Rai dancers wear vibrant sarees and lehengas adorned with intricate embroidery and traditional jewelry.</w:t>
      </w:r>
    </w:p>
    <w:p>
      <w:pPr>
        <w:spacing w:before="0"/>
      </w:pPr>
      <w:r>
        <w:rPr>
          <w:b w:val="0"/>
        </w:rPr>
        <w:t>• The jewelry includes bangles, necklaces, anklets, and headpieces, which add elegance to their performance.</w:t>
      </w:r>
    </w:p>
    <w:p>
      <w:pPr>
        <w:spacing w:before="0"/>
      </w:pPr>
      <w:r>
        <w:rPr>
          <w:b w:val="0"/>
        </w:rPr>
        <w:t>• Other States and Dances: Punjab: Known for Bhangra and Gidda, both are energetic dances performed during harvest festivals and celebrations.</w:t>
      </w:r>
    </w:p>
    <w:p>
      <w:pPr>
        <w:spacing w:before="0"/>
      </w:pPr>
      <w:r>
        <w:rPr>
          <w:b w:val="0"/>
        </w:rPr>
        <w:t>• Odisha: Famous for Odissi, a classical dance form, and Chhau, a tribal dance.</w:t>
      </w:r>
    </w:p>
    <w:p>
      <w:pPr>
        <w:spacing w:before="0"/>
      </w:pPr>
      <w:r>
        <w:rPr>
          <w:b w:val="0"/>
        </w:rPr>
        <w:t>• Assam: Renowned for Bihu Dance, performed during the Bihu festival celebrating the harvest season.</w:t>
      </w:r>
    </w:p>
    <w:p>
      <w:pPr>
        <w:spacing w:before="0"/>
      </w:pPr>
      <w:r>
        <w:rPr>
          <w:b w:val="0"/>
        </w:rPr>
        <w:t>• Preservation of Folk Dances: Efforts are being made by the Indian government and cultural organizations to preserve and promote folk dances like Rai.</w:t>
      </w:r>
    </w:p>
    <w:p>
      <w:pPr>
        <w:spacing w:before="0"/>
      </w:pPr>
      <w:r>
        <w:rPr>
          <w:b w:val="0"/>
        </w:rPr>
        <w:t>• Folk dances are an integral part of India’s intangible cultural heritage, offering a glimpse into the traditions of various communities.</w:t>
      </w:r>
    </w:p>
    <w:p>
      <w:pPr>
        <w:spacing w:before="0"/>
      </w:pPr>
      <w:r>
        <w:rPr>
          <w:b w:val="0"/>
        </w:rPr>
      </w:r>
    </w:p>
    <w:p>
      <w:pPr>
        <w:spacing w:after="100" w:line="360" w:lineRule="auto" w:before="0"/>
      </w:pPr>
      <w:r>
        <w:rPr>
          <w:b w:val="0"/>
        </w:rPr>
        <w:t>9. An Indian state can be divided or its boundary altered by which of the following?</w:t>
      </w:r>
    </w:p>
    <w:p>
      <w:pPr>
        <w:spacing w:before="0"/>
      </w:pPr>
      <w:r>
        <w:rPr>
          <w:b w:val="0"/>
        </w:rPr>
      </w:r>
    </w:p>
    <w:p>
      <w:pPr>
        <w:spacing w:after="100" w:before="0"/>
      </w:pPr>
      <w:r>
        <w:rPr>
          <w:b w:val="0"/>
        </w:rPr>
        <w:t>A. The State Legislature</w:t>
      </w:r>
    </w:p>
    <w:p>
      <w:pPr>
        <w:spacing w:after="100" w:before="0"/>
      </w:pPr>
      <w:r>
        <w:rPr>
          <w:b w:val="0"/>
        </w:rPr>
        <w:t>B. Parliament</w:t>
      </w:r>
    </w:p>
    <w:p>
      <w:pPr>
        <w:spacing w:after="100" w:before="0"/>
      </w:pPr>
      <w:r>
        <w:rPr>
          <w:b w:val="0"/>
        </w:rPr>
        <w:t>C. President</w:t>
      </w:r>
    </w:p>
    <w:p>
      <w:pPr>
        <w:spacing w:after="100" w:before="0"/>
      </w:pPr>
      <w:r>
        <w:rPr>
          <w:b w:val="0"/>
        </w:rPr>
        <w:t>D. Supreme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Parliament. Key Points Additional Information Important Points</w:t>
      </w:r>
    </w:p>
    <w:p>
      <w:pPr>
        <w:spacing w:before="0"/>
      </w:pPr>
      <w:r>
        <w:rPr>
          <w:b w:val="0"/>
        </w:rPr>
        <w:t>• Article 3 of the Constitution of India grants the Parliament of India the exclusive authority to create new states, alter state boundaries, or change the name of an existing state.</w:t>
      </w:r>
    </w:p>
    <w:p>
      <w:pPr>
        <w:spacing w:before="0"/>
      </w:pPr>
      <w:r>
        <w:rPr>
          <w:b w:val="0"/>
        </w:rPr>
        <w:t>• The process involves introducing a bill in Parliament for the reorganization or alteration of states. The President's recommendation is mandatory before introducing such a bill. The state legislature's opinion is sought but does not carry binding authority.</w:t>
      </w:r>
    </w:p>
    <w:p>
      <w:pPr>
        <w:spacing w:before="0"/>
      </w:pPr>
      <w:r>
        <w:rPr>
          <w:b w:val="0"/>
        </w:rPr>
        <w:t>• Parliament can reorganize states by separating territories, merging existing states, or annexing territories to a particular state. This ensures flexibility in addressing administrative needs or sociopolitical changes.</w:t>
      </w:r>
    </w:p>
    <w:p>
      <w:pPr>
        <w:spacing w:before="0"/>
      </w:pPr>
      <w:r>
        <w:rPr>
          <w:b w:val="0"/>
        </w:rPr>
        <w:t>• Historical examples: The formation of states like Jharkhand (2000), Telangana (2014), and Chhattisgarh (2000) showcases Parliament's pivotal role in state reorganization.</w:t>
      </w:r>
    </w:p>
    <w:p>
      <w:pPr>
        <w:spacing w:before="0"/>
      </w:pPr>
      <w:r>
        <w:rPr>
          <w:b w:val="0"/>
        </w:rPr>
        <w:t>• The Supreme Court does not play a direct role in altering state boundaries. Similarly, the State Legislature lacks authority to independently reorganize or create new states. Hence, the correct answer is Parliament.</w:t>
      </w:r>
    </w:p>
    <w:p>
      <w:pPr>
        <w:spacing w:before="0"/>
      </w:pPr>
      <w:r>
        <w:rPr>
          <w:b w:val="0"/>
        </w:rPr>
        <w:t>• Article 3 of the Constitution: Article 3 provides a framework for the reorganization of states. It allows Parliament to create new states, alter boundaries, and rename states based on administrative, geographical, or socio-political needs.</w:t>
      </w:r>
    </w:p>
    <w:p>
      <w:pPr>
        <w:spacing w:before="0"/>
      </w:pPr>
      <w:r>
        <w:rPr>
          <w:b w:val="0"/>
        </w:rPr>
        <w:t>• Before introducing a bill for state reorganization, it is necessary to obtain the President's recommendation. The opinion of the concerned state's legislature is sought, but Parliament has the final authority.</w:t>
      </w:r>
    </w:p>
    <w:p>
      <w:pPr>
        <w:spacing w:before="0"/>
      </w:pPr>
      <w:r>
        <w:rPr>
          <w:b w:val="0"/>
        </w:rPr>
        <w:t>• Historical Examples of State Reorganization: 1956: The States Reorganization Act was passed, creating states based on linguistic lines such as Gujarat, Maharashtra, Karnataka, and Andhra Pradesh.</w:t>
      </w:r>
    </w:p>
    <w:p>
      <w:pPr>
        <w:spacing w:before="0"/>
      </w:pPr>
      <w:r>
        <w:rPr>
          <w:b w:val="0"/>
        </w:rPr>
        <w:t>• 2000: Three new states — Jharkhand, Chhattisgarh, and Uttarakhand — were formed to address specific sociopolitical demands.</w:t>
      </w:r>
    </w:p>
    <w:p>
      <w:pPr>
        <w:spacing w:before="0"/>
      </w:pPr>
      <w:r>
        <w:rPr>
          <w:b w:val="0"/>
        </w:rPr>
        <w:t>• 2014: Telangana was carved out of Andhra Pradesh to meet long-standing demands for statehood.</w:t>
      </w:r>
    </w:p>
    <w:p>
      <w:pPr>
        <w:spacing w:before="0"/>
      </w:pPr>
      <w:r>
        <w:rPr>
          <w:b w:val="0"/>
        </w:rPr>
        <w:t>• Role of the President: The President of India must recommend a bill for state reorganization before its introduction in Parliament.</w:t>
      </w:r>
    </w:p>
    <w:p>
      <w:pPr>
        <w:spacing w:before="0"/>
      </w:pPr>
      <w:r>
        <w:rPr>
          <w:b w:val="0"/>
        </w:rPr>
        <w:t>• The President refers the bill to the concerned state legislature for its opinion, but Parliament holds the final decision-making authority.</w:t>
      </w:r>
    </w:p>
    <w:p>
      <w:pPr>
        <w:spacing w:before="0"/>
      </w:pPr>
      <w:r>
        <w:rPr>
          <w:b w:val="0"/>
        </w:rPr>
        <w:t>• State Legislature and Supreme Court: The State Legislature can provide its opinion on reorganization but lacks authority to independently alter state boundaries or create new states.</w:t>
      </w:r>
    </w:p>
    <w:p>
      <w:pPr>
        <w:spacing w:before="0"/>
      </w:pPr>
      <w:r>
        <w:rPr>
          <w:b w:val="0"/>
        </w:rPr>
        <w:t>• The Supreme Court does not have direct jurisdiction to reorganize states but can review disputes arising from state reorganization acts.</w:t>
      </w:r>
    </w:p>
    <w:p>
      <w:pPr>
        <w:spacing w:before="0"/>
      </w:pPr>
      <w:r>
        <w:rPr>
          <w:b w:val="0"/>
        </w:rPr>
        <w:t>• Constitutional Provisions: Article 2: Parliament can admit new territories into the Union of India.</w:t>
      </w:r>
    </w:p>
    <w:p>
      <w:pPr>
        <w:spacing w:before="0"/>
      </w:pPr>
      <w:r>
        <w:rPr>
          <w:b w:val="0"/>
        </w:rPr>
        <w:t>• Article 4: Any law under Articles 2 and 3 is not considered an amendment to the Constitution under Article 368.</w:t>
      </w:r>
    </w:p>
    <w:p>
      <w:pPr>
        <w:spacing w:before="0"/>
      </w:pPr>
      <w:r>
        <w:rPr>
          <w:b w:val="0"/>
        </w:rPr>
        <w:t>• Challenges in State Reorganization: State reorganization often leads to disputes over resources, geographical boundaries, and administrative control.</w:t>
      </w:r>
    </w:p>
    <w:p>
      <w:pPr>
        <w:spacing w:before="0"/>
      </w:pPr>
      <w:r>
        <w:rPr>
          <w:b w:val="0"/>
        </w:rPr>
        <w:t>• Example: The bifurcation of Andhra Pradesh and Telangana in 2014 led to disputes over water-sharing agreements and capital city allocation.</w:t>
      </w:r>
    </w:p>
    <w:p>
      <w:pPr>
        <w:spacing w:before="0"/>
      </w:pPr>
      <w:r>
        <w:rPr>
          <w:b w:val="0"/>
        </w:rPr>
        <w:t>• Modern Implications: State reorganization is crucial for addressing administrative inefficiencies and ensuring balanced regional development.</w:t>
      </w:r>
    </w:p>
    <w:p>
      <w:pPr>
        <w:spacing w:before="0"/>
      </w:pPr>
      <w:r>
        <w:rPr>
          <w:b w:val="0"/>
        </w:rPr>
        <w:t>• It is also significant for responding to cultural, linguistic, and political demands, ensuring harmony within the Union.</w:t>
      </w:r>
    </w:p>
    <w:p>
      <w:pPr>
        <w:spacing w:before="0"/>
      </w:pPr>
      <w:r>
        <w:rPr>
          <w:b w:val="0"/>
        </w:rPr>
      </w:r>
    </w:p>
    <w:p>
      <w:pPr>
        <w:spacing w:after="100" w:line="360" w:lineRule="auto" w:before="0"/>
      </w:pPr>
      <w:r>
        <w:rPr>
          <w:b w:val="0"/>
        </w:rPr>
        <w:t>10. Consider the following statements about the eSanjeevani initiative: Statement 1: eSanjeevani OPD enables remote doctor consultations for citizens via online mode. Statement 2: eSanjeevani AB-HWC connects citizens with Ayushman Bharat Health and Wellness Centers (AB-HWC). Which of the above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 1 and Statement 2 are correct. eSanjeevani OPD facilitates remote doctor consultations for citizens through an online platform, ensuring accessibility to healthcare services. eSanjeevani AB-HWC connects citizens with Ayushman Bharat Health and Wellness Centers, strengthening healthcare delivery at the grassroots level.</w:t>
      </w:r>
    </w:p>
    <w:p>
      <w:pPr>
        <w:spacing w:before="0"/>
      </w:pPr>
      <w:r>
        <w:rPr>
          <w:b w:val="0"/>
        </w:rPr>
      </w:r>
    </w:p>
    <w:p>
      <w:pPr>
        <w:spacing w:after="100" w:line="360" w:lineRule="auto" w:before="0"/>
      </w:pPr>
      <w:r>
        <w:rPr>
          <w:b w:val="0"/>
        </w:rPr>
        <w:t>11. What is the primary focus of BIMSTEC?</w:t>
      </w:r>
    </w:p>
    <w:p>
      <w:pPr>
        <w:spacing w:before="0"/>
      </w:pPr>
      <w:r>
        <w:rPr>
          <w:b w:val="0"/>
        </w:rPr>
      </w:r>
    </w:p>
    <w:p>
      <w:pPr>
        <w:spacing w:after="100" w:before="0"/>
      </w:pPr>
      <w:r>
        <w:rPr>
          <w:b w:val="0"/>
        </w:rPr>
        <w:t>A. Military cooperation.</w:t>
      </w:r>
    </w:p>
    <w:p>
      <w:pPr>
        <w:spacing w:after="100" w:before="0"/>
      </w:pPr>
      <w:r>
        <w:rPr>
          <w:b w:val="0"/>
        </w:rPr>
        <w:t>B. Economic and technical cooperation</w:t>
      </w:r>
    </w:p>
    <w:p>
      <w:pPr>
        <w:spacing w:after="100" w:before="0"/>
      </w:pPr>
      <w:r>
        <w:rPr>
          <w:b w:val="0"/>
        </w:rPr>
        <w:t>C. Space exploration</w:t>
      </w:r>
    </w:p>
    <w:p>
      <w:pPr>
        <w:spacing w:after="100" w:before="0"/>
      </w:pPr>
      <w:r>
        <w:rPr>
          <w:b w:val="0"/>
        </w:rPr>
        <w:t>D. Cultural exchange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Economic and technical cooperation. Key Points Additional Information Important Points</w:t>
      </w:r>
    </w:p>
    <w:p>
      <w:pPr>
        <w:spacing w:before="0"/>
      </w:pPr>
      <w:r>
        <w:rPr>
          <w:b w:val="0"/>
        </w:rPr>
        <w:t>• BIMSTEC, or the Bay of Bengal Initiative for Multi-Sectoral Technical and Economic Cooperation, is a regional organization comprising seven member countries: Bangladesh, Bhutan, India, Myanmar, Nepal, Sri Lanka, and Thailand.</w:t>
      </w:r>
    </w:p>
    <w:p>
      <w:pPr>
        <w:spacing w:before="0"/>
      </w:pPr>
      <w:r>
        <w:rPr>
          <w:b w:val="0"/>
        </w:rPr>
        <w:t>• The primary focus of BIMSTEC is on fostering economic and technical cooperation among member nations, with the aim of promoting shared growth and development.</w:t>
      </w:r>
    </w:p>
    <w:p>
      <w:pPr>
        <w:spacing w:before="0"/>
      </w:pPr>
      <w:r>
        <w:rPr>
          <w:b w:val="0"/>
        </w:rPr>
        <w:t>• The organization aims to act as a bridge between South and Southeast Asia, leveraging the Bay of Bengal region as an area of cooperation and connectivity.</w:t>
      </w:r>
    </w:p>
    <w:p>
      <w:pPr>
        <w:spacing w:before="0"/>
      </w:pPr>
      <w:r>
        <w:rPr>
          <w:b w:val="0"/>
        </w:rPr>
        <w:t>• BIMSTEC identifies key areas of cooperation, including trade, investment, technology, energy, transport, and tourism. These sectors are critical for improving economic ties and technical collaboration among member countries.</w:t>
      </w:r>
    </w:p>
    <w:p>
      <w:pPr>
        <w:spacing w:before="0"/>
      </w:pPr>
      <w:r>
        <w:rPr>
          <w:b w:val="0"/>
        </w:rPr>
        <w:t>• The organization also focuses on enhancing regional integration and addressing common challenges such as poverty, climate change, and natural disasters.</w:t>
      </w:r>
    </w:p>
    <w:p>
      <w:pPr>
        <w:spacing w:before="0"/>
      </w:pPr>
      <w:r>
        <w:rPr>
          <w:b w:val="0"/>
        </w:rPr>
        <w:t>• BIMSTEC is not a military or security alliance; its focus remains primarily on economic and technical areas, distinguishing it from other regional organizations.</w:t>
      </w:r>
    </w:p>
    <w:p>
      <w:pPr>
        <w:spacing w:before="0"/>
      </w:pPr>
      <w:r>
        <w:rPr>
          <w:b w:val="0"/>
        </w:rPr>
        <w:t>• The organization facilitates cooperation in science and technology, including the exchange of expertise and resources to address technological needs in member states.</w:t>
      </w:r>
    </w:p>
    <w:p>
      <w:pPr>
        <w:spacing w:before="0"/>
      </w:pPr>
      <w:r>
        <w:rPr>
          <w:b w:val="0"/>
        </w:rPr>
        <w:t>• Formation of BIMSTEC: BIMSTEC was established in June 1997 through the Bangkok Declaration. Initially, it was known as the BIST-EC (Bangladesh, India, Sri Lanka, and Thailand Economic Cooperation). Later, Myanmar joined in 1997, followed by Nepal and Bhutan in 2004, and the name was changed to BIMSTEC.</w:t>
      </w:r>
    </w:p>
    <w:p>
      <w:pPr>
        <w:spacing w:before="0"/>
      </w:pPr>
      <w:r>
        <w:rPr>
          <w:b w:val="0"/>
        </w:rPr>
        <w:t>• The organization aims to promote sub-regional cooperation among countries bordering the Bay of Bengal, focusing on economic and technical collaboration.</w:t>
      </w:r>
    </w:p>
    <w:p>
      <w:pPr>
        <w:spacing w:before="0"/>
      </w:pPr>
      <w:r>
        <w:rPr>
          <w:b w:val="0"/>
        </w:rPr>
        <w:t>• Key Areas of Cooperation: Trade and Investment: BIMSTEC works to enhance trade facilitation, reduce trade barriers, and promote investment opportunities among member countries.</w:t>
      </w:r>
    </w:p>
    <w:p>
      <w:pPr>
        <w:spacing w:before="0"/>
      </w:pPr>
      <w:r>
        <w:rPr>
          <w:b w:val="0"/>
        </w:rPr>
        <w:t>• Connectivity: Improving transport and infrastructure networks, such as highways and maritime routes, is a crucial aspect of BIMSTEC's agenda.</w:t>
      </w:r>
    </w:p>
    <w:p>
      <w:pPr>
        <w:spacing w:before="0"/>
      </w:pPr>
      <w:r>
        <w:rPr>
          <w:b w:val="0"/>
        </w:rPr>
        <w:t>• Energy Cooperation: The organization focuses on enhancing energy security, including the development of renewable energy sources like solar and wind power.</w:t>
      </w:r>
    </w:p>
    <w:p>
      <w:pPr>
        <w:spacing w:before="0"/>
      </w:pPr>
      <w:r>
        <w:rPr>
          <w:b w:val="0"/>
        </w:rPr>
        <w:t>• Difference from Other Organizations: Unlike organizations like SAARC, which focus on political cooperation, BIMSTEC is primarily focused on economic and technical collaboration.</w:t>
      </w:r>
    </w:p>
    <w:p>
      <w:pPr>
        <w:spacing w:before="0"/>
      </w:pPr>
      <w:r>
        <w:rPr>
          <w:b w:val="0"/>
        </w:rPr>
        <w:t>• BIMSTEC does not have a military focus, distinguishing it from organizations such as NATO or ASEAN’s security framework.</w:t>
      </w:r>
    </w:p>
    <w:p>
      <w:pPr>
        <w:spacing w:before="0"/>
      </w:pPr>
      <w:r>
        <w:rPr>
          <w:b w:val="0"/>
        </w:rPr>
        <w:t>• Key Facts about BIMSTEC: BIMSTEC covers a population of approximately 1.7 billion people (around 22% of the world's population) and has a combined GDP of over US $4 trillion.</w:t>
      </w:r>
    </w:p>
    <w:p>
      <w:pPr>
        <w:spacing w:before="0"/>
      </w:pPr>
      <w:r>
        <w:rPr>
          <w:b w:val="0"/>
        </w:rPr>
        <w:t>• The headquarters of BIMSTEC is located in Dhaka, Bangladesh.</w:t>
      </w:r>
    </w:p>
    <w:p>
      <w:pPr>
        <w:spacing w:before="0"/>
      </w:pPr>
      <w:r>
        <w:rPr>
          <w:b w:val="0"/>
        </w:rPr>
        <w:t>• BIMSTEC promotes people-to-people contact through cultural exchanges, tourism, and educational initiatives.</w:t>
      </w:r>
    </w:p>
    <w:p>
      <w:pPr>
        <w:spacing w:before="0"/>
      </w:pPr>
      <w:r>
        <w:rPr>
          <w:b w:val="0"/>
        </w:rPr>
        <w:t>• Challenges and Opportunities: Challenges include regional disparities, political differences, and the need for stronger institutional frameworks.</w:t>
      </w:r>
    </w:p>
    <w:p>
      <w:pPr>
        <w:spacing w:before="0"/>
      </w:pPr>
      <w:r>
        <w:rPr>
          <w:b w:val="0"/>
        </w:rPr>
        <w:t>• However, BIMSTEC offers significant opportunities for regional integration, sustainable development, and addressing shared challenges like climate change and disaster management.</w:t>
      </w:r>
    </w:p>
    <w:p>
      <w:pPr>
        <w:spacing w:before="0"/>
      </w:pPr>
      <w:r>
        <w:rPr>
          <w:b w:val="0"/>
        </w:rPr>
      </w:r>
    </w:p>
    <w:p>
      <w:pPr>
        <w:spacing w:after="100" w:line="360" w:lineRule="auto" w:before="0"/>
      </w:pPr>
      <w:r>
        <w:rPr>
          <w:b w:val="0"/>
        </w:rPr>
        <w:t>12. Which of the following best captures the core rituals and symbolism of the Fagli (Kus/Kuns) festival in Pattan Valley?</w:t>
      </w:r>
    </w:p>
    <w:p>
      <w:pPr>
        <w:spacing w:before="0"/>
      </w:pPr>
      <w:r>
        <w:rPr>
          <w:b w:val="0"/>
        </w:rPr>
      </w:r>
    </w:p>
    <w:p>
      <w:pPr>
        <w:spacing w:after="100" w:before="0"/>
      </w:pPr>
      <w:r>
        <w:rPr>
          <w:b w:val="0"/>
        </w:rPr>
        <w:t>A. Baraza, symbolizing Shikhara-Appa, is made with marigold and turmeric and placed at village shrines.</w:t>
      </w:r>
    </w:p>
    <w:p>
      <w:pPr>
        <w:spacing w:after="100" w:before="0"/>
      </w:pPr>
      <w:r>
        <w:rPr>
          <w:b w:val="0"/>
        </w:rPr>
        <w:t>B. Punha involves symbolic ploughing indoors using willow sticks, reflecting farming hopes during snow.</w:t>
      </w:r>
    </w:p>
    <w:p>
      <w:pPr>
        <w:spacing w:after="100" w:before="0"/>
      </w:pPr>
      <w:r>
        <w:rPr>
          <w:b w:val="0"/>
        </w:rPr>
        <w:t>C. Totu, made of wheat and honey, is offered on rooftops to priests, then fed to goats.</w:t>
      </w:r>
    </w:p>
    <w:p>
      <w:pPr>
        <w:spacing w:after="100" w:before="0"/>
      </w:pPr>
      <w:r>
        <w:rPr>
          <w:b w:val="0"/>
        </w:rPr>
        <w:t>D. Kwari sweets are made by elder women for temple offerings, as men chant to crow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Punha involves symbolic ploughing indoors using willow sticks, reflecting farming hopes during snow. Baraza, symbolizing Shikhara-Appa, is made with marigold and turmeric and placed at village shrines. Totu, made of wheat and honey, is offered on rooftops to priests, then fed to goats. Kwari sweets are made by elder women for temple offerings, as men chant to crow spirits.</w:t>
      </w:r>
    </w:p>
    <w:p>
      <w:pPr>
        <w:spacing w:before="0"/>
      </w:pPr>
      <w:r>
        <w:rPr>
          <w:b w:val="0"/>
        </w:rPr>
      </w:r>
    </w:p>
    <w:p>
      <w:pPr>
        <w:spacing w:after="100" w:line="360" w:lineRule="auto" w:before="0"/>
      </w:pPr>
      <w:r>
        <w:rPr>
          <w:b w:val="0"/>
        </w:rPr>
        <w:t>13. Bihu songs are a part of which Indian state's folk tradition?</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Gujarat</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 Important Points</w:t>
      </w:r>
    </w:p>
    <w:p>
      <w:pPr>
        <w:spacing w:before="0"/>
      </w:pPr>
      <w:r>
        <w:rPr>
          <w:b w:val="0"/>
        </w:rPr>
        <w:t>• Bihu songs, known as Bihu Geet, are a core component of the folk tradition of Assam, a state in Northeast India. These songs are performed during the Bihu festival, which is the most important cultural celebration for the Assamese community.</w:t>
      </w:r>
    </w:p>
    <w:p>
      <w:pPr>
        <w:spacing w:before="0"/>
      </w:pPr>
      <w:r>
        <w:rPr>
          <w:b w:val="0"/>
        </w:rPr>
        <w:t>• The songs are traditionally characterized by themes of love, eroticism, nature, and the agricultural cycle. They reflect the joys and sorrows of the rural life of Assam.</w:t>
      </w:r>
    </w:p>
    <w:p>
      <w:pPr>
        <w:spacing w:before="0"/>
      </w:pPr>
      <w:r>
        <w:rPr>
          <w:b w:val="0"/>
        </w:rPr>
        <w:t>• Bihu songs are accompanied by the Bihu dance, which involves energetic steps and rapid hand movements. This folk tradition is inclusive, performed by both young men and women in the open fields or Bakori.</w:t>
      </w:r>
    </w:p>
    <w:p>
      <w:pPr>
        <w:spacing w:before="0"/>
      </w:pPr>
      <w:r>
        <w:rPr>
          <w:b w:val="0"/>
        </w:rPr>
        <w:t>• The musical accompaniment for these songs includes traditional instruments like the Dhol (a percussion instrument), Pepa (a hornpipe made from buffalo horn), Gogona (a reed/bamboo instrument), Toka (a bamboo clapper), and Bahi (flute).</w:t>
      </w:r>
    </w:p>
    <w:p>
      <w:pPr>
        <w:spacing w:before="0"/>
      </w:pPr>
      <w:r>
        <w:rPr>
          <w:b w:val="0"/>
        </w:rPr>
        <w:t>• The tradition is deeply rooted in the fertility cult, where the music and dance are believed to stimulate the earth's fertility and ensure a bountiful harvest. Hence, the correct answer is Assam.</w:t>
      </w:r>
    </w:p>
    <w:p>
      <w:pPr>
        <w:spacing w:before="0"/>
      </w:pPr>
      <w:r>
        <w:rPr>
          <w:b w:val="0"/>
        </w:rPr>
        <w:t>• Punjab: This northern state is famous for folk traditions like Bhangra and Gidda. Bhangra is typically performed by men during the Baisakhi festival to celebrate the harvest, while Gidda is a graceful dance performed by women.</w:t>
      </w:r>
    </w:p>
    <w:p>
      <w:pPr>
        <w:spacing w:before="0"/>
      </w:pPr>
      <w:r>
        <w:rPr>
          <w:b w:val="0"/>
        </w:rPr>
        <w:t>• Gujarat: Known for its vibrant folk dances such as Garba and Dandiya Raas, which are performed extensively during the Navratri festival. These traditions involve circular movements and the use of sticks (Dandiya) to honor Goddess Durga.</w:t>
      </w:r>
    </w:p>
    <w:p>
      <w:pPr>
        <w:spacing w:before="0"/>
      </w:pPr>
      <w:r>
        <w:rPr>
          <w:b w:val="0"/>
        </w:rPr>
        <w:t>• Odisha: This state is home to the classical dance Odissi and various folk traditions like Sambalpuri, Chhau, and Ghumura. Sambalpuri songs and dances are particularly famous for their rhythmic beats and the use of the Mahuri and Dhol.</w:t>
      </w:r>
    </w:p>
    <w:p>
      <w:pPr>
        <w:spacing w:before="0"/>
      </w:pPr>
      <w:r>
        <w:rPr>
          <w:b w:val="0"/>
        </w:rPr>
        <w:t>• Assam's Three Bihus: The state celebrates three types of Bihu in a year. Bohag Bihu (or Rongali Bihu) in April marks the Assamese New Year; Kati Bihu (or Kongali Bihu) in October is a more solemn observation related to crop protection; and Magh Bihu (or Bhogali Bihu) in January is a harvest festival centered around feasting.</w:t>
      </w:r>
    </w:p>
    <w:p>
      <w:pPr>
        <w:spacing w:before="0"/>
      </w:pPr>
      <w:r>
        <w:rPr>
          <w:b w:val="0"/>
        </w:rPr>
        <w:t>• In April 2023, Assam created a Guinness World Record when over 11,000 dancers and drummers performed the Bihu dance and played the Dhol at the Sarusajai Stadium in Guwahati.</w:t>
      </w:r>
    </w:p>
    <w:p>
      <w:pPr>
        <w:spacing w:before="0"/>
      </w:pPr>
      <w:r>
        <w:rPr>
          <w:b w:val="0"/>
        </w:rPr>
        <w:t>• The Pepa, an essential instrument in Bihu songs, is traditionally crafted from the horn of a dead buffalo, and its piercing sound is synonymous with the spring season in Assam.</w:t>
      </w:r>
    </w:p>
    <w:p>
      <w:pPr>
        <w:spacing w:before="0"/>
      </w:pPr>
      <w:r>
        <w:rPr>
          <w:b w:val="0"/>
        </w:rPr>
        <w:t>• Bihu Geet are often composed in couplets that rhyme, making them easy to improvise and pass down through oral tradition across generations.</w:t>
      </w:r>
    </w:p>
    <w:p>
      <w:pPr>
        <w:spacing w:before="0"/>
      </w:pPr>
      <w:r>
        <w:rPr>
          <w:b w:val="0"/>
        </w:rPr>
        <w:t>• The Government of India and the Sangeet Natak Akademi actively promote Bihu as a vital part of India's intangible cultural heritage.</w:t>
      </w:r>
    </w:p>
    <w:p>
      <w:pPr>
        <w:spacing w:before="0"/>
      </w:pPr>
      <w:r>
        <w:rPr>
          <w:b w:val="0"/>
        </w:rPr>
      </w:r>
    </w:p>
    <w:p>
      <w:pPr>
        <w:spacing w:after="100" w:line="360" w:lineRule="auto" w:before="0"/>
      </w:pPr>
      <w:r>
        <w:rPr>
          <w:b w:val="0"/>
        </w:rPr>
        <w:t>14. The term 'atman' in the Upanishads refers to ____________.</w:t>
      </w:r>
    </w:p>
    <w:p>
      <w:pPr>
        <w:spacing w:before="0"/>
      </w:pPr>
      <w:r>
        <w:rPr>
          <w:b w:val="0"/>
        </w:rPr>
      </w:r>
    </w:p>
    <w:p>
      <w:pPr>
        <w:spacing w:after="100" w:before="0"/>
      </w:pPr>
      <w:r>
        <w:rPr>
          <w:b w:val="0"/>
        </w:rPr>
        <w:t>A. Ritual fire</w:t>
      </w:r>
    </w:p>
    <w:p>
      <w:pPr>
        <w:spacing w:after="100" w:before="0"/>
      </w:pPr>
      <w:r>
        <w:rPr>
          <w:b w:val="0"/>
        </w:rPr>
        <w:t>B. Sacred chant</w:t>
      </w:r>
    </w:p>
    <w:p>
      <w:pPr>
        <w:spacing w:after="100" w:before="0"/>
      </w:pPr>
      <w:r>
        <w:rPr>
          <w:b w:val="0"/>
        </w:rPr>
        <w:t>C. Supreme god</w:t>
      </w:r>
    </w:p>
    <w:p>
      <w:pPr>
        <w:spacing w:after="100" w:before="0"/>
      </w:pPr>
      <w:r>
        <w:rPr>
          <w:b w:val="0"/>
        </w:rPr>
        <w:t>D. The inner self or soul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inner self or soul. Key Points Additional Information Important Points ```</w:t>
      </w:r>
    </w:p>
    <w:p>
      <w:pPr>
        <w:spacing w:before="0"/>
      </w:pPr>
      <w:r>
        <w:rPr>
          <w:b w:val="0"/>
        </w:rPr>
        <w:t>• The term 'Atman' is a core concept in the Upanishads, referring to the inner self or soul, and is distinct from the physical body, mind, and emotions.</w:t>
      </w:r>
    </w:p>
    <w:p>
      <w:pPr>
        <w:spacing w:before="0"/>
      </w:pPr>
      <w:r>
        <w:rPr>
          <w:b w:val="0"/>
        </w:rPr>
        <w:t>• The Atman is considered eternal and unchanging, representing the true essence of an individual beyond material existence.</w:t>
      </w:r>
    </w:p>
    <w:p>
      <w:pPr>
        <w:spacing w:before="0"/>
      </w:pPr>
      <w:r>
        <w:rPr>
          <w:b w:val="0"/>
        </w:rPr>
        <w:t>• The Upanishads describe the Atman as being identical to Brahman, the ultimate cosmic reality, emphasizing the unity between the individual soul and the universal spirit.</w:t>
      </w:r>
    </w:p>
    <w:p>
      <w:pPr>
        <w:spacing w:before="0"/>
      </w:pPr>
      <w:r>
        <w:rPr>
          <w:b w:val="0"/>
        </w:rPr>
        <w:t>• Philosophical discussions in the Upanishads often revolve around understanding the Atman and its relationship with Brahman, aiming for spiritual liberation (Moksha).</w:t>
      </w:r>
    </w:p>
    <w:p>
      <w:pPr>
        <w:spacing w:before="0"/>
      </w:pPr>
      <w:r>
        <w:rPr>
          <w:b w:val="0"/>
        </w:rPr>
        <w:t>• The concept of Atman is central to Advaita Vedanta, a non-dualistic school of Hindu philosophy, which posits that realization of Atman as Brahman leads to enlightenment.</w:t>
      </w:r>
    </w:p>
    <w:p>
      <w:pPr>
        <w:spacing w:before="0"/>
      </w:pPr>
      <w:r>
        <w:rPr>
          <w:b w:val="0"/>
        </w:rPr>
        <w:t>• The Upanishads: The Upanishads are ancient philosophical texts that form a part of the Vedas, the oldest sacred scriptures of Hinduism.</w:t>
      </w:r>
    </w:p>
    <w:p>
      <w:pPr>
        <w:spacing w:before="0"/>
      </w:pPr>
      <w:r>
        <w:rPr>
          <w:b w:val="0"/>
        </w:rPr>
        <w:t>• Major Upanishads include the Chandogya Upanishad, Brihadaranyaka Upanishad, Katha Upanishad, and Mundaka Upanishad.</w:t>
      </w:r>
    </w:p>
    <w:p>
      <w:pPr>
        <w:spacing w:before="0"/>
      </w:pPr>
      <w:r>
        <w:rPr>
          <w:b w:val="0"/>
        </w:rPr>
        <w:t>• They focus on spiritual and philosophical teachings, exploring topics like reality, self, ethics, and liberation (Moksha).</w:t>
      </w:r>
    </w:p>
    <w:p>
      <w:pPr>
        <w:spacing w:before="0"/>
      </w:pPr>
      <w:r>
        <w:rPr>
          <w:b w:val="0"/>
        </w:rPr>
        <w:t>• Relation Between Atman and Brahman: The Upanishads assert that the individual soul (Atman) is not separate from the universal spirit (Brahman).</w:t>
      </w:r>
    </w:p>
    <w:p>
      <w:pPr>
        <w:spacing w:before="0"/>
      </w:pPr>
      <w:r>
        <w:rPr>
          <w:b w:val="0"/>
        </w:rPr>
        <w:t>• Realizing this unity is key to achieving Moksha, or liberation from the cycle of birth and death (Samsara).</w:t>
      </w:r>
    </w:p>
    <w:p>
      <w:pPr>
        <w:spacing w:before="0"/>
      </w:pPr>
      <w:r>
        <w:rPr>
          <w:b w:val="0"/>
        </w:rPr>
        <w:t>• Philosophical Schools of Thought: Advaita Vedanta: Proposes non-dualism, where Atman and Brahman are one and the same.</w:t>
      </w:r>
    </w:p>
    <w:p>
      <w:pPr>
        <w:spacing w:before="0"/>
      </w:pPr>
      <w:r>
        <w:rPr>
          <w:b w:val="0"/>
        </w:rPr>
        <w:t>• Dvaita Vedanta: Emphasizes dualism, where Atman and Brahman are distinct.</w:t>
      </w:r>
    </w:p>
    <w:p>
      <w:pPr>
        <w:spacing w:before="0"/>
      </w:pPr>
      <w:r>
        <w:rPr>
          <w:b w:val="0"/>
        </w:rPr>
        <w:t>• Vishishtadvaita Vedanta: Suggests qualified non-dualism, where Atman and Brahman are distinct yet interrelated.</w:t>
      </w:r>
    </w:p>
    <w:p>
      <w:pPr>
        <w:spacing w:before="0"/>
      </w:pPr>
      <w:r>
        <w:rPr>
          <w:b w:val="0"/>
        </w:rPr>
        <w:t>• Concept of Moksha: Moksha refers to liberation from the cycle of Samsara (birth, death, and rebirth).</w:t>
      </w:r>
    </w:p>
    <w:p>
      <w:pPr>
        <w:spacing w:before="0"/>
      </w:pPr>
      <w:r>
        <w:rPr>
          <w:b w:val="0"/>
        </w:rPr>
        <w:t>• Understanding the true nature of Atman as Brahman is essential for attaining Moksha.</w:t>
      </w:r>
    </w:p>
    <w:p>
      <w:pPr>
        <w:spacing w:before="0"/>
      </w:pPr>
      <w:r>
        <w:rPr>
          <w:b w:val="0"/>
        </w:rPr>
        <w:t>• Other Options Explained: Ritual fire: While significant in Hindu rituals, it does not refer to Atman.</w:t>
      </w:r>
    </w:p>
    <w:p>
      <w:pPr>
        <w:spacing w:before="0"/>
      </w:pPr>
      <w:r>
        <w:rPr>
          <w:b w:val="0"/>
        </w:rPr>
        <w:t>• Sacred chant: Mantras and chants are important in spiritual practices but are distinct from the concept of Atman.</w:t>
      </w:r>
    </w:p>
    <w:p>
      <w:pPr>
        <w:spacing w:before="0"/>
      </w:pPr>
      <w:r>
        <w:rPr>
          <w:b w:val="0"/>
        </w:rPr>
        <w:t>• Supreme god: Brahman is considered the ultimate reality, but Atman specifically refers to the individual soul.</w:t>
      </w:r>
    </w:p>
    <w:p>
      <w:pPr>
        <w:spacing w:before="0"/>
      </w:pPr>
      <w:r>
        <w:rPr>
          <w:b w:val="0"/>
        </w:rPr>
        <w:t>• Key Terminology: Atman: Individual soul or self.</w:t>
      </w:r>
    </w:p>
    <w:p>
      <w:pPr>
        <w:spacing w:before="0"/>
      </w:pPr>
      <w:r>
        <w:rPr>
          <w:b w:val="0"/>
        </w:rPr>
        <w:t>• Brahman: Universal spirit or ultimate reality.</w:t>
      </w:r>
    </w:p>
    <w:p>
      <w:pPr>
        <w:spacing w:before="0"/>
      </w:pPr>
      <w:r>
        <w:rPr>
          <w:b w:val="0"/>
        </w:rPr>
        <w:t>• Moksha: Liberation from the cycle of Samsara.</w:t>
      </w:r>
    </w:p>
    <w:p>
      <w:pPr>
        <w:spacing w:before="0"/>
      </w:pPr>
      <w:r>
        <w:rPr>
          <w:b w:val="0"/>
        </w:rPr>
        <w:t>• Philosophical Insights: The Upanishads emphasize introspection and self-realization to understand the true nature of the Atman.</w:t>
      </w:r>
    </w:p>
    <w:p>
      <w:pPr>
        <w:spacing w:before="0"/>
      </w:pPr>
      <w:r>
        <w:rPr>
          <w:b w:val="0"/>
        </w:rPr>
        <w:t>• They advocate for renunciation and meditation as paths to spiritual enlightenment.</w:t>
      </w:r>
    </w:p>
    <w:p>
      <w:pPr>
        <w:spacing w:before="0"/>
      </w:pPr>
      <w:r>
        <w:rPr>
          <w:b w:val="0"/>
        </w:rPr>
        <w:t>• Impact on Hinduism: The concept of Atman forms the basis of various spiritual practices and philosophies in Hinduism.</w:t>
      </w:r>
    </w:p>
    <w:p>
      <w:pPr>
        <w:spacing w:before="0"/>
      </w:pPr>
      <w:r>
        <w:rPr>
          <w:b w:val="0"/>
        </w:rPr>
        <w:t>• It influences ethical behavior, encouraging individuals to look beyond materialism and focus on spiritual growth.</w:t>
      </w:r>
    </w:p>
    <w:p>
      <w:pPr>
        <w:spacing w:before="0"/>
      </w:pPr>
      <w:r>
        <w:rPr>
          <w:b w:val="0"/>
        </w:rPr>
      </w:r>
    </w:p>
    <w:p>
      <w:pPr>
        <w:spacing w:after="100" w:line="360" w:lineRule="auto" w:before="0"/>
      </w:pPr>
      <w:r>
        <w:rPr>
          <w:b w:val="0"/>
        </w:rPr>
        <w:t>15. The Deccan Traps were formed as a result of which geological event?</w:t>
      </w:r>
    </w:p>
    <w:p>
      <w:pPr>
        <w:spacing w:before="0"/>
      </w:pPr>
      <w:r>
        <w:rPr>
          <w:b w:val="0"/>
        </w:rPr>
      </w:r>
    </w:p>
    <w:p>
      <w:pPr>
        <w:spacing w:after="100" w:before="0"/>
      </w:pPr>
      <w:r>
        <w:rPr>
          <w:b w:val="0"/>
        </w:rPr>
        <w:t>A. Earthquake</w:t>
      </w:r>
    </w:p>
    <w:p>
      <w:pPr>
        <w:spacing w:after="100" w:before="0"/>
      </w:pPr>
      <w:r>
        <w:rPr>
          <w:b w:val="0"/>
        </w:rPr>
        <w:t>B. Volcanic eruptions</w:t>
      </w:r>
    </w:p>
    <w:p>
      <w:pPr>
        <w:spacing w:after="100" w:before="0"/>
      </w:pPr>
      <w:r>
        <w:rPr>
          <w:b w:val="0"/>
        </w:rPr>
        <w:t>C. Glacial movement</w:t>
      </w:r>
    </w:p>
    <w:p>
      <w:pPr>
        <w:spacing w:after="100" w:before="0"/>
      </w:pPr>
      <w:r>
        <w:rPr>
          <w:b w:val="0"/>
        </w:rPr>
        <w:t>D. Tectonic plate collision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Volcanic eruptions. Key Points Additional Information Important Points</w:t>
      </w:r>
    </w:p>
    <w:p>
      <w:pPr>
        <w:spacing w:before="0"/>
      </w:pPr>
      <w:r>
        <w:rPr>
          <w:b w:val="0"/>
        </w:rPr>
        <w:t>• The Deccan Traps are a massive Large Igneous Province located in west-central India. They were formed by the accumulation of multiple layers of solidified flood basalt resulting from intense volcanic activity.</w:t>
      </w:r>
    </w:p>
    <w:p>
      <w:pPr>
        <w:spacing w:before="0"/>
      </w:pPr>
      <w:r>
        <w:rPr>
          <w:b w:val="0"/>
        </w:rPr>
        <w:t>• The primary geological event responsible for their formation was a series of fissure-type volcanic eruptions. These occurred as the Indian Plate moved over the Reunion hotspot in the Indian Ocean during its northward drift.</w:t>
      </w:r>
    </w:p>
    <w:p>
      <w:pPr>
        <w:spacing w:before="0"/>
      </w:pPr>
      <w:r>
        <w:rPr>
          <w:b w:val="0"/>
        </w:rPr>
        <w:t>• Earthquakes are seismic vibrations caused by the sudden release of energy in the Earth's lithosphere. While they occur in volcanic regions, they do not deposit the massive layers of igneous rock that define the Deccan plateau. Hence, this option is incorrect.</w:t>
      </w:r>
    </w:p>
    <w:p>
      <w:pPr>
        <w:spacing w:before="0"/>
      </w:pPr>
      <w:r>
        <w:rPr>
          <w:b w:val="0"/>
        </w:rPr>
        <w:t>• Volcanic eruptions involved the outpouring of low-viscosity basaltic lava that spread over vast areas, cooling to form the characteristic step-like topography of the region. Hence, this option is correct.</w:t>
      </w:r>
    </w:p>
    <w:p>
      <w:pPr>
        <w:spacing w:before="0"/>
      </w:pPr>
      <w:r>
        <w:rPr>
          <w:b w:val="0"/>
        </w:rPr>
        <w:t>• Glacial movement refers to the flow of ice masses which shapes the landscape through erosion and the deposition of sediments like moraines. The Deccan region shows no evidence of massive glaciation during the Mesozoic Era. Hence, this option is incorrect.</w:t>
      </w:r>
    </w:p>
    <w:p>
      <w:pPr>
        <w:spacing w:before="0"/>
      </w:pPr>
      <w:r>
        <w:rPr>
          <w:b w:val="0"/>
        </w:rPr>
        <w:t>• Tectonic plate collision is responsible for orogenic events, such as the formation of the Himalayas when the Indian Plate collided with the Eurasian Plate. However, the Deccan Traps are volcanic in origin and were formed before the main collision event. Hence, this option is incorrect.</w:t>
      </w:r>
    </w:p>
    <w:p>
      <w:pPr>
        <w:spacing w:before="0"/>
      </w:pPr>
      <w:r>
        <w:rPr>
          <w:b w:val="0"/>
        </w:rPr>
        <w:t>• The term 'Trap' is derived from the Swedish word 'Trappa', which translates to 'stairs'. This refers to the step-like or terraced appearance of the hills in the Western Ghats.</w:t>
      </w:r>
    </w:p>
    <w:p>
      <w:pPr>
        <w:spacing w:before="0"/>
      </w:pPr>
      <w:r>
        <w:rPr>
          <w:b w:val="0"/>
        </w:rPr>
        <w:t>• Geographically, the traps cover a significant portion of India, primarily in the states of Maharashtra, Gujarat, and Madhya Pradesh, with smaller extensions into Karnataka and Telangana.</w:t>
      </w:r>
    </w:p>
    <w:p>
      <w:pPr>
        <w:spacing w:before="0"/>
      </w:pPr>
      <w:r>
        <w:rPr>
          <w:b w:val="0"/>
        </w:rPr>
        <w:t>• The weathering of these volcanic basaltic rocks over millions of years has led to the formation of fertile Black Soil, also known as Regur soil.</w:t>
      </w:r>
    </w:p>
    <w:p>
      <w:pPr>
        <w:spacing w:before="0"/>
      </w:pPr>
      <w:r>
        <w:rPr>
          <w:b w:val="0"/>
        </w:rPr>
        <w:t>• This Black Soil is highly valued for its moisture-retention capacity and is the primary soil type used for Cotton cultivation in the Deccan region.</w:t>
      </w:r>
    </w:p>
    <w:p>
      <w:pPr>
        <w:spacing w:before="0"/>
      </w:pPr>
      <w:r>
        <w:rPr>
          <w:b w:val="0"/>
        </w:rPr>
        <w:t>• The total thickness of the lava flows varies across the region but reaches its maximum of over 2,000 meters in the western part, particularly near the Mumbai coast.</w:t>
      </w:r>
    </w:p>
    <w:p>
      <w:pPr>
        <w:spacing w:before="0"/>
      </w:pPr>
      <w:r>
        <w:rPr>
          <w:b w:val="0"/>
        </w:rPr>
        <w:t>• The eruptions took place approximately 66 million years ago, coinciding with the end of the Cretaceous period and the beginning of the Paleogene period.</w:t>
      </w:r>
    </w:p>
    <w:p>
      <w:pPr>
        <w:spacing w:before="0"/>
      </w:pPr>
      <w:r>
        <w:rPr>
          <w:b w:val="0"/>
        </w:rPr>
        <w:t>• Scientific research suggests that the massive release of volcanic gases, such as carbon dioxide and sulfur dioxide, during these eruptions contributed to global climate change and the K-Pg mass extinction event, which saw the end of the dinosaurs.</w:t>
      </w:r>
    </w:p>
    <w:p>
      <w:pPr>
        <w:spacing w:before="0"/>
      </w:pPr>
      <w:r>
        <w:rPr>
          <w:b w:val="0"/>
        </w:rPr>
        <w:t>• The lava is primarily classified as Tholeiitic basalt, which is rich in iron and magnesium and has a low silica content, allowing it to flow easily over hundreds of kilometers.</w:t>
      </w:r>
    </w:p>
    <w:p>
      <w:pPr>
        <w:spacing w:before="0"/>
      </w:pPr>
      <w:r>
        <w:rPr>
          <w:b w:val="0"/>
        </w:rPr>
        <w:t>• The Deccan Traps are one of the few examples of a continental flood basalt province on Earth, comparable in scale to the Siberian Traps in Russia.</w:t>
      </w:r>
    </w:p>
    <w:p>
      <w:pPr>
        <w:spacing w:before="0"/>
      </w:pPr>
      <w:r>
        <w:rPr>
          <w:b w:val="0"/>
        </w:rPr>
        <w:t>• The volcanic activity is estimated to have lasted for a duration ranging from 30,000 to 1,000,000 years, occurring in several distinct pulses of high-volume eruptions.</w:t>
      </w:r>
    </w:p>
    <w:p>
      <w:pPr>
        <w:spacing w:before="0"/>
      </w:pPr>
      <w:r>
        <w:rPr>
          <w:b w:val="0"/>
        </w:rPr>
      </w:r>
    </w:p>
    <w:p>
      <w:pPr>
        <w:spacing w:after="100" w:line="360" w:lineRule="auto" w:before="0"/>
      </w:pPr>
      <w:r>
        <w:rPr>
          <w:b w:val="0"/>
        </w:rPr>
        <w:t>16. What makes the Goa Civil Code distinct from other personal laws in India?</w:t>
      </w:r>
    </w:p>
    <w:p>
      <w:pPr>
        <w:spacing w:before="0"/>
      </w:pPr>
      <w:r>
        <w:rPr>
          <w:b w:val="0"/>
        </w:rPr>
      </w:r>
    </w:p>
    <w:p>
      <w:pPr>
        <w:spacing w:after="100" w:before="0"/>
      </w:pPr>
      <w:r>
        <w:rPr>
          <w:b w:val="0"/>
        </w:rPr>
        <w:t>A. It applies only to the Hindu community in Goa.</w:t>
      </w:r>
    </w:p>
    <w:p>
      <w:pPr>
        <w:spacing w:after="100" w:before="0"/>
      </w:pPr>
      <w:r>
        <w:rPr>
          <w:b w:val="0"/>
        </w:rPr>
        <w:t>B. It is a uniform civil code that applies to all communities regardless of religion.</w:t>
      </w:r>
    </w:p>
    <w:p>
      <w:pPr>
        <w:spacing w:after="100" w:before="0"/>
      </w:pPr>
      <w:r>
        <w:rPr>
          <w:b w:val="0"/>
        </w:rPr>
        <w:t>C. It is based on British common law.</w:t>
      </w:r>
    </w:p>
    <w:p>
      <w:pPr>
        <w:spacing w:after="100" w:before="0"/>
      </w:pPr>
      <w:r>
        <w:rPr>
          <w:b w:val="0"/>
        </w:rPr>
        <w:t>D. It allows separate personal laws for different religions.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a uniform civil code that applies to all communities regardless of religion.. Key Points Additional Information Important Points ```</w:t>
      </w:r>
    </w:p>
    <w:p>
      <w:pPr>
        <w:spacing w:before="0"/>
      </w:pPr>
      <w:r>
        <w:rPr>
          <w:b w:val="0"/>
        </w:rPr>
        <w:t>• The Goa Civil Code, often referred to as the Uniform Civil Code (UCC) of Goa, is a set of civil laws that governs all residents of Goa, irrespective of their religion, ethnicity, or caste.</w:t>
      </w:r>
    </w:p>
    <w:p>
      <w:pPr>
        <w:spacing w:before="0"/>
      </w:pPr>
      <w:r>
        <w:rPr>
          <w:b w:val="0"/>
        </w:rPr>
        <w:t>• Unlike other states in India, Goa implements a single civil law for matters such as marriage, divorce, inheritance, and adoption, which applies uniformly to all communities.</w:t>
      </w:r>
    </w:p>
    <w:p>
      <w:pPr>
        <w:spacing w:before="0"/>
      </w:pPr>
      <w:r>
        <w:rPr>
          <w:b w:val="0"/>
        </w:rPr>
        <w:t>• This distinct code was derived from the Portuguese Civil Code of 1867 and was retained even after Goa's integration into India in 1961.</w:t>
      </w:r>
    </w:p>
    <w:p>
      <w:pPr>
        <w:spacing w:before="0"/>
      </w:pPr>
      <w:r>
        <w:rPr>
          <w:b w:val="0"/>
        </w:rPr>
        <w:t>• The Goa Civil Code is considered a practical example of the Uniform Civil Code, as envisaged under Article 44 of the Indian Constitution, which encourages the state to secure a uniform civil law for all citizens.</w:t>
      </w:r>
    </w:p>
    <w:p>
      <w:pPr>
        <w:spacing w:before="0"/>
      </w:pPr>
      <w:r>
        <w:rPr>
          <w:b w:val="0"/>
        </w:rPr>
        <w:t>• This code ensures gender equality by granting equal property rights to both sons and daughters and provides provisions for community property and fair distribution of assets in case of divorce.</w:t>
      </w:r>
    </w:p>
    <w:p>
      <w:pPr>
        <w:spacing w:before="0"/>
      </w:pPr>
      <w:r>
        <w:rPr>
          <w:b w:val="0"/>
        </w:rPr>
        <w:t>• Portuguese Civil Code Legacy: The Goa Civil Code is based on the Portuguese Civil Code of 1867, which was implemented during the Portuguese rule in Goa.</w:t>
      </w:r>
    </w:p>
    <w:p>
      <w:pPr>
        <w:spacing w:before="0"/>
      </w:pPr>
      <w:r>
        <w:rPr>
          <w:b w:val="0"/>
        </w:rPr>
        <w:t>• After Goa's liberation and integration into India in 1961, the code was retained to preserve its unique identity.</w:t>
      </w:r>
    </w:p>
    <w:p>
      <w:pPr>
        <w:spacing w:before="0"/>
      </w:pPr>
      <w:r>
        <w:rPr>
          <w:b w:val="0"/>
        </w:rPr>
        <w:t>• Unlike other Indian states, Goa did not adopt separate personal laws for different religious communities.</w:t>
      </w:r>
    </w:p>
    <w:p>
      <w:pPr>
        <w:spacing w:before="0"/>
      </w:pPr>
      <w:r>
        <w:rPr>
          <w:b w:val="0"/>
        </w:rPr>
        <w:t>• Key Features of the Goa Civil Code: Universal Application: It applies uniformly to all residents of Goa, irrespective of religion or caste.</w:t>
      </w:r>
    </w:p>
    <w:p>
      <w:pPr>
        <w:spacing w:before="0"/>
      </w:pPr>
      <w:r>
        <w:rPr>
          <w:b w:val="0"/>
        </w:rPr>
        <w:t>• Marriage and Divorce: Couples must register their marriage, and the code provides equal grounds for divorce for both men and women.</w:t>
      </w:r>
    </w:p>
    <w:p>
      <w:pPr>
        <w:spacing w:before="0"/>
      </w:pPr>
      <w:r>
        <w:rPr>
          <w:b w:val="0"/>
        </w:rPr>
        <w:t>• Inheritance: The code ensures equal inheritance rights for sons and daughters, promoting gender equality.</w:t>
      </w:r>
    </w:p>
    <w:p>
      <w:pPr>
        <w:spacing w:before="0"/>
      </w:pPr>
      <w:r>
        <w:rPr>
          <w:b w:val="0"/>
        </w:rPr>
        <w:t>• Community Property: Property acquired during the marriage is treated as community property and is divided equally upon divorce.</w:t>
      </w:r>
    </w:p>
    <w:p>
      <w:pPr>
        <w:spacing w:before="0"/>
      </w:pPr>
      <w:r>
        <w:rPr>
          <w:b w:val="0"/>
        </w:rPr>
        <w:t>• Uniform Civil Code in India: Article 44: It is a Directive Principle of State Policy in the Indian Constitution, which calls for the state to secure a Uniform Civil Code for all citizens.</w:t>
      </w:r>
    </w:p>
    <w:p>
      <w:pPr>
        <w:spacing w:before="0"/>
      </w:pPr>
      <w:r>
        <w:rPr>
          <w:b w:val="0"/>
        </w:rPr>
        <w:t>• At present, personal laws in most states vary based on religion, covering marriage, divorce, inheritance, and adoption.</w:t>
      </w:r>
    </w:p>
    <w:p>
      <w:pPr>
        <w:spacing w:before="0"/>
      </w:pPr>
      <w:r>
        <w:rPr>
          <w:b w:val="0"/>
        </w:rPr>
        <w:t>• The Goa Civil Code serves as a model for the implementation of a UCC in the rest of India.</w:t>
      </w:r>
    </w:p>
    <w:p>
      <w:pPr>
        <w:spacing w:before="0"/>
      </w:pPr>
      <w:r>
        <w:rPr>
          <w:b w:val="0"/>
        </w:rPr>
        <w:t>• Comparison with Other States: In other states, personal laws are governed by religious codes such as the Hindu Marriage Act, Muslim Personal Law (Shariat) Application Act, and Christian Marriage Act.</w:t>
      </w:r>
    </w:p>
    <w:p>
      <w:pPr>
        <w:spacing w:before="0"/>
      </w:pPr>
      <w:r>
        <w:rPr>
          <w:b w:val="0"/>
        </w:rPr>
        <w:t>• These laws vary widely, and there is no uniformity in civil matters across communities.</w:t>
      </w:r>
    </w:p>
    <w:p>
      <w:pPr>
        <w:spacing w:before="0"/>
      </w:pPr>
      <w:r>
        <w:rPr>
          <w:b w:val="0"/>
        </w:rPr>
        <w:t>• In contrast, Goa’s Civil Code ensures uniformity and equality for all its residents.</w:t>
      </w:r>
    </w:p>
    <w:p>
      <w:pPr>
        <w:spacing w:before="0"/>
      </w:pPr>
      <w:r>
        <w:rPr>
          <w:b w:val="0"/>
        </w:rPr>
        <w:t>• Debates on UCC: The implementation of a Uniform Civil Code across India has been a subject of debate due to its potential to replace personal laws with a common set of laws for all citizens.</w:t>
      </w:r>
    </w:p>
    <w:p>
      <w:pPr>
        <w:spacing w:before="0"/>
      </w:pPr>
      <w:r>
        <w:rPr>
          <w:b w:val="0"/>
        </w:rPr>
        <w:t>• Opponents argue that it might infringe upon religious freedom, as guaranteed under Article 25 of the Constitution.</w:t>
      </w:r>
    </w:p>
    <w:p>
      <w:pPr>
        <w:spacing w:before="0"/>
      </w:pPr>
      <w:r>
        <w:rPr>
          <w:b w:val="0"/>
        </w:rPr>
        <w:t>• Proponents believe it would promote equality and simplify legal processes.</w:t>
      </w:r>
    </w:p>
    <w:p>
      <w:pPr>
        <w:spacing w:before="0"/>
      </w:pPr>
      <w:r>
        <w:rPr>
          <w:b w:val="0"/>
        </w:rPr>
        <w:t>• Goa as a Model State: Goa’s Civil Code is often cited as an example of how a UCC can function effectively in a pluralistic society.</w:t>
      </w:r>
    </w:p>
    <w:p>
      <w:pPr>
        <w:spacing w:before="0"/>
      </w:pPr>
      <w:r>
        <w:rPr>
          <w:b w:val="0"/>
        </w:rPr>
        <w:t>• It demonstrates how uniform laws can coexist with diverse cultural and religious practices.</w:t>
      </w:r>
    </w:p>
    <w:p>
      <w:pPr>
        <w:spacing w:before="0"/>
      </w:pPr>
      <w:r>
        <w:rPr>
          <w:b w:val="0"/>
        </w:rPr>
        <w:t>• Challenges in Implementing UCC: Diverse religious practices and customs pose significant challenges to achieving consensus on a single set of laws.</w:t>
      </w:r>
    </w:p>
    <w:p>
      <w:pPr>
        <w:spacing w:before="0"/>
      </w:pPr>
      <w:r>
        <w:rPr>
          <w:b w:val="0"/>
        </w:rPr>
        <w:t>• There is a need for extensive consultations with stakeholders to ensure cultural and religious sensitivities are respected.</w:t>
      </w:r>
    </w:p>
    <w:p>
      <w:pPr>
        <w:spacing w:before="0"/>
      </w:pPr>
      <w:r>
        <w:rPr>
          <w:b w:val="0"/>
        </w:rPr>
      </w:r>
    </w:p>
    <w:p>
      <w:pPr>
        <w:spacing w:after="100" w:line="360" w:lineRule="auto" w:before="0"/>
      </w:pPr>
      <w:r>
        <w:rPr>
          <w:b w:val="0"/>
        </w:rPr>
        <w:t>17. In India, the second five year plan ended in which year?</w:t>
      </w:r>
    </w:p>
    <w:p>
      <w:pPr>
        <w:spacing w:before="0"/>
      </w:pPr>
      <w:r>
        <w:rPr>
          <w:b w:val="0"/>
        </w:rPr>
      </w:r>
    </w:p>
    <w:p>
      <w:pPr>
        <w:spacing w:after="100" w:before="0"/>
      </w:pPr>
      <w:r>
        <w:rPr>
          <w:b w:val="0"/>
        </w:rPr>
        <w:t>A. 1950</w:t>
      </w:r>
    </w:p>
    <w:p>
      <w:pPr>
        <w:spacing w:after="100" w:before="0"/>
      </w:pPr>
      <w:r>
        <w:rPr>
          <w:b w:val="0"/>
        </w:rPr>
        <w:t>B. 1955</w:t>
      </w:r>
    </w:p>
    <w:p>
      <w:pPr>
        <w:spacing w:after="100" w:before="0"/>
      </w:pPr>
      <w:r>
        <w:rPr>
          <w:b w:val="0"/>
        </w:rPr>
        <w:t>C. 1961</w:t>
      </w:r>
    </w:p>
    <w:p>
      <w:pPr>
        <w:spacing w:after="100" w:before="0"/>
      </w:pPr>
      <w:r>
        <w:rPr>
          <w:b w:val="0"/>
        </w:rPr>
        <w:t>D. 1972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1961. Key Points Additional Information Important Points</w:t>
      </w:r>
    </w:p>
    <w:p>
      <w:pPr>
        <w:spacing w:before="0"/>
      </w:pPr>
      <w:r>
        <w:rPr>
          <w:b w:val="0"/>
        </w:rPr>
        <w:t>• The Second Five-Year Plan in India was implemented from 1956 to 1961, ending in the year 1961.</w:t>
      </w:r>
    </w:p>
    <w:p>
      <w:pPr>
        <w:spacing w:before="0"/>
      </w:pPr>
      <w:r>
        <w:rPr>
          <w:b w:val="0"/>
        </w:rPr>
        <w:t>• This plan was based on the P.C. Mahalanobis model, emphasizing the growth of the industrial sector and heavy industries in India.</w:t>
      </w:r>
    </w:p>
    <w:p>
      <w:pPr>
        <w:spacing w:before="0"/>
      </w:pPr>
      <w:r>
        <w:rPr>
          <w:b w:val="0"/>
        </w:rPr>
        <w:t>• The focus was on rapid industrialization, particularly in sectors like iron, steel, heavy machinery, and infrastructure development.</w:t>
      </w:r>
    </w:p>
    <w:p>
      <w:pPr>
        <w:spacing w:before="0"/>
      </w:pPr>
      <w:r>
        <w:rPr>
          <w:b w:val="0"/>
        </w:rPr>
        <w:t>• The plan aimed to reduce reliance on agriculture and shift towards a more industrialized economy to achieve long-term economic growth.</w:t>
      </w:r>
    </w:p>
    <w:p>
      <w:pPr>
        <w:spacing w:before="0"/>
      </w:pPr>
      <w:r>
        <w:rPr>
          <w:b w:val="0"/>
        </w:rPr>
        <w:t>• It also emphasized the importance of public sector enterprises and aimed to promote a socialistic pattern of society.</w:t>
      </w:r>
    </w:p>
    <w:p>
      <w:pPr>
        <w:spacing w:before="0"/>
      </w:pPr>
      <w:r>
        <w:rPr>
          <w:b w:val="0"/>
        </w:rPr>
        <w:t>• First Five-Year Plan (1951–1956): Focused on agriculture, irrigation, and energy.</w:t>
      </w:r>
    </w:p>
    <w:p>
      <w:pPr>
        <w:spacing w:before="0"/>
      </w:pPr>
      <w:r>
        <w:rPr>
          <w:b w:val="0"/>
        </w:rPr>
        <w:t>• Aimed at addressing food shortages and rehabilitating the economy after independence.</w:t>
      </w:r>
    </w:p>
    <w:p>
      <w:pPr>
        <w:spacing w:before="0"/>
      </w:pPr>
      <w:r>
        <w:rPr>
          <w:b w:val="0"/>
        </w:rPr>
        <w:t>• Key projects: Bhakra Nangal Dam and Hirakud Dam.</w:t>
      </w:r>
    </w:p>
    <w:p>
      <w:pPr>
        <w:spacing w:before="0"/>
      </w:pPr>
      <w:r>
        <w:rPr>
          <w:b w:val="0"/>
        </w:rPr>
        <w:t>• Second Five-Year Plan (1956–1961): Emphasized the development of heavy industries and public sector enterprises.</w:t>
      </w:r>
    </w:p>
    <w:p>
      <w:pPr>
        <w:spacing w:before="0"/>
      </w:pPr>
      <w:r>
        <w:rPr>
          <w:b w:val="0"/>
        </w:rPr>
        <w:t>• Introduced the P.C. Mahalanobis model, focusing on capital goods production.</w:t>
      </w:r>
    </w:p>
    <w:p>
      <w:pPr>
        <w:spacing w:before="0"/>
      </w:pPr>
      <w:r>
        <w:rPr>
          <w:b w:val="0"/>
        </w:rPr>
        <w:t>• Major industries developed: steel plants in Bhilai, Durgapur, and Rourkela.</w:t>
      </w:r>
    </w:p>
    <w:p>
      <w:pPr>
        <w:spacing w:before="0"/>
      </w:pPr>
      <w:r>
        <w:rPr>
          <w:b w:val="0"/>
        </w:rPr>
        <w:t>• Third Five-Year Plan (1961–1966): Aimed at achieving self-reliance in food production and setting up a diversified industrial base.</w:t>
      </w:r>
    </w:p>
    <w:p>
      <w:pPr>
        <w:spacing w:before="0"/>
      </w:pPr>
      <w:r>
        <w:rPr>
          <w:b w:val="0"/>
        </w:rPr>
        <w:t>• Faced challenges due to the Indo-China war (1962) and Indo-Pak war (1965).</w:t>
      </w:r>
    </w:p>
    <w:p>
      <w:pPr>
        <w:spacing w:before="0"/>
      </w:pPr>
      <w:r>
        <w:rPr>
          <w:b w:val="0"/>
        </w:rPr>
        <w:t>• Plan period experienced significant agricultural setbacks.</w:t>
      </w:r>
    </w:p>
    <w:p>
      <w:pPr>
        <w:spacing w:before="0"/>
      </w:pPr>
      <w:r>
        <w:rPr>
          <w:b w:val="0"/>
        </w:rPr>
        <w:t>• Mahalanobis Model: Developed by Prasanta Chandra Mahalanobis, an eminent Indian statistician.</w:t>
      </w:r>
    </w:p>
    <w:p>
      <w:pPr>
        <w:spacing w:before="0"/>
      </w:pPr>
      <w:r>
        <w:rPr>
          <w:b w:val="0"/>
        </w:rPr>
        <w:t>• Focused on the growth of the industrial sector to achieve long-term economic growth.</w:t>
      </w:r>
    </w:p>
    <w:p>
      <w:pPr>
        <w:spacing w:before="0"/>
      </w:pPr>
      <w:r>
        <w:rPr>
          <w:b w:val="0"/>
        </w:rPr>
        <w:t>• Advocated investment in capital goods industries to accelerate economic development.</w:t>
      </w:r>
    </w:p>
    <w:p>
      <w:pPr>
        <w:spacing w:before="0"/>
      </w:pPr>
      <w:r>
        <w:rPr>
          <w:b w:val="0"/>
        </w:rPr>
        <w:t>• Public Sector Enterprises: Key component of the Second Five-Year Plan.</w:t>
      </w:r>
    </w:p>
    <w:p>
      <w:pPr>
        <w:spacing w:before="0"/>
      </w:pPr>
      <w:r>
        <w:rPr>
          <w:b w:val="0"/>
        </w:rPr>
        <w:t>• Initiated several large-scale projects to boost industrial output and economic self-reliance.</w:t>
      </w:r>
    </w:p>
    <w:p>
      <w:pPr>
        <w:spacing w:before="0"/>
      </w:pPr>
      <w:r>
        <w:rPr>
          <w:b w:val="0"/>
        </w:rPr>
        <w:t>• Major projects: Bokaro Steel Plant, Heavy Engineering Corporation, and Oil refineries.</w:t>
      </w:r>
    </w:p>
    <w:p>
      <w:pPr>
        <w:spacing w:before="0"/>
      </w:pPr>
      <w:r>
        <w:rPr>
          <w:b w:val="0"/>
        </w:rPr>
        <w:t>• The Second Five-Year Plan laid the foundation for India's industrialization, marking a shift from an agrarian economy to an industrial one.</w:t>
      </w:r>
    </w:p>
    <w:p>
      <w:pPr>
        <w:spacing w:before="0"/>
      </w:pPr>
      <w:r>
        <w:rPr>
          <w:b w:val="0"/>
        </w:rPr>
        <w:t>• Introduced measures for the promotion of small-scale industries and entrepreneurship.</w:t>
      </w:r>
    </w:p>
    <w:p>
      <w:pPr>
        <w:spacing w:before="0"/>
      </w:pPr>
      <w:r>
        <w:rPr>
          <w:b w:val="0"/>
        </w:rPr>
        <w:t>• Faced criticism for neglecting agriculture, leading to food shortages and increased imports.</w:t>
      </w:r>
    </w:p>
    <w:p>
      <w:pPr>
        <w:spacing w:before="0"/>
      </w:pPr>
      <w:r>
        <w:rPr>
          <w:b w:val="0"/>
        </w:rPr>
        <w:t>• The plan's success was instrumental in shaping India's long-term economic strategies and vision.</w:t>
      </w:r>
    </w:p>
    <w:p>
      <w:pPr>
        <w:spacing w:before="0"/>
      </w:pPr>
      <w:r>
        <w:rPr>
          <w:b w:val="0"/>
        </w:rPr>
      </w:r>
    </w:p>
    <w:p>
      <w:pPr>
        <w:spacing w:after="100" w:line="360" w:lineRule="auto" w:before="0"/>
      </w:pPr>
      <w:r>
        <w:rPr>
          <w:b w:val="0"/>
        </w:rPr>
        <w:t>18. Consider the following statements: 1. Article 131A gave High Courts exclusive power to decide on central laws' validity. 2. It was repealed by the 43rd Constitutional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131A did not grant High Courts exclusive power to decide on central laws' validity; this provision was never part of the Constitution. However, Article 131A, introduced by the 42nd Amendment, was repealed by the 43rd Constitutional Amendment, restoring judicial review powers to High Courts and the Supreme Court.</w:t>
      </w:r>
    </w:p>
    <w:p>
      <w:pPr>
        <w:spacing w:before="0"/>
      </w:pPr>
      <w:r>
        <w:rPr>
          <w:b w:val="0"/>
        </w:rPr>
      </w:r>
    </w:p>
    <w:p>
      <w:pPr>
        <w:spacing w:after="100" w:line="360" w:lineRule="auto" w:before="0"/>
      </w:pPr>
      <w:r>
        <w:rPr>
          <w:b w:val="0"/>
        </w:rPr>
        <w:t>19. The primary objective of land reforms implemented in India after independence was to:</w:t>
      </w:r>
    </w:p>
    <w:p>
      <w:pPr>
        <w:spacing w:before="0"/>
      </w:pPr>
      <w:r>
        <w:rPr>
          <w:b w:val="0"/>
        </w:rPr>
      </w:r>
    </w:p>
    <w:p>
      <w:pPr>
        <w:spacing w:after="100" w:before="0"/>
      </w:pPr>
      <w:r>
        <w:rPr>
          <w:b w:val="0"/>
        </w:rPr>
        <w:t>A. Promote large-scale commercial farming.</w:t>
      </w:r>
    </w:p>
    <w:p>
      <w:pPr>
        <w:spacing w:after="100" w:before="0"/>
      </w:pPr>
      <w:r>
        <w:rPr>
          <w:b w:val="0"/>
        </w:rPr>
        <w:t>B. Consolidate land holdings for increased efficiency.</w:t>
      </w:r>
    </w:p>
    <w:p>
      <w:pPr>
        <w:spacing w:after="100" w:before="0"/>
      </w:pPr>
      <w:r>
        <w:rPr>
          <w:b w:val="0"/>
        </w:rPr>
        <w:t>C. Reduce inequalities in land ownership and abolish intermediaries.</w:t>
      </w:r>
    </w:p>
    <w:p>
      <w:pPr>
        <w:spacing w:after="100" w:before="0"/>
      </w:pPr>
      <w:r>
        <w:rPr>
          <w:b w:val="0"/>
        </w:rPr>
        <w:t>D. Encourage the cultivation of cash crops for export.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Reduce inequalities in land ownership and abolish intermediaries.. Key Points Additional Information Important Points</w:t>
      </w:r>
    </w:p>
    <w:p>
      <w:pPr>
        <w:spacing w:before="0"/>
      </w:pPr>
      <w:r>
        <w:rPr>
          <w:b w:val="0"/>
        </w:rPr>
        <w:t>• The primary objective of land reforms in India after independence was to address the injustices and inequalities in land ownership that existed during colonial rule.</w:t>
      </w:r>
    </w:p>
    <w:p>
      <w:pPr>
        <w:spacing w:before="0"/>
      </w:pPr>
      <w:r>
        <w:rPr>
          <w:b w:val="0"/>
        </w:rPr>
        <w:t>• Before independence, a significant portion of agricultural land was concentrated in the hands of zamindars and intermediaries, while the actual tillers of the soil (tenant farmers and laborers) lived in poverty.</w:t>
      </w:r>
    </w:p>
    <w:p>
      <w:pPr>
        <w:spacing w:before="0"/>
      </w:pPr>
      <w:r>
        <w:rPr>
          <w:b w:val="0"/>
        </w:rPr>
        <w:t>• The land reforms aimed to abolish intermediary systems such as the Zamindari, Mahalwari, and Ryotwari systems, which exploited tenants and farmers.</w:t>
      </w:r>
    </w:p>
    <w:p>
      <w:pPr>
        <w:spacing w:before="0"/>
      </w:pPr>
      <w:r>
        <w:rPr>
          <w:b w:val="0"/>
        </w:rPr>
        <w:t>• The reforms sought to provide the tillers of the land with ownership rights, thus redistributing land to reduce inequality and empower marginalized farmers.</w:t>
      </w:r>
    </w:p>
    <w:p>
      <w:pPr>
        <w:spacing w:before="0"/>
      </w:pPr>
      <w:r>
        <w:rPr>
          <w:b w:val="0"/>
        </w:rPr>
        <w:t>• Other aspects of land reforms included fixing land ceilings to prevent excessive landholding by individuals or families and redistributing surplus land to landless farmers.</w:t>
      </w:r>
    </w:p>
    <w:p>
      <w:pPr>
        <w:spacing w:before="0"/>
      </w:pPr>
      <w:r>
        <w:rPr>
          <w:b w:val="0"/>
        </w:rPr>
        <w:t>• The abolition of intermediaries and redistribution of land ownership were intended to improve agricultural productivity and the living standards of the rural poor.</w:t>
      </w:r>
    </w:p>
    <w:p>
      <w:pPr>
        <w:spacing w:before="0"/>
      </w:pPr>
      <w:r>
        <w:rPr>
          <w:b w:val="0"/>
        </w:rPr>
        <w:t>• This approach was aligned with the broader goals of social justice, economic equality, and rural development. Hence, the correct answer is to reduce inequalities in land ownership and abolish intermediaries.</w:t>
      </w:r>
    </w:p>
    <w:p>
      <w:pPr>
        <w:spacing w:before="0"/>
      </w:pPr>
      <w:r>
        <w:rPr>
          <w:b w:val="0"/>
        </w:rPr>
        <w:t>• Key objectives of land reforms in India: To eliminate exploitation in the agrarian system by abolishing the Zamindari and other intermediary systems.</w:t>
      </w:r>
    </w:p>
    <w:p>
      <w:pPr>
        <w:spacing w:before="0"/>
      </w:pPr>
      <w:r>
        <w:rPr>
          <w:b w:val="0"/>
        </w:rPr>
        <w:t>• To provide ownership rights to tenant farmers and ensure equitable distribution of land.</w:t>
      </w:r>
    </w:p>
    <w:p>
      <w:pPr>
        <w:spacing w:before="0"/>
      </w:pPr>
      <w:r>
        <w:rPr>
          <w:b w:val="0"/>
        </w:rPr>
        <w:t>• To impose land ceilings to prevent the concentration of land in a few hands and redistribute surplus land to the landless.</w:t>
      </w:r>
    </w:p>
    <w:p>
      <w:pPr>
        <w:spacing w:before="0"/>
      </w:pPr>
      <w:r>
        <w:rPr>
          <w:b w:val="0"/>
        </w:rPr>
        <w:t>• To improve agricultural productivity by empowering small farmers and ensuring their economic security.</w:t>
      </w:r>
    </w:p>
    <w:p>
      <w:pPr>
        <w:spacing w:before="0"/>
      </w:pPr>
      <w:r>
        <w:rPr>
          <w:b w:val="0"/>
        </w:rPr>
        <w:t>• Abolition of the Zamindari System: The Zamindari system was abolished through laws such as the Abolition of Zamindari Act enacted by various states.</w:t>
      </w:r>
    </w:p>
    <w:p>
      <w:pPr>
        <w:spacing w:before="0"/>
      </w:pPr>
      <w:r>
        <w:rPr>
          <w:b w:val="0"/>
        </w:rPr>
        <w:t>• This ensured that the revenue collection system was taken over by the government, and farmers were relieved from the exploitation of intermediaries.</w:t>
      </w:r>
    </w:p>
    <w:p>
      <w:pPr>
        <w:spacing w:before="0"/>
      </w:pPr>
      <w:r>
        <w:rPr>
          <w:b w:val="0"/>
        </w:rPr>
        <w:t>• Tenancy reforms: The reforms aimed to provide security of tenure to tenants and prevent their eviction by landlords.</w:t>
      </w:r>
    </w:p>
    <w:p>
      <w:pPr>
        <w:spacing w:before="0"/>
      </w:pPr>
      <w:r>
        <w:rPr>
          <w:b w:val="0"/>
        </w:rPr>
        <w:t>• It also allowed tenants to acquire ownership rights over the land they cultivated.</w:t>
      </w:r>
    </w:p>
    <w:p>
      <w:pPr>
        <w:spacing w:before="0"/>
      </w:pPr>
      <w:r>
        <w:rPr>
          <w:b w:val="0"/>
        </w:rPr>
        <w:t>• Land ceiling laws: Land ceiling laws restricted the maximum size of landholdings and ensured that surplus land was redistributed to the landless.</w:t>
      </w:r>
    </w:p>
    <w:p>
      <w:pPr>
        <w:spacing w:before="0"/>
      </w:pPr>
      <w:r>
        <w:rPr>
          <w:b w:val="0"/>
        </w:rPr>
        <w:t>• Impact of land reforms: While the reforms led to significant improvements in land distribution and social equity, their implementation varied across states and faced several challenges.</w:t>
      </w:r>
    </w:p>
    <w:p>
      <w:pPr>
        <w:spacing w:before="0"/>
      </w:pPr>
      <w:r>
        <w:rPr>
          <w:b w:val="0"/>
        </w:rPr>
        <w:t>• Option 1: Promoting large-scale commercial farming was not the primary objective of land reforms. It focused on small-scale farming and empowering marginalized farmers.</w:t>
      </w:r>
    </w:p>
    <w:p>
      <w:pPr>
        <w:spacing w:before="0"/>
      </w:pPr>
      <w:r>
        <w:rPr>
          <w:b w:val="0"/>
        </w:rPr>
        <w:t>• Option 2: Consolidation of land holdings was part of land reforms but was aimed at improving agricultural efficiency and not the primary objective.</w:t>
      </w:r>
    </w:p>
    <w:p>
      <w:pPr>
        <w:spacing w:before="0"/>
      </w:pPr>
      <w:r>
        <w:rPr>
          <w:b w:val="0"/>
        </w:rPr>
        <w:t>• Option 3: The abolition of intermediaries and reduction of land inequalities were the core goals of land reforms, making this the correct answer.</w:t>
      </w:r>
    </w:p>
    <w:p>
      <w:pPr>
        <w:spacing w:before="0"/>
      </w:pPr>
      <w:r>
        <w:rPr>
          <w:b w:val="0"/>
        </w:rPr>
        <w:t>• Option 4: Encouraging cash crop cultivation for export was not a focus of land reforms, as they were primarily designed to ensure equitable land distribution and improve subsistence farming.</w:t>
      </w:r>
    </w:p>
    <w:p>
      <w:pPr>
        <w:spacing w:before="0"/>
      </w:pPr>
      <w:r>
        <w:rPr>
          <w:b w:val="0"/>
        </w:rPr>
      </w:r>
    </w:p>
    <w:p>
      <w:pPr>
        <w:spacing w:after="100" w:line="360" w:lineRule="auto" w:before="0"/>
      </w:pPr>
      <w:r>
        <w:rPr>
          <w:b w:val="0"/>
        </w:rPr>
        <w:t>20. Which scheme promotes crop diversification through cluster-based planning?</w:t>
      </w:r>
    </w:p>
    <w:p>
      <w:pPr>
        <w:spacing w:before="0"/>
      </w:pPr>
      <w:r>
        <w:rPr>
          <w:b w:val="0"/>
        </w:rPr>
      </w:r>
    </w:p>
    <w:p>
      <w:pPr>
        <w:spacing w:after="100" w:before="0"/>
      </w:pPr>
      <w:r>
        <w:rPr>
          <w:b w:val="0"/>
        </w:rPr>
        <w:t>A. PM-AASHA (Pradhan Mantri Annadata Aay Sanrakshan Abhiyan)</w:t>
      </w:r>
    </w:p>
    <w:p>
      <w:pPr>
        <w:spacing w:after="100" w:before="0"/>
      </w:pPr>
      <w:r>
        <w:rPr>
          <w:b w:val="0"/>
        </w:rPr>
        <w:t>B. RKVY (Rashtriya Krishi Vikas Yojana)</w:t>
      </w:r>
    </w:p>
    <w:p>
      <w:pPr>
        <w:spacing w:after="100" w:before="0"/>
      </w:pPr>
      <w:r>
        <w:rPr>
          <w:b w:val="0"/>
        </w:rPr>
        <w:t>C. SMAM (Sub-Mission on Agricultural Mechanization)</w:t>
      </w:r>
    </w:p>
    <w:p>
      <w:pPr>
        <w:spacing w:after="100" w:before="0"/>
      </w:pPr>
      <w:r>
        <w:rPr>
          <w:b w:val="0"/>
        </w:rPr>
        <w:t>D. AIF (Agriculture Infrastructure Fund)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Rashtriya Krishi Vikas Yojana (RKVY), launched in 2007 by the Ministry of Agriculture and Farmers' Welfare, promotes crop diversification through cluster-based planning. It supports sustainable agriculture practices, better crop management, and diversification for enhancing farmers' income. Funds are allocated to states based on agricultural performance and investment levels.</w:t>
      </w:r>
    </w:p>
    <w:p>
      <w:pPr>
        <w:spacing w:before="0"/>
      </w:pPr>
      <w:r>
        <w:rPr>
          <w:b w:val="0"/>
        </w:rPr>
      </w:r>
    </w:p>
    <w:p>
      <w:pPr>
        <w:spacing w:after="100" w:line="360" w:lineRule="auto" w:before="0"/>
      </w:pPr>
      <w:r>
        <w:rPr>
          <w:b w:val="0"/>
        </w:rPr>
        <w:t>21. Which of the following statements about output markets in an open economy is correct?</w:t>
      </w:r>
    </w:p>
    <w:p>
      <w:pPr>
        <w:spacing w:before="0"/>
      </w:pPr>
      <w:r>
        <w:rPr>
          <w:b w:val="0"/>
        </w:rPr>
      </w:r>
    </w:p>
    <w:p>
      <w:pPr>
        <w:spacing w:after="100" w:before="0"/>
      </w:pPr>
      <w:r>
        <w:rPr>
          <w:b w:val="0"/>
        </w:rPr>
        <w:t>A. A country can only produce what it consumes</w:t>
      </w:r>
    </w:p>
    <w:p>
      <w:pPr>
        <w:spacing w:after="100" w:before="0"/>
      </w:pPr>
      <w:r>
        <w:rPr>
          <w:b w:val="0"/>
        </w:rPr>
        <w:t>B. Consumers are restricted to domestically produced goods</w:t>
      </w:r>
    </w:p>
    <w:p>
      <w:pPr>
        <w:spacing w:after="100" w:before="0"/>
      </w:pPr>
      <w:r>
        <w:rPr>
          <w:b w:val="0"/>
        </w:rPr>
        <w:t>C. Trade in goods and services allows wider consumer and producer choice</w:t>
      </w:r>
    </w:p>
    <w:p>
      <w:pPr>
        <w:spacing w:after="100" w:before="0"/>
      </w:pPr>
      <w:r>
        <w:rPr>
          <w:b w:val="0"/>
        </w:rPr>
        <w:t>D. Only producers benefit from international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Trade in goods and services allows wider consumer and producer choice. Key Points Additional Information Important Points</w:t>
      </w:r>
    </w:p>
    <w:p>
      <w:pPr>
        <w:spacing w:before="0"/>
      </w:pPr>
      <w:r>
        <w:rPr>
          <w:b w:val="0"/>
        </w:rPr>
        <w:t>• Statement 1: "A country can only produce what it consumes" is incorrect. An open economy allows for trade, enabling countries to specialize in producing goods and services they are most efficient at while importing others, thus not restricting production to domestic consumption alone.</w:t>
      </w:r>
    </w:p>
    <w:p>
      <w:pPr>
        <w:spacing w:before="0"/>
      </w:pPr>
      <w:r>
        <w:rPr>
          <w:b w:val="0"/>
        </w:rPr>
        <w:t>• Statement 2: "Consumers are restricted to domestically produced goods" is incorrect. In an open economy, consumers have access to a wide variety of goods and services from international markets, expanding their choices beyond domestic products.</w:t>
      </w:r>
    </w:p>
    <w:p>
      <w:pPr>
        <w:spacing w:before="0"/>
      </w:pPr>
      <w:r>
        <w:rPr>
          <w:b w:val="0"/>
        </w:rPr>
        <w:t>• Statement 3: "Trade in goods and services allows wider consumer and producer choice" is correct. Open economies facilitate international trade, allowing consumers access to diverse products and enabling producers to reach global markets, thereby increasing efficiency and competition.</w:t>
      </w:r>
    </w:p>
    <w:p>
      <w:pPr>
        <w:spacing w:before="0"/>
      </w:pPr>
      <w:r>
        <w:rPr>
          <w:b w:val="0"/>
        </w:rPr>
        <w:t>• Statement 4: "Only producers benefit from international trade" is incorrect. Both producers and consumers benefit from trade. Consumers gain access to quality goods at competitive prices, while producers expand their markets and achieve economies of scale.</w:t>
      </w:r>
    </w:p>
    <w:p>
      <w:pPr>
        <w:spacing w:before="0"/>
      </w:pPr>
      <w:r>
        <w:rPr>
          <w:b w:val="0"/>
        </w:rPr>
        <w:t>• Open Economy: An open economy engages in international trade, allowing the free movement of goods, services, and investments across borders.</w:t>
      </w:r>
    </w:p>
    <w:p>
      <w:pPr>
        <w:spacing w:before="0"/>
      </w:pPr>
      <w:r>
        <w:rPr>
          <w:b w:val="0"/>
        </w:rPr>
        <w:t>• Examples of open economies include nations like the United States, Germany, and Japan, which rely heavily on trade for economic growth.</w:t>
      </w:r>
    </w:p>
    <w:p>
      <w:pPr>
        <w:spacing w:before="0"/>
      </w:pPr>
      <w:r>
        <w:rPr>
          <w:b w:val="0"/>
        </w:rPr>
        <w:t>• Benefits of Trade: Promotes specialization where countries focus on producing goods they are most efficient at.</w:t>
      </w:r>
    </w:p>
    <w:p>
      <w:pPr>
        <w:spacing w:before="0"/>
      </w:pPr>
      <w:r>
        <w:rPr>
          <w:b w:val="0"/>
        </w:rPr>
        <w:t>• Encourages innovation and competition, leading to better-quality products and services.</w:t>
      </w:r>
    </w:p>
    <w:p>
      <w:pPr>
        <w:spacing w:before="0"/>
      </w:pPr>
      <w:r>
        <w:rPr>
          <w:b w:val="0"/>
        </w:rPr>
        <w:t>• Enables access to a broader range of goods and services for consumers.</w:t>
      </w:r>
    </w:p>
    <w:p>
      <w:pPr>
        <w:spacing w:before="0"/>
      </w:pPr>
      <w:r>
        <w:rPr>
          <w:b w:val="0"/>
        </w:rPr>
        <w:t>• Consumer Benefits in an Open Economy: Access to imported goods that may not be available domestically.</w:t>
      </w:r>
    </w:p>
    <w:p>
      <w:pPr>
        <w:spacing w:before="0"/>
      </w:pPr>
      <w:r>
        <w:rPr>
          <w:b w:val="0"/>
        </w:rPr>
        <w:t>• Competitive pricing due to global competition among producers.</w:t>
      </w:r>
    </w:p>
    <w:p>
      <w:pPr>
        <w:spacing w:before="0"/>
      </w:pPr>
      <w:r>
        <w:rPr>
          <w:b w:val="0"/>
        </w:rPr>
        <w:t>• Higher quality and varied products, benefiting from international expertise and innovation.</w:t>
      </w:r>
    </w:p>
    <w:p>
      <w:pPr>
        <w:spacing w:before="0"/>
      </w:pPr>
      <w:r>
        <w:rPr>
          <w:b w:val="0"/>
        </w:rPr>
        <w:t>• Producer Benefits in an Open Economy: Opportunity to access global markets and expand their customer base.</w:t>
      </w:r>
    </w:p>
    <w:p>
      <w:pPr>
        <w:spacing w:before="0"/>
      </w:pPr>
      <w:r>
        <w:rPr>
          <w:b w:val="0"/>
        </w:rPr>
        <w:t>• Economies of scale due to increased production for international demand.</w:t>
      </w:r>
    </w:p>
    <w:p>
      <w:pPr>
        <w:spacing w:before="0"/>
      </w:pPr>
      <w:r>
        <w:rPr>
          <w:b w:val="0"/>
        </w:rPr>
        <w:t>• Access to better inputs and advanced technologies through imports.</w:t>
      </w:r>
    </w:p>
    <w:p>
      <w:pPr>
        <w:spacing w:before="0"/>
      </w:pPr>
      <w:r>
        <w:rPr>
          <w:b w:val="0"/>
        </w:rPr>
        <w:t>• Comparative Advantage: A key principle in international trade where countries produce goods in which they have a relative efficiency advantage.</w:t>
      </w:r>
    </w:p>
    <w:p>
      <w:pPr>
        <w:spacing w:before="0"/>
      </w:pPr>
      <w:r>
        <w:rPr>
          <w:b w:val="0"/>
        </w:rPr>
        <w:t>• Example: India specializes in IT services, while Saudi Arabia focuses on oil production.</w:t>
      </w:r>
    </w:p>
    <w:p>
      <w:pPr>
        <w:spacing w:before="0"/>
      </w:pPr>
      <w:r>
        <w:rPr>
          <w:b w:val="0"/>
        </w:rPr>
        <w:t>• Global Trade Organizations: Institutions like the World Trade Organization (WTO) facilitate and regulate international trade agreements to promote free trade.</w:t>
      </w:r>
    </w:p>
    <w:p>
      <w:pPr>
        <w:spacing w:before="0"/>
      </w:pPr>
      <w:r>
        <w:rPr>
          <w:b w:val="0"/>
        </w:rPr>
        <w:t>• Other entities like regional trade agreements (e.g., NAFTA, EU) also enhance economic integration among member nations.</w:t>
      </w:r>
    </w:p>
    <w:p>
      <w:pPr>
        <w:spacing w:before="0"/>
      </w:pPr>
      <w:r>
        <w:rPr>
          <w:b w:val="0"/>
        </w:rPr>
        <w:t>• Examples of Trade Benefits: Consumers in developing countries gain access to advanced technology products from developed nations.</w:t>
      </w:r>
    </w:p>
    <w:p>
      <w:pPr>
        <w:spacing w:before="0"/>
      </w:pPr>
      <w:r>
        <w:rPr>
          <w:b w:val="0"/>
        </w:rPr>
        <w:t>• Producers in developed countries benefit from lower production costs by outsourcing to countries with cheaper labor.</w:t>
      </w:r>
    </w:p>
    <w:p>
      <w:pPr>
        <w:spacing w:before="0"/>
      </w:pPr>
      <w:r>
        <w:rPr>
          <w:b w:val="0"/>
        </w:rPr>
      </w:r>
    </w:p>
    <w:p>
      <w:pPr>
        <w:spacing w:after="100" w:line="360" w:lineRule="auto" w:before="0"/>
      </w:pPr>
      <w:r>
        <w:rPr>
          <w:b w:val="0"/>
        </w:rPr>
        <w:t>22. What is a key architectural feature of the Sun Temple at Modhera?</w:t>
      </w:r>
    </w:p>
    <w:p>
      <w:pPr>
        <w:spacing w:before="0"/>
      </w:pPr>
      <w:r>
        <w:rPr>
          <w:b w:val="0"/>
        </w:rPr>
      </w:r>
    </w:p>
    <w:p>
      <w:pPr>
        <w:spacing w:after="100" w:before="0"/>
      </w:pPr>
      <w:r>
        <w:rPr>
          <w:b w:val="0"/>
        </w:rPr>
        <w:t>A. Gopuram</w:t>
      </w:r>
    </w:p>
    <w:p>
      <w:pPr>
        <w:spacing w:after="100" w:before="0"/>
      </w:pPr>
      <w:r>
        <w:rPr>
          <w:b w:val="0"/>
        </w:rPr>
        <w:t>B. Garuda pillar</w:t>
      </w:r>
    </w:p>
    <w:p>
      <w:pPr>
        <w:spacing w:after="100" w:before="0"/>
      </w:pPr>
      <w:r>
        <w:rPr>
          <w:b w:val="0"/>
        </w:rPr>
        <w:t>C. Stepped tank</w:t>
      </w:r>
    </w:p>
    <w:p>
      <w:pPr>
        <w:spacing w:after="100" w:before="0"/>
      </w:pPr>
      <w:r>
        <w:rPr>
          <w:b w:val="0"/>
        </w:rPr>
        <w:t>D. Vimana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Stepped tank. Key Points Additional Information Important Points</w:t>
      </w:r>
    </w:p>
    <w:p>
      <w:pPr>
        <w:spacing w:before="0"/>
      </w:pPr>
      <w:r>
        <w:rPr>
          <w:b w:val="0"/>
        </w:rPr>
        <w:t>• The Sun Temple at Modhera, located in Gujarat, India, is a remarkable example of ancient Indian temple architecture built during the reign of the Chalukya dynasty under King Bhima I in 1026-27 CE.</w:t>
      </w:r>
    </w:p>
    <w:p>
      <w:pPr>
        <w:spacing w:before="0"/>
      </w:pPr>
      <w:r>
        <w:rPr>
          <w:b w:val="0"/>
        </w:rPr>
        <w:t>• A defining feature of this temple is its massive and intricately designed stepped tank (Surya Kund), which served as a sacred water reservoir for devotees to perform ablutions before entering the temple.</w:t>
      </w:r>
    </w:p>
    <w:p>
      <w:pPr>
        <w:spacing w:before="0"/>
      </w:pPr>
      <w:r>
        <w:rPr>
          <w:b w:val="0"/>
        </w:rPr>
        <w:t>• The stepped tank is geometrically designed with terraces, symmetrical steps, and numerous small shrines carved into the steps, showcasing exceptional craftsmanship and symmetry.</w:t>
      </w:r>
    </w:p>
    <w:p>
      <w:pPr>
        <w:spacing w:before="0"/>
      </w:pPr>
      <w:r>
        <w:rPr>
          <w:b w:val="0"/>
        </w:rPr>
        <w:t>• The tank is divided into multiple rectangular and square tiers, with steps descending in a pyramid-like fashion, creating a visually stunning layout that enhances the temple's aesthetic appeal.</w:t>
      </w:r>
    </w:p>
    <w:p>
      <w:pPr>
        <w:spacing w:before="0"/>
      </w:pPr>
      <w:r>
        <w:rPr>
          <w:b w:val="0"/>
        </w:rPr>
        <w:t>• The stepped tank not only had religious significance but also served as a water conservation system, demonstrating the advanced engineering and ecological awareness of the time.</w:t>
      </w:r>
    </w:p>
    <w:p>
      <w:pPr>
        <w:spacing w:before="0"/>
      </w:pPr>
      <w:r>
        <w:rPr>
          <w:b w:val="0"/>
        </w:rPr>
        <w:t>• Other Architectural Features of the Sun Temple: The temple is designed in the Māru-Gurjara architectural style, characterized by intricate carvings, ornate pillars, and detailed sculptures.</w:t>
      </w:r>
    </w:p>
    <w:p>
      <w:pPr>
        <w:spacing w:before="0"/>
      </w:pPr>
      <w:r>
        <w:rPr>
          <w:b w:val="0"/>
        </w:rPr>
        <w:t>• The main sanctum (Garbhagriha) was constructed in such a way that the first rays of the sun would illuminate the deity, symbolizing the temple's dedication to the Sun God.</w:t>
      </w:r>
    </w:p>
    <w:p>
      <w:pPr>
        <w:spacing w:before="0"/>
      </w:pPr>
      <w:r>
        <w:rPr>
          <w:b w:val="0"/>
        </w:rPr>
        <w:t>• The Sabha Mandapa (assembly hall) is a pillared hall with exquisitely carved pillars and arches, showcasing stories from Hindu mythology.</w:t>
      </w:r>
    </w:p>
    <w:p>
      <w:pPr>
        <w:spacing w:before="0"/>
      </w:pPr>
      <w:r>
        <w:rPr>
          <w:b w:val="0"/>
        </w:rPr>
        <w:t>• The temple is divided into three main components: Garbhagriha (sanctum), Gudha Mandapa (main hall), and Kunda (stepped tank).</w:t>
      </w:r>
    </w:p>
    <w:p>
      <w:pPr>
        <w:spacing w:before="0"/>
      </w:pPr>
      <w:r>
        <w:rPr>
          <w:b w:val="0"/>
        </w:rPr>
        <w:t>• Significance of Stepped Tanks in Indian Architecture: Stepped tanks, also known as Kunds or Pushkarnis, were a common feature of ancient Indian temples and served both religious and utilitarian purposes.</w:t>
      </w:r>
    </w:p>
    <w:p>
      <w:pPr>
        <w:spacing w:before="0"/>
      </w:pPr>
      <w:r>
        <w:rPr>
          <w:b w:val="0"/>
        </w:rPr>
        <w:t>• They were used for ritual purification, community gatherings, and water conservation.</w:t>
      </w:r>
    </w:p>
    <w:p>
      <w:pPr>
        <w:spacing w:before="0"/>
      </w:pPr>
      <w:r>
        <w:rPr>
          <w:b w:val="0"/>
        </w:rPr>
        <w:t>• These tanks often contained small shrines dedicated to deities, adding to their religious significance.</w:t>
      </w:r>
    </w:p>
    <w:p>
      <w:pPr>
        <w:spacing w:before="0"/>
      </w:pPr>
      <w:r>
        <w:rPr>
          <w:b w:val="0"/>
        </w:rPr>
        <w:t>• Famous examples of stepped tanks include the Rani ki Vav in Patan and the Chand Baori in Rajasthan.</w:t>
      </w:r>
    </w:p>
    <w:p>
      <w:pPr>
        <w:spacing w:before="0"/>
      </w:pPr>
      <w:r>
        <w:rPr>
          <w:b w:val="0"/>
        </w:rPr>
        <w:t>• Details about Incorrect Options: Gopuram: This is a monumental entrance tower commonly found in South Indian temples, especially in Tamil Nadu. It is not a feature of the Sun Temple at Modhera.</w:t>
      </w:r>
    </w:p>
    <w:p>
      <w:pPr>
        <w:spacing w:before="0"/>
      </w:pPr>
      <w:r>
        <w:rPr>
          <w:b w:val="0"/>
        </w:rPr>
        <w:t>• Garuda Pillar: A tall pillar often dedicated to Garuda, the mount of Lord Vishnu, is typically found in Vaishnavite temples but is not a key feature of this temple.</w:t>
      </w:r>
    </w:p>
    <w:p>
      <w:pPr>
        <w:spacing w:before="0"/>
      </w:pPr>
      <w:r>
        <w:rPr>
          <w:b w:val="0"/>
        </w:rPr>
        <w:t>• Vimana: This refers to the tower above the sanctum in South Indian temple architecture. The Sun Temple at Modhera does not have a Vimana as it is built in the Māru-Gurjara style.</w:t>
      </w:r>
    </w:p>
    <w:p>
      <w:pPr>
        <w:spacing w:before="0"/>
      </w:pPr>
      <w:r>
        <w:rPr>
          <w:b w:val="0"/>
        </w:rPr>
        <w:t>• The Sun Temple at Modhera is a UNESCO World Heritage Site and a popular tourist attraction.</w:t>
      </w:r>
    </w:p>
    <w:p>
      <w:pPr>
        <w:spacing w:before="0"/>
      </w:pPr>
      <w:r>
        <w:rPr>
          <w:b w:val="0"/>
        </w:rPr>
        <w:t>• The temple is aligned in such a way that during equinoxes, the first rays of the sun illuminate the idol in the sanctum.</w:t>
      </w:r>
    </w:p>
    <w:p>
      <w:pPr>
        <w:spacing w:before="0"/>
      </w:pPr>
      <w:r>
        <w:rPr>
          <w:b w:val="0"/>
        </w:rPr>
        <w:t>• The site is an excellent example of water management systems in ancient India, combining aesthetics and functionality.</w:t>
      </w:r>
    </w:p>
    <w:p>
      <w:pPr>
        <w:spacing w:before="0"/>
      </w:pPr>
      <w:r>
        <w:rPr>
          <w:b w:val="0"/>
        </w:rPr>
        <w:t>• The Modhera Dance Festival is held annually near the temple, celebrating the region's rich cultural heritage.</w:t>
      </w:r>
    </w:p>
    <w:p>
      <w:pPr>
        <w:spacing w:before="0"/>
      </w:pPr>
      <w:r>
        <w:rPr>
          <w:b w:val="0"/>
        </w:rPr>
      </w:r>
    </w:p>
    <w:p>
      <w:pPr>
        <w:spacing w:after="100" w:line="360" w:lineRule="auto" w:before="0"/>
      </w:pPr>
      <w:r>
        <w:rPr>
          <w:b w:val="0"/>
        </w:rPr>
        <w:t>23. Who introduced the Ryotwari System in India?</w:t>
      </w:r>
    </w:p>
    <w:p>
      <w:pPr>
        <w:spacing w:before="0"/>
      </w:pPr>
      <w:r>
        <w:rPr>
          <w:b w:val="0"/>
        </w:rPr>
      </w:r>
    </w:p>
    <w:p>
      <w:pPr>
        <w:spacing w:after="100" w:before="0"/>
      </w:pPr>
      <w:r>
        <w:rPr>
          <w:b w:val="0"/>
        </w:rPr>
        <w:t>A. Lord Cornwallis</w:t>
      </w:r>
    </w:p>
    <w:p>
      <w:pPr>
        <w:spacing w:after="100" w:before="0"/>
      </w:pPr>
      <w:r>
        <w:rPr>
          <w:b w:val="0"/>
        </w:rPr>
        <w:t>B. Thomas Munro</w:t>
      </w:r>
    </w:p>
    <w:p>
      <w:pPr>
        <w:spacing w:after="100" w:before="0"/>
      </w:pPr>
      <w:r>
        <w:rPr>
          <w:b w:val="0"/>
        </w:rPr>
        <w:t>C. Warren Hastings</w:t>
      </w:r>
    </w:p>
    <w:p>
      <w:pPr>
        <w:spacing w:after="100" w:before="0"/>
      </w:pPr>
      <w:r>
        <w:rPr>
          <w:b w:val="0"/>
        </w:rPr>
        <w:t>D. Robert Clive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Thomas Munro. Key Points Additional Information Important Points</w:t>
      </w:r>
    </w:p>
    <w:p>
      <w:pPr>
        <w:spacing w:before="0"/>
      </w:pPr>
      <w:r>
        <w:rPr>
          <w:b w:val="0"/>
        </w:rPr>
        <w:t>• The Ryotwari System was a land revenue system in British India, introduced to establish a direct relationship between the government and the cultivators. It was primarily introduced by Sir Thomas Munro and Captain Alexander Read at the end of the 18th century.</w:t>
      </w:r>
    </w:p>
    <w:p>
      <w:pPr>
        <w:spacing w:before="0"/>
      </w:pPr>
      <w:r>
        <w:rPr>
          <w:b w:val="0"/>
        </w:rPr>
        <w:t>• Thomas Munro, who served as the Governor of Madras from 1820 to 1827, is credited with the formal implementation of this system across the Madras Presidency in 1820. Hence, the correct answer is Thomas Munro.</w:t>
      </w:r>
    </w:p>
    <w:p>
      <w:pPr>
        <w:spacing w:before="0"/>
      </w:pPr>
      <w:r>
        <w:rPr>
          <w:b w:val="0"/>
        </w:rPr>
        <w:t>• The system was first trialed by Captain Alexander Read in the Baramahal region (modern-day Tamil Nadu) in 1792 after the Third Anglo-Mysore War.</w:t>
      </w:r>
    </w:p>
    <w:p>
      <w:pPr>
        <w:spacing w:before="0"/>
      </w:pPr>
      <w:r>
        <w:rPr>
          <w:b w:val="0"/>
        </w:rPr>
        <w:t>• Under the Ryotwari settlement, the Ryots (peasants) were recognized as the individual owners of the land. They had the right to sell, mortgage, or transfer the land as long as they paid the fixed revenue to the East India Company.</w:t>
      </w:r>
    </w:p>
    <w:p>
      <w:pPr>
        <w:spacing w:before="0"/>
      </w:pPr>
      <w:r>
        <w:rPr>
          <w:b w:val="0"/>
        </w:rPr>
        <w:t>• Unlike the Zamindari System, there were no middlemen or intermediaries involved. The revenue was collected directly by British officials, and the rates were revised periodically, usually every 20 to 30 years, based on soil fertility and crop type.</w:t>
      </w:r>
    </w:p>
    <w:p>
      <w:pPr>
        <w:spacing w:before="0"/>
      </w:pPr>
      <w:r>
        <w:rPr>
          <w:b w:val="0"/>
        </w:rPr>
        <w:t>• Lord Cornwallis: He is famous for introducing the Permanent Settlement (also known as the Zamindari System) in Bengal, Bihar, and Odisha in 1793. In this system, Zamindars were made hereditary owners of the land, and the revenue amount was fixed permanently.</w:t>
      </w:r>
    </w:p>
    <w:p>
      <w:pPr>
        <w:spacing w:before="0"/>
      </w:pPr>
      <w:r>
        <w:rPr>
          <w:b w:val="0"/>
        </w:rPr>
        <w:t>• Warren Hastings: He was the first Governor-General of Bengal (1773–1785). He introduced the Ijaradari System in 1772, which involved auctioning the right to collect land revenue to the highest bidder for a period of five years.</w:t>
      </w:r>
    </w:p>
    <w:p>
      <w:pPr>
        <w:spacing w:before="0"/>
      </w:pPr>
      <w:r>
        <w:rPr>
          <w:b w:val="0"/>
        </w:rPr>
        <w:t>• Robert Clive: He served as the Governor of Bengal twice and established the Dual Government system in 1765 after the Battle of Buxar. Under this, the Nawab held the Nizamat (administrative) powers, while the British held the Diwani (revenue collection) rights.</w:t>
      </w:r>
    </w:p>
    <w:p>
      <w:pPr>
        <w:spacing w:before="0"/>
      </w:pPr>
      <w:r>
        <w:rPr>
          <w:b w:val="0"/>
        </w:rPr>
        <w:t>• Mahalwari System: This was another major land revenue system introduced by Holt Mackenzie in 1822. It was implemented in the North-Western Provinces, Punjab, and parts of Central India, where the unit of revenue assessment was the village or Mahal.</w:t>
      </w:r>
    </w:p>
    <w:p>
      <w:pPr>
        <w:spacing w:before="0"/>
      </w:pPr>
      <w:r>
        <w:rPr>
          <w:b w:val="0"/>
        </w:rPr>
        <w:t>• Geographical Coverage: The Ryotwari System covered approximately 51% of the territory under British rule, including the Madras Presidency, Bombay Presidency, Assam, and Coorg.</w:t>
      </w:r>
    </w:p>
    <w:p>
      <w:pPr>
        <w:spacing w:before="0"/>
      </w:pPr>
      <w:r>
        <w:rPr>
          <w:b w:val="0"/>
        </w:rPr>
        <w:t>• Revenue Rates: The revenue demand was exceptionally high, often reaching 50% for dry lands and 60% for irrigated lands. This high demand often led to the exploitation of peasants by moneylenders when they could not meet the British demands.</w:t>
      </w:r>
    </w:p>
    <w:p>
      <w:pPr>
        <w:spacing w:before="0"/>
      </w:pPr>
      <w:r>
        <w:rPr>
          <w:b w:val="0"/>
        </w:rPr>
        <w:t>• Economic Impact: While the system aimed to protect the Ryots from Zamindars, the rigid collection methods and high taxes resulted in large-scale rural indebtedness and land alienation, as British officials were often more oppressive than the former intermediaries.</w:t>
      </w:r>
    </w:p>
    <w:p>
      <w:pPr>
        <w:spacing w:before="0"/>
      </w:pPr>
      <w:r>
        <w:rPr>
          <w:b w:val="0"/>
        </w:rPr>
        <w:t>• Legal Status: The Ryot was considered the proprietor of the land, but this ownership was conditional. Failure to pay the tax resulted in immediate eviction by the Government.</w:t>
      </w:r>
    </w:p>
    <w:p>
      <w:pPr>
        <w:spacing w:before="0"/>
      </w:pPr>
      <w:r>
        <w:rPr>
          <w:b w:val="0"/>
        </w:rPr>
      </w:r>
    </w:p>
    <w:p>
      <w:pPr>
        <w:spacing w:after="100" w:line="360" w:lineRule="auto" w:before="0"/>
      </w:pPr>
      <w:r>
        <w:rPr>
          <w:b w:val="0"/>
        </w:rPr>
        <w:t>24. Consider the following statements about Judo competition areas and contestants: 1) The competition area is divided into an inner contest area (minimum 8m×8m) and an outer safety area (minimum 3m wide). 2) The blue uniform contestant is called first, followed by the white uniform contestant.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w:t>
      </w:r>
    </w:p>
    <w:p>
      <w:pPr>
        <w:spacing w:before="0"/>
      </w:pPr>
      <w:r>
        <w:rPr>
          <w:b w:val="0"/>
        </w:rPr>
        <w:t>• In Judo, the competition area is divided into two key zones: an inner contest area and an outer safety area.</w:t>
      </w:r>
    </w:p>
    <w:p>
      <w:pPr>
        <w:spacing w:before="0"/>
      </w:pPr>
      <w:r>
        <w:rPr>
          <w:b w:val="0"/>
        </w:rPr>
        <w:t>• The minimum dimensions of the inner contest area are 8m×8m, as per the International Judo Federation (IJF) rules.</w:t>
      </w:r>
    </w:p>
    <w:p>
      <w:pPr>
        <w:spacing w:before="0"/>
      </w:pPr>
      <w:r>
        <w:rPr>
          <w:b w:val="0"/>
        </w:rPr>
        <w:t>• The outer safety area surrounding the contest area must be at least 3m wide to ensure the safety of contestants.</w:t>
      </w:r>
    </w:p>
    <w:p>
      <w:pPr>
        <w:spacing w:before="0"/>
      </w:pPr>
      <w:r>
        <w:rPr>
          <w:b w:val="0"/>
        </w:rPr>
        <w:t>• The design of the competition area is crucial to prevent injuries and maintain fair play during matches.</w:t>
      </w:r>
    </w:p>
    <w:p>
      <w:pPr>
        <w:spacing w:before="0"/>
      </w:pPr>
      <w:r>
        <w:rPr>
          <w:b w:val="0"/>
        </w:rPr>
        <w:t>• The first statement is correct as it aligns with the official regulations for Judo competition areas.</w:t>
      </w:r>
    </w:p>
    <w:p>
      <w:pPr>
        <w:spacing w:before="0"/>
      </w:pPr>
      <w:r>
        <w:rPr>
          <w:b w:val="0"/>
        </w:rPr>
        <w:t>• Explanation of Statement 2: The second statement, which mentions that the blue uniform contestant is called first, followed by the white uniform contestant, is incorrect.</w:t>
      </w:r>
    </w:p>
    <w:p>
      <w:pPr>
        <w:spacing w:before="0"/>
      </w:pPr>
      <w:r>
        <w:rPr>
          <w:b w:val="0"/>
        </w:rPr>
        <w:t>• In official Judo competitions, the contestant wearing the white uniform (Judogi) is traditionally called first, followed by the contestant in the blue uniform.</w:t>
      </w:r>
    </w:p>
    <w:p>
      <w:pPr>
        <w:spacing w:before="0"/>
      </w:pPr>
      <w:r>
        <w:rPr>
          <w:b w:val="0"/>
        </w:rPr>
        <w:t>• This procedure is universally followed to maintain consistency during competitions.</w:t>
      </w:r>
    </w:p>
    <w:p>
      <w:pPr>
        <w:spacing w:before="0"/>
      </w:pPr>
      <w:r>
        <w:rPr>
          <w:b w:val="0"/>
        </w:rPr>
        <w:t>• Overview of Judo Competitions: Judo is a modern martial art and combat sport that originated in Japan in 1882, created by Jigoro Kano.</w:t>
      </w:r>
    </w:p>
    <w:p>
      <w:pPr>
        <w:spacing w:before="0"/>
      </w:pPr>
      <w:r>
        <w:rPr>
          <w:b w:val="0"/>
        </w:rPr>
        <w:t>• It emphasizes techniques such as throws, grappling, and submissions, with a focus on using an opponent's strength against them.</w:t>
      </w:r>
    </w:p>
    <w:p>
      <w:pPr>
        <w:spacing w:before="0"/>
      </w:pPr>
      <w:r>
        <w:rPr>
          <w:b w:val="0"/>
        </w:rPr>
        <w:t>• Matches take place on a tatami (mat), and strict rules are in place to ensure safety and fairness.</w:t>
      </w:r>
    </w:p>
    <w:p>
      <w:pPr>
        <w:spacing w:before="0"/>
      </w:pPr>
      <w:r>
        <w:rPr>
          <w:b w:val="0"/>
        </w:rPr>
        <w:t>• Safety Measures in Judo: The safety area ensures that contestants are protected from accidental falls or movements outside the inner contest area.</w:t>
      </w:r>
    </w:p>
    <w:p>
      <w:pPr>
        <w:spacing w:before="0"/>
      </w:pPr>
      <w:r>
        <w:rPr>
          <w:b w:val="0"/>
        </w:rPr>
        <w:t>• Matches are overseen by referees who enforce rules and ensure the safety of both competitors.</w:t>
      </w:r>
    </w:p>
    <w:p>
      <w:pPr>
        <w:spacing w:before="0"/>
      </w:pPr>
      <w:r>
        <w:rPr>
          <w:b w:val="0"/>
        </w:rPr>
      </w:r>
    </w:p>
    <w:p>
      <w:pPr>
        <w:spacing w:after="100" w:line="360" w:lineRule="auto" w:before="0"/>
      </w:pPr>
      <w:r>
        <w:rPr>
          <w:b w:val="0"/>
        </w:rPr>
        <w:t>25. Which of the following minerals are found in the state of Kerala?</w:t>
      </w:r>
    </w:p>
    <w:p>
      <w:pPr>
        <w:spacing w:before="0"/>
      </w:pPr>
      <w:r>
        <w:rPr>
          <w:b w:val="0"/>
        </w:rPr>
      </w:r>
    </w:p>
    <w:p>
      <w:pPr>
        <w:spacing w:after="100" w:before="0"/>
      </w:pPr>
      <w:r>
        <w:rPr>
          <w:b w:val="0"/>
        </w:rPr>
        <w:t>A. Monazite, thorium, and bauxite clay</w:t>
      </w:r>
    </w:p>
    <w:p>
      <w:pPr>
        <w:spacing w:after="100" w:before="0"/>
      </w:pPr>
      <w:r>
        <w:rPr>
          <w:b w:val="0"/>
        </w:rPr>
        <w:t>B. Iron ore, coal, and gold</w:t>
      </w:r>
    </w:p>
    <w:p>
      <w:pPr>
        <w:spacing w:after="100" w:before="0"/>
      </w:pPr>
      <w:r>
        <w:rPr>
          <w:b w:val="0"/>
        </w:rPr>
        <w:t>C. Copper, limestone, and gypsum</w:t>
      </w:r>
    </w:p>
    <w:p>
      <w:pPr>
        <w:spacing w:after="100" w:before="0"/>
      </w:pPr>
      <w:r>
        <w:rPr>
          <w:b w:val="0"/>
        </w:rPr>
        <w:t>D. Uranium, petroleum, and mica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Monazite, thorium, and bauxite clay. Key Points Additional Information Important Points</w:t>
      </w:r>
    </w:p>
    <w:p>
      <w:pPr>
        <w:spacing w:before="0"/>
      </w:pPr>
      <w:r>
        <w:rPr>
          <w:b w:val="0"/>
        </w:rPr>
        <w:t>• Kerala is globally renowned for its heavy mineral sand deposits found along its 580 km long coastline. The most significant minerals found in these sands are Monazite and Thorium.</w:t>
      </w:r>
    </w:p>
    <w:p>
      <w:pPr>
        <w:spacing w:before="0"/>
      </w:pPr>
      <w:r>
        <w:rPr>
          <w:b w:val="0"/>
        </w:rPr>
        <w:t>• Monazite is a reddish-brown phosphate mineral that contains Rare Earth Elements and Thorium. The beach sands of Kollam (specifically the Chavara barrier beach) and Alappuzha districts contain some of the richest monazite deposits in the world. Thorium is extracted from monazite and is a critical component for India's Three-Stage Nuclear Power Programme. Hence, the presence of Monazite and Thorium makes this option correct.</w:t>
      </w:r>
    </w:p>
    <w:p>
      <w:pPr>
        <w:spacing w:before="0"/>
      </w:pPr>
      <w:r>
        <w:rPr>
          <w:b w:val="0"/>
        </w:rPr>
        <w:t>• Bauxite, which is the primary ore for Aluminum, is found in the lateritic hills of northern Kerala, particularly in the Kasaragod and Kannur districts. Bauxite clay and other sedimentary clays like China Clay (Kaolin) are also abundant in Kollam and Thiruvananthapuram. Hence, statement 1 is correct.</w:t>
      </w:r>
    </w:p>
    <w:p>
      <w:pPr>
        <w:spacing w:before="0"/>
      </w:pPr>
      <w:r>
        <w:rPr>
          <w:b w:val="0"/>
        </w:rPr>
        <w:t>• While Iron ore deposits (Magnetite) exist in Kozhikode (at Cheruppa and Eliyettimala), Coal is not found in Kerala as the state lacks the Gondwana rock formations required for coal. Gold is found in small quantities in Nilambur, but the absence of coal makes this option incorrect. Hence, statement 2 is incorrect.</w:t>
      </w:r>
    </w:p>
    <w:p>
      <w:pPr>
        <w:spacing w:before="0"/>
      </w:pPr>
      <w:r>
        <w:rPr>
          <w:b w:val="0"/>
        </w:rPr>
        <w:t>• Limestone is found in Palakkad and as shell limestone in Vembanad Lake, but Copper is not found in commercially viable quantities in the state. Hence, statement 3 is incorrect.</w:t>
      </w:r>
    </w:p>
    <w:p>
      <w:pPr>
        <w:spacing w:before="0"/>
      </w:pPr>
      <w:r>
        <w:rPr>
          <w:b w:val="0"/>
        </w:rPr>
        <w:t>• Uranium and Petroleum are not characteristic minerals of Kerala's geology. While Mica has been reported in Punalur, it is not a major mineral of the state. Hence, statement 4 is incorrect.</w:t>
      </w:r>
    </w:p>
    <w:p>
      <w:pPr>
        <w:spacing w:before="0"/>
      </w:pPr>
      <w:r>
        <w:rPr>
          <w:b w:val="0"/>
        </w:rPr>
        <w:t>• Heavy Minerals: Apart from monazite, the Kerala coast is rich in Ilmenite, Rutile, Zircon, and Sillimanite. These minerals are used in industries ranging from Aerospace to Ceramics and Paint manufacturing.</w:t>
      </w:r>
    </w:p>
    <w:p>
      <w:pPr>
        <w:spacing w:before="0"/>
      </w:pPr>
      <w:r>
        <w:rPr>
          <w:b w:val="0"/>
        </w:rPr>
        <w:t>• China Clay (Kaolin): Kerala possesses some of the finest quality China Clay in the country. Major deposits are located in Kundara (Kollam) and Veli (Thiruvananthapuram). It is widely used in the Paper, Rubber, and Textile industries.</w:t>
      </w:r>
    </w:p>
    <w:p>
      <w:pPr>
        <w:spacing w:before="0"/>
      </w:pPr>
      <w:r>
        <w:rPr>
          <w:b w:val="0"/>
        </w:rPr>
        <w:t>• Silica Sand: High-grade Silica Sand is found in the Alappuzha district, particularly in the Cherthala region. This sand is a vital raw material for the Glass industry and Foundries.</w:t>
      </w:r>
    </w:p>
    <w:p>
      <w:pPr>
        <w:spacing w:before="0"/>
      </w:pPr>
      <w:r>
        <w:rPr>
          <w:b w:val="0"/>
        </w:rPr>
        <w:t>• Graphite: Significant deposits of Graphite are found in the Idukki and Kottayam districts. Graphite is used in making Electrodes, Lubricants, and Pencils.</w:t>
      </w:r>
    </w:p>
    <w:p>
      <w:pPr>
        <w:spacing w:before="0"/>
      </w:pPr>
      <w:r>
        <w:rPr>
          <w:b w:val="0"/>
        </w:rPr>
        <w:t>• Lignite: Although Coal is absent, Lignite (brown coal) occurrences have been noted in the Tertiary sediments of Kannur and Kasaragod, though they are not extensively mined.</w:t>
      </w:r>
    </w:p>
    <w:p>
      <w:pPr>
        <w:spacing w:before="0"/>
      </w:pPr>
      <w:r>
        <w:rPr>
          <w:b w:val="0"/>
        </w:rPr>
        <w:t>• Indian Rare Earths Limited (IREL): This is a Central Public Sector Undertaking under the Department of Atomic Energy. It operates a major mineral separation plant at Chavara, Kollam, to process Monazite and other heavy minerals.</w:t>
      </w:r>
    </w:p>
    <w:p>
      <w:pPr>
        <w:spacing w:before="0"/>
      </w:pPr>
      <w:r>
        <w:rPr>
          <w:b w:val="0"/>
        </w:rPr>
        <w:t>• Kerala Minerals and Metals Limited (KMML): A State Government undertaking, KMML is the world's first fully integrated Titanium Dioxide plant, also located in Chavara. It produces Titanium Pigment from Ilmenite.</w:t>
      </w:r>
    </w:p>
    <w:p>
      <w:pPr>
        <w:spacing w:before="0"/>
      </w:pPr>
      <w:r>
        <w:rPr>
          <w:b w:val="0"/>
        </w:rPr>
        <w:t>• Strategic Importance: The Thorium found in Kerala's monazite is considered the fuel of the future for India's energy independence. India holds nearly 25% of the world's Thorium reserves, with a significant portion located in Kerala.</w:t>
      </w:r>
    </w:p>
    <w:p>
      <w:pPr>
        <w:spacing w:before="0"/>
      </w:pPr>
      <w:r>
        <w:rPr>
          <w:b w:val="0"/>
        </w:rPr>
        <w:t>• Mining Regulations: Due to the Radioactive nature of Monazite, its mining and processing are strictly regulated by the Atomic Energy Act, 1962.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