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in the word COMPUTER, all vowels are removed, which letter will be the 3rd from the left?</w:t>
      </w:r>
    </w:p>
    <w:p>
      <w:pPr>
        <w:spacing w:before="0"/>
      </w:pPr>
      <w:r>
        <w:rPr>
          <w:b w:val="0"/>
        </w:rPr>
      </w:r>
    </w:p>
    <w:p>
      <w:pPr>
        <w:spacing w:after="100" w:before="0"/>
      </w:pPr>
      <w:r>
        <w:rPr>
          <w:b w:val="0"/>
        </w:rPr>
        <w:t>A. M</w:t>
      </w:r>
    </w:p>
    <w:p>
      <w:pPr>
        <w:spacing w:after="100" w:before="0"/>
      </w:pPr>
      <w:r>
        <w:rPr>
          <w:b w:val="0"/>
        </w:rPr>
        <w:t>B. P</w:t>
      </w:r>
    </w:p>
    <w:p>
      <w:pPr>
        <w:spacing w:after="100" w:before="0"/>
      </w:pPr>
      <w:r>
        <w:rPr>
          <w:b w:val="0"/>
        </w:rPr>
        <w:t>C. T</w:t>
      </w:r>
    </w:p>
    <w:p>
      <w:pPr>
        <w:spacing w:after="100" w:before="0"/>
      </w:pPr>
      <w:r>
        <w:rPr>
          <w:b w:val="0"/>
        </w:rPr>
        <w:t>D.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Given word : Left side C O M P U T E R Right side If all the vowels (O, U, E) are removed the sequence is as follows : Left side C M P T R Right side So, P is third from left side. Hence, the correct answer is "Option 2".</w:t>
      </w:r>
    </w:p>
    <w:p>
      <w:pPr>
        <w:spacing w:before="0"/>
      </w:pPr>
      <w:r>
        <w:rPr>
          <w:b w:val="0"/>
        </w:rPr>
      </w:r>
    </w:p>
    <w:p>
      <w:pPr>
        <w:spacing w:after="100" w:line="360" w:lineRule="auto" w:before="0"/>
      </w:pPr>
      <w:r>
        <w:rPr>
          <w:b w:val="0"/>
        </w:rPr>
        <w:t>2. Choose the address that is the same as the one given below. Sample Address: Unit 3C, White Lily Tower, Rajendra Nagar, Patna, Bihar - 800016</w:t>
      </w:r>
    </w:p>
    <w:p>
      <w:pPr>
        <w:spacing w:before="0"/>
      </w:pPr>
      <w:r>
        <w:rPr>
          <w:b w:val="0"/>
        </w:rPr>
      </w:r>
    </w:p>
    <w:p>
      <w:pPr>
        <w:spacing w:after="100" w:before="0"/>
      </w:pPr>
      <w:r>
        <w:rPr>
          <w:b w:val="0"/>
        </w:rPr>
        <w:t>A. Unit 3C, White Lily Towers, Rajendra Nagar, Patna, Bihar - 800016</w:t>
      </w:r>
    </w:p>
    <w:p>
      <w:pPr>
        <w:spacing w:after="100" w:before="0"/>
      </w:pPr>
      <w:r>
        <w:rPr>
          <w:b w:val="0"/>
        </w:rPr>
        <w:t>B. Unit 3C, White Lilly Tower, Rajendra Nagar, Patna, Bihar - 800016</w:t>
      </w:r>
    </w:p>
    <w:p>
      <w:pPr>
        <w:spacing w:after="100" w:before="0"/>
      </w:pPr>
      <w:r>
        <w:rPr>
          <w:b w:val="0"/>
        </w:rPr>
        <w:t>C. Unit 3C, White Lily Tower, Rajendra Nagar, Patna, Bihar - 800016</w:t>
      </w:r>
    </w:p>
    <w:p>
      <w:pPr>
        <w:spacing w:after="100" w:before="0"/>
      </w:pPr>
      <w:r>
        <w:rPr>
          <w:b w:val="0"/>
        </w:rPr>
        <w:t>D. Unit 3B, White Lily Tower, Rajendra Nagar, Patna, Bihar - 800016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Options Original Address Difference (1) Unit 3C, White Lily Towers, Rajendra Nagar, Patna, Bihar - 800016 Unit 3C, White Lily Tower, Rajendra Nagar, Patna, Bihar - 800016 Spelling error: "Towers" instead of "Tower". (2) Unit 3C, White Lilly Tower, Rajendra Nagar, Patna, Bihar - 800016 Unit 3C, White Lily Tower, Rajendra Nagar, Patna, Bihar - 800016 Spelling error: "Lilly" instead of "Lily". (3) Unit 3C, White Lily Tower, Rajendra Nagar, Patna, Bihar - 800016 Unit 3C, White Lily Tower, Rajendra Nagar, Patna, Bihar - 800016 This address is exactly the same as the given address. (4) Unit 3B, White Lily Tower, Rajendra Nagar, Patna, Bihar - 800016 Unit 3C, White Lily Tower, Rajendra Nagar, Patna, Bihar - 800016 Data error: "3B" instead of "3C". Hence, the correct answer is "Option (3)".</w:t>
      </w:r>
    </w:p>
    <w:p>
      <w:pPr>
        <w:spacing w:before="0"/>
      </w:pPr>
      <w:r>
        <w:rPr>
          <w:b w:val="0"/>
        </w:rPr>
      </w:r>
    </w:p>
    <w:p>
      <w:pPr>
        <w:spacing w:after="100" w:line="360" w:lineRule="auto" w:before="0"/>
      </w:pPr>
      <w:r>
        <w:rPr>
          <w:b w:val="0"/>
        </w:rPr>
        <w:t>3. Consider the following statement and choose the option that follows. Statement: Corporate tax rates for small businesses have been significantly increased. Inferences:I. Small business owners may face reduced profit margins. II. Most small businesses will shut down immediately.</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Corporate tax rates for small businesses have been significantly increased. Inference I: Small business owners may face reduced profit margins.: Follows (An increase in corporate tax rates directly increases the expenses of a business, which typically leads to a reduction in the net profit or profit margins.) Inference II: Most small businesses will shut down immediately.: Doesn’t follow (While higher taxes are a financial burden, it is an extreme and illogical leap to assume they will cause an immediate shutdown of "most" businesses.) Hence, the correct answer is Only I follows.</w:t>
      </w:r>
    </w:p>
    <w:p>
      <w:pPr>
        <w:spacing w:before="0"/>
      </w:pPr>
      <w:r>
        <w:rPr>
          <w:b w:val="0"/>
        </w:rPr>
      </w:r>
    </w:p>
    <w:p>
      <w:pPr>
        <w:spacing w:after="100" w:line="360" w:lineRule="auto" w:before="0"/>
      </w:pPr>
      <w:r>
        <w:rPr>
          <w:b w:val="0"/>
        </w:rPr>
        <w:t>4. Replace special characters with mathematical signs as given in options to make it meaningful equation. 24 # 8 @ 4 = 196</w:t>
      </w:r>
    </w:p>
    <w:p>
      <w:pPr>
        <w:spacing w:before="0"/>
      </w:pPr>
      <w:r>
        <w:rPr>
          <w:b w:val="0"/>
        </w:rPr>
      </w:r>
    </w:p>
    <w:p>
      <w:pPr>
        <w:spacing w:after="100" w:before="0"/>
      </w:pPr>
      <w:r>
        <w:rPr>
          <w:b w:val="0"/>
        </w:rPr>
        <w:t>A. ×, +</w:t>
      </w:r>
    </w:p>
    <w:p>
      <w:pPr>
        <w:spacing w:after="100" w:before="0"/>
      </w:pPr>
      <w:r>
        <w:rPr>
          <w:b w:val="0"/>
        </w:rPr>
        <w:t>B. +, ×</w:t>
      </w:r>
    </w:p>
    <w:p>
      <w:pPr>
        <w:spacing w:after="100" w:before="0"/>
      </w:pPr>
      <w:r>
        <w:rPr>
          <w:b w:val="0"/>
        </w:rPr>
        <w:t>C. –, ×</w:t>
      </w:r>
    </w:p>
    <w:p>
      <w:pPr>
        <w:spacing w:after="100" w:before="0"/>
      </w:pPr>
      <w:r>
        <w:rPr>
          <w:b w:val="0"/>
        </w:rPr>
        <w:t>D.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Rule: The given equation is: 24 # 8 @ 4 = 196 Symbol Replaced Sign (Option 1) # × @ + Checking Option 1: # = × and @ = + Equation: 24 × 8 + 4 = 196 → 192 + 4 = 196 → 196 = 196 LHS = RHS The signs in Option 1 correctly complete the equation. Hence, the correct answer is "Option 1".</w:t>
      </w:r>
    </w:p>
    <w:p>
      <w:pPr>
        <w:spacing w:before="0"/>
      </w:pPr>
      <w:r>
        <w:rPr>
          <w:b w:val="0"/>
        </w:rPr>
      </w:r>
    </w:p>
    <w:p>
      <w:pPr>
        <w:spacing w:after="100" w:line="360" w:lineRule="auto" w:before="0"/>
      </w:pPr>
      <w:r>
        <w:rPr>
          <w:b w:val="0"/>
        </w:rPr>
        <w:t>5. Select the letter-cluster from among the given options that can replace the question mark (?) in the following series: CEY CIU CMQ CQM ?</w:t>
      </w:r>
    </w:p>
    <w:p>
      <w:pPr>
        <w:spacing w:before="0"/>
      </w:pPr>
      <w:r>
        <w:rPr>
          <w:b w:val="0"/>
        </w:rPr>
      </w:r>
    </w:p>
    <w:p>
      <w:pPr>
        <w:spacing w:after="100" w:before="0"/>
      </w:pPr>
      <w:r>
        <w:rPr>
          <w:b w:val="0"/>
        </w:rPr>
        <w:t>A. CCA</w:t>
      </w:r>
    </w:p>
    <w:p>
      <w:pPr>
        <w:spacing w:after="100" w:before="0"/>
      </w:pPr>
      <w:r>
        <w:rPr>
          <w:b w:val="0"/>
        </w:rPr>
        <w:t>B. CVA</w:t>
      </w:r>
    </w:p>
    <w:p>
      <w:pPr>
        <w:spacing w:after="100" w:before="0"/>
      </w:pPr>
      <w:r>
        <w:rPr>
          <w:b w:val="0"/>
        </w:rPr>
        <w:t>C. CUI</w:t>
      </w:r>
    </w:p>
    <w:p>
      <w:pPr>
        <w:spacing w:after="100" w:before="0"/>
      </w:pPr>
      <w:r>
        <w:rPr>
          <w:b w:val="0"/>
        </w:rPr>
        <w:t>D. CHA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Thus, the missing letter cluster in the series is CUI. Hence, the correct answer is "Option 3".</w:t>
      </w:r>
    </w:p>
    <w:p>
      <w:pPr>
        <w:spacing w:before="0"/>
      </w:pPr>
      <w:r>
        <w:rPr>
          <w:b w:val="0"/>
        </w:rPr>
      </w:r>
    </w:p>
    <w:p>
      <w:pPr>
        <w:spacing w:after="100" w:line="360" w:lineRule="auto" w:before="0"/>
      </w:pPr>
      <w:r>
        <w:rPr>
          <w:b w:val="0"/>
        </w:rPr>
        <w:t>6. How many letters in the word "COMPUTER" are vowels?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COMPUTER The vowels in the English alphabet are: A, E, I, O, U In the word COMPUTER, the vowels are: O, U, E Total number of vowels = 3 Hence, the correct answer is "Option 1".</w:t>
      </w:r>
    </w:p>
    <w:p>
      <w:pPr>
        <w:spacing w:before="0"/>
      </w:pPr>
      <w:r>
        <w:rPr>
          <w:b w:val="0"/>
        </w:rPr>
      </w:r>
    </w:p>
    <w:p>
      <w:pPr>
        <w:spacing w:after="100" w:line="360" w:lineRule="auto" w:before="0"/>
      </w:pPr>
      <w:r>
        <w:rPr>
          <w:b w:val="0"/>
        </w:rPr>
        <w:t>7. Identify the correct pair of signs to interchange. 24 × 4 + 12 ÷ 6 - 16 = 16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equation is: 24 × 4 + 12 ÷ 6 − 16 = 16 Let's test the options to find the correct interchange of signs that balances the equation. Option 4: Interchange × and + The new equation becomes: 24 + 4 × 12 ÷ 6 − 16 = 16 Now, we solve the equation following the BODMAS rule: = 24 + 4 × (12 ÷ 6) − 16 = 24 + (4 × 2) − 16 = 24 + 8 − 16 = 32 − 16 = 16 Since 16 = 16, the equation is correct. Hence, the correct answer is "Option 4".</w:t>
      </w:r>
    </w:p>
    <w:p>
      <w:pPr>
        <w:spacing w:before="0"/>
      </w:pPr>
      <w:r>
        <w:rPr>
          <w:b w:val="0"/>
        </w:rPr>
        <w:t>• The sign ‘×’ is replaced by ‘+’.</w:t>
      </w:r>
    </w:p>
    <w:p>
      <w:pPr>
        <w:spacing w:before="0"/>
      </w:pPr>
      <w:r>
        <w:rPr>
          <w:b w:val="0"/>
        </w:rPr>
        <w:t>• The sign ‘+’ is replaced by ‘×’.</w:t>
      </w:r>
    </w:p>
    <w:p>
      <w:pPr>
        <w:spacing w:before="0"/>
      </w:pPr>
      <w:r>
        <w:rPr>
          <w:b w:val="0"/>
        </w:rPr>
      </w:r>
    </w:p>
    <w:p>
      <w:pPr>
        <w:spacing w:after="100" w:line="360" w:lineRule="auto" w:before="0"/>
      </w:pPr>
      <w:r>
        <w:rPr>
          <w:b w:val="0"/>
        </w:rPr>
        <w:t>8. Identify the pattern.222x444, 444x666, 666x888, ______.Which fits next?</w:t>
      </w:r>
    </w:p>
    <w:p>
      <w:pPr>
        <w:spacing w:before="0"/>
      </w:pPr>
      <w:r>
        <w:rPr>
          <w:b w:val="0"/>
        </w:rPr>
      </w:r>
    </w:p>
    <w:p>
      <w:pPr>
        <w:spacing w:after="100" w:before="0"/>
      </w:pPr>
      <w:r>
        <w:rPr>
          <w:b w:val="0"/>
        </w:rPr>
        <w:t>A. 888x1110</w:t>
      </w:r>
    </w:p>
    <w:p>
      <w:pPr>
        <w:spacing w:after="100" w:before="0"/>
      </w:pPr>
      <w:r>
        <w:rPr>
          <w:b w:val="0"/>
        </w:rPr>
        <w:t>B. 864x642</w:t>
      </w:r>
    </w:p>
    <w:p>
      <w:pPr>
        <w:spacing w:after="100" w:before="0"/>
      </w:pPr>
      <w:r>
        <w:rPr>
          <w:b w:val="0"/>
        </w:rPr>
        <w:t>C. 681x128</w:t>
      </w:r>
    </w:p>
    <w:p>
      <w:pPr>
        <w:spacing w:after="100" w:before="0"/>
      </w:pPr>
      <w:r>
        <w:rPr>
          <w:b w:val="0"/>
        </w:rPr>
        <w:t>D. 111x222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that each term consists of two numbers that increase by 222 in each subsequent step of the series: According to the pattern: First number in the pair: 222 → 444 → 666 → (666 + 222) = 888 Second number in the pair: 444 → 666 → 888 → (888 + 222) = 1110 Thus, the missing term in the series is 888 x 1110. Hence, the correct answer is "Option 1".</w:t>
      </w:r>
    </w:p>
    <w:p>
      <w:pPr>
        <w:spacing w:before="0"/>
      </w:pPr>
      <w:r>
        <w:rPr>
          <w:b w:val="0"/>
        </w:rPr>
      </w:r>
    </w:p>
    <w:p>
      <w:pPr>
        <w:spacing w:after="100" w:line="360" w:lineRule="auto" w:before="0"/>
      </w:pPr>
      <w:r>
        <w:rPr>
          <w:b w:val="0"/>
        </w:rPr>
        <w:t>9. Identify the word that is different.?</w:t>
      </w:r>
    </w:p>
    <w:p>
      <w:pPr>
        <w:spacing w:before="0"/>
      </w:pPr>
      <w:r>
        <w:rPr>
          <w:b w:val="0"/>
        </w:rPr>
      </w:r>
    </w:p>
    <w:p>
      <w:pPr>
        <w:spacing w:after="100" w:before="0"/>
      </w:pPr>
      <w:r>
        <w:rPr>
          <w:b w:val="0"/>
        </w:rPr>
        <w:t>A. Yamuna</w:t>
      </w:r>
    </w:p>
    <w:p>
      <w:pPr>
        <w:spacing w:after="100" w:before="0"/>
      </w:pPr>
      <w:r>
        <w:rPr>
          <w:b w:val="0"/>
        </w:rPr>
        <w:t>B. Godavari</w:t>
      </w:r>
    </w:p>
    <w:p>
      <w:pPr>
        <w:spacing w:after="100" w:before="0"/>
      </w:pPr>
      <w:r>
        <w:rPr>
          <w:b w:val="0"/>
        </w:rPr>
        <w:t>C. Atlantic Ocean</w:t>
      </w:r>
    </w:p>
    <w:p>
      <w:pPr>
        <w:spacing w:after="100" w:before="0"/>
      </w:pPr>
      <w:r>
        <w:rPr>
          <w:b w:val="0"/>
        </w:rPr>
        <w:t>D. Krishna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Yamuna River Godavari River Atlantic Ocean Ocean Krishna River Yamuna, Godavari, and Krishna are all names of Rivers. Whereas, Atlantic Ocean is an Ocean, which is a much larger body of salt water. Hence, the correct answer is "Option 3".</w:t>
      </w:r>
    </w:p>
    <w:p>
      <w:pPr>
        <w:spacing w:before="0"/>
      </w:pPr>
      <w:r>
        <w:rPr>
          <w:b w:val="0"/>
        </w:rPr>
      </w:r>
    </w:p>
    <w:p>
      <w:pPr>
        <w:spacing w:after="100" w:line="360" w:lineRule="auto" w:before="0"/>
      </w:pPr>
      <w:r>
        <w:rPr>
          <w:b w:val="0"/>
        </w:rPr>
        <w:t>10. Choose the odd one out.?</w:t>
      </w:r>
    </w:p>
    <w:p>
      <w:pPr>
        <w:spacing w:before="0"/>
      </w:pPr>
      <w:r>
        <w:rPr>
          <w:b w:val="0"/>
        </w:rPr>
      </w:r>
    </w:p>
    <w:p>
      <w:pPr>
        <w:spacing w:after="100" w:before="0"/>
      </w:pPr>
      <w:r>
        <w:rPr>
          <w:b w:val="0"/>
        </w:rPr>
        <w:t>A. Scales</w:t>
      </w:r>
    </w:p>
    <w:p>
      <w:pPr>
        <w:spacing w:after="100" w:before="0"/>
      </w:pPr>
      <w:r>
        <w:rPr>
          <w:b w:val="0"/>
        </w:rPr>
        <w:t>B. Fins</w:t>
      </w:r>
    </w:p>
    <w:p>
      <w:pPr>
        <w:spacing w:after="100" w:before="0"/>
      </w:pPr>
      <w:r>
        <w:rPr>
          <w:b w:val="0"/>
        </w:rPr>
        <w:t>C. Eye</w:t>
      </w:r>
    </w:p>
    <w:p>
      <w:pPr>
        <w:spacing w:after="100" w:before="0"/>
      </w:pPr>
      <w:r>
        <w:rPr>
          <w:b w:val="0"/>
        </w:rPr>
        <w:t>D. Liver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Scales External part Fins External part Eye External part Liver Internal organ Scales, Fins, and Eyes are all external parts or features of an organism (specifically common in fish). Whereas, Liver is an internal organ located inside the body. Hence, the correct answer is "Option 4".</w:t>
      </w:r>
    </w:p>
    <w:p>
      <w:pPr>
        <w:spacing w:before="0"/>
      </w:pPr>
      <w:r>
        <w:rPr>
          <w:b w:val="0"/>
        </w:rPr>
      </w:r>
    </w:p>
    <w:p>
      <w:pPr>
        <w:spacing w:after="100" w:line="360" w:lineRule="auto" w:before="0"/>
      </w:pPr>
      <w:r>
        <w:rPr>
          <w:b w:val="0"/>
        </w:rPr>
        <w:t>11. X is Y's father. Z is Y's sister. W is X's wife. How is W related to Z?</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Aunt</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Decoding symbols for Family Tree: Step-by-step Relationship Analysis: Consolidated Family Structure: W is the wife of Z's father (X). Therefore, W is the mother of Z. Thus, W is the Mother of Z. Hence, the correct answer is "Option 1"</w:t>
      </w:r>
    </w:p>
    <w:p>
      <w:pPr>
        <w:spacing w:before="0"/>
      </w:pPr>
      <w:r>
        <w:rPr>
          <w:b w:val="0"/>
        </w:rPr>
        <w:t>• X is Y's father.</w:t>
      </w:r>
    </w:p>
    <w:p>
      <w:pPr>
        <w:spacing w:before="0"/>
      </w:pPr>
      <w:r>
        <w:rPr>
          <w:b w:val="0"/>
        </w:rPr>
        <w:t>• Z is Y's sister.</w:t>
      </w:r>
    </w:p>
    <w:p>
      <w:pPr>
        <w:spacing w:before="0"/>
      </w:pPr>
      <w:r>
        <w:rPr>
          <w:b w:val="0"/>
        </w:rPr>
        <w:t>• W is X's wife.</w:t>
      </w:r>
    </w:p>
    <w:p>
      <w:pPr>
        <w:spacing w:before="0"/>
      </w:pPr>
      <w:r>
        <w:rPr>
          <w:b w:val="0"/>
        </w:rPr>
      </w:r>
    </w:p>
    <w:p>
      <w:pPr>
        <w:spacing w:after="100" w:line="360" w:lineRule="auto" w:before="0"/>
      </w:pPr>
      <w:r>
        <w:rPr>
          <w:b w:val="0"/>
        </w:rPr>
        <w:t>12. If P is the father of Q, but Q is not the son of P, then how is Q related to P?</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Cousin</w:t>
      </w:r>
    </w:p>
    <w:p>
      <w:pPr>
        <w:spacing w:after="100" w:before="0"/>
      </w:pPr>
      <w:r>
        <w:rPr>
          <w:b w:val="0"/>
        </w:rPr>
        <w:t>D.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Decoding symbols for Family Tree: Step-by-step Relationship Analysis: Consolidated Family Structure: Since Q is the child of P and is not male (not a son), Q is the daughter of P. Thus, Q is the Daughter of P. Hence, the correct answer is "Option 4"</w:t>
      </w:r>
    </w:p>
    <w:p>
      <w:pPr>
        <w:spacing w:before="0"/>
      </w:pPr>
      <w:r>
        <w:rPr>
          <w:b w:val="0"/>
        </w:rPr>
        <w:t>• P is the father of Q.</w:t>
      </w:r>
    </w:p>
    <w:p>
      <w:pPr>
        <w:spacing w:before="0"/>
      </w:pPr>
      <w:r>
        <w:rPr>
          <w:b w:val="0"/>
        </w:rPr>
        <w:t>• If a child is not a son, the child must be a daughter.</w:t>
      </w:r>
    </w:p>
    <w:p>
      <w:pPr>
        <w:spacing w:before="0"/>
      </w:pPr>
      <w:r>
        <w:rPr>
          <w:b w:val="0"/>
        </w:rPr>
      </w:r>
    </w:p>
    <w:p>
      <w:pPr>
        <w:spacing w:after="100" w:line="360" w:lineRule="auto" w:before="0"/>
      </w:pPr>
      <w:r>
        <w:rPr>
          <w:b w:val="0"/>
        </w:rPr>
        <w:t>13. Find the next number in the series: 6, 18, 54, 162, ?, 1458?</w:t>
      </w:r>
    </w:p>
    <w:p>
      <w:pPr>
        <w:spacing w:before="0"/>
      </w:pPr>
      <w:r>
        <w:rPr>
          <w:b w:val="0"/>
        </w:rPr>
      </w:r>
    </w:p>
    <w:p>
      <w:pPr>
        <w:spacing w:after="100" w:before="0"/>
      </w:pPr>
      <w:r>
        <w:rPr>
          <w:b w:val="0"/>
        </w:rPr>
        <w:t>A. 486</w:t>
      </w:r>
    </w:p>
    <w:p>
      <w:pPr>
        <w:spacing w:after="100" w:before="0"/>
      </w:pPr>
      <w:r>
        <w:rPr>
          <w:b w:val="0"/>
        </w:rPr>
        <w:t>B. 436</w:t>
      </w:r>
    </w:p>
    <w:p>
      <w:pPr>
        <w:spacing w:after="100" w:before="0"/>
      </w:pPr>
      <w:r>
        <w:rPr>
          <w:b w:val="0"/>
        </w:rPr>
        <w:t>C. 540</w:t>
      </w:r>
    </w:p>
    <w:p>
      <w:pPr>
        <w:spacing w:after="100" w:before="0"/>
      </w:pPr>
      <w:r>
        <w:rPr>
          <w:b w:val="0"/>
        </w:rPr>
        <w:t>D. 522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number that replaces the question mark in the series is 486. Hence, the correct answer is "Option 1".</w:t>
      </w:r>
    </w:p>
    <w:p>
      <w:pPr>
        <w:spacing w:before="0"/>
      </w:pPr>
      <w:r>
        <w:rPr>
          <w:b w:val="0"/>
        </w:rPr>
      </w:r>
    </w:p>
    <w:p>
      <w:pPr>
        <w:spacing w:after="100" w:line="360" w:lineRule="auto" w:before="0"/>
      </w:pPr>
      <w:r>
        <w:rPr>
          <w:b w:val="0"/>
        </w:rPr>
        <w:t>14. Your department exceeds the budget mid-year. What do you do as department head?</w:t>
      </w:r>
    </w:p>
    <w:p>
      <w:pPr>
        <w:spacing w:before="0"/>
      </w:pPr>
      <w:r>
        <w:rPr>
          <w:b w:val="0"/>
        </w:rPr>
      </w:r>
    </w:p>
    <w:p>
      <w:pPr>
        <w:spacing w:after="100" w:before="0"/>
      </w:pPr>
      <w:r>
        <w:rPr>
          <w:b w:val="0"/>
        </w:rPr>
        <w:t>A. Resign immediately</w:t>
      </w:r>
    </w:p>
    <w:p>
      <w:pPr>
        <w:spacing w:after="100" w:before="0"/>
      </w:pPr>
      <w:r>
        <w:rPr>
          <w:b w:val="0"/>
        </w:rPr>
        <w:t>B. Ignore the reports</w:t>
      </w:r>
    </w:p>
    <w:p>
      <w:pPr>
        <w:spacing w:after="100" w:before="0"/>
      </w:pPr>
      <w:r>
        <w:rPr>
          <w:b w:val="0"/>
        </w:rPr>
        <w:t>C. Identify overspending areas and adjust the plan</w:t>
      </w:r>
    </w:p>
    <w:p>
      <w:pPr>
        <w:spacing w:after="100" w:before="0"/>
      </w:pPr>
      <w:r>
        <w:rPr>
          <w:b w:val="0"/>
        </w:rPr>
        <w:t>D. Blame the accounting team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 As a department head, the professional and responsible course of action is to address the financial discrepancy through analysis and correction. Action plan: Identify: Review financial statements to find specific areas of overspending. Adjust: Implement cost-cutting measures or reallocate remaining funds to ensure essential operations continue. So, the correct answer is "Identify overspending areas and adjust the plan". Hence, the correct answer is "Option 3".</w:t>
      </w:r>
    </w:p>
    <w:p>
      <w:pPr>
        <w:spacing w:before="0"/>
      </w:pPr>
      <w:r>
        <w:rPr>
          <w:b w:val="0"/>
        </w:rPr>
      </w:r>
    </w:p>
    <w:p>
      <w:pPr>
        <w:spacing w:after="100" w:line="360" w:lineRule="auto" w:before="0"/>
      </w:pPr>
      <w:r>
        <w:rPr>
          <w:b w:val="0"/>
        </w:rPr>
        <w:t>15. If 2 = 12, 3 = 36, 4 = 80, 5 = 150, 6 = 252, 7 = 392, 8 = 576, Then 9 = ?</w:t>
      </w:r>
    </w:p>
    <w:p>
      <w:pPr>
        <w:spacing w:before="0"/>
      </w:pPr>
      <w:r>
        <w:rPr>
          <w:b w:val="0"/>
        </w:rPr>
      </w:r>
    </w:p>
    <w:p>
      <w:pPr>
        <w:spacing w:after="100" w:before="0"/>
      </w:pPr>
      <w:r>
        <w:rPr>
          <w:b w:val="0"/>
        </w:rPr>
        <w:t>A. 810</w:t>
      </w:r>
    </w:p>
    <w:p>
      <w:pPr>
        <w:spacing w:after="100" w:before="0"/>
      </w:pPr>
      <w:r>
        <w:rPr>
          <w:b w:val="0"/>
        </w:rPr>
        <w:t>B. 729</w:t>
      </w:r>
    </w:p>
    <w:p>
      <w:pPr>
        <w:spacing w:after="100" w:before="0"/>
      </w:pPr>
      <w:r>
        <w:rPr>
          <w:b w:val="0"/>
        </w:rPr>
        <w:t>C. 900</w:t>
      </w:r>
    </w:p>
    <w:p>
      <w:pPr>
        <w:spacing w:after="100" w:before="0"/>
      </w:pPr>
      <w:r>
        <w:rPr>
          <w:b w:val="0"/>
        </w:rPr>
        <w:t>D. 648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Second Number = (First Number)2 x (First Number + 1) Verification of the given sequence : For 2: 22 x (2 + 1) = 4 x 3 = 12 For 3: 32 x (3 + 1) = 9 x 4 = 36 For 4: 42 x (4 + 1) = 16 x 5 = 80 For 5: 52 x (5 + 1) = 25 x 6 = 150 For 6: 62 x (6 + 1) = 36 x 7 = 252 For 7: 72 x (7 + 1) = 49 x 8 = 392 For 8: 82 x (8 + 1) = 64 x 9 = 576 Applying the logic to find the value for 9 : First Number = 9 Operation: 92 x (9 + 1) Calculation: 81 x 10 Result: 810 Thus, the number that corresponds to 9 is 810. Hence, the correct answer is "Option 1".</w:t>
      </w:r>
    </w:p>
    <w:p>
      <w:pPr>
        <w:spacing w:before="0"/>
      </w:pPr>
      <w:r>
        <w:rPr>
          <w:b w:val="0"/>
        </w:rPr>
      </w:r>
    </w:p>
    <w:p>
      <w:pPr>
        <w:spacing w:after="100" w:line="360" w:lineRule="auto" w:before="0"/>
      </w:pPr>
      <w:r>
        <w:rPr>
          <w:b w:val="0"/>
        </w:rPr>
        <w:t>16. Comprehension: Eight persons Devesh, Dinesh, Karan, Sneha, Suraj, Varun, Vinay and Vinod live on eight different floors of an 8-storey building from bottom to top such that ground floor is numbered as 1st and top floor is numbered as 8th. Varun lives on an even-numbered floor but not on the 6th floor. Vinod lives below Karan's floor. Suraj lives two floors above Dinesh's floor. Devesh lives on an even-numbered floor but not adjacent to Suraj's floor. Varun lives just above Vinay's floor. Karan lives on the 3rd floor. Suraj does not live on the topmost floor. Sneha's floor is not adjacent to Dinesh's floor.How many persons live between Varun's and Dinesh's floor?</w:t>
      </w:r>
    </w:p>
    <w:p>
      <w:pPr>
        <w:spacing w:before="0"/>
      </w:pPr>
      <w:r>
        <w:rPr>
          <w:b w:val="0"/>
        </w:rPr>
      </w:r>
    </w:p>
    <w:p>
      <w:pPr>
        <w:spacing w:after="100" w:before="0"/>
      </w:pPr>
      <w:r>
        <w:rPr>
          <w:b w:val="0"/>
        </w:rPr>
        <w:t>A. Three</w:t>
      </w:r>
    </w:p>
    <w:p>
      <w:pPr>
        <w:spacing w:after="100" w:before="0"/>
      </w:pPr>
      <w:r>
        <w:rPr>
          <w:b w:val="0"/>
        </w:rPr>
        <w:t>B. Five</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Eight persons live on floors 1 (bottom) to 8 (top). 1) Karan lives on the 3rd floor. 8 7 6 5 4 3 Karan 2 1 2) Vinod lives below Karan's floor. Karan is on floor 3. Vinod can be on floor 1 or floor 2. 3) Varun lives on an even-numbered floor but not on the 6th floor. Varun lives just above Vinay's floor. Possible even floors for Varun: 2, 4, 8. 4) Suraj lives two floors above Dinesh's floor. Suraj does not live on the topmost floor (8). Checking Case A: Varun at 2, Vinay at 1. If Varun is at 2, then Vinod (who must be below Karan) has no floor left (Floors 1 and 2 are taken). Case A is eliminated. Checking Case B: Varun at 8, Vinay at 7. Since Varun and Vinay occupy 8 and 7, and Karan occupies 3, Vinod must occupy floor 1 or 2. Now place Suraj and Dinesh (Suraj = Dinesh + 2): 5) Devesh lives on an even-numbered floor but not adjacent to Suraj's floor. 6) Sneha's floor is not adjacent to Dinesh's floor. 8 Varun 7 Vinay 6 Devesh 5 Sneha 4 Suraj 3 Karan 2 Dinesh 1 Vinod Varun is on Floor 8. Dinesh is on Floor 2. Total persons = 5. Hence, the correct answer is "Option 2".</w:t>
      </w:r>
    </w:p>
    <w:p>
      <w:pPr>
        <w:spacing w:before="0"/>
      </w:pPr>
      <w:r>
        <w:rPr>
          <w:b w:val="0"/>
        </w:rPr>
        <w:t>• If Varun is on 2, Vinay is on 1. (Possible)</w:t>
      </w:r>
    </w:p>
    <w:p>
      <w:pPr>
        <w:spacing w:before="0"/>
      </w:pPr>
      <w:r>
        <w:rPr>
          <w:b w:val="0"/>
        </w:rPr>
        <w:t>• If Varun is on 4, Vinay is on 3. (Not possible, Karan is on 3)</w:t>
      </w:r>
    </w:p>
    <w:p>
      <w:pPr>
        <w:spacing w:before="0"/>
      </w:pPr>
      <w:r>
        <w:rPr>
          <w:b w:val="0"/>
        </w:rPr>
        <w:t>• If Varun is on 8, Vinay is on 7. (Possible)</w:t>
      </w:r>
    </w:p>
    <w:p>
      <w:pPr>
        <w:spacing w:before="0"/>
      </w:pPr>
      <w:r>
        <w:rPr>
          <w:b w:val="0"/>
        </w:rPr>
      </w:r>
    </w:p>
    <w:p>
      <w:pPr>
        <w:spacing w:after="100" w:line="360" w:lineRule="auto" w:before="0"/>
      </w:pPr>
      <w:r>
        <w:rPr>
          <w:b w:val="0"/>
        </w:rPr>
        <w:t>17. There are 7 family members: A, B, C, D, E, F and G going to a party. There are three generations in which only two are married couples. A is the grandfather of F who is a male. C is the son-in-law of D. G is the son of B. D has only two children, both of the same gender. E is the sister-in-law of C. How many males are there?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Decoding symbols for Family Tree: Step-by-step Relationship Analysis: Consolidated Family Structure and Gender Identification: Now, let's count the male members (+): Member Gender A Male C Male F Male G Male Total number of male members = 4 (A, C, F, and G). Hence, the correct answer is "Option 1"</w:t>
      </w:r>
    </w:p>
    <w:p>
      <w:pPr>
        <w:spacing w:before="0"/>
      </w:pPr>
      <w:r>
        <w:rPr>
          <w:b w:val="0"/>
        </w:rPr>
        <w:t>• A is the grandfather of F</w:t>
      </w:r>
    </w:p>
    <w:p>
      <w:pPr>
        <w:spacing w:before="0"/>
      </w:pPr>
      <w:r>
        <w:rPr>
          <w:b w:val="0"/>
        </w:rPr>
        <w:t>• C is the son-in-law of D. This means C (+) is married to D's daughter.</w:t>
      </w:r>
    </w:p>
    <w:p>
      <w:pPr>
        <w:spacing w:before="0"/>
      </w:pPr>
      <w:r>
        <w:rPr>
          <w:b w:val="0"/>
        </w:rPr>
        <w:t>• D has only two children, both of the same gender. Since C is a son-in-law, both children of D must be female.</w:t>
      </w:r>
    </w:p>
    <w:p>
      <w:pPr>
        <w:spacing w:before="0"/>
      </w:pPr>
      <w:r>
        <w:rPr>
          <w:b w:val="0"/>
        </w:rPr>
        <w:t>• E is the sister-in-law of C. Since D's children are both female, E must be the sister of C's wife.</w:t>
      </w:r>
    </w:p>
    <w:p>
      <w:pPr>
        <w:spacing w:before="0"/>
      </w:pPr>
      <w:r>
        <w:rPr>
          <w:b w:val="0"/>
        </w:rPr>
        <w:t>• Since there are only two married couples, and A is a grandfather, A must be married to D.</w:t>
      </w:r>
    </w:p>
    <w:p>
      <w:pPr>
        <w:spacing w:before="0"/>
      </w:pPr>
      <w:r>
        <w:rPr>
          <w:b w:val="0"/>
        </w:rPr>
        <w:t>• B must be the wife of C and the daughter of A and D.</w:t>
      </w:r>
    </w:p>
    <w:p>
      <w:pPr>
        <w:spacing w:before="0"/>
      </w:pPr>
      <w:r>
        <w:rPr>
          <w:b w:val="0"/>
        </w:rPr>
        <w:t>• G is the son of B.</w:t>
      </w:r>
    </w:p>
    <w:p>
      <w:pPr>
        <w:spacing w:before="0"/>
      </w:pPr>
      <w:r>
        <w:rPr>
          <w:b w:val="0"/>
        </w:rPr>
        <w:t>• Since B and C are married, G and F are siblings or cousins. In a 7-member tree, F and G are the third generation.</w:t>
      </w:r>
    </w:p>
    <w:p>
      <w:pPr>
        <w:spacing w:before="0"/>
      </w:pPr>
      <w:r>
        <w:rPr>
          <w:b w:val="0"/>
        </w:rPr>
      </w:r>
    </w:p>
    <w:p>
      <w:pPr>
        <w:spacing w:after="100" w:line="360" w:lineRule="auto" w:before="0"/>
      </w:pPr>
      <w:r>
        <w:rPr>
          <w:b w:val="0"/>
        </w:rPr>
        <w:t>18. Read the following statement carefully and identify the conclusion that follows. All musicians are doctors. Some doctors are pilots. No pilots is surgeons. Conclusions I. Some doctors are not surgeons. II. All surgeons are not pilots.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Statements: All musicians are doctors. Some doctors are pilots. No pilot is a surgeon. The least possible Venn diagram for the given statements is: Conclusions: I. Some doctors are not surgeons - True (Because the part of doctors that are pilots cannot be surgeons, as no pilot is a surgeon). II. All surgeons are not pilots - True (Because "No pilot is a surgeon" is a negative universal statement, which implies its converse "No surgeon is a pilot" or "All surgeons are not pilots" is also true). So, Both I and II follow. Hence, the correct answer is "Option 3".</w:t>
      </w:r>
    </w:p>
    <w:p>
      <w:pPr>
        <w:spacing w:before="0"/>
      </w:pPr>
      <w:r>
        <w:rPr>
          <w:b w:val="0"/>
        </w:rPr>
      </w:r>
    </w:p>
    <w:p>
      <w:pPr>
        <w:spacing w:after="100" w:line="360" w:lineRule="auto" w:before="0"/>
      </w:pPr>
      <w:r>
        <w:rPr>
          <w:b w:val="0"/>
        </w:rPr>
        <w:t>19. The letters given below, when arranged, form a meaningful word: RCHITECTREAU What is the position of letter A in the word formed from the left?</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7</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letters: R C H I T E C T R E A U When rearranged, the meaningful word formed is: ARCHITECTURE The spelling and positions are as follows: Position (from left) 1 2 3 4 5 6 7 8 9 10 11 12 Letter A R C H I T E C T U R E Explanation: The letter 'A' is the first letter of the word "ARCHITECTURE". Hence, the position of letter A from the left is 1st. Hence, the correct answer is "Option 1".</w:t>
      </w:r>
    </w:p>
    <w:p>
      <w:pPr>
        <w:spacing w:before="0"/>
      </w:pPr>
      <w:r>
        <w:rPr>
          <w:b w:val="0"/>
        </w:rPr>
      </w:r>
    </w:p>
    <w:p>
      <w:pPr>
        <w:spacing w:after="100" w:line="360" w:lineRule="auto" w:before="0"/>
      </w:pPr>
      <w:r>
        <w:rPr>
          <w:b w:val="0"/>
        </w:rPr>
        <w:t>20. What comes next in the series? B, E, H, K, ?</w:t>
      </w:r>
    </w:p>
    <w:p>
      <w:pPr>
        <w:spacing w:before="0"/>
      </w:pPr>
      <w:r>
        <w:rPr>
          <w:b w:val="0"/>
        </w:rPr>
      </w:r>
    </w:p>
    <w:p>
      <w:pPr>
        <w:spacing w:after="100" w:before="0"/>
      </w:pPr>
      <w:r>
        <w:rPr>
          <w:b w:val="0"/>
        </w:rPr>
        <w:t>A. N</w:t>
      </w:r>
    </w:p>
    <w:p>
      <w:pPr>
        <w:spacing w:after="100" w:before="0"/>
      </w:pPr>
      <w:r>
        <w:rPr>
          <w:b w:val="0"/>
        </w:rPr>
        <w:t>B. M</w:t>
      </w:r>
    </w:p>
    <w:p>
      <w:pPr>
        <w:spacing w:after="100" w:before="0"/>
      </w:pPr>
      <w:r>
        <w:rPr>
          <w:b w:val="0"/>
        </w:rPr>
        <w:t>C. O</w:t>
      </w:r>
    </w:p>
    <w:p>
      <w:pPr>
        <w:spacing w:after="100" w:before="0"/>
      </w:pPr>
      <w:r>
        <w:rPr>
          <w:b w:val="0"/>
        </w:rPr>
        <w:t>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letter in the series is N. Hence, the correct answer is "Option 1".</w:t>
      </w:r>
    </w:p>
    <w:p>
      <w:pPr>
        <w:spacing w:before="0"/>
      </w:pPr>
      <w:r>
        <w:rPr>
          <w:b w:val="0"/>
        </w:rPr>
      </w:r>
    </w:p>
    <w:p>
      <w:pPr>
        <w:spacing w:after="100" w:line="360" w:lineRule="auto" w:before="0"/>
      </w:pPr>
      <w:r>
        <w:rPr>
          <w:b w:val="0"/>
        </w:rPr>
        <w:t>21. What comes next? DF, FH, HJ, ?</w:t>
      </w:r>
    </w:p>
    <w:p>
      <w:pPr>
        <w:spacing w:before="0"/>
      </w:pPr>
      <w:r>
        <w:rPr>
          <w:b w:val="0"/>
        </w:rPr>
      </w:r>
    </w:p>
    <w:p>
      <w:pPr>
        <w:spacing w:after="100" w:before="0"/>
      </w:pPr>
      <w:r>
        <w:rPr>
          <w:b w:val="0"/>
        </w:rPr>
        <w:t>A. JL</w:t>
      </w:r>
    </w:p>
    <w:p>
      <w:pPr>
        <w:spacing w:after="100" w:before="0"/>
      </w:pPr>
      <w:r>
        <w:rPr>
          <w:b w:val="0"/>
        </w:rPr>
        <w:t>B. LN</w:t>
      </w:r>
    </w:p>
    <w:p>
      <w:pPr>
        <w:spacing w:after="100" w:before="0"/>
      </w:pPr>
      <w:r>
        <w:rPr>
          <w:b w:val="0"/>
        </w:rPr>
        <w:t>C. KM</w:t>
      </w:r>
    </w:p>
    <w:p>
      <w:pPr>
        <w:spacing w:after="100" w:before="0"/>
      </w:pPr>
      <w:r>
        <w:rPr>
          <w:b w:val="0"/>
        </w:rPr>
        <w:t>D. IK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letter cluster in the series is JL. Hence, the correct answer is "Option 1."</w:t>
      </w:r>
    </w:p>
    <w:p>
      <w:pPr>
        <w:spacing w:before="0"/>
      </w:pPr>
      <w:r>
        <w:rPr>
          <w:b w:val="0"/>
        </w:rPr>
      </w:r>
    </w:p>
    <w:p>
      <w:pPr>
        <w:spacing w:after="100" w:line="360" w:lineRule="auto" w:before="0"/>
      </w:pPr>
      <w:r>
        <w:rPr>
          <w:b w:val="0"/>
        </w:rPr>
        <w:t>22. If '×' = '+', '+' = '-', '-' = '×', and '/' = '÷', then which equation is correct?</w:t>
      </w:r>
    </w:p>
    <w:p>
      <w:pPr>
        <w:spacing w:before="0"/>
      </w:pPr>
      <w:r>
        <w:rPr>
          <w:b w:val="0"/>
        </w:rPr>
      </w:r>
    </w:p>
    <w:p>
      <w:pPr>
        <w:spacing w:after="100" w:before="0"/>
      </w:pPr>
      <w:r>
        <w:rPr>
          <w:b w:val="0"/>
        </w:rPr>
        <w:t>A. 20 × 4 + 8 – 2 = 50</w:t>
      </w:r>
    </w:p>
    <w:p>
      <w:pPr>
        <w:spacing w:after="100" w:before="0"/>
      </w:pPr>
      <w:r>
        <w:rPr>
          <w:b w:val="0"/>
        </w:rPr>
        <w:t>B. 18 – 4 × 6 + 2 = 36</w:t>
      </w:r>
    </w:p>
    <w:p>
      <w:pPr>
        <w:spacing w:after="100" w:before="0"/>
      </w:pPr>
      <w:r>
        <w:rPr>
          <w:b w:val="0"/>
        </w:rPr>
        <w:t>C. 24 + 12 – 4 × 4 = 56</w:t>
      </w:r>
    </w:p>
    <w:p>
      <w:pPr>
        <w:spacing w:after="100" w:before="0"/>
      </w:pPr>
      <w:r>
        <w:rPr>
          <w:b w:val="0"/>
        </w:rPr>
        <w:t>D. 28 – 6 + 10 × 4 = 162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According to the question, the signs are interchanged as follows: Original Symbol × + − / New Symbol + − × ÷ Checking each option by interchanging the signs: Option 4: 28 − 6 + 10 × 4 = 162 After interchanging the signs, the equation becomes: 28 × 6 − 10 + 4 = 162 Perform operations according to BODMAS: → 28 × 6 − 10 + 4 → 168 − 10 + 4 → 168 + 4 − 10 → 172 − 10 → 162 L.H.S = R.H.S, so the equation is correct. Hence, the correct answer is "Option 4".</w:t>
      </w:r>
    </w:p>
    <w:p>
      <w:pPr>
        <w:spacing w:before="0"/>
      </w:pPr>
      <w:r>
        <w:rPr>
          <w:b w:val="0"/>
        </w:rPr>
      </w:r>
    </w:p>
    <w:p>
      <w:pPr>
        <w:spacing w:after="100" w:line="360" w:lineRule="auto" w:before="0"/>
      </w:pPr>
      <w:r>
        <w:rPr>
          <w:b w:val="0"/>
        </w:rPr>
        <w:t>23. What should come at the place of question mark? 4, 10, 22, 46, 94, ?</w:t>
      </w:r>
    </w:p>
    <w:p>
      <w:pPr>
        <w:spacing w:before="0"/>
      </w:pPr>
      <w:r>
        <w:rPr>
          <w:b w:val="0"/>
        </w:rPr>
      </w:r>
    </w:p>
    <w:p>
      <w:pPr>
        <w:spacing w:after="100" w:before="0"/>
      </w:pPr>
      <w:r>
        <w:rPr>
          <w:b w:val="0"/>
        </w:rPr>
        <w:t>A. 190</w:t>
      </w:r>
    </w:p>
    <w:p>
      <w:pPr>
        <w:spacing w:after="100" w:before="0"/>
      </w:pPr>
      <w:r>
        <w:rPr>
          <w:b w:val="0"/>
        </w:rPr>
        <w:t>B. 194</w:t>
      </w:r>
    </w:p>
    <w:p>
      <w:pPr>
        <w:spacing w:after="100" w:before="0"/>
      </w:pPr>
      <w:r>
        <w:rPr>
          <w:b w:val="0"/>
        </w:rPr>
        <w:t>C. 186</w:t>
      </w:r>
    </w:p>
    <w:p>
      <w:pPr>
        <w:spacing w:after="100" w:before="0"/>
      </w:pPr>
      <w:r>
        <w:rPr>
          <w:b w:val="0"/>
        </w:rPr>
        <w:t>D. 198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number in the series is 190. Hence, the correct answer is "Option 1".</w:t>
      </w:r>
    </w:p>
    <w:p>
      <w:pPr>
        <w:spacing w:before="0"/>
      </w:pPr>
      <w:r>
        <w:rPr>
          <w:b w:val="0"/>
        </w:rPr>
      </w:r>
    </w:p>
    <w:p>
      <w:pPr>
        <w:spacing w:after="100" w:line="360" w:lineRule="auto" w:before="0"/>
      </w:pPr>
      <w:r>
        <w:rPr>
          <w:b w:val="0"/>
        </w:rPr>
        <w:t>24. If 3 people meet at a party and each person shakes hands once with every other, how many handshakes occur?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Label the people A, B, and C: A shakes hands with B A shakes hands with C B shakes hands with C Total = 3 handshakes. Hence, the correct answer is "Option 2". Shortcut Trick Using the combination formula for n people: (n(n-1)/2) = (3(3-1)/2) = 3</w:t>
      </w:r>
    </w:p>
    <w:p>
      <w:pPr>
        <w:spacing w:before="0"/>
      </w:pPr>
      <w:r>
        <w:rPr>
          <w:b w:val="0"/>
        </w:rPr>
      </w:r>
    </w:p>
    <w:p>
      <w:pPr>
        <w:spacing w:after="100" w:line="360" w:lineRule="auto" w:before="0"/>
      </w:pPr>
      <w:r>
        <w:rPr>
          <w:b w:val="0"/>
        </w:rPr>
        <w:t>25. If TRUCK is coded as USVDL, how is USVDL coded?</w:t>
      </w:r>
    </w:p>
    <w:p>
      <w:pPr>
        <w:spacing w:before="0"/>
      </w:pPr>
      <w:r>
        <w:rPr>
          <w:b w:val="0"/>
        </w:rPr>
      </w:r>
    </w:p>
    <w:p>
      <w:pPr>
        <w:spacing w:after="100" w:before="0"/>
      </w:pPr>
      <w:r>
        <w:rPr>
          <w:b w:val="0"/>
        </w:rPr>
        <w:t>A. VTWEM</w:t>
      </w:r>
    </w:p>
    <w:p>
      <w:pPr>
        <w:spacing w:after="100" w:before="0"/>
      </w:pPr>
      <w:r>
        <w:rPr>
          <w:b w:val="0"/>
        </w:rPr>
        <w:t>B. VTXEM</w:t>
      </w:r>
    </w:p>
    <w:p>
      <w:pPr>
        <w:spacing w:after="100" w:before="0"/>
      </w:pPr>
      <w:r>
        <w:rPr>
          <w:b w:val="0"/>
        </w:rPr>
        <w:t>C. VTWFL</w:t>
      </w:r>
    </w:p>
    <w:p>
      <w:pPr>
        <w:spacing w:after="100" w:before="0"/>
      </w:pPr>
      <w:r>
        <w:rPr>
          <w:b w:val="0"/>
        </w:rPr>
        <w:t>D. UTWEM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logic followed here is. For TRUCK : USVDL Similarly, we apply the same logic to code USVDL: For USVDL : ? The resulting code is VTWEM. Hence, the correct answer is "Option 1".</w:t>
      </w:r>
    </w:p>
    <w:p>
      <w:pPr>
        <w:spacing w:before="0"/>
      </w:pPr>
      <w:r>
        <w:rPr>
          <w:b w:val="0"/>
        </w:rPr>
      </w:r>
    </w:p>
    <w:p>
      <w:pPr>
        <w:spacing w:after="100" w:line="360" w:lineRule="auto" w:before="0"/>
      </w:pPr>
      <w:r>
        <w:rPr>
          <w:b w:val="0"/>
        </w:rPr>
        <w:t>26. The Chabahar Port initiative mainly aims to strengthen which aspect?</w:t>
      </w:r>
    </w:p>
    <w:p>
      <w:pPr>
        <w:spacing w:before="0"/>
      </w:pPr>
      <w:r>
        <w:rPr>
          <w:b w:val="0"/>
        </w:rPr>
      </w:r>
    </w:p>
    <w:p>
      <w:pPr>
        <w:spacing w:after="100" w:before="0"/>
      </w:pPr>
      <w:r>
        <w:rPr>
          <w:b w:val="0"/>
        </w:rPr>
        <w:t>A. Defense cooperation in the Indian Ocean</w:t>
      </w:r>
    </w:p>
    <w:p>
      <w:pPr>
        <w:spacing w:after="100" w:before="0"/>
      </w:pPr>
      <w:r>
        <w:rPr>
          <w:b w:val="0"/>
        </w:rPr>
        <w:t>B. Extraction of deep-sea resources</w:t>
      </w:r>
    </w:p>
    <w:p>
      <w:pPr>
        <w:spacing w:after="100" w:before="0"/>
      </w:pPr>
      <w:r>
        <w:rPr>
          <w:b w:val="0"/>
        </w:rPr>
        <w:t>C. Promotion of leisure travel in Iran</w:t>
      </w:r>
    </w:p>
    <w:p>
      <w:pPr>
        <w:spacing w:after="100" w:before="0"/>
      </w:pPr>
      <w:r>
        <w:rPr>
          <w:b w:val="0"/>
        </w:rPr>
        <w:t>D. Expansion of regional trade and connectivity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Expansion of regional trade and connectivity. Key Points Additional Information</w:t>
      </w:r>
    </w:p>
    <w:p>
      <w:pPr>
        <w:spacing w:before="0"/>
      </w:pPr>
      <w:r>
        <w:rPr>
          <w:b w:val="0"/>
        </w:rPr>
        <w:t>• The Chabahar Port is strategically located in southeastern Iran, along the Gulf of Oman, and serves as a critical trade and transit hub in the region.</w:t>
      </w:r>
    </w:p>
    <w:p>
      <w:pPr>
        <w:spacing w:before="0"/>
      </w:pPr>
      <w:r>
        <w:rPr>
          <w:b w:val="0"/>
        </w:rPr>
        <w:t>• India has invested in Chabahar Port to bypass Pakistan and access Afghanistan and Central Asia for trade and connectivity purposes, fostering regional economic development.</w:t>
      </w:r>
    </w:p>
    <w:p>
      <w:pPr>
        <w:spacing w:before="0"/>
      </w:pPr>
      <w:r>
        <w:rPr>
          <w:b w:val="0"/>
        </w:rPr>
        <w:t>• The initiative supports India's ambition to strengthen connectivity with energy-rich Central Asia and promotes inter-regional trade cooperation.</w:t>
      </w:r>
    </w:p>
    <w:p>
      <w:pPr>
        <w:spacing w:before="0"/>
      </w:pPr>
      <w:r>
        <w:rPr>
          <w:b w:val="0"/>
        </w:rPr>
        <w:t>• The port is a key part of the International North-South Transport Corridor (INSTC), linking India with Central Asia, Russia, and Europe for better transportation of goods and services.</w:t>
      </w:r>
    </w:p>
    <w:p>
      <w:pPr>
        <w:spacing w:before="0"/>
      </w:pPr>
      <w:r>
        <w:rPr>
          <w:b w:val="0"/>
        </w:rPr>
        <w:t>• The Chabahar Port also contributes to enhancing maritime cooperation between India and Iran, thereby improving geopolitical ties and reducing dependency on other trade routes.</w:t>
      </w:r>
    </w:p>
    <w:p>
      <w:pPr>
        <w:spacing w:before="0"/>
      </w:pPr>
      <w:r>
        <w:rPr>
          <w:b w:val="0"/>
        </w:rPr>
        <w:t>• Defense cooperation in the Indian Ocean: The Indian Ocean is a strategically important region, and defense cooperation often focuses on ensuring maritime security, countering piracy, and facilitating naval exercises.</w:t>
      </w:r>
    </w:p>
    <w:p>
      <w:pPr>
        <w:spacing w:before="0"/>
      </w:pPr>
      <w:r>
        <w:rPr>
          <w:b w:val="0"/>
        </w:rPr>
        <w:t>• India collaborates with several countries, including the United States, Japan, and Australia under frameworks like the Quadrilateral Security Dialogue (Quad) for defense cooperation.</w:t>
      </w:r>
    </w:p>
    <w:p>
      <w:pPr>
        <w:spacing w:before="0"/>
      </w:pPr>
      <w:r>
        <w:rPr>
          <w:b w:val="0"/>
        </w:rPr>
        <w:t>• However, the Chabahar Port initiative is not directly aimed at defense cooperation but is predominantly focused on trade and connectivity.</w:t>
      </w:r>
    </w:p>
    <w:p>
      <w:pPr>
        <w:spacing w:before="0"/>
      </w:pPr>
      <w:r>
        <w:rPr>
          <w:b w:val="0"/>
        </w:rPr>
        <w:t>• Extraction of deep-sea resources: Deep-sea resource extraction involves mining minerals, hydrocarbons, and other valuable resources from the seabed.</w:t>
      </w:r>
    </w:p>
    <w:p>
      <w:pPr>
        <w:spacing w:before="0"/>
      </w:pPr>
      <w:r>
        <w:rPr>
          <w:b w:val="0"/>
        </w:rPr>
        <w:t>• While India is exploring deep-sea mining projects, especially in the Indian Ocean, the Chabahar Port is not linked to this objective.</w:t>
      </w:r>
    </w:p>
    <w:p>
      <w:pPr>
        <w:spacing w:before="0"/>
      </w:pPr>
      <w:r>
        <w:rPr>
          <w:b w:val="0"/>
        </w:rPr>
        <w:t>• The port’s primary goal is to facilitate trade routes and connectivity rather than resource extraction.</w:t>
      </w:r>
    </w:p>
    <w:p>
      <w:pPr>
        <w:spacing w:before="0"/>
      </w:pPr>
      <w:r>
        <w:rPr>
          <w:b w:val="0"/>
        </w:rPr>
        <w:t>• Promotion of leisure travel in Iran: Tourism and leisure travel in Iran are promoted through cultural and historical sites like Persepolis, Isfahan, and Tehran.</w:t>
      </w:r>
    </w:p>
    <w:p>
      <w:pPr>
        <w:spacing w:before="0"/>
      </w:pPr>
      <w:r>
        <w:rPr>
          <w:b w:val="0"/>
        </w:rPr>
        <w:t>• The Chabahar Port initiative does not have any direct link to leisure travel promotion but focuses on economic and trade cooperation.</w:t>
      </w:r>
    </w:p>
    <w:p>
      <w:pPr>
        <w:spacing w:before="0"/>
      </w:pPr>
      <w:r>
        <w:rPr>
          <w:b w:val="0"/>
        </w:rPr>
        <w:t>• While tourism remains an important aspect of Iran's economy, this port is intended to serve as a trade hub rather than a tourist destination.</w:t>
      </w:r>
    </w:p>
    <w:p>
      <w:pPr>
        <w:spacing w:before="0"/>
      </w:pPr>
      <w:r>
        <w:rPr>
          <w:b w:val="0"/>
        </w:rPr>
      </w:r>
    </w:p>
    <w:p>
      <w:pPr>
        <w:spacing w:after="100" w:line="360" w:lineRule="auto" w:before="0"/>
      </w:pPr>
      <w:r>
        <w:rPr>
          <w:b w:val="0"/>
        </w:rPr>
        <w:t>27. Which scheme is specifically designed to upgrade village road networks in India?</w:t>
      </w:r>
    </w:p>
    <w:p>
      <w:pPr>
        <w:spacing w:before="0"/>
      </w:pPr>
      <w:r>
        <w:rPr>
          <w:b w:val="0"/>
        </w:rPr>
      </w:r>
    </w:p>
    <w:p>
      <w:pPr>
        <w:spacing w:after="100" w:before="0"/>
      </w:pPr>
      <w:r>
        <w:rPr>
          <w:b w:val="0"/>
        </w:rPr>
        <w:t>A. Bharatmala Pariyojana</w:t>
      </w:r>
    </w:p>
    <w:p>
      <w:pPr>
        <w:spacing w:after="100" w:before="0"/>
      </w:pPr>
      <w:r>
        <w:rPr>
          <w:b w:val="0"/>
        </w:rPr>
        <w:t>B. Pradhan Mantri Gram Sadak Yojana</w:t>
      </w:r>
    </w:p>
    <w:p>
      <w:pPr>
        <w:spacing w:after="100" w:before="0"/>
      </w:pPr>
      <w:r>
        <w:rPr>
          <w:b w:val="0"/>
        </w:rPr>
        <w:t>C. National Highways Development Project</w:t>
      </w:r>
    </w:p>
    <w:p>
      <w:pPr>
        <w:spacing w:after="100" w:before="0"/>
      </w:pPr>
      <w:r>
        <w:rPr>
          <w:b w:val="0"/>
        </w:rPr>
        <w:t>D. Setu Bharatam Programme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Pradhan Mantri Gram Sadak Yojana. Key Points Additional Information</w:t>
      </w:r>
    </w:p>
    <w:p>
      <w:pPr>
        <w:spacing w:before="0"/>
      </w:pPr>
      <w:r>
        <w:rPr>
          <w:b w:val="0"/>
        </w:rPr>
        <w:t>• Pradhan Mantri Gram Sadak Yojana (PMGSY) was launched in December 2000 by the Government of India.</w:t>
      </w:r>
    </w:p>
    <w:p>
      <w:pPr>
        <w:spacing w:before="0"/>
      </w:pPr>
      <w:r>
        <w:rPr>
          <w:b w:val="0"/>
        </w:rPr>
        <w:t>• The scheme is specifically designed to provide all-weather road connectivity to unconnected villages and rural areas across India.</w:t>
      </w:r>
    </w:p>
    <w:p>
      <w:pPr>
        <w:spacing w:before="0"/>
      </w:pPr>
      <w:r>
        <w:rPr>
          <w:b w:val="0"/>
        </w:rPr>
        <w:t>• The primary goal of PMGSY is to bridge the rural-urban divide by enhancing access to essential services like healthcare, education, and markets for villagers.</w:t>
      </w:r>
    </w:p>
    <w:p>
      <w:pPr>
        <w:spacing w:before="0"/>
      </w:pPr>
      <w:r>
        <w:rPr>
          <w:b w:val="0"/>
        </w:rPr>
        <w:t>• Under PMGSY, villages with a population of 500 or more in plain areas and 250 or more in hilly, tribal, or desert areas are targeted for road connectivity.</w:t>
      </w:r>
    </w:p>
    <w:p>
      <w:pPr>
        <w:spacing w:before="0"/>
      </w:pPr>
      <w:r>
        <w:rPr>
          <w:b w:val="0"/>
        </w:rPr>
        <w:t>• The scheme is funded by the Central Government, with contributions from State Governments, and is implemented by local authorities and state-level agencies.</w:t>
      </w:r>
    </w:p>
    <w:p>
      <w:pPr>
        <w:spacing w:before="0"/>
      </w:pPr>
      <w:r>
        <w:rPr>
          <w:b w:val="0"/>
        </w:rPr>
        <w:t>• PMGSY has significantly contributed to rural development by increasing road density in India and improving transportation facilities for villagers.</w:t>
      </w:r>
    </w:p>
    <w:p>
      <w:pPr>
        <w:spacing w:before="0"/>
      </w:pPr>
      <w:r>
        <w:rPr>
          <w:b w:val="0"/>
        </w:rPr>
        <w:t>• Bharatmala Pariyojana Bharatmala Pariyojana is a centrally-sponsored and funded road and highway development program launched in 2017.</w:t>
      </w:r>
    </w:p>
    <w:p>
      <w:pPr>
        <w:spacing w:before="0"/>
      </w:pPr>
      <w:r>
        <w:rPr>
          <w:b w:val="0"/>
        </w:rPr>
        <w:t>• Its primary aim is to develop economic corridors, border roads, coastal roads, and expressways to improve freight movement across India.</w:t>
      </w:r>
    </w:p>
    <w:p>
      <w:pPr>
        <w:spacing w:before="0"/>
      </w:pPr>
      <w:r>
        <w:rPr>
          <w:b w:val="0"/>
        </w:rPr>
        <w:t>• The program focuses on interconnecting major cities, industrial hubs, and ports to enhance India’s logistical efficiency.</w:t>
      </w:r>
    </w:p>
    <w:p>
      <w:pPr>
        <w:spacing w:before="0"/>
      </w:pPr>
      <w:r>
        <w:rPr>
          <w:b w:val="0"/>
        </w:rPr>
        <w:t>• Bharatmala Pariyojana is not limited to rural road development but emphasizes the construction of highways and expressways across the country.</w:t>
      </w:r>
    </w:p>
    <w:p>
      <w:pPr>
        <w:spacing w:before="0"/>
      </w:pPr>
      <w:r>
        <w:rPr>
          <w:b w:val="0"/>
        </w:rPr>
        <w:t>• National Highways Development Project (NHDP) The NHDP was initiated in 1998 by the Government of India to develop and expand the national highway network.</w:t>
      </w:r>
    </w:p>
    <w:p>
      <w:pPr>
        <w:spacing w:before="0"/>
      </w:pPr>
      <w:r>
        <w:rPr>
          <w:b w:val="0"/>
        </w:rPr>
        <w:t>• Its focus is on building and upgrading highways to facilitate better transportation and connectivity between major cities and towns.</w:t>
      </w:r>
    </w:p>
    <w:p>
      <w:pPr>
        <w:spacing w:before="0"/>
      </w:pPr>
      <w:r>
        <w:rPr>
          <w:b w:val="0"/>
        </w:rPr>
        <w:t>• NHDP does not cater to rural or village road networks but primarily concentrates on enhancing national highways and inter-state connectivity.</w:t>
      </w:r>
    </w:p>
    <w:p>
      <w:pPr>
        <w:spacing w:before="0"/>
      </w:pPr>
      <w:r>
        <w:rPr>
          <w:b w:val="0"/>
        </w:rPr>
        <w:t>• It includes projects like the Golden Quadrilateral and North-South and East-West Corridors.</w:t>
      </w:r>
    </w:p>
    <w:p>
      <w:pPr>
        <w:spacing w:before="0"/>
      </w:pPr>
      <w:r>
        <w:rPr>
          <w:b w:val="0"/>
        </w:rPr>
        <w:t>• Setu Bharatam Programme Setu Bharatam Programme was launched in 2016 to ensure the construction of railway over bridges (ROBs) and railway under bridges (RUBs) across the country.</w:t>
      </w:r>
    </w:p>
    <w:p>
      <w:pPr>
        <w:spacing w:before="0"/>
      </w:pPr>
      <w:r>
        <w:rPr>
          <w:b w:val="0"/>
        </w:rPr>
        <w:t>• The program aims to eliminate level crossings on national highways for safer and smoother transportation.</w:t>
      </w:r>
    </w:p>
    <w:p>
      <w:pPr>
        <w:spacing w:before="0"/>
      </w:pPr>
      <w:r>
        <w:rPr>
          <w:b w:val="0"/>
        </w:rPr>
        <w:t>• It primarily targets the removal of bottlenecks in highway traffic caused by railway crossings and is unrelated to village road connectivity.</w:t>
      </w:r>
    </w:p>
    <w:p>
      <w:pPr>
        <w:spacing w:before="0"/>
      </w:pPr>
      <w:r>
        <w:rPr>
          <w:b w:val="0"/>
        </w:rPr>
      </w:r>
    </w:p>
    <w:p>
      <w:pPr>
        <w:spacing w:after="100" w:line="360" w:lineRule="auto" w:before="0"/>
      </w:pPr>
      <w:r>
        <w:rPr>
          <w:b w:val="0"/>
        </w:rPr>
        <w:t>28. The Bharatiya Sakshya Adhiniyam, 2023 recognizes electronic records in harmony with which earlier legal framework?</w:t>
      </w:r>
    </w:p>
    <w:p>
      <w:pPr>
        <w:spacing w:before="0"/>
      </w:pPr>
      <w:r>
        <w:rPr>
          <w:b w:val="0"/>
        </w:rPr>
      </w:r>
    </w:p>
    <w:p>
      <w:pPr>
        <w:spacing w:after="100" w:before="0"/>
      </w:pPr>
      <w:r>
        <w:rPr>
          <w:b w:val="0"/>
        </w:rPr>
        <w:t>A. Information Technology Act, 2000</w:t>
      </w:r>
    </w:p>
    <w:p>
      <w:pPr>
        <w:spacing w:after="100" w:before="0"/>
      </w:pPr>
      <w:r>
        <w:rPr>
          <w:b w:val="0"/>
        </w:rPr>
        <w:t>B. Indian Evidence Act, 1872</w:t>
      </w:r>
    </w:p>
    <w:p>
      <w:pPr>
        <w:spacing w:after="100" w:before="0"/>
      </w:pPr>
      <w:r>
        <w:rPr>
          <w:b w:val="0"/>
        </w:rPr>
        <w:t>C. Digital Personal Data Protection Act, 2023</w:t>
      </w:r>
    </w:p>
    <w:p>
      <w:pPr>
        <w:spacing w:after="100" w:before="0"/>
      </w:pPr>
      <w:r>
        <w:rPr>
          <w:b w:val="0"/>
        </w:rPr>
        <w:t>D. Code of Criminal Procedure, 1973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Evidence Act, 1872. Key Points Additional Information</w:t>
      </w:r>
    </w:p>
    <w:p>
      <w:pPr>
        <w:spacing w:before="0"/>
      </w:pPr>
      <w:r>
        <w:rPr>
          <w:b w:val="0"/>
        </w:rPr>
        <w:t>• The Indian Evidence Act, 1872 provides the foundational legal framework to govern the admissibility of evidence in courts of law in India.</w:t>
      </w:r>
    </w:p>
    <w:p>
      <w:pPr>
        <w:spacing w:before="0"/>
      </w:pPr>
      <w:r>
        <w:rPr>
          <w:b w:val="0"/>
        </w:rPr>
        <w:t>• The Bharatiya Sakshya Adhiniyam, 2023 recognizes electronic records as admissible evidence, aligning itself with the provisions of the Indian Evidence Act, 1872.</w:t>
      </w:r>
    </w:p>
    <w:p>
      <w:pPr>
        <w:spacing w:before="0"/>
      </w:pPr>
      <w:r>
        <w:rPr>
          <w:b w:val="0"/>
        </w:rPr>
        <w:t>• Under Section 65B of the Indian Evidence Act, 1872, electronic records are admissible as evidence if certain procedural requirements are met.</w:t>
      </w:r>
    </w:p>
    <w:p>
      <w:pPr>
        <w:spacing w:before="0"/>
      </w:pPr>
      <w:r>
        <w:rPr>
          <w:b w:val="0"/>
        </w:rPr>
        <w:t>• The Act defines electronic evidence as including data stored in digital formats, such as emails, digital photographs, and computer-generated documents.</w:t>
      </w:r>
    </w:p>
    <w:p>
      <w:pPr>
        <w:spacing w:before="0"/>
      </w:pPr>
      <w:r>
        <w:rPr>
          <w:b w:val="0"/>
        </w:rPr>
        <w:t>• The integration of electronic records into the Bharatiya Sakshya Adhiniyam, 2023 ensures legal recognition of digital evidence in court proceedings, enabling a comprehensive legal framework for the digital era.</w:t>
      </w:r>
    </w:p>
    <w:p>
      <w:pPr>
        <w:spacing w:before="0"/>
      </w:pPr>
      <w:r>
        <w:rPr>
          <w:b w:val="0"/>
        </w:rPr>
        <w:t>• Information Technology Act, 2000 The Information Technology Act, 2000 provides legal recognition to electronic records, digital signatures, and electronic governance in India.</w:t>
      </w:r>
    </w:p>
    <w:p>
      <w:pPr>
        <w:spacing w:before="0"/>
      </w:pPr>
      <w:r>
        <w:rPr>
          <w:b w:val="0"/>
        </w:rPr>
        <w:t>• It lays out the framework for preventing cybercrimes and ensuring the security of data in electronic forms.</w:t>
      </w:r>
    </w:p>
    <w:p>
      <w:pPr>
        <w:spacing w:before="0"/>
      </w:pPr>
      <w:r>
        <w:rPr>
          <w:b w:val="0"/>
        </w:rPr>
        <w:t>• While it recognizes electronic records, its primary purpose is to govern electronic commerce, cybercrimes, and digital communication rather than evidentiary matters.</w:t>
      </w:r>
    </w:p>
    <w:p>
      <w:pPr>
        <w:spacing w:before="0"/>
      </w:pPr>
      <w:r>
        <w:rPr>
          <w:b w:val="0"/>
        </w:rPr>
        <w:t>• Digital Personal Data Protection Act, 2023 This Act focuses on safeguarding personal data and ensuring data privacy for individuals in India.</w:t>
      </w:r>
    </w:p>
    <w:p>
      <w:pPr>
        <w:spacing w:before="0"/>
      </w:pPr>
      <w:r>
        <w:rPr>
          <w:b w:val="0"/>
        </w:rPr>
        <w:t>• It regulates the processing of personal data, establishes rights for data principals, and imposes obligations on data fiduciaries.</w:t>
      </w:r>
    </w:p>
    <w:p>
      <w:pPr>
        <w:spacing w:before="0"/>
      </w:pPr>
      <w:r>
        <w:rPr>
          <w:b w:val="0"/>
        </w:rPr>
        <w:t>• However, it does not specifically govern the admissibility of electronic evidence in judicial proceedings.</w:t>
      </w:r>
    </w:p>
    <w:p>
      <w:pPr>
        <w:spacing w:before="0"/>
      </w:pPr>
      <w:r>
        <w:rPr>
          <w:b w:val="0"/>
        </w:rPr>
        <w:t>• Code of Criminal Procedure, 1973 The Code of Criminal Procedure (CrPC) provides the procedural framework for criminal trials and investigations in India.</w:t>
      </w:r>
    </w:p>
    <w:p>
      <w:pPr>
        <w:spacing w:before="0"/>
      </w:pPr>
      <w:r>
        <w:rPr>
          <w:b w:val="0"/>
        </w:rPr>
        <w:t>• It deals with the processes of investigation, arrest, trial, and sentencing but does not focus on evidence admissibility for electronic records.</w:t>
      </w:r>
    </w:p>
    <w:p>
      <w:pPr>
        <w:spacing w:before="0"/>
      </w:pPr>
      <w:r>
        <w:rPr>
          <w:b w:val="0"/>
        </w:rPr>
      </w:r>
    </w:p>
    <w:p>
      <w:pPr>
        <w:spacing w:after="100" w:line="360" w:lineRule="auto" w:before="0"/>
      </w:pPr>
      <w:r>
        <w:rPr>
          <w:b w:val="0"/>
        </w:rPr>
        <w:t>29. Which state is the first to bring a Uniform Civil Code into effect?</w:t>
      </w:r>
    </w:p>
    <w:p>
      <w:pPr>
        <w:spacing w:before="0"/>
      </w:pPr>
      <w:r>
        <w:rPr>
          <w:b w:val="0"/>
        </w:rPr>
      </w:r>
    </w:p>
    <w:p>
      <w:pPr>
        <w:spacing w:after="100" w:before="0"/>
      </w:pPr>
      <w:r>
        <w:rPr>
          <w:b w:val="0"/>
        </w:rPr>
        <w:t>A. Gujarat</w:t>
      </w:r>
    </w:p>
    <w:p>
      <w:pPr>
        <w:spacing w:after="100" w:before="0"/>
      </w:pPr>
      <w:r>
        <w:rPr>
          <w:b w:val="0"/>
        </w:rPr>
        <w:t>B. Uttarakhand</w:t>
      </w:r>
    </w:p>
    <w:p>
      <w:pPr>
        <w:spacing w:after="100" w:before="0"/>
      </w:pPr>
      <w:r>
        <w:rPr>
          <w:b w:val="0"/>
        </w:rPr>
        <w:t>C. Maharashtra</w:t>
      </w:r>
    </w:p>
    <w:p>
      <w:pPr>
        <w:spacing w:after="100" w:before="0"/>
      </w:pPr>
      <w:r>
        <w:rPr>
          <w:b w:val="0"/>
        </w:rPr>
        <w:t>D.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Uttarakhand is the first Indian state to implement a Uniform Civil Code (UCC), aiming to provide one law for all citizens regardless of religion, caste, or gender.</w:t>
      </w:r>
    </w:p>
    <w:p>
      <w:pPr>
        <w:spacing w:before="0"/>
      </w:pPr>
      <w:r>
        <w:rPr>
          <w:b w:val="0"/>
        </w:rPr>
        <w:t>• In May 2022, Uttarakhand announced the formation of a committee under Justice Ranjana Prakash Desai to prepare a draft for UCC implementation.</w:t>
      </w:r>
    </w:p>
    <w:p>
      <w:pPr>
        <w:spacing w:before="0"/>
      </w:pPr>
      <w:r>
        <w:rPr>
          <w:b w:val="0"/>
        </w:rPr>
        <w:t>• The Uniform Civil Code in Uttarakhand covers various aspects such as marriage, divorce, inheritance, and adoption, ensuring equality and justice for all citizens.</w:t>
      </w:r>
    </w:p>
    <w:p>
      <w:pPr>
        <w:spacing w:before="0"/>
      </w:pPr>
      <w:r>
        <w:rPr>
          <w:b w:val="0"/>
        </w:rPr>
        <w:t>• UCC implementation in Uttarakhand aligns with Article 44 of the Indian Constitution, which encourages the state to secure a Uniform Civil Code across India.</w:t>
      </w:r>
    </w:p>
    <w:p>
      <w:pPr>
        <w:spacing w:before="0"/>
      </w:pPr>
      <w:r>
        <w:rPr>
          <w:b w:val="0"/>
        </w:rPr>
        <w:t>• The decision to implement UCC in Uttarakhand was taken to promote harmony and eliminate legal disparities arising from different personal laws for different communities.</w:t>
      </w:r>
    </w:p>
    <w:p>
      <w:pPr>
        <w:spacing w:before="0"/>
      </w:pPr>
      <w:r>
        <w:rPr>
          <w:b w:val="0"/>
        </w:rPr>
        <w:t>• Goa: Goa is the only Indian state that has a common family law, known as the Portuguese Civil Code of 1867, applicable to all its residents irrespective of religion.</w:t>
      </w:r>
    </w:p>
    <w:p>
      <w:pPr>
        <w:spacing w:before="0"/>
      </w:pPr>
      <w:r>
        <w:rPr>
          <w:b w:val="0"/>
        </w:rPr>
        <w:t>• The civil code governs marriage, divorce, succession, and adoption uniformly, making it distinct from other states in India.</w:t>
      </w:r>
    </w:p>
    <w:p>
      <w:pPr>
        <w:spacing w:before="0"/>
      </w:pPr>
      <w:r>
        <w:rPr>
          <w:b w:val="0"/>
        </w:rPr>
        <w:t>• However, the Goa Civil Code is not considered a full-fledged Uniform Civil Code as it has specific provisions for certain communities.</w:t>
      </w:r>
    </w:p>
    <w:p>
      <w:pPr>
        <w:spacing w:before="0"/>
      </w:pPr>
      <w:r>
        <w:rPr>
          <w:b w:val="0"/>
        </w:rPr>
        <w:t>• Gujarat: While Gujarat has not implemented UCC, it has supported the idea at the national level, with political leaders advocating for its implementation.</w:t>
      </w:r>
    </w:p>
    <w:p>
      <w:pPr>
        <w:spacing w:before="0"/>
      </w:pPr>
      <w:r>
        <w:rPr>
          <w:b w:val="0"/>
        </w:rPr>
        <w:t>• The state government has also backed initiatives for legal reforms in personal laws to ensure equality among citizens.</w:t>
      </w:r>
    </w:p>
    <w:p>
      <w:pPr>
        <w:spacing w:before="0"/>
      </w:pPr>
      <w:r>
        <w:rPr>
          <w:b w:val="0"/>
        </w:rPr>
        <w:t>• Maharashtra: Maharashtra has not introduced UCC but has been actively involved in discussions on legal reforms that aim at gender equality and social justice.</w:t>
      </w:r>
    </w:p>
    <w:p>
      <w:pPr>
        <w:spacing w:before="0"/>
      </w:pPr>
      <w:r>
        <w:rPr>
          <w:b w:val="0"/>
        </w:rPr>
        <w:t>• The state has a significant role in addressing issues of personal laws, especially concerning women's rights in marriage and inheritance.</w:t>
      </w:r>
    </w:p>
    <w:p>
      <w:pPr>
        <w:spacing w:before="0"/>
      </w:pPr>
      <w:r>
        <w:rPr>
          <w:b w:val="0"/>
        </w:rPr>
        <w:t>• Uniform Civil Code (UCC): UCC refers to the proposal to replace personal laws based on the scriptures and customs of each major religious community in India with a common set governing every citizen.</w:t>
      </w:r>
    </w:p>
    <w:p>
      <w:pPr>
        <w:spacing w:before="0"/>
      </w:pPr>
      <w:r>
        <w:rPr>
          <w:b w:val="0"/>
        </w:rPr>
        <w:t>• Personal laws in India currently differ based on religion, covering areas like marriage, divorce, inheritance, and adoption.</w:t>
      </w:r>
    </w:p>
    <w:p>
      <w:pPr>
        <w:spacing w:before="0"/>
      </w:pPr>
      <w:r>
        <w:rPr>
          <w:b w:val="0"/>
        </w:rPr>
        <w:t>• The UCC aims to ensure equality and uniformity in legal matters, promoting secularism and national integration.</w:t>
      </w:r>
    </w:p>
    <w:p>
      <w:pPr>
        <w:spacing w:before="0"/>
      </w:pPr>
      <w:r>
        <w:rPr>
          <w:b w:val="0"/>
        </w:rPr>
        <w:t>• Article 44 of the Indian Constitution mentions the UCC as a directive principle of state policy, urging states to work towards its implementation.</w:t>
      </w:r>
    </w:p>
    <w:p>
      <w:pPr>
        <w:spacing w:before="0"/>
      </w:pPr>
      <w:r>
        <w:rPr>
          <w:b w:val="0"/>
        </w:rPr>
      </w:r>
    </w:p>
    <w:p>
      <w:pPr>
        <w:spacing w:after="100" w:line="360" w:lineRule="auto" w:before="0"/>
      </w:pPr>
      <w:r>
        <w:rPr>
          <w:b w:val="0"/>
        </w:rPr>
        <w:t>30. The term ‘Permaculture’ is most closely related to which idea?</w:t>
      </w:r>
    </w:p>
    <w:p>
      <w:pPr>
        <w:spacing w:before="0"/>
      </w:pPr>
      <w:r>
        <w:rPr>
          <w:b w:val="0"/>
        </w:rPr>
      </w:r>
    </w:p>
    <w:p>
      <w:pPr>
        <w:spacing w:after="100" w:before="0"/>
      </w:pPr>
      <w:r>
        <w:rPr>
          <w:b w:val="0"/>
        </w:rPr>
        <w:t>A. Farming on frozen soils</w:t>
      </w:r>
    </w:p>
    <w:p>
      <w:pPr>
        <w:spacing w:after="100" w:before="0"/>
      </w:pPr>
      <w:r>
        <w:rPr>
          <w:b w:val="0"/>
        </w:rPr>
        <w:t>B. Lab-based cultivation in gel media</w:t>
      </w:r>
    </w:p>
    <w:p>
      <w:pPr>
        <w:spacing w:after="100" w:before="0"/>
      </w:pPr>
      <w:r>
        <w:rPr>
          <w:b w:val="0"/>
        </w:rPr>
        <w:t>C. Cleaning oil spills through microbes</w:t>
      </w:r>
    </w:p>
    <w:p>
      <w:pPr>
        <w:spacing w:after="100" w:before="0"/>
      </w:pPr>
      <w:r>
        <w:rPr>
          <w:b w:val="0"/>
        </w:rPr>
        <w:t>D. Creating sustainable farm ecosystems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Creating sustainable farm ecosystems. Key Points Additional Information</w:t>
      </w:r>
    </w:p>
    <w:p>
      <w:pPr>
        <w:spacing w:before="0"/>
      </w:pPr>
      <w:r>
        <w:rPr>
          <w:b w:val="0"/>
        </w:rPr>
        <w:t>• Permaculture is a philosophy and approach to agriculture focused on creating sustainable and self-sufficient ecosystems.</w:t>
      </w:r>
    </w:p>
    <w:p>
      <w:pPr>
        <w:spacing w:before="0"/>
      </w:pPr>
      <w:r>
        <w:rPr>
          <w:b w:val="0"/>
        </w:rPr>
        <w:t>• It incorporates principles that mimic the natural processes of ecosystems, promoting long-term sustainability.</w:t>
      </w:r>
    </w:p>
    <w:p>
      <w:pPr>
        <w:spacing w:before="0"/>
      </w:pPr>
      <w:r>
        <w:rPr>
          <w:b w:val="0"/>
        </w:rPr>
        <w:t>• It emphasizes the integration of land, resources, people, and the environment through mutually beneficial synergies, inspired by natural ecosystems.</w:t>
      </w:r>
    </w:p>
    <w:p>
      <w:pPr>
        <w:spacing w:before="0"/>
      </w:pPr>
      <w:r>
        <w:rPr>
          <w:b w:val="0"/>
        </w:rPr>
        <w:t>• The practice involves techniques like companion planting, water conservation, soil regeneration, and waste recycling to create a closed-loop system.</w:t>
      </w:r>
    </w:p>
    <w:p>
      <w:pPr>
        <w:spacing w:before="0"/>
      </w:pPr>
      <w:r>
        <w:rPr>
          <w:b w:val="0"/>
        </w:rPr>
        <w:t>• Permaculture is not limited to farming but can also be applied to designing sustainable communities, homes, and urban spaces.</w:t>
      </w:r>
    </w:p>
    <w:p>
      <w:pPr>
        <w:spacing w:before="0"/>
      </w:pPr>
      <w:r>
        <w:rPr>
          <w:b w:val="0"/>
        </w:rPr>
        <w:t>• Farming on frozen soils: This concept is not related to permaculture. Farming on frozen soils, also known as permafrost agriculture, is extremely challenging as frozen ground lacks the necessary conditions for plant growth.</w:t>
      </w:r>
    </w:p>
    <w:p>
      <w:pPr>
        <w:spacing w:before="0"/>
      </w:pPr>
      <w:r>
        <w:rPr>
          <w:b w:val="0"/>
        </w:rPr>
        <w:t>• It may involve techniques such as greenhouses, raised beds, and soil thawing methods, which are typically not sustainable or efficient in the long term.</w:t>
      </w:r>
    </w:p>
    <w:p>
      <w:pPr>
        <w:spacing w:before="0"/>
      </w:pPr>
      <w:r>
        <w:rPr>
          <w:b w:val="0"/>
        </w:rPr>
        <w:t>• Lab-based cultivation in gel media: This refers to techniques such as tissue culture, where plants are grown in controlled environments on nutrient-rich gel media.</w:t>
      </w:r>
    </w:p>
    <w:p>
      <w:pPr>
        <w:spacing w:before="0"/>
      </w:pPr>
      <w:r>
        <w:rPr>
          <w:b w:val="0"/>
        </w:rPr>
        <w:t>• It is commonly used in research, plant breeding, and the propagation of disease-free plants but does not align with the principles of permaculture, which focuses on natural ecosystems.</w:t>
      </w:r>
    </w:p>
    <w:p>
      <w:pPr>
        <w:spacing w:before="0"/>
      </w:pPr>
      <w:r>
        <w:rPr>
          <w:b w:val="0"/>
        </w:rPr>
        <w:t>• Cleaning oil spills through microbes: This refers to bioremediation, a process where living organisms, such as microbes, are used to break down or remove harmful pollutants like oil spills.</w:t>
      </w:r>
    </w:p>
    <w:p>
      <w:pPr>
        <w:spacing w:before="0"/>
      </w:pPr>
      <w:r>
        <w:rPr>
          <w:b w:val="0"/>
        </w:rPr>
        <w:t>• While bioremediation is an eco-friendly approach to pollution control, it is unrelated to the agricultural and ecological principles of permaculture.</w:t>
      </w:r>
    </w:p>
    <w:p>
      <w:pPr>
        <w:spacing w:before="0"/>
      </w:pPr>
      <w:r>
        <w:rPr>
          <w:b w:val="0"/>
        </w:rPr>
      </w:r>
    </w:p>
    <w:p>
      <w:pPr>
        <w:spacing w:after="100" w:line="360" w:lineRule="auto" w:before="0"/>
      </w:pPr>
      <w:r>
        <w:rPr>
          <w:b w:val="0"/>
        </w:rPr>
        <w:t>31. In which states are the Chambal badlands predominantly located?</w:t>
      </w:r>
    </w:p>
    <w:p>
      <w:pPr>
        <w:spacing w:before="0"/>
      </w:pPr>
      <w:r>
        <w:rPr>
          <w:b w:val="0"/>
        </w:rPr>
      </w:r>
    </w:p>
    <w:p>
      <w:pPr>
        <w:spacing w:after="100" w:before="0"/>
      </w:pPr>
      <w:r>
        <w:rPr>
          <w:b w:val="0"/>
        </w:rPr>
        <w:t>A. Rajasthan, Gujarat, Madhya Pradesh</w:t>
      </w:r>
    </w:p>
    <w:p>
      <w:pPr>
        <w:spacing w:after="100" w:before="0"/>
      </w:pPr>
      <w:r>
        <w:rPr>
          <w:b w:val="0"/>
        </w:rPr>
        <w:t>B. Punjab, Haryana, Madhya Pradesh</w:t>
      </w:r>
    </w:p>
    <w:p>
      <w:pPr>
        <w:spacing w:after="100" w:before="0"/>
      </w:pPr>
      <w:r>
        <w:rPr>
          <w:b w:val="0"/>
        </w:rPr>
        <w:t>C. Madhya Pradesh, Uttar Pradesh, Gujarat</w:t>
      </w:r>
    </w:p>
    <w:p>
      <w:pPr>
        <w:spacing w:after="100" w:before="0"/>
      </w:pPr>
      <w:r>
        <w:rPr>
          <w:b w:val="0"/>
        </w:rPr>
        <w:t>D. Rajasthan, Madhya Pradesh,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Madhya Pradesh, Uttar Pradesh. Key Points Additional Information</w:t>
      </w:r>
    </w:p>
    <w:p>
      <w:pPr>
        <w:spacing w:before="0"/>
      </w:pPr>
      <w:r>
        <w:rPr>
          <w:b w:val="0"/>
        </w:rPr>
        <w:t>• The Chambal badlands are predominantly located in the states of Rajasthan, Madhya Pradesh, and Uttar Pradesh.</w:t>
      </w:r>
    </w:p>
    <w:p>
      <w:pPr>
        <w:spacing w:before="0"/>
      </w:pPr>
      <w:r>
        <w:rPr>
          <w:b w:val="0"/>
        </w:rPr>
        <w:t>• These badlands are formed by the extensive erosion caused by the Chambal River and its tributaries.</w:t>
      </w:r>
    </w:p>
    <w:p>
      <w:pPr>
        <w:spacing w:before="0"/>
      </w:pPr>
      <w:r>
        <w:rPr>
          <w:b w:val="0"/>
        </w:rPr>
        <w:t>• They are characterized by rugged topography consisting of ravines, gullies, and steep slopes, which make the region unsuitable for agriculture.</w:t>
      </w:r>
    </w:p>
    <w:p>
      <w:pPr>
        <w:spacing w:before="0"/>
      </w:pPr>
      <w:r>
        <w:rPr>
          <w:b w:val="0"/>
        </w:rPr>
        <w:t>• In Rajasthan, the Chambal badlands are situated in the districts of Kota, Bundi, and Sawai Madhopur; in Madhya Pradesh, they are prominent in districts like Morena, Bhind, and Sheopur; and in Uttar Pradesh, they are found in parts of the Agra and Etawah districts.</w:t>
      </w:r>
    </w:p>
    <w:p>
      <w:pPr>
        <w:spacing w:before="0"/>
      </w:pPr>
      <w:r>
        <w:rPr>
          <w:b w:val="0"/>
        </w:rPr>
        <w:t>• The Chambal badlands are also associated with the notorious history of dacoits, who used the rugged terrain as a hideout in the past.</w:t>
      </w:r>
    </w:p>
    <w:p>
      <w:pPr>
        <w:spacing w:before="0"/>
      </w:pPr>
      <w:r>
        <w:rPr>
          <w:b w:val="0"/>
        </w:rPr>
        <w:t>• Option 1: Rajasthan, Gujarat, Madhya Pradesh While Rajasthan and Madhya Pradesh are correct, Gujarat does not have significant portions of the Chambal badlands.</w:t>
      </w:r>
    </w:p>
    <w:p>
      <w:pPr>
        <w:spacing w:before="0"/>
      </w:pPr>
      <w:r>
        <w:rPr>
          <w:b w:val="0"/>
        </w:rPr>
        <w:t>• Gujarat is geographically distinct from the Chambal basin and is more known for its arid regions, such as the Rann of Kutch.</w:t>
      </w:r>
    </w:p>
    <w:p>
      <w:pPr>
        <w:spacing w:before="0"/>
      </w:pPr>
      <w:r>
        <w:rPr>
          <w:b w:val="0"/>
        </w:rPr>
        <w:t>• Option 2: Punjab, Haryana, Madhya Pradesh Punjab and Haryana do not have Chambal badlands as they lie in the northern part of India, far from the Chambal River basin.</w:t>
      </w:r>
    </w:p>
    <w:p>
      <w:pPr>
        <w:spacing w:before="0"/>
      </w:pPr>
      <w:r>
        <w:rPr>
          <w:b w:val="0"/>
        </w:rPr>
        <w:t>• These states are primarily part of the fertile Indo-Gangetic plain, known for agriculture.</w:t>
      </w:r>
    </w:p>
    <w:p>
      <w:pPr>
        <w:spacing w:before="0"/>
      </w:pPr>
      <w:r>
        <w:rPr>
          <w:b w:val="0"/>
        </w:rPr>
        <w:t>• Option 3: Madhya Pradesh, Uttar Pradesh, Gujarat Although Madhya Pradesh and Uttar Pradesh are correct, Gujarat is incorrectly included in this option.</w:t>
      </w:r>
    </w:p>
    <w:p>
      <w:pPr>
        <w:spacing w:before="0"/>
      </w:pPr>
      <w:r>
        <w:rPr>
          <w:b w:val="0"/>
        </w:rPr>
        <w:t>• Gujarat is not part of the Chambal basin and does not feature badlands formed by river erosion.</w:t>
      </w:r>
    </w:p>
    <w:p>
      <w:pPr>
        <w:spacing w:before="0"/>
      </w:pPr>
      <w:r>
        <w:rPr>
          <w:b w:val="0"/>
        </w:rPr>
        <w:t>• Main Theme: Chambal Badlands The Chambal badlands are a result of the fluvial erosion caused by the Chambal River and its tributaries over millions of years.</w:t>
      </w:r>
    </w:p>
    <w:p>
      <w:pPr>
        <w:spacing w:before="0"/>
      </w:pPr>
      <w:r>
        <w:rPr>
          <w:b w:val="0"/>
        </w:rPr>
        <w:t>• The term "badlands" refers to areas with heavily eroded, barren landscapes that are unsuitable for agriculture or habitation.</w:t>
      </w:r>
    </w:p>
    <w:p>
      <w:pPr>
        <w:spacing w:before="0"/>
      </w:pPr>
      <w:r>
        <w:rPr>
          <w:b w:val="0"/>
        </w:rPr>
        <w:t>• Such regions are ecologically significant, providing habitats for various species, including the endangered gharial and the Indian skimmer.</w:t>
      </w:r>
    </w:p>
    <w:p>
      <w:pPr>
        <w:spacing w:before="0"/>
      </w:pPr>
      <w:r>
        <w:rPr>
          <w:b w:val="0"/>
        </w:rPr>
        <w:t>• Conservation efforts in the Chambal region have been initiated to protect its unique biodiversity and prevent further soil erosion.</w:t>
      </w:r>
    </w:p>
    <w:p>
      <w:pPr>
        <w:spacing w:before="0"/>
      </w:pPr>
      <w:r>
        <w:rPr>
          <w:b w:val="0"/>
        </w:rPr>
      </w:r>
    </w:p>
    <w:p>
      <w:pPr>
        <w:spacing w:after="100" w:line="360" w:lineRule="auto" w:before="0"/>
      </w:pPr>
      <w:r>
        <w:rPr>
          <w:b w:val="0"/>
        </w:rPr>
        <w:t>32. The Bonalu festival in Hyderabad is traditionally linked to the outbreak of which disease?</w:t>
      </w:r>
    </w:p>
    <w:p>
      <w:pPr>
        <w:spacing w:before="0"/>
      </w:pPr>
      <w:r>
        <w:rPr>
          <w:b w:val="0"/>
        </w:rPr>
      </w:r>
    </w:p>
    <w:p>
      <w:pPr>
        <w:spacing w:after="100" w:before="0"/>
      </w:pPr>
      <w:r>
        <w:rPr>
          <w:b w:val="0"/>
        </w:rPr>
        <w:t>A. Cholera</w:t>
      </w:r>
    </w:p>
    <w:p>
      <w:pPr>
        <w:spacing w:after="100" w:before="0"/>
      </w:pPr>
      <w:r>
        <w:rPr>
          <w:b w:val="0"/>
        </w:rPr>
        <w:t>B. Malaria</w:t>
      </w:r>
    </w:p>
    <w:p>
      <w:pPr>
        <w:spacing w:after="100" w:before="0"/>
      </w:pPr>
      <w:r>
        <w:rPr>
          <w:b w:val="0"/>
        </w:rPr>
        <w:t>C. Plague</w:t>
      </w:r>
    </w:p>
    <w:p>
      <w:pPr>
        <w:spacing w:after="100" w:before="0"/>
      </w:pPr>
      <w:r>
        <w:rPr>
          <w:b w:val="0"/>
        </w:rPr>
        <w:t>D. Smallpox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Plague. Key Points Additional Information</w:t>
      </w:r>
    </w:p>
    <w:p>
      <w:pPr>
        <w:spacing w:before="0"/>
      </w:pPr>
      <w:r>
        <w:rPr>
          <w:b w:val="0"/>
        </w:rPr>
        <w:t>• The Bonalu festival is a Hindu festival celebrated in Telangana, primarily in Hyderabad and Secunderabad, dedicated to Goddess Mahakali.</w:t>
      </w:r>
    </w:p>
    <w:p>
      <w:pPr>
        <w:spacing w:before="0"/>
      </w:pPr>
      <w:r>
        <w:rPr>
          <w:b w:val="0"/>
        </w:rPr>
        <w:t>• The festival originated as a thanksgiving ritual to the Goddess after the region experienced an outbreak of the plague in the 19th century.</w:t>
      </w:r>
    </w:p>
    <w:p>
      <w:pPr>
        <w:spacing w:before="0"/>
      </w:pPr>
      <w:r>
        <w:rPr>
          <w:b w:val="0"/>
        </w:rPr>
        <w:t>• According to belief, the locals prayed to the Goddess Mahakali to protect them from the plague, and the festival was established to honor her intervention.</w:t>
      </w:r>
    </w:p>
    <w:p>
      <w:pPr>
        <w:spacing w:before="0"/>
      </w:pPr>
      <w:r>
        <w:rPr>
          <w:b w:val="0"/>
        </w:rPr>
        <w:t>• The name "Bonalu" is derived from "Bhojanalu," which means meals or offerings. Devotees prepare special meals and offer them to the Goddess as a symbol of gratitude.</w:t>
      </w:r>
    </w:p>
    <w:p>
      <w:pPr>
        <w:spacing w:before="0"/>
      </w:pPr>
      <w:r>
        <w:rPr>
          <w:b w:val="0"/>
        </w:rPr>
        <w:t>• The festival also features processions, traditional dances, and rituals, with women carrying decorated pots of offerings on their heads as part of the celebrations.</w:t>
      </w:r>
    </w:p>
    <w:p>
      <w:pPr>
        <w:spacing w:before="0"/>
      </w:pPr>
      <w:r>
        <w:rPr>
          <w:b w:val="0"/>
        </w:rPr>
        <w:t>• Cholera: Cholera is an acute diarrheal illness caused by infection of the intestine with the bacterium Vibrio cholerae.</w:t>
      </w:r>
    </w:p>
    <w:p>
      <w:pPr>
        <w:spacing w:before="0"/>
      </w:pPr>
      <w:r>
        <w:rPr>
          <w:b w:val="0"/>
        </w:rPr>
        <w:t>• It spreads through contaminated water or food and can lead to severe dehydration and death if untreated.</w:t>
      </w:r>
    </w:p>
    <w:p>
      <w:pPr>
        <w:spacing w:before="0"/>
      </w:pPr>
      <w:r>
        <w:rPr>
          <w:b w:val="0"/>
        </w:rPr>
        <w:t>• In India, cholera outbreaks were common in earlier centuries, but improved sanitation and public health interventions have reduced its prevalence.</w:t>
      </w:r>
    </w:p>
    <w:p>
      <w:pPr>
        <w:spacing w:before="0"/>
      </w:pPr>
      <w:r>
        <w:rPr>
          <w:b w:val="0"/>
        </w:rPr>
        <w:t>• Malaria: Malaria is a mosquito-borne disease caused by Plasmodium parasites, transmitted through the bites of infected female Anopheles mosquitoes.</w:t>
      </w:r>
    </w:p>
    <w:p>
      <w:pPr>
        <w:spacing w:before="0"/>
      </w:pPr>
      <w:r>
        <w:rPr>
          <w:b w:val="0"/>
        </w:rPr>
        <w:t>• It leads to symptoms like fever, chills, and flu-like illness and can cause severe complications if untreated.</w:t>
      </w:r>
    </w:p>
    <w:p>
      <w:pPr>
        <w:spacing w:before="0"/>
      </w:pPr>
      <w:r>
        <w:rPr>
          <w:b w:val="0"/>
        </w:rPr>
        <w:t>• Although malaria has been a major health concern in India, its connection to the Bonalu festival is not established.</w:t>
      </w:r>
    </w:p>
    <w:p>
      <w:pPr>
        <w:spacing w:before="0"/>
      </w:pPr>
      <w:r>
        <w:rPr>
          <w:b w:val="0"/>
        </w:rPr>
        <w:t>• Smallpox: Smallpox is a contagious disease caused by the Variola virus, known for its characteristic pustular rash and fever.</w:t>
      </w:r>
    </w:p>
    <w:p>
      <w:pPr>
        <w:spacing w:before="0"/>
      </w:pPr>
      <w:r>
        <w:rPr>
          <w:b w:val="0"/>
        </w:rPr>
        <w:t>• It was eradicated globally by 1980 through extensive vaccination campaigns, becoming the first disease to be eradicated.</w:t>
      </w:r>
    </w:p>
    <w:p>
      <w:pPr>
        <w:spacing w:before="0"/>
      </w:pPr>
      <w:r>
        <w:rPr>
          <w:b w:val="0"/>
        </w:rPr>
        <w:t>• While smallpox has caused significant suffering in the past, it is unrelated to the origins of the Bonalu festival.</w:t>
      </w:r>
    </w:p>
    <w:p>
      <w:pPr>
        <w:spacing w:before="0"/>
      </w:pPr>
      <w:r>
        <w:rPr>
          <w:b w:val="0"/>
        </w:rPr>
        <w:t>• Bonalu Festival: The festival typically takes place during the Ashada Masam (July-August) in the Telugu calendar.</w:t>
      </w:r>
    </w:p>
    <w:p>
      <w:pPr>
        <w:spacing w:before="0"/>
      </w:pPr>
      <w:r>
        <w:rPr>
          <w:b w:val="0"/>
        </w:rPr>
        <w:t>• Bonalu is celebrated at various temples dedicated to the Goddess, including the Simhavahini Mahakali Temple and the Ujjaini Mahakali Temple in Secunderabad.</w:t>
      </w:r>
    </w:p>
    <w:p>
      <w:pPr>
        <w:spacing w:before="0"/>
      </w:pPr>
      <w:r>
        <w:rPr>
          <w:b w:val="0"/>
        </w:rPr>
        <w:t>• The festival is a vibrant expression of devotion, involving rituals like animal sacrifices, drumming, and folk performances.</w:t>
      </w:r>
    </w:p>
    <w:p>
      <w:pPr>
        <w:spacing w:before="0"/>
      </w:pPr>
      <w:r>
        <w:rPr>
          <w:b w:val="0"/>
        </w:rPr>
      </w:r>
    </w:p>
    <w:p>
      <w:pPr>
        <w:spacing w:after="100" w:line="360" w:lineRule="auto" w:before="0"/>
      </w:pPr>
      <w:r>
        <w:rPr>
          <w:b w:val="0"/>
        </w:rPr>
        <w:t>33. Consider the following about Chittorgarh Fort: 1. It houses the famous Vijay Stambha and Kirti Stambha. 2. The fort complex contains around nineteen significant temples. 3. Its main gateway dates back to the 5th century.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Chittorgarh Fort houses two famous towers: Vijay Stambha (Victory Tower), built by Rana Kumbha in the 15th century, and Kirti Stambha (Tower of Fame), dedicated to Jainism.</w:t>
      </w:r>
    </w:p>
    <w:p>
      <w:pPr>
        <w:spacing w:before="0"/>
      </w:pPr>
      <w:r>
        <w:rPr>
          <w:b w:val="0"/>
        </w:rPr>
        <w:t>• The fort is home to around nineteen significant temples, including the renowned Meera Temple and Kalika Mata Temple, showcasing its religious and architectural significance.</w:t>
      </w:r>
    </w:p>
    <w:p>
      <w:pPr>
        <w:spacing w:before="0"/>
      </w:pPr>
      <w:r>
        <w:rPr>
          <w:b w:val="0"/>
        </w:rPr>
        <w:t>• Chittorgarh Fort’s main gateway, known as the Ram Pol, dates back to the 5th century, making it one of the oldest gateways in Indian fortifications.</w:t>
      </w:r>
    </w:p>
    <w:p>
      <w:pPr>
        <w:spacing w:before="0"/>
      </w:pPr>
      <w:r>
        <w:rPr>
          <w:b w:val="0"/>
        </w:rPr>
        <w:t>• The fort is a UNESCO World Heritage Site, recognized for its historical, cultural, and architectural importance in Rajasthan.</w:t>
      </w:r>
    </w:p>
    <w:p>
      <w:pPr>
        <w:spacing w:before="0"/>
      </w:pPr>
      <w:r>
        <w:rPr>
          <w:b w:val="0"/>
        </w:rPr>
        <w:t>• It is spread over an area of approximately 700 acres, and its architecture reflects Rajputana grandeur and resilience.</w:t>
      </w:r>
    </w:p>
    <w:p>
      <w:pPr>
        <w:spacing w:before="0"/>
      </w:pPr>
      <w:r>
        <w:rPr>
          <w:b w:val="0"/>
        </w:rPr>
        <w:t>• Option 2 (2 and 3 only): While the fort contains nineteen temples, its main gateway dating back to the 5th century is correct only in reference to Ram Pol.</w:t>
      </w:r>
    </w:p>
    <w:p>
      <w:pPr>
        <w:spacing w:before="0"/>
      </w:pPr>
      <w:r>
        <w:rPr>
          <w:b w:val="0"/>
        </w:rPr>
        <w:t>• Statement 1, mentioning Vijay Stambha and Kirti Stambha, is missing here, which makes this option incorrect.</w:t>
      </w:r>
    </w:p>
    <w:p>
      <w:pPr>
        <w:spacing w:before="0"/>
      </w:pPr>
      <w:r>
        <w:rPr>
          <w:b w:val="0"/>
        </w:rPr>
        <w:t>• Option 3 (1 and 3 only): Statement 1 about Vijay Stambha and Kirti Stambha is correct, and the 5th-century gateway detail is valid.</w:t>
      </w:r>
    </w:p>
    <w:p>
      <w:pPr>
        <w:spacing w:before="0"/>
      </w:pPr>
      <w:r>
        <w:rPr>
          <w:b w:val="0"/>
        </w:rPr>
        <w:t>• However, the exclusion of statement 2 regarding nineteen temples makes this option incomplete and incorrect.</w:t>
      </w:r>
    </w:p>
    <w:p>
      <w:pPr>
        <w:spacing w:before="0"/>
      </w:pPr>
      <w:r>
        <w:rPr>
          <w:b w:val="0"/>
        </w:rPr>
        <w:t>• Option 4 (1, 2, and 3): While this option includes all three statements, the combination is not accurate as the primary emphasis is on statement 1 and statement 2 only.</w:t>
      </w:r>
    </w:p>
    <w:p>
      <w:pPr>
        <w:spacing w:before="0"/>
      </w:pPr>
      <w:r>
        <w:rPr>
          <w:b w:val="0"/>
        </w:rPr>
        <w:t>• The 5th-century gateway detail is exclusive to Ram Pol and does not encompass the entire fort’s history.</w:t>
      </w:r>
    </w:p>
    <w:p>
      <w:pPr>
        <w:spacing w:before="0"/>
      </w:pPr>
      <w:r>
        <w:rPr>
          <w:b w:val="0"/>
        </w:rPr>
        <w:t>• Main Theme: The Chittorgarh Fort is one of the most significant historical forts in India, symbolizing Rajput valor and architecture.</w:t>
      </w:r>
    </w:p>
    <w:p>
      <w:pPr>
        <w:spacing w:before="0"/>
      </w:pPr>
      <w:r>
        <w:rPr>
          <w:b w:val="0"/>
        </w:rPr>
        <w:t>• It has witnessed several historical sieges and remains a major tourist attraction in Rajasthan.</w:t>
      </w:r>
    </w:p>
    <w:p>
      <w:pPr>
        <w:spacing w:before="0"/>
      </w:pPr>
      <w:r>
        <w:rPr>
          <w:b w:val="0"/>
        </w:rPr>
        <w:t>• The fort’s architectural elements, including its temples, towers, and gateways, reflect the cultural and religious diversity of the region.</w:t>
      </w:r>
    </w:p>
    <w:p>
      <w:pPr>
        <w:spacing w:before="0"/>
      </w:pPr>
      <w:r>
        <w:rPr>
          <w:b w:val="0"/>
        </w:rPr>
      </w:r>
    </w:p>
    <w:p>
      <w:pPr>
        <w:spacing w:after="100" w:line="360" w:lineRule="auto" w:before="0"/>
      </w:pPr>
      <w:r>
        <w:rPr>
          <w:b w:val="0"/>
        </w:rPr>
        <w:t>34. Elite long jump athletes usually take approximately how many steps in their run-up?</w:t>
      </w:r>
    </w:p>
    <w:p>
      <w:pPr>
        <w:spacing w:before="0"/>
      </w:pPr>
      <w:r>
        <w:rPr>
          <w:b w:val="0"/>
        </w:rPr>
      </w:r>
    </w:p>
    <w:p>
      <w:pPr>
        <w:spacing w:after="100" w:before="0"/>
      </w:pPr>
      <w:r>
        <w:rPr>
          <w:b w:val="0"/>
        </w:rPr>
        <w:t>A. 10–14</w:t>
      </w:r>
    </w:p>
    <w:p>
      <w:pPr>
        <w:spacing w:after="100" w:before="0"/>
      </w:pPr>
      <w:r>
        <w:rPr>
          <w:b w:val="0"/>
        </w:rPr>
        <w:t>B. 14–18</w:t>
      </w:r>
    </w:p>
    <w:p>
      <w:pPr>
        <w:spacing w:after="100" w:before="0"/>
      </w:pPr>
      <w:r>
        <w:rPr>
          <w:b w:val="0"/>
        </w:rPr>
        <w:t>C. 18–22</w:t>
      </w:r>
    </w:p>
    <w:p>
      <w:pPr>
        <w:spacing w:after="100" w:before="0"/>
      </w:pPr>
      <w:r>
        <w:rPr>
          <w:b w:val="0"/>
        </w:rPr>
        <w:t>D. 22–26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18–22. Key Points Additional Information</w:t>
      </w:r>
    </w:p>
    <w:p>
      <w:pPr>
        <w:spacing w:before="0"/>
      </w:pPr>
      <w:r>
        <w:rPr>
          <w:b w:val="0"/>
        </w:rPr>
        <w:t>• Elite long jump athletes generally require a run-up of 18–22 steps for optimal performance.</w:t>
      </w:r>
    </w:p>
    <w:p>
      <w:pPr>
        <w:spacing w:before="0"/>
      </w:pPr>
      <w:r>
        <w:rPr>
          <w:b w:val="0"/>
        </w:rPr>
        <w:t>• This range of steps allows for the generation of maximum speed while maintaining control and balance before takeoff.</w:t>
      </w:r>
    </w:p>
    <w:p>
      <w:pPr>
        <w:spacing w:before="0"/>
      </w:pPr>
      <w:r>
        <w:rPr>
          <w:b w:val="0"/>
        </w:rPr>
        <w:t>• Each step in the run-up is carefully calculated to ensure the athlete can hit the takeoff board precisely without overstepping or understepping.</w:t>
      </w:r>
    </w:p>
    <w:p>
      <w:pPr>
        <w:spacing w:before="0"/>
      </w:pPr>
      <w:r>
        <w:rPr>
          <w:b w:val="0"/>
        </w:rPr>
        <w:t>• The ideal run-up speed plays a critical role in achieving the maximum horizontal distance in the long jump.</w:t>
      </w:r>
    </w:p>
    <w:p>
      <w:pPr>
        <w:spacing w:before="0"/>
      </w:pPr>
      <w:r>
        <w:rPr>
          <w:b w:val="0"/>
        </w:rPr>
        <w:t>• Factors like an athlete's height, leg length, and stride frequency influence the number of steps taken during the run-up.</w:t>
      </w:r>
    </w:p>
    <w:p>
      <w:pPr>
        <w:spacing w:before="0"/>
      </w:pPr>
      <w:r>
        <w:rPr>
          <w:b w:val="0"/>
        </w:rPr>
        <w:t>• Option 1: 10–14 A run-up of 10–14 steps is typically used by beginners or younger athletes who are still developing their technique and speed.</w:t>
      </w:r>
    </w:p>
    <w:p>
      <w:pPr>
        <w:spacing w:before="0"/>
      </w:pPr>
      <w:r>
        <w:rPr>
          <w:b w:val="0"/>
        </w:rPr>
        <w:t>• This shorter run-up reduces complexity and allows athletes to focus on coordination and takeoff mechanics.</w:t>
      </w:r>
    </w:p>
    <w:p>
      <w:pPr>
        <w:spacing w:before="0"/>
      </w:pPr>
      <w:r>
        <w:rPr>
          <w:b w:val="0"/>
        </w:rPr>
        <w:t>• Option 2: 14–18 A run-up of 14–18 steps is common among intermediate athletes who have developed better control over their speed and technique.</w:t>
      </w:r>
    </w:p>
    <w:p>
      <w:pPr>
        <w:spacing w:before="0"/>
      </w:pPr>
      <w:r>
        <w:rPr>
          <w:b w:val="0"/>
        </w:rPr>
        <w:t>• It provides a balance between speed generation and accuracy in hitting the takeoff board.</w:t>
      </w:r>
    </w:p>
    <w:p>
      <w:pPr>
        <w:spacing w:before="0"/>
      </w:pPr>
      <w:r>
        <w:rPr>
          <w:b w:val="0"/>
        </w:rPr>
        <w:t>• Option 4: 22–26 A run-up of 22–26 steps is rarely used in elite long jump as it may compromise precision on the takeoff board.</w:t>
      </w:r>
    </w:p>
    <w:p>
      <w:pPr>
        <w:spacing w:before="0"/>
      </w:pPr>
      <w:r>
        <w:rPr>
          <w:b w:val="0"/>
        </w:rPr>
        <w:t>• Excessively long run-ups can lead to a loss of energy and timing, reducing the effectiveness of the jump.</w:t>
      </w:r>
    </w:p>
    <w:p>
      <w:pPr>
        <w:spacing w:before="0"/>
      </w:pPr>
      <w:r>
        <w:rPr>
          <w:b w:val="0"/>
        </w:rPr>
        <w:t>• About Long Jump The long jump is a track and field event where athletes aim to achieve the longest horizontal distance from a takeoff point.</w:t>
      </w:r>
    </w:p>
    <w:p>
      <w:pPr>
        <w:spacing w:before="0"/>
      </w:pPr>
      <w:r>
        <w:rPr>
          <w:b w:val="0"/>
        </w:rPr>
        <w:t>• The performance in the long jump depends on factors such as run-up speed, takeoff angle, and body mechanics during flight and landing.</w:t>
      </w:r>
    </w:p>
    <w:p>
      <w:pPr>
        <w:spacing w:before="0"/>
      </w:pPr>
      <w:r>
        <w:rPr>
          <w:b w:val="0"/>
        </w:rPr>
        <w:t>• Elite athletes undergo rigorous training to optimize every phase of their jump for maximum efficiency and distance.</w:t>
      </w:r>
    </w:p>
    <w:p>
      <w:pPr>
        <w:spacing w:before="0"/>
      </w:pPr>
      <w:r>
        <w:rPr>
          <w:b w:val="0"/>
        </w:rPr>
      </w:r>
    </w:p>
    <w:p>
      <w:pPr>
        <w:spacing w:after="100" w:line="360" w:lineRule="auto" w:before="0"/>
      </w:pPr>
      <w:r>
        <w:rPr>
          <w:b w:val="0"/>
        </w:rPr>
        <w:t>35. In the Harappan site of Chanhudaro, the main specialized activity was:</w:t>
      </w:r>
    </w:p>
    <w:p>
      <w:pPr>
        <w:spacing w:before="0"/>
      </w:pPr>
      <w:r>
        <w:rPr>
          <w:b w:val="0"/>
        </w:rPr>
      </w:r>
    </w:p>
    <w:p>
      <w:pPr>
        <w:spacing w:after="100" w:before="0"/>
      </w:pPr>
      <w:r>
        <w:rPr>
          <w:b w:val="0"/>
        </w:rPr>
        <w:t>A. Textile production</w:t>
      </w:r>
    </w:p>
    <w:p>
      <w:pPr>
        <w:spacing w:after="100" w:before="0"/>
      </w:pPr>
      <w:r>
        <w:rPr>
          <w:b w:val="0"/>
        </w:rPr>
        <w:t>B. Agriculture</w:t>
      </w:r>
    </w:p>
    <w:p>
      <w:pPr>
        <w:spacing w:after="100" w:before="0"/>
      </w:pPr>
      <w:r>
        <w:rPr>
          <w:b w:val="0"/>
        </w:rPr>
        <w:t>C. Bead manufacturing</w:t>
      </w:r>
    </w:p>
    <w:p>
      <w:pPr>
        <w:spacing w:after="100" w:before="0"/>
      </w:pPr>
      <w:r>
        <w:rPr>
          <w:b w:val="0"/>
        </w:rPr>
        <w:t>D. Making stone tools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Bead manufacturing. Key Points Additional Information</w:t>
      </w:r>
    </w:p>
    <w:p>
      <w:pPr>
        <w:spacing w:before="0"/>
      </w:pPr>
      <w:r>
        <w:rPr>
          <w:b w:val="0"/>
        </w:rPr>
        <w:t>• Chanhudaro is an important Harappan site located in present-day Sindh, Pakistan, and is known for its specialization in bead manufacturing during the Indus Valley Civilization.</w:t>
      </w:r>
    </w:p>
    <w:p>
      <w:pPr>
        <w:spacing w:before="0"/>
      </w:pPr>
      <w:r>
        <w:rPr>
          <w:b w:val="0"/>
        </w:rPr>
        <w:t>• The site is famous for its advanced techniques in making beads from semi-precious stones such as carnelian, agate, jasper, and steatite.</w:t>
      </w:r>
    </w:p>
    <w:p>
      <w:pPr>
        <w:spacing w:before="0"/>
      </w:pPr>
      <w:r>
        <w:rPr>
          <w:b w:val="0"/>
        </w:rPr>
        <w:t>• Bead production at Chanhudaro involved intricate processes such as cutting, drilling, polishing, and coloring, showcasing the high level of craftsmanship achieved by the Harappans.</w:t>
      </w:r>
    </w:p>
    <w:p>
      <w:pPr>
        <w:spacing w:before="0"/>
      </w:pPr>
      <w:r>
        <w:rPr>
          <w:b w:val="0"/>
        </w:rPr>
        <w:t>• Archaeological findings suggest the presence of bead workshops, tools, and raw materials, indicating that bead manufacturing was a key economic activity in the region.</w:t>
      </w:r>
    </w:p>
    <w:p>
      <w:pPr>
        <w:spacing w:before="0"/>
      </w:pPr>
      <w:r>
        <w:rPr>
          <w:b w:val="0"/>
        </w:rPr>
        <w:t>• Beads produced at Chanhudaro were widely traded across the Indus Valley region and beyond, highlighting the site's significance in the Harappan trade network.</w:t>
      </w:r>
    </w:p>
    <w:p>
      <w:pPr>
        <w:spacing w:before="0"/>
      </w:pPr>
      <w:r>
        <w:rPr>
          <w:b w:val="0"/>
        </w:rPr>
        <w:t>• Textile Production: While textile production was an important activity in the Indus Valley Civilization, it was not the specialized activity at Chanhudaro.</w:t>
      </w:r>
    </w:p>
    <w:p>
      <w:pPr>
        <w:spacing w:before="0"/>
      </w:pPr>
      <w:r>
        <w:rPr>
          <w:b w:val="0"/>
        </w:rPr>
        <w:t>• The Harappans were skilled in producing cotton textiles, evidenced by the discovery of cotton fragments at Harappan sites like Mohenjo-Daro.</w:t>
      </w:r>
    </w:p>
    <w:p>
      <w:pPr>
        <w:spacing w:before="0"/>
      </w:pPr>
      <w:r>
        <w:rPr>
          <w:b w:val="0"/>
        </w:rPr>
        <w:t>• They used spinning wheels and dyes obtained from plants to produce colorful textiles, which were likely traded extensively.</w:t>
      </w:r>
    </w:p>
    <w:p>
      <w:pPr>
        <w:spacing w:before="0"/>
      </w:pPr>
      <w:r>
        <w:rPr>
          <w:b w:val="0"/>
        </w:rPr>
        <w:t>• Agriculture: Agriculture was a fundamental aspect of the Indus Valley Civilization, with crops such as wheat, barley, and pulses being cultivated.</w:t>
      </w:r>
    </w:p>
    <w:p>
      <w:pPr>
        <w:spacing w:before="0"/>
      </w:pPr>
      <w:r>
        <w:rPr>
          <w:b w:val="0"/>
        </w:rPr>
        <w:t>• The Harappans practiced advanced irrigation techniques and plowing methods to sustain their agricultural economy.</w:t>
      </w:r>
    </w:p>
    <w:p>
      <w:pPr>
        <w:spacing w:before="0"/>
      </w:pPr>
      <w:r>
        <w:rPr>
          <w:b w:val="0"/>
        </w:rPr>
        <w:t>• While agriculture was prevalent across the civilization, it was not a specialized activity at Chanhudaro.</w:t>
      </w:r>
    </w:p>
    <w:p>
      <w:pPr>
        <w:spacing w:before="0"/>
      </w:pPr>
      <w:r>
        <w:rPr>
          <w:b w:val="0"/>
        </w:rPr>
        <w:t>• Making Stone Tools: Stone tools were commonly used by the Harappans for various purposes, including hunting, farming, and construction.</w:t>
      </w:r>
    </w:p>
    <w:p>
      <w:pPr>
        <w:spacing w:before="0"/>
      </w:pPr>
      <w:r>
        <w:rPr>
          <w:b w:val="0"/>
        </w:rPr>
        <w:t>• Sites like Burzahom in Kashmir are more closely associated with the production of stone tools rather than Chanhudaro.</w:t>
      </w:r>
    </w:p>
    <w:p>
      <w:pPr>
        <w:spacing w:before="0"/>
      </w:pPr>
      <w:r>
        <w:rPr>
          <w:b w:val="0"/>
        </w:rPr>
        <w:t>• Chanhudaro's specialization in bead manufacturing makes it distinct from other Harappan sites focused on stone tool production.</w:t>
      </w:r>
    </w:p>
    <w:p>
      <w:pPr>
        <w:spacing w:before="0"/>
      </w:pPr>
      <w:r>
        <w:rPr>
          <w:b w:val="0"/>
        </w:rPr>
        <w:t>• Main Theme - The Indus Valley Civilization: The Indus Valley Civilization (2600–1900 BCE) was one of the world's earliest urban civilizations, known for its planned cities, advanced drainage systems, and trade networks.</w:t>
      </w:r>
    </w:p>
    <w:p>
      <w:pPr>
        <w:spacing w:before="0"/>
      </w:pPr>
      <w:r>
        <w:rPr>
          <w:b w:val="0"/>
        </w:rPr>
        <w:t>• Key sites include Mohenjo-Daro, Harappa, Lothal, Dholavira, and Chanhudaro, each known for specific activities and contributions to the civilization.</w:t>
      </w:r>
    </w:p>
    <w:p>
      <w:pPr>
        <w:spacing w:before="0"/>
      </w:pPr>
      <w:r>
        <w:rPr>
          <w:b w:val="0"/>
        </w:rPr>
        <w:t>• Specialized activities, such as bead manufacturing at Chanhudaro, highlight the diversity and sophistication of industries in the Harappan era.</w:t>
      </w:r>
    </w:p>
    <w:p>
      <w:pPr>
        <w:spacing w:before="0"/>
      </w:pPr>
      <w:r>
        <w:rPr>
          <w:b w:val="0"/>
        </w:rPr>
      </w:r>
    </w:p>
    <w:p>
      <w:pPr>
        <w:spacing w:after="100" w:line="360" w:lineRule="auto" w:before="0"/>
      </w:pPr>
      <w:r>
        <w:rPr>
          <w:b w:val="0"/>
        </w:rPr>
        <w:t>36. Consider the following statements about early medieval power struggles: Statement I: The Rashtrakutas repeatedly attempted to dominate Kanauj. Statement II: The Pratiharas were centered mainly in the east, whereas the Palas controlled western and central India. Which of the statements given above is/are correct?</w:t>
      </w:r>
    </w:p>
    <w:p>
      <w:pPr>
        <w:spacing w:before="0"/>
      </w:pPr>
      <w:r>
        <w:rPr>
          <w:b w:val="0"/>
        </w:rPr>
      </w:r>
    </w:p>
    <w:p>
      <w:pPr>
        <w:spacing w:after="100" w:before="0"/>
      </w:pPr>
      <w:r>
        <w:rPr>
          <w:b w:val="0"/>
        </w:rPr>
        <w:t>A. Only Statement I is correct</w:t>
      </w:r>
    </w:p>
    <w:p>
      <w:pPr>
        <w:spacing w:after="100" w:before="0"/>
      </w:pPr>
      <w:r>
        <w:rPr>
          <w:b w:val="0"/>
        </w:rPr>
        <w:t>B. Only Statement II is correct</w:t>
      </w:r>
    </w:p>
    <w:p>
      <w:pPr>
        <w:spacing w:after="100" w:before="0"/>
      </w:pPr>
      <w:r>
        <w:rPr>
          <w:b w:val="0"/>
        </w:rPr>
        <w:t>C. Both Statement I and Statement II are correct</w:t>
      </w:r>
    </w:p>
    <w:p>
      <w:pPr>
        <w:spacing w:after="100" w:before="0"/>
      </w:pPr>
      <w:r>
        <w:rPr>
          <w:b w:val="0"/>
        </w:rPr>
        <w:t>D. Neither Statement I nor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I is correct. Key Points Additional Information</w:t>
      </w:r>
    </w:p>
    <w:p>
      <w:pPr>
        <w:spacing w:before="0"/>
      </w:pPr>
      <w:r>
        <w:rPr>
          <w:b w:val="0"/>
        </w:rPr>
        <w:t>• Statement I is correct as the Rashtrakutas were engaged in a prolonged conflict with other regional powers like the Pratiharas and Palas to dominate Kanauj, a strategically important region in early medieval India.</w:t>
      </w:r>
    </w:p>
    <w:p>
      <w:pPr>
        <w:spacing w:before="0"/>
      </w:pPr>
      <w:r>
        <w:rPr>
          <w:b w:val="0"/>
        </w:rPr>
        <w:t>• Kanauj was a significant political and economic center during the early medieval period, and control over Kanauj symbolized supremacy in northern India.</w:t>
      </w:r>
    </w:p>
    <w:p>
      <w:pPr>
        <w:spacing w:before="0"/>
      </w:pPr>
      <w:r>
        <w:rPr>
          <w:b w:val="0"/>
        </w:rPr>
        <w:t>• The Rashtrakutas, under rulers such as Dhruva and Govinda III, made repeated attempts to assert their dominance in Kanauj, reflecting their ambitions of territorial expansion.</w:t>
      </w:r>
    </w:p>
    <w:p>
      <w:pPr>
        <w:spacing w:before="0"/>
      </w:pPr>
      <w:r>
        <w:rPr>
          <w:b w:val="0"/>
        </w:rPr>
        <w:t>• This tripartite struggle between the Rashtrakutas, Pratiharas, and Palas was one of the defining aspects of early medieval Indian history.</w:t>
      </w:r>
    </w:p>
    <w:p>
      <w:pPr>
        <w:spacing w:before="0"/>
      </w:pPr>
      <w:r>
        <w:rPr>
          <w:b w:val="0"/>
        </w:rPr>
        <w:t>• The Rashtrakutas were a powerful dynasty ruling over the Deccan region and often clashed with other northern Indian dynasties to establish supremacy.</w:t>
      </w:r>
    </w:p>
    <w:p>
      <w:pPr>
        <w:spacing w:before="0"/>
      </w:pPr>
      <w:r>
        <w:rPr>
          <w:b w:val="0"/>
        </w:rPr>
        <w:t>• Statement II is incorrect: The Pratiharas were primarily centered in western and central India, not in the eastern region. Their stronghold included areas like Rajasthan and Gujarat.</w:t>
      </w:r>
    </w:p>
    <w:p>
      <w:pPr>
        <w:spacing w:before="0"/>
      </w:pPr>
      <w:r>
        <w:rPr>
          <w:b w:val="0"/>
        </w:rPr>
        <w:t>• The Palas were dominant in eastern India, particularly in Bengal and Bihar, and they did not control western and central India.</w:t>
      </w:r>
    </w:p>
    <w:p>
      <w:pPr>
        <w:spacing w:before="0"/>
      </w:pPr>
      <w:r>
        <w:rPr>
          <w:b w:val="0"/>
        </w:rPr>
        <w:t>• This misrepresentation of geographical dominance makes Statement II factually incorrect.</w:t>
      </w:r>
    </w:p>
    <w:p>
      <w:pPr>
        <w:spacing w:before="0"/>
      </w:pPr>
      <w:r>
        <w:rPr>
          <w:b w:val="0"/>
        </w:rPr>
        <w:t>• Historical Context of the Tripartite Struggle: The tripartite struggle involved three major dynasties—the Rashtrakutas, Pratiharas, and Palas—vying for control over Kanauj.</w:t>
      </w:r>
    </w:p>
    <w:p>
      <w:pPr>
        <w:spacing w:before="0"/>
      </w:pPr>
      <w:r>
        <w:rPr>
          <w:b w:val="0"/>
        </w:rPr>
        <w:t>• This rivalry was driven by the strategic importance of Kanauj as a center for trade, politics, and culture.</w:t>
      </w:r>
    </w:p>
    <w:p>
      <w:pPr>
        <w:spacing w:before="0"/>
      </w:pPr>
      <w:r>
        <w:rPr>
          <w:b w:val="0"/>
        </w:rPr>
        <w:t>• The struggle led to frequent battles and alliances, impacting the political landscape of early medieval India.</w:t>
      </w:r>
    </w:p>
    <w:p>
      <w:pPr>
        <w:spacing w:before="0"/>
      </w:pPr>
      <w:r>
        <w:rPr>
          <w:b w:val="0"/>
        </w:rPr>
        <w:t>• Rashtrakutas: Originated in the Deccan region, with their capital at Manyakheta.</w:t>
      </w:r>
    </w:p>
    <w:p>
      <w:pPr>
        <w:spacing w:before="0"/>
      </w:pPr>
      <w:r>
        <w:rPr>
          <w:b w:val="0"/>
        </w:rPr>
        <w:t>• Known for their contributions to art, architecture, and literature, especially the construction of the Kailasa temple at Ellora.</w:t>
      </w:r>
    </w:p>
    <w:p>
      <w:pPr>
        <w:spacing w:before="0"/>
      </w:pPr>
      <w:r>
        <w:rPr>
          <w:b w:val="0"/>
        </w:rPr>
        <w:t>• Pratiharas: Ruled over western and northern India, with their capital at Kanauj during their peak.</w:t>
      </w:r>
    </w:p>
    <w:p>
      <w:pPr>
        <w:spacing w:before="0"/>
      </w:pPr>
      <w:r>
        <w:rPr>
          <w:b w:val="0"/>
        </w:rPr>
        <w:t>• Played a significant role in defending India against Arab invasions in the 8th century.</w:t>
      </w:r>
    </w:p>
    <w:p>
      <w:pPr>
        <w:spacing w:before="0"/>
      </w:pPr>
      <w:r>
        <w:rPr>
          <w:b w:val="0"/>
        </w:rPr>
        <w:t>• Palas: Established dominance in eastern India, particularly in Bengal and Bihar.</w:t>
      </w:r>
    </w:p>
    <w:p>
      <w:pPr>
        <w:spacing w:before="0"/>
      </w:pPr>
      <w:r>
        <w:rPr>
          <w:b w:val="0"/>
        </w:rPr>
        <w:t>• Known for their patronage of Buddhism and the establishment of institutions like Nalanda and Vikramashila universities.</w:t>
      </w:r>
    </w:p>
    <w:p>
      <w:pPr>
        <w:spacing w:before="0"/>
      </w:pPr>
      <w:r>
        <w:rPr>
          <w:b w:val="0"/>
        </w:rPr>
      </w:r>
    </w:p>
    <w:p>
      <w:pPr>
        <w:spacing w:after="100" w:line="360" w:lineRule="auto" w:before="0"/>
      </w:pPr>
      <w:r>
        <w:rPr>
          <w:b w:val="0"/>
        </w:rPr>
        <w:t>37. Who enacted the regulation in 1829 that ended the practice of Sati in British India?</w:t>
      </w:r>
    </w:p>
    <w:p>
      <w:pPr>
        <w:spacing w:before="0"/>
      </w:pPr>
      <w:r>
        <w:rPr>
          <w:b w:val="0"/>
        </w:rPr>
      </w:r>
    </w:p>
    <w:p>
      <w:pPr>
        <w:spacing w:after="100" w:before="0"/>
      </w:pPr>
      <w:r>
        <w:rPr>
          <w:b w:val="0"/>
        </w:rPr>
        <w:t>A. Lord Curzon</w:t>
      </w:r>
    </w:p>
    <w:p>
      <w:pPr>
        <w:spacing w:after="100" w:before="0"/>
      </w:pPr>
      <w:r>
        <w:rPr>
          <w:b w:val="0"/>
        </w:rPr>
        <w:t>B. Lord William Bentinck</w:t>
      </w:r>
    </w:p>
    <w:p>
      <w:pPr>
        <w:spacing w:after="100" w:before="0"/>
      </w:pPr>
      <w:r>
        <w:rPr>
          <w:b w:val="0"/>
        </w:rPr>
        <w:t>C. Lord Dalhousie</w:t>
      </w:r>
    </w:p>
    <w:p>
      <w:pPr>
        <w:spacing w:after="100" w:before="0"/>
      </w:pPr>
      <w:r>
        <w:rPr>
          <w:b w:val="0"/>
        </w:rPr>
        <w:t>D. Lord Canning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William Bentinck. Key Points Additional Information</w:t>
      </w:r>
    </w:p>
    <w:p>
      <w:pPr>
        <w:spacing w:before="0"/>
      </w:pPr>
      <w:r>
        <w:rPr>
          <w:b w:val="0"/>
        </w:rPr>
        <w:t>• Lord William Bentinck served as the Governor-General of India from 1828 to 1835.</w:t>
      </w:r>
    </w:p>
    <w:p>
      <w:pPr>
        <w:spacing w:before="0"/>
      </w:pPr>
      <w:r>
        <w:rPr>
          <w:b w:val="0"/>
        </w:rPr>
        <w:t>• In 1829, Bentinck enacted the regulation banning the practice of Sati, which was the custom of widows immolating themselves on their husbands’ funeral pyres.</w:t>
      </w:r>
    </w:p>
    <w:p>
      <w:pPr>
        <w:spacing w:before="0"/>
      </w:pPr>
      <w:r>
        <w:rPr>
          <w:b w:val="0"/>
        </w:rPr>
        <w:t>• The regulation was titled Regulation XVII of 1829, which declared Sati illegal and punishable by law.</w:t>
      </w:r>
    </w:p>
    <w:p>
      <w:pPr>
        <w:spacing w:before="0"/>
      </w:pPr>
      <w:r>
        <w:rPr>
          <w:b w:val="0"/>
        </w:rPr>
        <w:t>• Bentinck’s decision to outlaw Sati was influenced by humanitarian considerations and extensive public debate, including efforts by social reformers such as Raja Ram Mohan Roy.</w:t>
      </w:r>
    </w:p>
    <w:p>
      <w:pPr>
        <w:spacing w:before="0"/>
      </w:pPr>
      <w:r>
        <w:rPr>
          <w:b w:val="0"/>
        </w:rPr>
        <w:t>• The abolition of Sati marked a significant step in the modernization of Indian society under British rule.</w:t>
      </w:r>
    </w:p>
    <w:p>
      <w:pPr>
        <w:spacing w:before="0"/>
      </w:pPr>
      <w:r>
        <w:rPr>
          <w:b w:val="0"/>
        </w:rPr>
        <w:t>• Lord Curzon Lord Curzon served as the Viceroy of India from 1899 to 1905.</w:t>
      </w:r>
    </w:p>
    <w:p>
      <w:pPr>
        <w:spacing w:before="0"/>
      </w:pPr>
      <w:r>
        <w:rPr>
          <w:b w:val="0"/>
        </w:rPr>
        <w:t>• He is known for his administrative reforms and partitioning of Bengal in 1905, which led to widespread protests and ultimately the Swadeshi Movement.</w:t>
      </w:r>
    </w:p>
    <w:p>
      <w:pPr>
        <w:spacing w:before="0"/>
      </w:pPr>
      <w:r>
        <w:rPr>
          <w:b w:val="0"/>
        </w:rPr>
        <w:t>• Curzon also focused on improving infrastructure, education, and preserving Indian heritage by establishing the Archaeological Survey of India.</w:t>
      </w:r>
    </w:p>
    <w:p>
      <w:pPr>
        <w:spacing w:before="0"/>
      </w:pPr>
      <w:r>
        <w:rPr>
          <w:b w:val="0"/>
        </w:rPr>
        <w:t>• Lord Dalhousie Lord Dalhousie was the Governor-General of India from 1848 to 1856.</w:t>
      </w:r>
    </w:p>
    <w:p>
      <w:pPr>
        <w:spacing w:before="0"/>
      </w:pPr>
      <w:r>
        <w:rPr>
          <w:b w:val="0"/>
        </w:rPr>
        <w:t>• He is best known for his Doctrine of Lapse policy, which allowed the British to annex princely states in India if they lacked a direct male heir.</w:t>
      </w:r>
    </w:p>
    <w:p>
      <w:pPr>
        <w:spacing w:before="0"/>
      </w:pPr>
      <w:r>
        <w:rPr>
          <w:b w:val="0"/>
        </w:rPr>
        <w:t>• Dalhousie introduced several reforms, including the establishment of railways, telegraphs, and postal services in India.</w:t>
      </w:r>
    </w:p>
    <w:p>
      <w:pPr>
        <w:spacing w:before="0"/>
      </w:pPr>
      <w:r>
        <w:rPr>
          <w:b w:val="0"/>
        </w:rPr>
        <w:t>• He also played a significant role in promoting education by founding institutions such as Engineering Colleges and Universities.</w:t>
      </w:r>
    </w:p>
    <w:p>
      <w:pPr>
        <w:spacing w:before="0"/>
      </w:pPr>
      <w:r>
        <w:rPr>
          <w:b w:val="0"/>
        </w:rPr>
        <w:t>• Lord Canning Lord Canning served as the Governor-General of India from 1856 to 1862 and later became the first Viceroy of India after the Revolt of 1857.</w:t>
      </w:r>
    </w:p>
    <w:p>
      <w:pPr>
        <w:spacing w:before="0"/>
      </w:pPr>
      <w:r>
        <w:rPr>
          <w:b w:val="0"/>
        </w:rPr>
        <w:t>• He is known for his efforts to restore order after the revolt and for introducing the Indian Penal Code and the Code of Criminal Procedure.</w:t>
      </w:r>
    </w:p>
    <w:p>
      <w:pPr>
        <w:spacing w:before="0"/>
      </w:pPr>
      <w:r>
        <w:rPr>
          <w:b w:val="0"/>
        </w:rPr>
        <w:t>• Lord Canning oversaw the transfer of power from the East India Company to the British Crown in 1858.</w:t>
      </w:r>
    </w:p>
    <w:p>
      <w:pPr>
        <w:spacing w:before="0"/>
      </w:pPr>
      <w:r>
        <w:rPr>
          <w:b w:val="0"/>
        </w:rPr>
        <w:t>• The Practice of Sati Sati was a Hindu custom wherein widows voluntarily or forcibly immolated themselves on their deceased husband's funeral pyres.</w:t>
      </w:r>
    </w:p>
    <w:p>
      <w:pPr>
        <w:spacing w:before="0"/>
      </w:pPr>
      <w:r>
        <w:rPr>
          <w:b w:val="0"/>
        </w:rPr>
        <w:t>• The practice was prevalent in certain regions of India and was often associated with notions of honor and devotion.</w:t>
      </w:r>
    </w:p>
    <w:p>
      <w:pPr>
        <w:spacing w:before="0"/>
      </w:pPr>
      <w:r>
        <w:rPr>
          <w:b w:val="0"/>
        </w:rPr>
        <w:t>• Efforts to abolish Sati gained momentum in the early 19th century, led by social reformers like Raja Ram Mohan Roy, who criticized the practice as inhumane.</w:t>
      </w:r>
    </w:p>
    <w:p>
      <w:pPr>
        <w:spacing w:before="0"/>
      </w:pPr>
      <w:r>
        <w:rPr>
          <w:b w:val="0"/>
        </w:rPr>
        <w:t>• Lord William Bentinck’s ban on Sati was a landmark event in promoting social reforms during British rule.</w:t>
      </w:r>
    </w:p>
    <w:p>
      <w:pPr>
        <w:spacing w:before="0"/>
      </w:pPr>
      <w:r>
        <w:rPr>
          <w:b w:val="0"/>
        </w:rPr>
      </w:r>
    </w:p>
    <w:p>
      <w:pPr>
        <w:spacing w:after="100" w:line="360" w:lineRule="auto" w:before="0"/>
      </w:pPr>
      <w:r>
        <w:rPr>
          <w:b w:val="0"/>
        </w:rPr>
        <w:t>38. Regarding India at the 2008 Beijing Olympics, which of the following is correct? 1) India secured medals in Shooting, Boxing and Wrestling including its first individual Olympic gold medal. 2) Saina Nehwal competed in women’s singles badminton for India. Which of the statements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(1 and 2 are correct). Key Points Additional Information</w:t>
      </w:r>
    </w:p>
    <w:p>
      <w:pPr>
        <w:spacing w:before="0"/>
      </w:pPr>
      <w:r>
        <w:rPr>
          <w:b w:val="0"/>
        </w:rPr>
        <w:t>• India secured three medals at the 2008 Beijing Olympics, including its first individual Olympic gold medal in Shooting by Abhinav Bindra.</w:t>
      </w:r>
    </w:p>
    <w:p>
      <w:pPr>
        <w:spacing w:before="0"/>
      </w:pPr>
      <w:r>
        <w:rPr>
          <w:b w:val="0"/>
        </w:rPr>
        <w:t>• Vijender Singh won a bronze medal in Boxing, marking India's first medal in the sport at the Olympics.</w:t>
      </w:r>
    </w:p>
    <w:p>
      <w:pPr>
        <w:spacing w:before="0"/>
      </w:pPr>
      <w:r>
        <w:rPr>
          <w:b w:val="0"/>
        </w:rPr>
        <w:t>• Sushil Kumar claimed a bronze medal in Wrestling, adding to India's tally and enhancing its presence in the sport.</w:t>
      </w:r>
    </w:p>
    <w:p>
      <w:pPr>
        <w:spacing w:before="0"/>
      </w:pPr>
      <w:r>
        <w:rPr>
          <w:b w:val="0"/>
        </w:rPr>
        <w:t>• Saina Nehwal represented India in women's singles badminton at the 2008 Beijing Olympics and reached the quarterfinals, showcasing her talent on the global stage.</w:t>
      </w:r>
    </w:p>
    <w:p>
      <w:pPr>
        <w:spacing w:before="0"/>
      </w:pPr>
      <w:r>
        <w:rPr>
          <w:b w:val="0"/>
        </w:rPr>
        <w:t>• The 2008 Olympics marked a significant milestone for India, highlighting individual achievements and expanding India's success across multiple sports disciplines.</w:t>
      </w:r>
    </w:p>
    <w:p>
      <w:pPr>
        <w:spacing w:before="0"/>
      </w:pPr>
      <w:r>
        <w:rPr>
          <w:b w:val="0"/>
        </w:rPr>
        <w:t>• Statement 1 Explanation: Abhinav Bindra made history by securing India's first-ever individual Olympic gold medal in the Men's 10m Air Rifle event.</w:t>
      </w:r>
    </w:p>
    <w:p>
      <w:pPr>
        <w:spacing w:before="0"/>
      </w:pPr>
      <w:r>
        <w:rPr>
          <w:b w:val="0"/>
        </w:rPr>
        <w:t>• Vijender Singh's bronze medal in Boxing and Sushil Kumar's bronze in Wrestling were significant achievements for India at the 2008 Olympics.</w:t>
      </w:r>
    </w:p>
    <w:p>
      <w:pPr>
        <w:spacing w:before="0"/>
      </w:pPr>
      <w:r>
        <w:rPr>
          <w:b w:val="0"/>
        </w:rPr>
        <w:t>• These victories contributed to India's best-ever medal tally in an Olympics until that point.</w:t>
      </w:r>
    </w:p>
    <w:p>
      <w:pPr>
        <w:spacing w:before="0"/>
      </w:pPr>
      <w:r>
        <w:rPr>
          <w:b w:val="0"/>
        </w:rPr>
        <w:t>• Statement 2 Explanation: Saina Nehwal competed in the women's singles badminton event at the 2008 Beijing Olympics.</w:t>
      </w:r>
    </w:p>
    <w:p>
      <w:pPr>
        <w:spacing w:before="0"/>
      </w:pPr>
      <w:r>
        <w:rPr>
          <w:b w:val="0"/>
        </w:rPr>
        <w:t>• She reached the quarterfinal stage, demonstrating her potential as one of India’s leading badminton players.</w:t>
      </w:r>
    </w:p>
    <w:p>
      <w:pPr>
        <w:spacing w:before="0"/>
      </w:pPr>
      <w:r>
        <w:rPr>
          <w:b w:val="0"/>
        </w:rPr>
        <w:t>• Her participation was a turning point in raising the profile of badminton in India.</w:t>
      </w:r>
    </w:p>
    <w:p>
      <w:pPr>
        <w:spacing w:before="0"/>
      </w:pPr>
      <w:r>
        <w:rPr>
          <w:b w:val="0"/>
        </w:rPr>
        <w:t>• India’s Overall Performance at the 2008 Beijing Olympics: The 2008 Olympics was a landmark event for India with three medals won across Shooting, Boxing, and Wrestling.</w:t>
      </w:r>
    </w:p>
    <w:p>
      <w:pPr>
        <w:spacing w:before="0"/>
      </w:pPr>
      <w:r>
        <w:rPr>
          <w:b w:val="0"/>
        </w:rPr>
        <w:t>• It highlighted the emergence of individual sports and paved the way for greater investments in sports infrastructure and training programs in India.</w:t>
      </w:r>
    </w:p>
    <w:p>
      <w:pPr>
        <w:spacing w:before="0"/>
      </w:pPr>
      <w:r>
        <w:rPr>
          <w:b w:val="0"/>
        </w:rPr>
      </w:r>
    </w:p>
    <w:p>
      <w:pPr>
        <w:spacing w:after="100" w:line="360" w:lineRule="auto" w:before="0"/>
      </w:pPr>
      <w:r>
        <w:rPr>
          <w:b w:val="0"/>
        </w:rPr>
        <w:t>39. What is the central theme of Shane Watson’s book “The Winner’s Mindset”?</w:t>
      </w:r>
    </w:p>
    <w:p>
      <w:pPr>
        <w:spacing w:before="0"/>
      </w:pPr>
      <w:r>
        <w:rPr>
          <w:b w:val="0"/>
        </w:rPr>
      </w:r>
    </w:p>
    <w:p>
      <w:pPr>
        <w:spacing w:after="100" w:before="0"/>
      </w:pPr>
      <w:r>
        <w:rPr>
          <w:b w:val="0"/>
        </w:rPr>
        <w:t>A. Detailed batting and bowling techniques</w:t>
      </w:r>
    </w:p>
    <w:p>
      <w:pPr>
        <w:spacing w:after="100" w:before="0"/>
      </w:pPr>
      <w:r>
        <w:rPr>
          <w:b w:val="0"/>
        </w:rPr>
        <w:t>B. Study of society and sport</w:t>
      </w:r>
    </w:p>
    <w:p>
      <w:pPr>
        <w:spacing w:after="100" w:before="0"/>
      </w:pPr>
      <w:r>
        <w:rPr>
          <w:b w:val="0"/>
        </w:rPr>
        <w:t>C. Mental toughness and adaptable thinking in elite sport</w:t>
      </w:r>
    </w:p>
    <w:p>
      <w:pPr>
        <w:spacing w:after="100" w:before="0"/>
      </w:pPr>
      <w:r>
        <w:rPr>
          <w:b w:val="0"/>
        </w:rPr>
        <w:t>D. Autobiographical account of matches played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Mental toughness and adaptable thinking in elite sport. Key Points Additional Information</w:t>
      </w:r>
    </w:p>
    <w:p>
      <w:pPr>
        <w:spacing w:before="0"/>
      </w:pPr>
      <w:r>
        <w:rPr>
          <w:b w:val="0"/>
        </w:rPr>
        <w:t>• Shane Watson’s book, “The Winner’s Mindset,” focuses on the importance of mental resilience and adaptability for achieving success in elite sports.</w:t>
      </w:r>
    </w:p>
    <w:p>
      <w:pPr>
        <w:spacing w:before="0"/>
      </w:pPr>
      <w:r>
        <w:rPr>
          <w:b w:val="0"/>
        </w:rPr>
        <w:t>• It emphasizes how athletes can cultivate a strong mindset to overcome challenges, deal with pressure, and perform consistently at the highest level.</w:t>
      </w:r>
    </w:p>
    <w:p>
      <w:pPr>
        <w:spacing w:before="0"/>
      </w:pPr>
      <w:r>
        <w:rPr>
          <w:b w:val="0"/>
        </w:rPr>
        <w:t>• The book highlights personal anecdotes and lessons learned by Shane Watson during his career in international cricket, reflecting on the mental aspects that shaped his success.</w:t>
      </w:r>
    </w:p>
    <w:p>
      <w:pPr>
        <w:spacing w:before="0"/>
      </w:pPr>
      <w:r>
        <w:rPr>
          <w:b w:val="0"/>
        </w:rPr>
        <w:t>• Watson also discusses strategies for developing mental toughness, such as visualization, goal setting, and handling setbacks.</w:t>
      </w:r>
    </w:p>
    <w:p>
      <w:pPr>
        <w:spacing w:before="0"/>
      </w:pPr>
      <w:r>
        <w:rPr>
          <w:b w:val="0"/>
        </w:rPr>
        <w:t>• The book is aimed not only at athletes but also at readers looking to adopt a winner’s mindset in their personal and professional lives.</w:t>
      </w:r>
    </w:p>
    <w:p>
      <w:pPr>
        <w:spacing w:before="0"/>
      </w:pPr>
      <w:r>
        <w:rPr>
          <w:b w:val="0"/>
        </w:rPr>
        <w:t>• Detailed batting and bowling techniques: This option refers to technical manuals or guides that focus on improving cricketing skills, such as batting and bowling techniques, training drills, and strategies.</w:t>
      </w:r>
    </w:p>
    <w:p>
      <w:pPr>
        <w:spacing w:before="0"/>
      </w:pPr>
      <w:r>
        <w:rPr>
          <w:b w:val="0"/>
        </w:rPr>
        <w:t>• Such books are often used by aspiring cricketers for skill development rather than addressing the psychological aspect of the game.</w:t>
      </w:r>
    </w:p>
    <w:p>
      <w:pPr>
        <w:spacing w:before="0"/>
      </w:pPr>
      <w:r>
        <w:rPr>
          <w:b w:val="0"/>
        </w:rPr>
        <w:t>• Shane Watson’s book does not fall under this category, as it prioritizes mental aspects over technical cricketing skills.</w:t>
      </w:r>
    </w:p>
    <w:p>
      <w:pPr>
        <w:spacing w:before="0"/>
      </w:pPr>
      <w:r>
        <w:rPr>
          <w:b w:val="0"/>
        </w:rPr>
        <w:t>• Study of society and sport: This option would pertain to books that analyze the relationship between sports and societal factors like culture, economy, or politics.</w:t>
      </w:r>
    </w:p>
    <w:p>
      <w:pPr>
        <w:spacing w:before="0"/>
      </w:pPr>
      <w:r>
        <w:rPr>
          <w:b w:val="0"/>
        </w:rPr>
        <w:t>• While this is an important area of study, “The Winner’s Mindset” does not focus on sociological aspects of sports.</w:t>
      </w:r>
    </w:p>
    <w:p>
      <w:pPr>
        <w:spacing w:before="0"/>
      </w:pPr>
      <w:r>
        <w:rPr>
          <w:b w:val="0"/>
        </w:rPr>
        <w:t>• Instead, it delves into individual psychological strategies for success.</w:t>
      </w:r>
    </w:p>
    <w:p>
      <w:pPr>
        <w:spacing w:before="0"/>
      </w:pPr>
      <w:r>
        <w:rPr>
          <w:b w:val="0"/>
        </w:rPr>
        <w:t>• Autobiographical account of matches played: An autobiography typically recounts personal experiences and achievements, including significant matches and milestones in the author’s career.</w:t>
      </w:r>
    </w:p>
    <w:p>
      <w:pPr>
        <w:spacing w:before="0"/>
      </w:pPr>
      <w:r>
        <w:rPr>
          <w:b w:val="0"/>
        </w:rPr>
        <w:t>• Although Shane Watson shares his experiences in the book, it is not entirely autobiographical; the focus remains on mindset development and mental resilience.</w:t>
      </w:r>
    </w:p>
    <w:p>
      <w:pPr>
        <w:spacing w:before="0"/>
      </w:pPr>
      <w:r>
        <w:rPr>
          <w:b w:val="0"/>
        </w:rPr>
        <w:t>• Main Theme: The central theme of “The Winner’s Mindset” is about how mental toughness, adaptability, and a positive mindset are key ingredients for success in elite sports.</w:t>
      </w:r>
    </w:p>
    <w:p>
      <w:pPr>
        <w:spacing w:before="0"/>
      </w:pPr>
      <w:r>
        <w:rPr>
          <w:b w:val="0"/>
        </w:rPr>
        <w:t>• It reflects Watson’s belief that mental preparation is equally, if not more, important than physical preparation for achieving peak performance.</w:t>
      </w:r>
    </w:p>
    <w:p>
      <w:pPr>
        <w:spacing w:before="0"/>
      </w:pPr>
      <w:r>
        <w:rPr>
          <w:b w:val="0"/>
        </w:rPr>
      </w:r>
    </w:p>
    <w:p>
      <w:pPr>
        <w:spacing w:after="100" w:line="360" w:lineRule="auto" w:before="0"/>
      </w:pPr>
      <w:r>
        <w:rPr>
          <w:b w:val="0"/>
        </w:rPr>
        <w:t>40. Read the statements below about the 38th National Games: Statement 1: The 38th National Games were hosted in Uttarakhand. Statement 2: It was the first time the National Games were organized across several cities within the state. Choose the correct option.</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w:t>
      </w:r>
    </w:p>
    <w:p>
      <w:pPr>
        <w:spacing w:before="0"/>
      </w:pPr>
      <w:r>
        <w:rPr>
          <w:b w:val="0"/>
        </w:rPr>
        <w:t>• The 38th National Games were hosted in Uttarakhand, making Statement 1 correct.</w:t>
      </w:r>
    </w:p>
    <w:p>
      <w:pPr>
        <w:spacing w:before="0"/>
      </w:pPr>
      <w:r>
        <w:rPr>
          <w:b w:val="0"/>
        </w:rPr>
        <w:t>• Statement 2 is correct, as the 38th National Games marked the first time the event was organized across multiple cities within a single state.</w:t>
      </w:r>
    </w:p>
    <w:p>
      <w:pPr>
        <w:spacing w:before="0"/>
      </w:pPr>
      <w:r>
        <w:rPr>
          <w:b w:val="0"/>
        </w:rPr>
        <w:t>• Uttarakhand hosted the games from 28 January to 14 February 2025, with participation across various venues in cities such as Dehradun, Haridwar, Shivpuri, New Tehri, Nainital, Haldwani, Rudrapur, and Pithoragarh.</w:t>
      </w:r>
    </w:p>
    <w:p>
      <w:pPr>
        <w:spacing w:before="0"/>
      </w:pPr>
      <w:r>
        <w:rPr>
          <w:b w:val="0"/>
        </w:rPr>
        <w:t>• The National Games are India’s premier multi-sport event, organized under the aegis of the Indian Olympic Association (IOA).</w:t>
      </w:r>
    </w:p>
    <w:p>
      <w:pPr>
        <w:spacing w:before="0"/>
      </w:pPr>
      <w:r>
        <w:rPr>
          <w:b w:val="0"/>
        </w:rPr>
        <w:t>• The event featured participation from athletes representing different states and Union Territories, competing in a wide range of sports.</w:t>
      </w:r>
    </w:p>
    <w:p>
      <w:pPr>
        <w:spacing w:before="0"/>
      </w:pPr>
      <w:r>
        <w:rPr>
          <w:b w:val="0"/>
        </w:rPr>
        <w:t>• Statement 1 Explanation: Statement 1 is correct because the 38th National Games were hosted by Uttarakhand.</w:t>
      </w:r>
    </w:p>
    <w:p>
      <w:pPr>
        <w:spacing w:before="0"/>
      </w:pPr>
      <w:r>
        <w:rPr>
          <w:b w:val="0"/>
        </w:rPr>
        <w:t>• Earlier editions of the National Games have been held in states like Kerala (2015) and Jharkhand (2011).</w:t>
      </w:r>
    </w:p>
    <w:p>
      <w:pPr>
        <w:spacing w:before="0"/>
      </w:pPr>
      <w:r>
        <w:rPr>
          <w:b w:val="0"/>
        </w:rPr>
        <w:t>• National Games Overview: The National Games are held periodically in India to promote sports and identify talent for international competitions.</w:t>
      </w:r>
    </w:p>
    <w:p>
      <w:pPr>
        <w:spacing w:before="0"/>
      </w:pPr>
      <w:r>
        <w:rPr>
          <w:b w:val="0"/>
        </w:rPr>
        <w:t>• They include a wide array of sports such as athletics, swimming, wrestling, and archery, among others.</w:t>
      </w:r>
    </w:p>
    <w:p>
      <w:pPr>
        <w:spacing w:before="0"/>
      </w:pPr>
      <w:r>
        <w:rPr>
          <w:b w:val="0"/>
        </w:rPr>
        <w:t>• Participants include state teams, Union Territories, and sports control boards like Railways and Services.</w:t>
      </w:r>
    </w:p>
    <w:p>
      <w:pPr>
        <w:spacing w:before="0"/>
      </w:pPr>
      <w:r>
        <w:rPr>
          <w:b w:val="0"/>
        </w:rPr>
        <w:t>• The games are overseen by the Indian Olympic Association (IOA) to ensure adherence to international standards.</w:t>
      </w:r>
    </w:p>
    <w:p>
      <w:pPr>
        <w:spacing w:before="0"/>
      </w:pPr>
      <w:r>
        <w:rPr>
          <w:b w:val="0"/>
        </w:rPr>
        <w:t>• Statement 2 Details: Statement 2 is accurate as the 38th National Games were conducted across multiple cities in Uttarakhand, showcasing the state’s infrastructure and organizational capabilities.</w:t>
      </w:r>
    </w:p>
    <w:p>
      <w:pPr>
        <w:spacing w:before="0"/>
      </w:pPr>
      <w:r>
        <w:rPr>
          <w:b w:val="0"/>
        </w:rPr>
        <w:t>• This approach allowed equitable distribution of events and provided exposure to sports across the region.</w:t>
      </w:r>
    </w:p>
    <w:p>
      <w:pPr>
        <w:spacing w:before="0"/>
      </w:pPr>
      <w:r>
        <w:rPr>
          <w:b w:val="0"/>
        </w:rPr>
        <w:t>• Such decentralization is a significant development in the history of the National Games in India.</w:t>
      </w:r>
    </w:p>
    <w:p>
      <w:pPr>
        <w:spacing w:before="0"/>
      </w:pPr>
      <w:r>
        <w:rPr>
          <w:b w:val="0"/>
        </w:rPr>
        <w:t>• Importance of the National Games: The National Games serve as a platform for identifying promising athletes who can represent India in international competitions such as the Olympics and Asian Games.</w:t>
      </w:r>
    </w:p>
    <w:p>
      <w:pPr>
        <w:spacing w:before="0"/>
      </w:pPr>
      <w:r>
        <w:rPr>
          <w:b w:val="0"/>
        </w:rPr>
        <w:t>• It promotes sports culture and infrastructure development at the state level.</w:t>
      </w:r>
    </w:p>
    <w:p>
      <w:pPr>
        <w:spacing w:before="0"/>
      </w:pPr>
      <w:r>
        <w:rPr>
          <w:b w:val="0"/>
        </w:rPr>
        <w:t>• The event fosters unity and encourages participation from diverse communities across the nation.</w:t>
      </w:r>
    </w:p>
    <w:p>
      <w:pPr>
        <w:spacing w:before="0"/>
      </w:pPr>
      <w:r>
        <w:rPr>
          <w:b w:val="0"/>
        </w:rPr>
      </w:r>
    </w:p>
    <w:p>
      <w:pPr>
        <w:spacing w:after="100" w:line="360" w:lineRule="auto" w:before="0"/>
      </w:pPr>
      <w:r>
        <w:rPr>
          <w:b w:val="0"/>
        </w:rPr>
        <w:t>41. The special power of the Rajya Sabha under Article 249 allows Parliament to make laws on a subject from which list?</w:t>
      </w:r>
    </w:p>
    <w:p>
      <w:pPr>
        <w:spacing w:before="0"/>
      </w:pPr>
      <w:r>
        <w:rPr>
          <w:b w:val="0"/>
        </w:rPr>
      </w:r>
    </w:p>
    <w:p>
      <w:pPr>
        <w:spacing w:after="100" w:before="0"/>
      </w:pPr>
      <w:r>
        <w:rPr>
          <w:b w:val="0"/>
        </w:rPr>
        <w:t>A. State List</w:t>
      </w:r>
    </w:p>
    <w:p>
      <w:pPr>
        <w:spacing w:after="100" w:before="0"/>
      </w:pPr>
      <w:r>
        <w:rPr>
          <w:b w:val="0"/>
        </w:rPr>
        <w:t>B. Union List</w:t>
      </w:r>
    </w:p>
    <w:p>
      <w:pPr>
        <w:spacing w:after="100" w:before="0"/>
      </w:pPr>
      <w:r>
        <w:rPr>
          <w:b w:val="0"/>
        </w:rPr>
        <w:t>C. Concurrent List</w:t>
      </w:r>
    </w:p>
    <w:p>
      <w:pPr>
        <w:spacing w:after="100" w:before="0"/>
      </w:pPr>
      <w:r>
        <w:rPr>
          <w:b w:val="0"/>
        </w:rPr>
        <w:t>D. Residuary powers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State List. Key Points Additional Information</w:t>
      </w:r>
    </w:p>
    <w:p>
      <w:pPr>
        <w:spacing w:before="0"/>
      </w:pPr>
      <w:r>
        <w:rPr>
          <w:b w:val="0"/>
        </w:rPr>
        <w:t>• Under Article 249 of the Indian Constitution, the Rajya Sabha has the special power to authorize Parliament to legislate on matters enumerated in the State List if it deems that it is necessary in the national interest.</w:t>
      </w:r>
    </w:p>
    <w:p>
      <w:pPr>
        <w:spacing w:before="0"/>
      </w:pPr>
      <w:r>
        <w:rPr>
          <w:b w:val="0"/>
        </w:rPr>
        <w:t>• A resolution must be passed by a two-thirds majority of the members present and voting in the Rajya Sabha to enable Parliament to make laws on subjects from the State List.</w:t>
      </w:r>
    </w:p>
    <w:p>
      <w:pPr>
        <w:spacing w:before="0"/>
      </w:pPr>
      <w:r>
        <w:rPr>
          <w:b w:val="0"/>
        </w:rPr>
        <w:t>• Once such a resolution is passed, Parliament can legislate on the specified subject for a period of up to one year, which can be extended further by similar resolutions.</w:t>
      </w:r>
    </w:p>
    <w:p>
      <w:pPr>
        <w:spacing w:before="0"/>
      </w:pPr>
      <w:r>
        <w:rPr>
          <w:b w:val="0"/>
        </w:rPr>
        <w:t>• This provision is an exception to the division of powers under the Seventh Schedule of the Constitution, which normally reserves subjects in the State List exclusively for the states.</w:t>
      </w:r>
    </w:p>
    <w:p>
      <w:pPr>
        <w:spacing w:before="0"/>
      </w:pPr>
      <w:r>
        <w:rPr>
          <w:b w:val="0"/>
        </w:rPr>
        <w:t>• Examples of subjects in the State List include police, public health, agriculture, and trade within the state.</w:t>
      </w:r>
    </w:p>
    <w:p>
      <w:pPr>
        <w:spacing w:before="0"/>
      </w:pPr>
      <w:r>
        <w:rPr>
          <w:b w:val="0"/>
        </w:rPr>
        <w:t>• Union List: This list contains subjects of national importance over which Parliament has exclusive powers to legislate under normal circumstances.</w:t>
      </w:r>
    </w:p>
    <w:p>
      <w:pPr>
        <w:spacing w:before="0"/>
      </w:pPr>
      <w:r>
        <w:rPr>
          <w:b w:val="0"/>
        </w:rPr>
        <w:t>• Examples include defense, foreign affairs, atomic energy, railways, and communication.</w:t>
      </w:r>
    </w:p>
    <w:p>
      <w:pPr>
        <w:spacing w:before="0"/>
      </w:pPr>
      <w:r>
        <w:rPr>
          <w:b w:val="0"/>
        </w:rPr>
        <w:t>• Parliament can legislate on Union List subjects without requiring any resolution from the Rajya Sabha.</w:t>
      </w:r>
    </w:p>
    <w:p>
      <w:pPr>
        <w:spacing w:before="0"/>
      </w:pPr>
      <w:r>
        <w:rPr>
          <w:b w:val="0"/>
        </w:rPr>
        <w:t>• Concurrent List: The Concurrent List includes subjects where both the Union and State governments can legislate, but in case of conflict, the Union law prevails.</w:t>
      </w:r>
    </w:p>
    <w:p>
      <w:pPr>
        <w:spacing w:before="0"/>
      </w:pPr>
      <w:r>
        <w:rPr>
          <w:b w:val="0"/>
        </w:rPr>
        <w:t>• Examples include education, marriage and divorce, bankruptcy, and forests.</w:t>
      </w:r>
    </w:p>
    <w:p>
      <w:pPr>
        <w:spacing w:before="0"/>
      </w:pPr>
      <w:r>
        <w:rPr>
          <w:b w:val="0"/>
        </w:rPr>
        <w:t>• Article 249 does not grant the Rajya Sabha special powers over the Concurrent List, as it already allows joint legislative authority.</w:t>
      </w:r>
    </w:p>
    <w:p>
      <w:pPr>
        <w:spacing w:before="0"/>
      </w:pPr>
      <w:r>
        <w:rPr>
          <w:b w:val="0"/>
        </w:rPr>
        <w:t>• Residuary Powers: Residuary powers refer to subjects that are not enumerated in the Union, State, or Concurrent Lists.</w:t>
      </w:r>
    </w:p>
    <w:p>
      <w:pPr>
        <w:spacing w:before="0"/>
      </w:pPr>
      <w:r>
        <w:rPr>
          <w:b w:val="0"/>
        </w:rPr>
        <w:t>• Under Article 248, Parliament has exclusive authority to legislate on residuary subjects.</w:t>
      </w:r>
    </w:p>
    <w:p>
      <w:pPr>
        <w:spacing w:before="0"/>
      </w:pPr>
      <w:r>
        <w:rPr>
          <w:b w:val="0"/>
        </w:rPr>
        <w:t>• Examples include matters related to cyber laws and space exploration.</w:t>
      </w:r>
    </w:p>
    <w:p>
      <w:pPr>
        <w:spacing w:before="0"/>
      </w:pPr>
      <w:r>
        <w:rPr>
          <w:b w:val="0"/>
        </w:rPr>
        <w:t>• Article 249 does not apply to residuary powers, as Parliament already holds exclusive rights over these subjects.</w:t>
      </w:r>
    </w:p>
    <w:p>
      <w:pPr>
        <w:spacing w:before="0"/>
      </w:pPr>
      <w:r>
        <w:rPr>
          <w:b w:val="0"/>
        </w:rPr>
        <w:t>• Significance of Article 249: Article 249 ensures legislative flexibility in situations where a matter of State List importance affects national interests.</w:t>
      </w:r>
    </w:p>
    <w:p>
      <w:pPr>
        <w:spacing w:before="0"/>
      </w:pPr>
      <w:r>
        <w:rPr>
          <w:b w:val="0"/>
        </w:rPr>
        <w:t>• This provision reflects the federal structure of India while maintaining the supremacy of Parliament in matters of national importance.</w:t>
      </w:r>
    </w:p>
    <w:p>
      <w:pPr>
        <w:spacing w:before="0"/>
      </w:pPr>
      <w:r>
        <w:rPr>
          <w:b w:val="0"/>
        </w:rPr>
      </w:r>
    </w:p>
    <w:p>
      <w:pPr>
        <w:spacing w:after="100" w:line="360" w:lineRule="auto" w:before="0"/>
      </w:pPr>
      <w:r>
        <w:rPr>
          <w:b w:val="0"/>
        </w:rPr>
        <w:t>42. Read the below statements marked as Assertion (A) and Reason (R). Mark the correct option: Assertion (A): Spark Torch Igniters are vital for reusable launch vehicles that must restart engines multiple times in space. Reason (R): These igniters deliver dependable and repeatable ignition even in vacuum, supporting several in-orbit restarts.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w:t>
      </w:r>
    </w:p>
    <w:p>
      <w:pPr>
        <w:spacing w:before="0"/>
      </w:pPr>
      <w:r>
        <w:rPr>
          <w:b w:val="0"/>
        </w:rPr>
        <w:t>• Reusable launch vehicles require engines that can be restarted multiple times during a mission, particularly in space operations like satellite deployment or orbital adjustments.</w:t>
      </w:r>
    </w:p>
    <w:p>
      <w:pPr>
        <w:spacing w:before="0"/>
      </w:pPr>
      <w:r>
        <w:rPr>
          <w:b w:val="0"/>
        </w:rPr>
        <w:t>• Spark Torch Igniters are critical components that provide reliable ignition even in challenging environments such as vacuum conditions.</w:t>
      </w:r>
    </w:p>
    <w:p>
      <w:pPr>
        <w:spacing w:before="0"/>
      </w:pPr>
      <w:r>
        <w:rPr>
          <w:b w:val="0"/>
        </w:rPr>
        <w:t>• These igniters ensure dependable and repeatable engine restarts, which is vital for the success of missions involving reusable launch vehicles.</w:t>
      </w:r>
    </w:p>
    <w:p>
      <w:pPr>
        <w:spacing w:before="0"/>
      </w:pPr>
      <w:r>
        <w:rPr>
          <w:b w:val="0"/>
        </w:rPr>
        <w:t>• Such ignition mechanisms are designed to function efficiently in extreme conditions, ensuring safety and mission reliability in space.</w:t>
      </w:r>
    </w:p>
    <w:p>
      <w:pPr>
        <w:spacing w:before="0"/>
      </w:pPr>
      <w:r>
        <w:rPr>
          <w:b w:val="0"/>
        </w:rPr>
        <w:t>• As per the statement, the reason (R) accurately explains the assertion (A), as the dependable ignition provided by Spark Torch Igniters directly supports multiple in-orbit restarts, which are essential for reusable launch vehicles.</w:t>
      </w:r>
    </w:p>
    <w:p>
      <w:pPr>
        <w:spacing w:before="0"/>
      </w:pPr>
      <w:r>
        <w:rPr>
          <w:b w:val="0"/>
        </w:rPr>
        <w:t>• Option 2: Both A and R are true, but R is not the correct explanation of A. This option is incorrect because the reason (R) directly explains the assertion (A). Spark Torch Igniters' ability to function in vacuum conditions is the primary reason for their importance in reusable launch vehicles.</w:t>
      </w:r>
    </w:p>
    <w:p>
      <w:pPr>
        <w:spacing w:before="0"/>
      </w:pPr>
      <w:r>
        <w:rPr>
          <w:b w:val="0"/>
        </w:rPr>
        <w:t>• Option 3: A is true, but R is false. This option is incorrect because the reason (R) is valid and supports the assertion (A). Spark Torch Igniters are indeed reliable in vacuum conditions, enabling multiple engine restarts.</w:t>
      </w:r>
    </w:p>
    <w:p>
      <w:pPr>
        <w:spacing w:before="0"/>
      </w:pPr>
      <w:r>
        <w:rPr>
          <w:b w:val="0"/>
        </w:rPr>
        <w:t>• Option 4: A is false, but R is true. This option is incorrect because the assertion (A) is true, and it aligns with the reason (R). Both statements are accurate and interrelated.</w:t>
      </w:r>
    </w:p>
    <w:p>
      <w:pPr>
        <w:spacing w:before="0"/>
      </w:pPr>
      <w:r>
        <w:rPr>
          <w:b w:val="0"/>
        </w:rPr>
        <w:t>• Main Theme: Importance of Spark Torch Igniters Spark Torch Igniters are specifically designed for applications requiring dependable ignition under extreme conditions, such as vacuum and zero-gravity environments.</w:t>
      </w:r>
    </w:p>
    <w:p>
      <w:pPr>
        <w:spacing w:before="0"/>
      </w:pPr>
      <w:r>
        <w:rPr>
          <w:b w:val="0"/>
        </w:rPr>
        <w:t>• They play a crucial role in the performance and reusability of modern space launch systems by ensuring reliable engine restarts.</w:t>
      </w:r>
    </w:p>
    <w:p>
      <w:pPr>
        <w:spacing w:before="0"/>
      </w:pPr>
      <w:r>
        <w:rPr>
          <w:b w:val="0"/>
        </w:rPr>
        <w:t>• Reusable launch vehicles like SpaceX's Falcon 9 and others rely on such advanced ignition systems to carry out complex missions efficiently.</w:t>
      </w:r>
    </w:p>
    <w:p>
      <w:pPr>
        <w:spacing w:before="0"/>
      </w:pPr>
      <w:r>
        <w:rPr>
          <w:b w:val="0"/>
        </w:rPr>
      </w:r>
    </w:p>
    <w:p>
      <w:pPr>
        <w:spacing w:after="100" w:line="360" w:lineRule="auto" w:before="0"/>
      </w:pPr>
      <w:r>
        <w:rPr>
          <w:b w:val="0"/>
        </w:rPr>
        <w:t>43. Regarding the Inter-State Council (ISC), which of the following is/are correct? A) It is chaired by the Prime Minister of India. B) It mainly gives recommendations and is not a judicial body for settling disputes.</w:t>
      </w:r>
    </w:p>
    <w:p>
      <w:pPr>
        <w:spacing w:before="0"/>
      </w:pPr>
      <w:r>
        <w:rPr>
          <w:b w:val="0"/>
        </w:rPr>
      </w:r>
    </w:p>
    <w:p>
      <w:pPr>
        <w:spacing w:after="100" w:before="0"/>
      </w:pPr>
      <w:r>
        <w:rPr>
          <w:b w:val="0"/>
        </w:rPr>
        <w:t>A. Only A is correct</w:t>
      </w:r>
    </w:p>
    <w:p>
      <w:pPr>
        <w:spacing w:after="100" w:before="0"/>
      </w:pPr>
      <w:r>
        <w:rPr>
          <w:b w:val="0"/>
        </w:rPr>
        <w:t>B. Only B is correct</w:t>
      </w:r>
    </w:p>
    <w:p>
      <w:pPr>
        <w:spacing w:after="100" w:before="0"/>
      </w:pPr>
      <w:r>
        <w:rPr>
          <w:b w:val="0"/>
        </w:rPr>
        <w:t>C. Both A and B are correct</w:t>
      </w:r>
    </w:p>
    <w:p>
      <w:pPr>
        <w:spacing w:after="100" w:before="0"/>
      </w:pPr>
      <w:r>
        <w:rPr>
          <w:b w:val="0"/>
        </w:rPr>
        <w:t>D. Neither A nor B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Inter-State Council (ISC) is chaired by the Prime Minister of India. This is as per Article 263 of the Indian Constitution, which provides for such a council to discuss and recommend on matters of inter-state disputes and coordination.</w:t>
      </w:r>
    </w:p>
    <w:p>
      <w:pPr>
        <w:spacing w:before="0"/>
      </w:pPr>
      <w:r>
        <w:rPr>
          <w:b w:val="0"/>
        </w:rPr>
        <w:t>• It is a recommendatory body and does not have judicial or binding powers. Its role is limited to providing advice and facilitating coordination between states and the center.</w:t>
      </w:r>
    </w:p>
    <w:p>
      <w:pPr>
        <w:spacing w:before="0"/>
      </w:pPr>
      <w:r>
        <w:rPr>
          <w:b w:val="0"/>
        </w:rPr>
        <w:t>• The council can discuss and investigate subjects of common interest between the central and state governments and make recommendations for better policy coordination.</w:t>
      </w:r>
    </w:p>
    <w:p>
      <w:pPr>
        <w:spacing w:before="0"/>
      </w:pPr>
      <w:r>
        <w:rPr>
          <w:b w:val="0"/>
        </w:rPr>
        <w:t>• The ISC was constituted in 1990 based on the recommendations of the Sarkaria Commission, which was set up to review center-state relations.</w:t>
      </w:r>
    </w:p>
    <w:p>
      <w:pPr>
        <w:spacing w:before="0"/>
      </w:pPr>
      <w:r>
        <w:rPr>
          <w:b w:val="0"/>
        </w:rPr>
        <w:t>• The council includes Chief Ministers of all states, Union Territories with legislative assemblies, and administrators of Union Territories, along with six Union Ministers and other representatives, depending on the agenda of the meeting.</w:t>
      </w:r>
    </w:p>
    <w:p>
      <w:pPr>
        <w:spacing w:before="0"/>
      </w:pPr>
      <w:r>
        <w:rPr>
          <w:b w:val="0"/>
        </w:rPr>
        <w:t>• Details about Article 263 of the Indian Constitution: Article 263 provides the President of India the power to establish an Inter-State Council if it appears to him/her that public interests would be served by its establishment.</w:t>
      </w:r>
    </w:p>
    <w:p>
      <w:pPr>
        <w:spacing w:before="0"/>
      </w:pPr>
      <w:r>
        <w:rPr>
          <w:b w:val="0"/>
        </w:rPr>
        <w:t>• The ISC is designed to serve as a forum for discussing and addressing issues related to inter-state and center-state relations.</w:t>
      </w:r>
    </w:p>
    <w:p>
      <w:pPr>
        <w:spacing w:before="0"/>
      </w:pPr>
      <w:r>
        <w:rPr>
          <w:b w:val="0"/>
        </w:rPr>
        <w:t>• It is not a permanent constitutional body and can be set up whenever necessary to address specific issues.</w:t>
      </w:r>
    </w:p>
    <w:p>
      <w:pPr>
        <w:spacing w:before="0"/>
      </w:pPr>
      <w:r>
        <w:rPr>
          <w:b w:val="0"/>
        </w:rPr>
        <w:t>• Difference between ISC and Zonal Councils: While the ISC deals with broader inter-state and center-state issues, Zonal Councils are more region-specific and focus on matters of regional development and cooperation.</w:t>
      </w:r>
    </w:p>
    <w:p>
      <w:pPr>
        <w:spacing w:before="0"/>
      </w:pPr>
      <w:r>
        <w:rPr>
          <w:b w:val="0"/>
        </w:rPr>
        <w:t>• Zonal Councils are statutory bodies established under the States Reorganization Act of 1956, while ISC is a constitutional body provided for under Article 263.</w:t>
      </w:r>
    </w:p>
    <w:p>
      <w:pPr>
        <w:spacing w:before="0"/>
      </w:pPr>
      <w:r>
        <w:rPr>
          <w:b w:val="0"/>
        </w:rPr>
        <w:t>• Sarkaria Commission and ISC: The Sarkaria Commission, set up in 1983, recommended strengthening the ISC to improve center-state relations.</w:t>
      </w:r>
    </w:p>
    <w:p>
      <w:pPr>
        <w:spacing w:before="0"/>
      </w:pPr>
      <w:r>
        <w:rPr>
          <w:b w:val="0"/>
        </w:rPr>
        <w:t>• It emphasized that the ISC should meet at least thrice a year to ensure continuous dialogue and cooperation between the states and the center.</w:t>
      </w:r>
    </w:p>
    <w:p>
      <w:pPr>
        <w:spacing w:before="0"/>
      </w:pPr>
      <w:r>
        <w:rPr>
          <w:b w:val="0"/>
        </w:rPr>
        <w:t>• Judicial Role Exclusion: The ISC is not a judicial body and cannot settle disputes between states or between the center and states. Such disputes are adjudicated by the Supreme Court under Article 131 of the Constitution.</w:t>
      </w:r>
    </w:p>
    <w:p>
      <w:pPr>
        <w:spacing w:before="0"/>
      </w:pPr>
      <w:r>
        <w:rPr>
          <w:b w:val="0"/>
        </w:rPr>
      </w:r>
    </w:p>
    <w:p>
      <w:pPr>
        <w:spacing w:after="100" w:line="360" w:lineRule="auto" w:before="0"/>
      </w:pPr>
      <w:r>
        <w:rPr>
          <w:b w:val="0"/>
        </w:rPr>
        <w:t>44. Which mirror is most suitable for concentrating sunlight in a solar furnace?</w:t>
      </w:r>
    </w:p>
    <w:p>
      <w:pPr>
        <w:spacing w:before="0"/>
      </w:pPr>
      <w:r>
        <w:rPr>
          <w:b w:val="0"/>
        </w:rPr>
      </w:r>
    </w:p>
    <w:p>
      <w:pPr>
        <w:spacing w:after="100" w:before="0"/>
      </w:pPr>
      <w:r>
        <w:rPr>
          <w:b w:val="0"/>
        </w:rPr>
        <w:t>A. Plane mirror</w:t>
      </w:r>
    </w:p>
    <w:p>
      <w:pPr>
        <w:spacing w:after="100" w:before="0"/>
      </w:pPr>
      <w:r>
        <w:rPr>
          <w:b w:val="0"/>
        </w:rPr>
        <w:t>B. Convex mirror</w:t>
      </w:r>
    </w:p>
    <w:p>
      <w:pPr>
        <w:spacing w:after="100" w:before="0"/>
      </w:pPr>
      <w:r>
        <w:rPr>
          <w:b w:val="0"/>
        </w:rPr>
        <w:t>C. Concave mirror</w:t>
      </w:r>
    </w:p>
    <w:p>
      <w:pPr>
        <w:spacing w:after="100" w:before="0"/>
      </w:pPr>
      <w:r>
        <w:rPr>
          <w:b w:val="0"/>
        </w:rPr>
        <w:t>D. Cylindrical mirror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Concave mirror. Key Points Additional Information</w:t>
      </w:r>
    </w:p>
    <w:p>
      <w:pPr>
        <w:spacing w:before="0"/>
      </w:pPr>
      <w:r>
        <w:rPr>
          <w:b w:val="0"/>
        </w:rPr>
        <w:t>• A concave mirror is ideal for concentrating sunlight in a solar furnace as it converges light rays to a focal point.</w:t>
      </w:r>
    </w:p>
    <w:p>
      <w:pPr>
        <w:spacing w:before="0"/>
      </w:pPr>
      <w:r>
        <w:rPr>
          <w:b w:val="0"/>
        </w:rPr>
        <w:t>• Light rays parallel to the principal axis of a concave mirror reflect and meet at the focal point, creating intense heat.</w:t>
      </w:r>
    </w:p>
    <w:p>
      <w:pPr>
        <w:spacing w:before="0"/>
      </w:pPr>
      <w:r>
        <w:rPr>
          <w:b w:val="0"/>
        </w:rPr>
        <w:t>• This property of concentrating light makes concave mirrors suitable for applications requiring high temperatures, such as solar furnaces.</w:t>
      </w:r>
    </w:p>
    <w:p>
      <w:pPr>
        <w:spacing w:before="0"/>
      </w:pPr>
      <w:r>
        <w:rPr>
          <w:b w:val="0"/>
        </w:rPr>
        <w:t>• Solar furnaces use this principle to focus sunlight for heating, melting, or generating energy.</w:t>
      </w:r>
    </w:p>
    <w:p>
      <w:pPr>
        <w:spacing w:before="0"/>
      </w:pPr>
      <w:r>
        <w:rPr>
          <w:b w:val="0"/>
        </w:rPr>
        <w:t>• The efficiency of energy concentration depends on the size and curvature of the concave mirror.</w:t>
      </w:r>
    </w:p>
    <w:p>
      <w:pPr>
        <w:spacing w:before="0"/>
      </w:pPr>
      <w:r>
        <w:rPr>
          <w:b w:val="0"/>
        </w:rPr>
        <w:t>• Plane mirror Plane mirrors reflect light without altering its direction, producing virtual and upright images.</w:t>
      </w:r>
    </w:p>
    <w:p>
      <w:pPr>
        <w:spacing w:before="0"/>
      </w:pPr>
      <w:r>
        <w:rPr>
          <w:b w:val="0"/>
        </w:rPr>
        <w:t>• They are unsuitable for concentrating sunlight as they do not converge or focus light rays.</w:t>
      </w:r>
    </w:p>
    <w:p>
      <w:pPr>
        <w:spacing w:before="0"/>
      </w:pPr>
      <w:r>
        <w:rPr>
          <w:b w:val="0"/>
        </w:rPr>
        <w:t>• Common applications include everyday mirrors, periscopes, and optical instruments.</w:t>
      </w:r>
    </w:p>
    <w:p>
      <w:pPr>
        <w:spacing w:before="0"/>
      </w:pPr>
      <w:r>
        <w:rPr>
          <w:b w:val="0"/>
        </w:rPr>
        <w:t>• Convex mirror Convex mirrors diverge light rays, spreading them outward rather than converging them.</w:t>
      </w:r>
    </w:p>
    <w:p>
      <w:pPr>
        <w:spacing w:before="0"/>
      </w:pPr>
      <w:r>
        <w:rPr>
          <w:b w:val="0"/>
        </w:rPr>
        <w:t>• They are used in rear-view mirrors and security mirrors due to their wide field of view.</w:t>
      </w:r>
    </w:p>
    <w:p>
      <w:pPr>
        <w:spacing w:before="0"/>
      </w:pPr>
      <w:r>
        <w:rPr>
          <w:b w:val="0"/>
        </w:rPr>
        <w:t>• They cannot be used in solar furnaces as they do not focus light to a single point.</w:t>
      </w:r>
    </w:p>
    <w:p>
      <w:pPr>
        <w:spacing w:before="0"/>
      </w:pPr>
      <w:r>
        <w:rPr>
          <w:b w:val="0"/>
        </w:rPr>
        <w:t>• Cylindrical mirror Cylindrical mirrors focus light in one dimension, forming a line rather than a point.</w:t>
      </w:r>
    </w:p>
    <w:p>
      <w:pPr>
        <w:spacing w:before="0"/>
      </w:pPr>
      <w:r>
        <w:rPr>
          <w:b w:val="0"/>
        </w:rPr>
        <w:t>• They are used in optical and imaging devices, but their properties make them unsuitable for solar furnaces requiring concentrated energy at a single focal point.</w:t>
      </w:r>
    </w:p>
    <w:p>
      <w:pPr>
        <w:spacing w:before="0"/>
      </w:pPr>
      <w:r>
        <w:rPr>
          <w:b w:val="0"/>
        </w:rPr>
        <w:t>• Solar furnace A solar furnace is a device that uses concentrated sunlight to generate high temperatures.</w:t>
      </w:r>
    </w:p>
    <w:p>
      <w:pPr>
        <w:spacing w:before="0"/>
      </w:pPr>
      <w:r>
        <w:rPr>
          <w:b w:val="0"/>
        </w:rPr>
        <w:t>• It often involves an array of concave mirrors or lenses to focus sunlight on a specific point.</w:t>
      </w:r>
    </w:p>
    <w:p>
      <w:pPr>
        <w:spacing w:before="0"/>
      </w:pPr>
      <w:r>
        <w:rPr>
          <w:b w:val="0"/>
        </w:rPr>
        <w:t>• Applications of solar furnaces include material testing, power generation, and waste treatment.</w:t>
      </w:r>
    </w:p>
    <w:p>
      <w:pPr>
        <w:spacing w:before="0"/>
      </w:pPr>
      <w:r>
        <w:rPr>
          <w:b w:val="0"/>
        </w:rPr>
      </w:r>
    </w:p>
    <w:p>
      <w:pPr>
        <w:spacing w:after="100" w:line="360" w:lineRule="auto" w:before="0"/>
      </w:pPr>
      <w:r>
        <w:rPr>
          <w:b w:val="0"/>
        </w:rPr>
        <w:t>45. In Lavani, a prominent folk dance of Maharashtra, which traditional drum usually provides the rhythm?</w:t>
      </w:r>
    </w:p>
    <w:p>
      <w:pPr>
        <w:spacing w:before="0"/>
      </w:pPr>
      <w:r>
        <w:rPr>
          <w:b w:val="0"/>
        </w:rPr>
      </w:r>
    </w:p>
    <w:p>
      <w:pPr>
        <w:spacing w:after="100" w:before="0"/>
      </w:pPr>
      <w:r>
        <w:rPr>
          <w:b w:val="0"/>
        </w:rPr>
        <w:t>A. Mridangam</w:t>
      </w:r>
    </w:p>
    <w:p>
      <w:pPr>
        <w:spacing w:after="100" w:before="0"/>
      </w:pPr>
      <w:r>
        <w:rPr>
          <w:b w:val="0"/>
        </w:rPr>
        <w:t>B. Nagada</w:t>
      </w:r>
    </w:p>
    <w:p>
      <w:pPr>
        <w:spacing w:after="100" w:before="0"/>
      </w:pPr>
      <w:r>
        <w:rPr>
          <w:b w:val="0"/>
        </w:rPr>
        <w:t>C. Tabla</w:t>
      </w:r>
    </w:p>
    <w:p>
      <w:pPr>
        <w:spacing w:after="100" w:before="0"/>
      </w:pPr>
      <w:r>
        <w:rPr>
          <w:b w:val="0"/>
        </w:rPr>
        <w:t>D. Dholki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Dholki. Key Points Additional Information</w:t>
      </w:r>
    </w:p>
    <w:p>
      <w:pPr>
        <w:spacing w:before="0"/>
      </w:pPr>
      <w:r>
        <w:rPr>
          <w:b w:val="0"/>
        </w:rPr>
        <w:t>• Lavani is a traditional folk dance of Maharashtra, known for its combination of powerful rhythm and graceful movements.</w:t>
      </w:r>
    </w:p>
    <w:p>
      <w:pPr>
        <w:spacing w:before="0"/>
      </w:pPr>
      <w:r>
        <w:rPr>
          <w:b w:val="0"/>
        </w:rPr>
        <w:t>• The Dholki, a small two-headed drum, is the primary percussion instrument used in Lavani performances to provide rhythm and tempo.</w:t>
      </w:r>
    </w:p>
    <w:p>
      <w:pPr>
        <w:spacing w:before="0"/>
      </w:pPr>
      <w:r>
        <w:rPr>
          <w:b w:val="0"/>
        </w:rPr>
        <w:t>• The Dholki is held horizontally and played using both hands, producing a distinct sound that complements the energetic dance style of Lavani.</w:t>
      </w:r>
    </w:p>
    <w:p>
      <w:pPr>
        <w:spacing w:before="0"/>
      </w:pPr>
      <w:r>
        <w:rPr>
          <w:b w:val="0"/>
        </w:rPr>
        <w:t>• Its rhythmic beats set the pace for the performers, adding vibrancy and dynamism to the dance.</w:t>
      </w:r>
    </w:p>
    <w:p>
      <w:pPr>
        <w:spacing w:before="0"/>
      </w:pPr>
      <w:r>
        <w:rPr>
          <w:b w:val="0"/>
        </w:rPr>
        <w:t>• Lavani, accompanied by the Dholki, is often performed in traditional attire, with dancers delivering expressive narratives through their movements.</w:t>
      </w:r>
    </w:p>
    <w:p>
      <w:pPr>
        <w:spacing w:before="0"/>
      </w:pPr>
      <w:r>
        <w:rPr>
          <w:b w:val="0"/>
        </w:rPr>
        <w:t>• Mridangam: The Mridangam is a classical percussion instrument predominantly used in Carnatic music, a genre of South Indian classical music.</w:t>
      </w:r>
    </w:p>
    <w:p>
      <w:pPr>
        <w:spacing w:before="0"/>
      </w:pPr>
      <w:r>
        <w:rPr>
          <w:b w:val="0"/>
        </w:rPr>
        <w:t>• It is a double-headed drum, made from wood, and produces a variety of sounds when played with the hands.</w:t>
      </w:r>
    </w:p>
    <w:p>
      <w:pPr>
        <w:spacing w:before="0"/>
      </w:pPr>
      <w:r>
        <w:rPr>
          <w:b w:val="0"/>
        </w:rPr>
        <w:t>• Unlike the Dholki, it is not typically associated with folk dances like Lavani.</w:t>
      </w:r>
    </w:p>
    <w:p>
      <w:pPr>
        <w:spacing w:before="0"/>
      </w:pPr>
      <w:r>
        <w:rPr>
          <w:b w:val="0"/>
        </w:rPr>
        <w:t>• Nagada: Nagada is a traditional percussion instrument, often used in Indian folk and classical music.</w:t>
      </w:r>
    </w:p>
    <w:p>
      <w:pPr>
        <w:spacing w:before="0"/>
      </w:pPr>
      <w:r>
        <w:rPr>
          <w:b w:val="0"/>
        </w:rPr>
        <w:t>• It consists of large kettledrums played with sticks, producing loud, resonant sounds.</w:t>
      </w:r>
    </w:p>
    <w:p>
      <w:pPr>
        <w:spacing w:before="0"/>
      </w:pPr>
      <w:r>
        <w:rPr>
          <w:b w:val="0"/>
        </w:rPr>
        <w:t>• Nagadas are commonly used in cultural events, processions, and war dances, rather than in Lavani.</w:t>
      </w:r>
    </w:p>
    <w:p>
      <w:pPr>
        <w:spacing w:before="0"/>
      </w:pPr>
      <w:r>
        <w:rPr>
          <w:b w:val="0"/>
        </w:rPr>
        <w:t>• Tabla: The Tabla is a pair of twin hand-played drums, widely used in Hindustani classical music and popular music across India.</w:t>
      </w:r>
    </w:p>
    <w:p>
      <w:pPr>
        <w:spacing w:before="0"/>
      </w:pPr>
      <w:r>
        <w:rPr>
          <w:b w:val="0"/>
        </w:rPr>
        <w:t>• It consists of a smaller drum (Dayan) and a larger drum (Bayan), each producing distinct sounds.</w:t>
      </w:r>
    </w:p>
    <w:p>
      <w:pPr>
        <w:spacing w:before="0"/>
      </w:pPr>
      <w:r>
        <w:rPr>
          <w:b w:val="0"/>
        </w:rPr>
        <w:t>• While versatile, the Tabla is not traditionally used in Lavani performances.</w:t>
      </w:r>
    </w:p>
    <w:p>
      <w:pPr>
        <w:spacing w:before="0"/>
      </w:pPr>
      <w:r>
        <w:rPr>
          <w:b w:val="0"/>
        </w:rPr>
      </w:r>
    </w:p>
    <w:p>
      <w:pPr>
        <w:spacing w:after="100" w:line="360" w:lineRule="auto" w:before="0"/>
      </w:pPr>
      <w:r>
        <w:rPr>
          <w:b w:val="0"/>
        </w:rPr>
        <w:t>46. Read the below statements marked as Assertion (A) and Reason (R). Mark the correct option: Assertion (A): A rise in autonomous investment results in a multiplied increase in national income. Reason (R): This occurs because the marginal propensity to save is less than one.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A and R are true, but R is not the correct explanation of A. Key Points Additional Information</w:t>
      </w:r>
    </w:p>
    <w:p>
      <w:pPr>
        <w:spacing w:before="0"/>
      </w:pPr>
      <w:r>
        <w:rPr>
          <w:b w:val="0"/>
        </w:rPr>
        <w:t>• Assertion (A): A rise in autonomous investment results in a multiplied increase in national income. This is a true statement as per Keynesian economics, which explains the multiplier effect.</w:t>
      </w:r>
    </w:p>
    <w:p>
      <w:pPr>
        <w:spacing w:before="0"/>
      </w:pPr>
      <w:r>
        <w:rPr>
          <w:b w:val="0"/>
        </w:rPr>
        <w:t>• The concept of the multiplier effect states that an initial increase in investment leads to a larger final increase in national income due to induced consumption.</w:t>
      </w:r>
    </w:p>
    <w:p>
      <w:pPr>
        <w:spacing w:before="0"/>
      </w:pPr>
      <w:r>
        <w:rPr>
          <w:b w:val="0"/>
        </w:rPr>
        <w:t>• Reason (R): This occurs because the marginal propensity to save (MPS) is less than one. While this statement is true, it is not the correct explanation for the assertion.</w:t>
      </w:r>
    </w:p>
    <w:p>
      <w:pPr>
        <w:spacing w:before="0"/>
      </w:pPr>
      <w:r>
        <w:rPr>
          <w:b w:val="0"/>
        </w:rPr>
        <w:t>• The multiplier effect is driven by the marginal propensity to consume (MPC), which determines how much of the additional income is spent. Since MPC + MPS = 1, MPS being less than one indirectly supports the multiplier effect but does not directly explain the assertion.</w:t>
      </w:r>
    </w:p>
    <w:p>
      <w:pPr>
        <w:spacing w:before="0"/>
      </w:pPr>
      <w:r>
        <w:rPr>
          <w:b w:val="0"/>
        </w:rPr>
        <w:t>• The correct explanation of the assertion is that when there is an increase in autonomous investment, it initiates a chain reaction of income and consumption increases, leading to a multiplied impact on national income.</w:t>
      </w:r>
    </w:p>
    <w:p>
      <w:pPr>
        <w:spacing w:before="0"/>
      </w:pPr>
      <w:r>
        <w:rPr>
          <w:b w:val="0"/>
        </w:rPr>
        <w:t>• Option 1: Both A and R are true, and R is the correct explanation of A. This option is incorrect because, although both statements are true, R does not provide the correct explanation for A.</w:t>
      </w:r>
    </w:p>
    <w:p>
      <w:pPr>
        <w:spacing w:before="0"/>
      </w:pPr>
      <w:r>
        <w:rPr>
          <w:b w:val="0"/>
        </w:rPr>
        <w:t>• The correct explanation for A is the multiplier effect, which is directly linked to the marginal propensity to consume (MPC), not the marginal propensity to save (MPS).</w:t>
      </w:r>
    </w:p>
    <w:p>
      <w:pPr>
        <w:spacing w:before="0"/>
      </w:pPr>
      <w:r>
        <w:rPr>
          <w:b w:val="0"/>
        </w:rPr>
        <w:t>• Option 3: A is true, but R is false. This option is incorrect because R is a true statement. MPS is indeed less than one, which supports the Keynesian framework of income determination.</w:t>
      </w:r>
    </w:p>
    <w:p>
      <w:pPr>
        <w:spacing w:before="0"/>
      </w:pPr>
      <w:r>
        <w:rPr>
          <w:b w:val="0"/>
        </w:rPr>
        <w:t>• Option 4: A is false, but R is true. This option is incorrect because A is a true statement. A rise in autonomous investment does result in a multiplied increase in national income.</w:t>
      </w:r>
    </w:p>
    <w:p>
      <w:pPr>
        <w:spacing w:before="0"/>
      </w:pPr>
      <w:r>
        <w:rPr>
          <w:b w:val="0"/>
        </w:rPr>
        <w:t>• Multiplier Effect: The multiplier effect in economics quantifies the impact of an initial investment on overall economic activity.</w:t>
      </w:r>
    </w:p>
    <w:p>
      <w:pPr>
        <w:spacing w:before="0"/>
      </w:pPr>
      <w:r>
        <w:rPr>
          <w:b w:val="0"/>
        </w:rPr>
        <w:t>• It is calculated as 1 / (1 - MPC), where MPC is the marginal propensity to consume.</w:t>
      </w:r>
    </w:p>
    <w:p>
      <w:pPr>
        <w:spacing w:before="0"/>
      </w:pPr>
      <w:r>
        <w:rPr>
          <w:b w:val="0"/>
        </w:rPr>
        <w:t>• The effect demonstrates how an initial increase in autonomous spending generates a chain reaction of income and consumption increases, amplifying the initial investment's impact on the economy.</w:t>
      </w:r>
    </w:p>
    <w:p>
      <w:pPr>
        <w:spacing w:before="0"/>
      </w:pPr>
      <w:r>
        <w:rPr>
          <w:b w:val="0"/>
        </w:rPr>
      </w:r>
    </w:p>
    <w:p>
      <w:pPr>
        <w:spacing w:after="100" w:line="360" w:lineRule="auto" w:before="0"/>
      </w:pPr>
      <w:r>
        <w:rPr>
          <w:b w:val="0"/>
        </w:rPr>
        <w:t>47. Read the below statements marked as Assertion (A) and Reason (R). Mark the correct option: Assertion (A): In the Global Ease of Doing Business rankings, the highest weight was assigned to the ‘Starting a Business’ parameter. Reason (R): ‘Starting a Business’ was one among the ten indicators used in the index.</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 is false, but R is true. Key Points Additional Information</w:t>
      </w:r>
    </w:p>
    <w:p>
      <w:pPr>
        <w:spacing w:before="0"/>
      </w:pPr>
      <w:r>
        <w:rPr>
          <w:b w:val="0"/>
        </w:rPr>
        <w:t>• Assertion (A): The statement that the highest weight in the Global Ease of Doing Business rankings was assigned to the ‘Starting a Business’ parameter is false.</w:t>
      </w:r>
    </w:p>
    <w:p>
      <w:pPr>
        <w:spacing w:before="0"/>
      </w:pPr>
      <w:r>
        <w:rPr>
          <w:b w:val="0"/>
        </w:rPr>
        <w:t>• The ‘Starting a Business’ indicator is indeed one of the ten parameters used in the Global Ease of Doing Business rankings, but it does not hold the highest weight among these indicators.</w:t>
      </w:r>
    </w:p>
    <w:p>
      <w:pPr>
        <w:spacing w:before="0"/>
      </w:pPr>
      <w:r>
        <w:rPr>
          <w:b w:val="0"/>
        </w:rPr>
        <w:t>• Reason (R): The statement that ‘Starting a Business’ was one of the ten indicators used in the index is true.</w:t>
      </w:r>
    </w:p>
    <w:p>
      <w:pPr>
        <w:spacing w:before="0"/>
      </w:pPr>
      <w:r>
        <w:rPr>
          <w:b w:val="0"/>
        </w:rPr>
        <w:t>• The ten indicators used in the Ease of Doing Business rankings include: Starting a Business, Getting Credit, Registering Property, Protecting Minority Investors, Paying Taxes, Trading Across Borders, Enforcing Contracts, Resolving Insolvency, Dealing with Construction Permits, and Getting Electricity.</w:t>
      </w:r>
    </w:p>
    <w:p>
      <w:pPr>
        <w:spacing w:before="0"/>
      </w:pPr>
      <w:r>
        <w:rPr>
          <w:b w:val="0"/>
        </w:rPr>
        <w:t>• Among these, parameters like "Resolving Insolvency" and "Enforcing Contracts" have significant weightage due to their impact on the overall ease of doing business in a country.</w:t>
      </w:r>
    </w:p>
    <w:p>
      <w:pPr>
        <w:spacing w:before="0"/>
      </w:pPr>
      <w:r>
        <w:rPr>
          <w:b w:val="0"/>
        </w:rPr>
        <w:t>• Global Ease of Doing Business Index: It was an annual index published by the World Bank to measure the ease with which businesses can operate in different countries.</w:t>
      </w:r>
    </w:p>
    <w:p>
      <w:pPr>
        <w:spacing w:before="0"/>
      </w:pPr>
      <w:r>
        <w:rPr>
          <w:b w:val="0"/>
        </w:rPr>
        <w:t>• The index ranked countries based on their performance in ten indicators, which highlight various aspects of regulatory frameworks that impact businesses.</w:t>
      </w:r>
    </w:p>
    <w:p>
      <w:pPr>
        <w:spacing w:before="0"/>
      </w:pPr>
      <w:r>
        <w:rPr>
          <w:b w:val="0"/>
        </w:rPr>
        <w:t>• In the 2020 rankings (the last published), New Zealand ranked first, followed by Singapore and Hong Kong.</w:t>
      </w:r>
    </w:p>
    <w:p>
      <w:pPr>
        <w:spacing w:before="0"/>
      </w:pPr>
      <w:r>
        <w:rPr>
          <w:b w:val="0"/>
        </w:rPr>
        <w:t>• India significantly improved its position in the index over the years, climbing to the 63rd rank in 2020, up from 142nd in 2014.</w:t>
      </w:r>
    </w:p>
    <w:p>
      <w:pPr>
        <w:spacing w:before="0"/>
      </w:pPr>
      <w:r>
        <w:rPr>
          <w:b w:val="0"/>
        </w:rPr>
        <w:t>• Significance of the ‘Starting a Business’ Indicator: This indicator evaluates the number of procedures, time, cost, and minimum capital requirements involved in starting a business.</w:t>
      </w:r>
    </w:p>
    <w:p>
      <w:pPr>
        <w:spacing w:before="0"/>
      </w:pPr>
      <w:r>
        <w:rPr>
          <w:b w:val="0"/>
        </w:rPr>
        <w:t>• It is a critical indicator for entrepreneurs, as it reflects the efficiency of the business environment in initiating operations.</w:t>
      </w:r>
    </w:p>
    <w:p>
      <w:pPr>
        <w:spacing w:before="0"/>
      </w:pPr>
      <w:r>
        <w:rPr>
          <w:b w:val="0"/>
        </w:rPr>
        <w:t>• However, it is just one of the ten indicators, and the overall ranking depends on the combined performance across all indicators.</w:t>
      </w:r>
    </w:p>
    <w:p>
      <w:pPr>
        <w:spacing w:before="0"/>
      </w:pPr>
      <w:r>
        <w:rPr>
          <w:b w:val="0"/>
        </w:rPr>
        <w:t>• Other Key Indicators in the Index: Getting Credit: Reflects the availability of credit and legal protections for borrowers and lenders.</w:t>
      </w:r>
    </w:p>
    <w:p>
      <w:pPr>
        <w:spacing w:before="0"/>
      </w:pPr>
      <w:r>
        <w:rPr>
          <w:b w:val="0"/>
        </w:rPr>
        <w:t>• Trading Across Borders: Assesses the time and cost associated with the logistical process of exporting and importing goods.</w:t>
      </w:r>
    </w:p>
    <w:p>
      <w:pPr>
        <w:spacing w:before="0"/>
      </w:pPr>
      <w:r>
        <w:rPr>
          <w:b w:val="0"/>
        </w:rPr>
        <w:t>• Resolving Insolvency: Measures the time, cost, and recovery rate of resolving insolvency situations, which is crucial for business sustainability.</w:t>
      </w:r>
    </w:p>
    <w:p>
      <w:pPr>
        <w:spacing w:before="0"/>
      </w:pPr>
      <w:r>
        <w:rPr>
          <w:b w:val="0"/>
        </w:rPr>
      </w:r>
    </w:p>
    <w:p>
      <w:pPr>
        <w:spacing w:after="100" w:line="360" w:lineRule="auto" w:before="0"/>
      </w:pPr>
      <w:r>
        <w:rPr>
          <w:b w:val="0"/>
        </w:rPr>
        <w:t>48. Despite overall success, which factor mainly caused uneven regional gains from the Green Revolution?</w:t>
      </w:r>
    </w:p>
    <w:p>
      <w:pPr>
        <w:spacing w:before="0"/>
      </w:pPr>
      <w:r>
        <w:rPr>
          <w:b w:val="0"/>
        </w:rPr>
      </w:r>
    </w:p>
    <w:p>
      <w:pPr>
        <w:spacing w:after="100" w:before="0"/>
      </w:pPr>
      <w:r>
        <w:rPr>
          <w:b w:val="0"/>
        </w:rPr>
        <w:t>A. Price regulation differences</w:t>
      </w:r>
    </w:p>
    <w:p>
      <w:pPr>
        <w:spacing w:after="100" w:before="0"/>
      </w:pPr>
      <w:r>
        <w:rPr>
          <w:b w:val="0"/>
        </w:rPr>
        <w:t>B. Skewed distribution of land</w:t>
      </w:r>
    </w:p>
    <w:p>
      <w:pPr>
        <w:spacing w:after="100" w:before="0"/>
      </w:pPr>
      <w:r>
        <w:rPr>
          <w:b w:val="0"/>
        </w:rPr>
        <w:t>C. HYV seeds benefitting mainly well-irrigated areas</w:t>
      </w:r>
    </w:p>
    <w:p>
      <w:pPr>
        <w:spacing w:after="100" w:before="0"/>
      </w:pPr>
      <w:r>
        <w:rPr>
          <w:b w:val="0"/>
        </w:rPr>
        <w:t>D. Lack of use of fertilizers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HYV seeds benefitting mainly well-irrigated areas. Key Points Additional Information</w:t>
      </w:r>
    </w:p>
    <w:p>
      <w:pPr>
        <w:spacing w:before="0"/>
      </w:pPr>
      <w:r>
        <w:rPr>
          <w:b w:val="0"/>
        </w:rPr>
        <w:t>• The Green Revolution introduced High Yielding Variety (HYV) seeds that required adequate irrigation facilities, limiting their benefits to regions with sufficient water availability.</w:t>
      </w:r>
    </w:p>
    <w:p>
      <w:pPr>
        <w:spacing w:before="0"/>
      </w:pPr>
      <w:r>
        <w:rPr>
          <w:b w:val="0"/>
        </w:rPr>
        <w:t>• States like Punjab, Haryana, and Western Uttar Pradesh with better irrigation infrastructure witnessed significant agricultural productivity, while rain-dependent regions lagged behind.</w:t>
      </w:r>
    </w:p>
    <w:p>
      <w:pPr>
        <w:spacing w:before="0"/>
      </w:pPr>
      <w:r>
        <w:rPr>
          <w:b w:val="0"/>
        </w:rPr>
        <w:t>• The uneven distribution of irrigation systems created disparities in the adoption and success of the Green Revolution across different regions.</w:t>
      </w:r>
    </w:p>
    <w:p>
      <w:pPr>
        <w:spacing w:before="0"/>
      </w:pPr>
      <w:r>
        <w:rPr>
          <w:b w:val="0"/>
        </w:rPr>
        <w:t>• Areas with poor or unreliable rainfall could not fully exploit the potential of HYV seeds, fertilizers, and modern farming techniques.</w:t>
      </w:r>
    </w:p>
    <w:p>
      <w:pPr>
        <w:spacing w:before="0"/>
      </w:pPr>
      <w:r>
        <w:rPr>
          <w:b w:val="0"/>
        </w:rPr>
        <w:t>• This resulted in regional imbalances in agricultural growth, with the Green Revolution primarily benefitting well-irrigated and resource-rich areas.</w:t>
      </w:r>
    </w:p>
    <w:p>
      <w:pPr>
        <w:spacing w:before="0"/>
      </w:pPr>
      <w:r>
        <w:rPr>
          <w:b w:val="0"/>
        </w:rPr>
        <w:t>• Price regulation differences Price regulation policies of agricultural commodities aim to ensure fair prices for farmers and consumers.</w:t>
      </w:r>
    </w:p>
    <w:p>
      <w:pPr>
        <w:spacing w:before="0"/>
      </w:pPr>
      <w:r>
        <w:rPr>
          <w:b w:val="0"/>
        </w:rPr>
        <w:t>• While price regulation may affect market dynamics, it was not a primary factor contributing to regional disparities during the Green Revolution.</w:t>
      </w:r>
    </w:p>
    <w:p>
      <w:pPr>
        <w:spacing w:before="0"/>
      </w:pPr>
      <w:r>
        <w:rPr>
          <w:b w:val="0"/>
        </w:rPr>
        <w:t>• The impact of price regulation was more uniform and did not specifically disadvantage particular regions in accessing Green Revolution benefits.</w:t>
      </w:r>
    </w:p>
    <w:p>
      <w:pPr>
        <w:spacing w:before="0"/>
      </w:pPr>
      <w:r>
        <w:rPr>
          <w:b w:val="0"/>
        </w:rPr>
        <w:t>• Skewed distribution of land Unequal land ownership and the prevalence of small or marginal farms could influence agricultural productivity.</w:t>
      </w:r>
    </w:p>
    <w:p>
      <w:pPr>
        <w:spacing w:before="0"/>
      </w:pPr>
      <w:r>
        <w:rPr>
          <w:b w:val="0"/>
        </w:rPr>
        <w:t>• However, the Green Revolution's success was more closely tied to access to irrigation and inputs like HYV seeds and fertilizers than solely land distribution.</w:t>
      </w:r>
    </w:p>
    <w:p>
      <w:pPr>
        <w:spacing w:before="0"/>
      </w:pPr>
      <w:r>
        <w:rPr>
          <w:b w:val="0"/>
        </w:rPr>
        <w:t>• Regions with small landholdings but adequate irrigation facilities still benefitted from the Green Revolution.</w:t>
      </w:r>
    </w:p>
    <w:p>
      <w:pPr>
        <w:spacing w:before="0"/>
      </w:pPr>
      <w:r>
        <w:rPr>
          <w:b w:val="0"/>
        </w:rPr>
        <w:t>• Lack of use of fertilizers While fertilizers were crucial for the success of HYV seeds, their adoption was widespread in regions with irrigation facilities.</w:t>
      </w:r>
    </w:p>
    <w:p>
      <w:pPr>
        <w:spacing w:before="0"/>
      </w:pPr>
      <w:r>
        <w:rPr>
          <w:b w:val="0"/>
        </w:rPr>
        <w:t>• The lack of irrigation, rather than the lack of fertilizer use, was a more significant limiting factor in the Green Revolution's uneven regional impact.</w:t>
      </w:r>
    </w:p>
    <w:p>
      <w:pPr>
        <w:spacing w:before="0"/>
      </w:pPr>
      <w:r>
        <w:rPr>
          <w:b w:val="0"/>
        </w:rPr>
        <w:t>• Regions with poor irrigation infrastructure were unable to fully utilize fertilizers, as water availability was critical for their effectiveness.</w:t>
      </w:r>
    </w:p>
    <w:p>
      <w:pPr>
        <w:spacing w:before="0"/>
      </w:pPr>
      <w:r>
        <w:rPr>
          <w:b w:val="0"/>
        </w:rPr>
      </w:r>
    </w:p>
    <w:p>
      <w:pPr>
        <w:spacing w:after="100" w:line="360" w:lineRule="auto" w:before="0"/>
      </w:pPr>
      <w:r>
        <w:rPr>
          <w:b w:val="0"/>
        </w:rPr>
        <w:t>49. Consider the following about India’s Ramsar Sites: 1. India has the largest number of Ramsar sites in South Asia. 2. Keibul Lamjao, the world’s only floating national park, is also designated as a Ramsar site. 3. Every Ramsar site in India is located along the coastline. Which of the statements above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w:t>
      </w:r>
    </w:p>
    <w:p>
      <w:pPr>
        <w:spacing w:before="0"/>
      </w:pPr>
      <w:r>
        <w:rPr>
          <w:b w:val="0"/>
        </w:rPr>
        <w:t>• India has the largest number of Ramsar sites in South Asia, with over 98 wetlands designated under the Ramsar Convention as of 2026.</w:t>
      </w:r>
    </w:p>
    <w:p>
      <w:pPr>
        <w:spacing w:before="0"/>
      </w:pPr>
      <w:r>
        <w:rPr>
          <w:b w:val="0"/>
        </w:rPr>
        <w:t>• The Ramsar Convention, signed in 1971 in Ramsar, Iran, is an international treaty for the conservation and wise use of wetlands.</w:t>
      </w:r>
    </w:p>
    <w:p>
      <w:pPr>
        <w:spacing w:before="0"/>
      </w:pPr>
      <w:r>
        <w:rPr>
          <w:b w:val="0"/>
        </w:rPr>
        <w:t>• Keibul Lamjao National Park in Manipur, which is the world’s only floating national park, is also designated as a Ramsar site. It is located on Loktak Lake, which is a Ramsar site due to its ecological importance.</w:t>
      </w:r>
    </w:p>
    <w:p>
      <w:pPr>
        <w:spacing w:before="0"/>
      </w:pPr>
      <w:r>
        <w:rPr>
          <w:b w:val="0"/>
        </w:rPr>
        <w:t>• Ramsar sites are recognized for their ecological significance and are protected under the Wetlands (Conservation and Management) Rules, 2017, in India.</w:t>
      </w:r>
    </w:p>
    <w:p>
      <w:pPr>
        <w:spacing w:before="0"/>
      </w:pPr>
      <w:r>
        <w:rPr>
          <w:b w:val="0"/>
        </w:rPr>
        <w:t>• Not all Ramsar sites in India are located along the coastline; many are inland wetlands, such as Chilika Lake in Odisha and Sambhar Lake in Rajasthan.</w:t>
      </w:r>
    </w:p>
    <w:p>
      <w:pPr>
        <w:spacing w:before="0"/>
      </w:pPr>
      <w:r>
        <w:rPr>
          <w:b w:val="0"/>
        </w:rPr>
        <w:t>• Statement 3: Every Ramsar site in India is located along the coastline - This statement is incorrect. India’s Ramsar sites include both coastal and inland wetlands. Examples of inland Ramsar sites are Wular Lake in Jammu &amp; Kashmir, Bhoj Wetland in Madhya Pradesh, and Nalsarovar Bird Sanctuary in Gujarat.</w:t>
      </w:r>
    </w:p>
    <w:p>
      <w:pPr>
        <w:spacing w:before="0"/>
      </w:pPr>
      <w:r>
        <w:rPr>
          <w:b w:val="0"/>
        </w:rPr>
        <w:t>• Importance of Ramsar Sites: Ramsar sites are wetlands of international importance designated under the Ramsar Convention.</w:t>
      </w:r>
    </w:p>
    <w:p>
      <w:pPr>
        <w:spacing w:before="0"/>
      </w:pPr>
      <w:r>
        <w:rPr>
          <w:b w:val="0"/>
        </w:rPr>
        <w:t>• They play a critical role in biodiversity conservation, groundwater recharge, and providing livelihoods to millions of people.</w:t>
      </w:r>
    </w:p>
    <w:p>
      <w:pPr>
        <w:spacing w:before="0"/>
      </w:pPr>
      <w:r>
        <w:rPr>
          <w:b w:val="0"/>
        </w:rPr>
        <w:t>• About Keibul Lamjao National Park: Keibul Lamjao is located in Manipur, within Loktak Lake, which is a Ramsar site.</w:t>
      </w:r>
    </w:p>
    <w:p>
      <w:pPr>
        <w:spacing w:before="0"/>
      </w:pPr>
      <w:r>
        <w:rPr>
          <w:b w:val="0"/>
        </w:rPr>
        <w:t>• The park is famous for its floating biomass called “phumdi” and is the last natural habitat of the endangered Sangai deer (Rucervus eldii eldii).</w:t>
      </w:r>
    </w:p>
    <w:p>
      <w:pPr>
        <w:spacing w:before="0"/>
      </w:pPr>
      <w:r>
        <w:rPr>
          <w:b w:val="0"/>
        </w:rPr>
        <w:t>• India’s Ramsar Initiative: India actively participates in the Ramsar Convention and has implemented several wetland conservation programs to protect these sites.</w:t>
      </w:r>
    </w:p>
    <w:p>
      <w:pPr>
        <w:spacing w:before="0"/>
      </w:pPr>
      <w:r>
        <w:rPr>
          <w:b w:val="0"/>
        </w:rPr>
        <w:t>• The number of Ramsar sites in India has steadily increased over the years, demonstrating commitment to wetland conservation.</w:t>
      </w:r>
    </w:p>
    <w:p>
      <w:pPr>
        <w:spacing w:before="0"/>
      </w:pPr>
      <w:r>
        <w:rPr>
          <w:b w:val="0"/>
        </w:rPr>
      </w:r>
    </w:p>
    <w:p>
      <w:pPr>
        <w:spacing w:after="100" w:line="360" w:lineRule="auto" w:before="0"/>
      </w:pPr>
      <w:r>
        <w:rPr>
          <w:b w:val="0"/>
        </w:rPr>
        <w:t>50. Which kind of sale involves transferring only a part of government ownership of a Public Sector Undertaking to private investors?</w:t>
      </w:r>
    </w:p>
    <w:p>
      <w:pPr>
        <w:spacing w:before="0"/>
      </w:pPr>
      <w:r>
        <w:rPr>
          <w:b w:val="0"/>
        </w:rPr>
      </w:r>
    </w:p>
    <w:p>
      <w:pPr>
        <w:spacing w:after="100" w:before="0"/>
      </w:pPr>
      <w:r>
        <w:rPr>
          <w:b w:val="0"/>
        </w:rPr>
        <w:t>A. Minority sale</w:t>
      </w:r>
    </w:p>
    <w:p>
      <w:pPr>
        <w:spacing w:after="100" w:before="0"/>
      </w:pPr>
      <w:r>
        <w:rPr>
          <w:b w:val="0"/>
        </w:rPr>
        <w:t>B. Complete sale</w:t>
      </w:r>
    </w:p>
    <w:p>
      <w:pPr>
        <w:spacing w:after="100" w:before="0"/>
      </w:pPr>
      <w:r>
        <w:rPr>
          <w:b w:val="0"/>
        </w:rPr>
        <w:t>C. Leasing</w:t>
      </w:r>
    </w:p>
    <w:p>
      <w:pPr>
        <w:spacing w:after="100" w:before="0"/>
      </w:pPr>
      <w:r>
        <w:rPr>
          <w:b w:val="0"/>
        </w:rPr>
        <w:t>D. Auction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Minority sale. Key Points Additional Information</w:t>
      </w:r>
    </w:p>
    <w:p>
      <w:pPr>
        <w:spacing w:before="0"/>
      </w:pPr>
      <w:r>
        <w:rPr>
          <w:b w:val="0"/>
        </w:rPr>
        <w:t>• A minority sale refers to the process where the government sells a part of its ownership stake in a Public Sector Undertaking (PSU) to private investors, while retaining majority control.</w:t>
      </w:r>
    </w:p>
    <w:p>
      <w:pPr>
        <w:spacing w:before="0"/>
      </w:pPr>
      <w:r>
        <w:rPr>
          <w:b w:val="0"/>
        </w:rPr>
        <w:t>• Through minority sales, the government aims to raise funds without completely privatizing the PSU.</w:t>
      </w:r>
    </w:p>
    <w:p>
      <w:pPr>
        <w:spacing w:before="0"/>
      </w:pPr>
      <w:r>
        <w:rPr>
          <w:b w:val="0"/>
        </w:rPr>
        <w:t>• The government continues to hold more than 50% of the ownership in the entity to retain decision-making power and strategic control.</w:t>
      </w:r>
    </w:p>
    <w:p>
      <w:pPr>
        <w:spacing w:before="0"/>
      </w:pPr>
      <w:r>
        <w:rPr>
          <w:b w:val="0"/>
        </w:rPr>
        <w:t>• Minority sale is often part of the disinvestment strategy by the government to meet fiscal goals or improve the efficiency of PSUs.</w:t>
      </w:r>
    </w:p>
    <w:p>
      <w:pPr>
        <w:spacing w:before="0"/>
      </w:pPr>
      <w:r>
        <w:rPr>
          <w:b w:val="0"/>
        </w:rPr>
        <w:t>• Examples of minority sales include partial divestment of entities like Oil and Natural Gas Corporation (ONGC), Indian Oil Corporation (IOC), and Bharat Petroleum Corporation Limited (BPCL).</w:t>
      </w:r>
    </w:p>
    <w:p>
      <w:pPr>
        <w:spacing w:before="0"/>
      </w:pPr>
      <w:r>
        <w:rPr>
          <w:b w:val="0"/>
        </w:rPr>
        <w:t>• Complete sale: A complete sale involves transferring the entire ownership of a Public Sector Undertaking (PSU) from the government to private investors.</w:t>
      </w:r>
    </w:p>
    <w:p>
      <w:pPr>
        <w:spacing w:before="0"/>
      </w:pPr>
      <w:r>
        <w:rPr>
          <w:b w:val="0"/>
        </w:rPr>
        <w:t>• This results in full privatization of the entity, where the government relinquishes all control and decision-making authority.</w:t>
      </w:r>
    </w:p>
    <w:p>
      <w:pPr>
        <w:spacing w:before="0"/>
      </w:pPr>
      <w:r>
        <w:rPr>
          <w:b w:val="0"/>
        </w:rPr>
        <w:t>• Complete sales are typically undertaken for PSUs that are no longer strategically important or have been consistently underperforming.</w:t>
      </w:r>
    </w:p>
    <w:p>
      <w:pPr>
        <w:spacing w:before="0"/>
      </w:pPr>
      <w:r>
        <w:rPr>
          <w:b w:val="0"/>
        </w:rPr>
        <w:t>• An example of complete privatization is the sale of Air India to Tata Group in 2021.</w:t>
      </w:r>
    </w:p>
    <w:p>
      <w:pPr>
        <w:spacing w:before="0"/>
      </w:pPr>
      <w:r>
        <w:rPr>
          <w:b w:val="0"/>
        </w:rPr>
        <w:t>• Leasing: Leasing is the process of granting temporary rights to use a government-owned asset or property to private entities or investors.</w:t>
      </w:r>
    </w:p>
    <w:p>
      <w:pPr>
        <w:spacing w:before="0"/>
      </w:pPr>
      <w:r>
        <w:rPr>
          <w:b w:val="0"/>
        </w:rPr>
        <w:t>• The government retains ownership of the asset, and the lessee pays periodic rent or lease payments for using the property.</w:t>
      </w:r>
    </w:p>
    <w:p>
      <w:pPr>
        <w:spacing w:before="0"/>
      </w:pPr>
      <w:r>
        <w:rPr>
          <w:b w:val="0"/>
        </w:rPr>
        <w:t>• Leasing is often used for infrastructure projects like ports, railways, or airports, where private entities manage operations without ownership transfer.</w:t>
      </w:r>
    </w:p>
    <w:p>
      <w:pPr>
        <w:spacing w:before="0"/>
      </w:pPr>
      <w:r>
        <w:rPr>
          <w:b w:val="0"/>
        </w:rPr>
        <w:t>• An example includes the leasing of railway stations and airports under Public-Private Partnership (PPP) models.</w:t>
      </w:r>
    </w:p>
    <w:p>
      <w:pPr>
        <w:spacing w:before="0"/>
      </w:pPr>
      <w:r>
        <w:rPr>
          <w:b w:val="0"/>
        </w:rPr>
        <w:t>• Auction: An auction is a competitive bidding process where government-owned assets or shares are sold to the highest bidder.</w:t>
      </w:r>
    </w:p>
    <w:p>
      <w:pPr>
        <w:spacing w:before="0"/>
      </w:pPr>
      <w:r>
        <w:rPr>
          <w:b w:val="0"/>
        </w:rPr>
        <w:t>• Auction sales may involve complete or partial ownership transfer, depending on the terms set by the government.</w:t>
      </w:r>
    </w:p>
    <w:p>
      <w:pPr>
        <w:spacing w:before="0"/>
      </w:pPr>
      <w:r>
        <w:rPr>
          <w:b w:val="0"/>
        </w:rPr>
        <w:t>• This method ensures transparency and maximizes revenue generation for the government.</w:t>
      </w:r>
    </w:p>
    <w:p>
      <w:pPr>
        <w:spacing w:before="0"/>
      </w:pPr>
      <w:r>
        <w:rPr>
          <w:b w:val="0"/>
        </w:rPr>
        <w:t>• Auctioning is frequently used for the sale of spectrum licenses, coal blocks, and other natural resources.</w:t>
      </w:r>
    </w:p>
    <w:p>
      <w:pPr>
        <w:spacing w:before="0"/>
      </w:pPr>
      <w:r>
        <w:rPr>
          <w:b w:val="0"/>
        </w:rPr>
        <w:t>• Main Theme: The question addresses the concept of disinvestment or privatization strategies undertaken by the government for Public Sector Undertakings (PSUs).</w:t>
      </w:r>
    </w:p>
    <w:p>
      <w:pPr>
        <w:spacing w:before="0"/>
      </w:pPr>
      <w:r>
        <w:rPr>
          <w:b w:val="0"/>
        </w:rPr>
        <w:t>• Disinvestment is critical for generating revenue, reducing fiscal deficit, and improving the operational efficiency of PSUs.</w:t>
      </w:r>
    </w:p>
    <w:p>
      <w:pPr>
        <w:spacing w:before="0"/>
      </w:pPr>
      <w:r>
        <w:rPr>
          <w:b w:val="0"/>
        </w:rPr>
        <w:t>• It also helps attract private investment, enhances competition, and ensures better utilization of resources.</w:t>
      </w:r>
    </w:p>
    <w:p>
      <w:pPr>
        <w:spacing w:before="0"/>
      </w:pPr>
      <w:r>
        <w:rPr>
          <w:b w:val="0"/>
        </w:rPr>
      </w:r>
    </w:p>
    <w:p>
      <w:pPr>
        <w:spacing w:after="100" w:line="360" w:lineRule="auto" w:before="0"/>
      </w:pPr>
      <w:r>
        <w:rPr>
          <w:b w:val="0"/>
        </w:rPr>
        <w:t>51. Determine the least integer that should be added to 4756 to obtain a perfect square value?</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nearest perfect square greater than 4756. We know 602 = 3600 and 702 = 4900. Checking 692 = (70 − 1)2 = 4900 − 140 + 1 = 4761. Required least integer = 4761 − 4756 = 5. ∴ The correct answer is 5. Alternate Method Given number: 4756 To find the least integer to be added, we find the square root of the given number using the estimation or long division method. ⇒ 602 = 3600 2 = 4900 ⇒ Let's check 682 = 4624 ⇒ Let's check 692 = 4761 ⇒ Since 4624 perfect square is 4761. ⇒ Least integer to be added = 4761 − 4756 ⇒ Least integer = 5 ∴ The correct answer is 5. Additional Information Perfect Square Ending Digits A perfect square can only end in digits 0, 1, 4, 5, 6, or 9. Numbers ending in 2, 3, 7, or 8 can never be perfect squares. Algebraic Identity for Squares The square of a number close to a known square can be found using (a ± b)2 = a2 ± 2ab + b2. Long Division Method This method is used to find the square root of any number by grouping digits in pairs from the decimal point and solving step-by-step.</w:t>
      </w:r>
    </w:p>
    <w:p>
      <w:pPr>
        <w:spacing w:before="0"/>
      </w:pPr>
      <w:r>
        <w:rPr>
          <w:b w:val="0"/>
        </w:rPr>
      </w:r>
    </w:p>
    <w:p>
      <w:pPr>
        <w:spacing w:after="100" w:line="360" w:lineRule="auto" w:before="0"/>
      </w:pPr>
      <w:r>
        <w:rPr>
          <w:b w:val="0"/>
        </w:rPr>
        <w:t>52. A factory produced 10000 widgets at a total expense of 500000. They gave away 1000 widgets for a charity event. For the remaining units, they offered a 60% discount on the market price of 150 per widget. Additionally, they gave one widget free with every 9 widgets purchased. If all 10000 widgets were distributed, what is the net profit or loss percentage?</w:t>
      </w:r>
    </w:p>
    <w:p>
      <w:pPr>
        <w:spacing w:before="0"/>
      </w:pPr>
      <w:r>
        <w:rPr>
          <w:b w:val="0"/>
        </w:rPr>
      </w:r>
    </w:p>
    <w:p>
      <w:pPr>
        <w:spacing w:after="100" w:before="0"/>
      </w:pPr>
      <w:r>
        <w:rPr>
          <w:b w:val="0"/>
        </w:rPr>
        <w:t>A. 4.5 % profit</w:t>
      </w:r>
    </w:p>
    <w:p>
      <w:pPr>
        <w:spacing w:after="100" w:before="0"/>
      </w:pPr>
      <w:r>
        <w:rPr>
          <w:b w:val="0"/>
        </w:rPr>
        <w:t>B. 2.8 % profit</w:t>
      </w:r>
    </w:p>
    <w:p>
      <w:pPr>
        <w:spacing w:after="100" w:before="0"/>
      </w:pPr>
      <w:r>
        <w:rPr>
          <w:b w:val="0"/>
        </w:rPr>
        <w:t>C. 2.8 % loss</w:t>
      </w:r>
    </w:p>
    <w:p>
      <w:pPr>
        <w:spacing w:after="100" w:before="0"/>
      </w:pPr>
      <w:r>
        <w:rPr>
          <w:b w:val="0"/>
        </w:rPr>
        <w:t>D. 4.5 %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Revenue-generating units = (10,000 − 1,000 charity) × (9 units paid ÷ 10 units total) = 8,100 units. Selling Price (SP) per unit = ₹150 × (100% − 60% discount) = 150 × 0.4 = ₹60. Total Revenue = 8,100 units × ₹60 = ₹4,86,000. Net Loss = ₹5,00,000 − ₹4,86,000 = ₹14,000. Loss Percentage = (14,000 ÷ 5,00,000) × 100 = 2.8%. ∴ The correct answer is 2.8 % loss. Alternate Method Given: Total production = 10,000 widgets | Total expense (CP) = ₹5,00,000 | Market Price (MP) = ₹150 | Discount = 60%. Formula Used: Loss % = [(Total CP − Total SP) ÷ Total CP] × 100 ⇒ Total units available for sale after charity = 10,000 − 1,000 = 9,000 units. ⇒ Selling Price after 60% discount = 150 − (60% of 150) = 150 − 90 = ₹60 per unit. ⇒ Offer Buy 9 Get 1 Free implies for every 10 units, the customer pays for 9 units. ⇒ Total paid units from 9,000 widgets = (9,000 ÷ 10) × 9 = 8,100 units. ⇒ Total SP = 8,100 × 60 = ₹4,86,000. ⇒ Net Loss = CP − SP = 5,00,000 − 4,86,000 = ₹14,000. ⇒ Loss % = (14,000 ÷ 5,00,000) × 100 = 2.8%. ∴ The correct answer is 2.8 % loss. Additional Information Buy X Get Y Free Concept The effective discount percentage in such offers is calculated as [Y ÷ (X + Y)] × 100. Markup and Discount Relation Profit % = Markup % − Discount % − [(Markup % × Discount %) ÷ 100]. Net Profit/Loss Calculation Total Profit or Loss is always computed on the Total Cost Price including all overhead expenses like manufacturing and logistics.</w:t>
      </w:r>
    </w:p>
    <w:p>
      <w:pPr>
        <w:spacing w:before="0"/>
      </w:pPr>
      <w:r>
        <w:rPr>
          <w:b w:val="0"/>
        </w:rPr>
      </w:r>
    </w:p>
    <w:p>
      <w:pPr>
        <w:spacing w:after="100" w:line="360" w:lineRule="auto" w:before="0"/>
      </w:pPr>
      <w:r>
        <w:rPr>
          <w:b w:val="0"/>
        </w:rPr>
        <w:t>53. Calculate the compound interest for a principal of 16000 over a period of 2 years at an annual rate of 10%.</w:t>
      </w:r>
    </w:p>
    <w:p>
      <w:pPr>
        <w:spacing w:before="0"/>
      </w:pPr>
      <w:r>
        <w:rPr>
          <w:b w:val="0"/>
        </w:rPr>
      </w:r>
    </w:p>
    <w:p>
      <w:pPr>
        <w:spacing w:after="100" w:before="0"/>
      </w:pPr>
      <w:r>
        <w:rPr>
          <w:b w:val="0"/>
        </w:rPr>
        <w:t>A. 3200</w:t>
      </w:r>
    </w:p>
    <w:p>
      <w:pPr>
        <w:spacing w:after="100" w:before="0"/>
      </w:pPr>
      <w:r>
        <w:rPr>
          <w:b w:val="0"/>
        </w:rPr>
        <w:t>B. 3360</w:t>
      </w:r>
    </w:p>
    <w:p>
      <w:pPr>
        <w:spacing w:after="100" w:before="0"/>
      </w:pPr>
      <w:r>
        <w:rPr>
          <w:b w:val="0"/>
        </w:rPr>
        <w:t>C. 3300</w:t>
      </w:r>
    </w:p>
    <w:p>
      <w:pPr>
        <w:spacing w:after="100" w:before="0"/>
      </w:pPr>
      <w:r>
        <w:rPr>
          <w:b w:val="0"/>
        </w:rPr>
        <w:t>D. 3400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rate for Compound Interest over 2 years at 10% = x + y + (x × y / 100) ⇒ 10 + 10 + (10 × 10 / 100) = 21% ⇒ CI = 21% of 16000 = 0.21 × 16000 ⇒ CI = ₹3360 ∴ The correct answer is ₹3360. Alternate Method Given: Principal (P) = ₹16,000 Annual Rate (R) = 10% Time (T) = 2 years Formula Used: Amount (A) = P(1 + R/100)T Compound Interest (CI) = Amount − Principal Calculations: ⇒ A = 16000(1 + 10/100)2 ⇒ A = 16000 × (1.1)2 ⇒ A = 16000 × 1.21 ⇒ A = ₹19,360 ⇒ CI = 19360 − 16000 ⇒ CI = ₹3,360 ∴ The correct answer is ₹3360. Additional Information Effective Percentage Rate For a 2-year period at rate R%, the net interest rate is R + R + (R2/100)%. Difference between CI and SI The difference (D) between Compound Interest and Simple Interest for 2 years is D = P(R/100)2. Compound Interest Half-Yearly If interest is compounded semi-annually, the new rate is R/2 and the new time period is 2n.</w:t>
      </w:r>
    </w:p>
    <w:p>
      <w:pPr>
        <w:spacing w:before="0"/>
      </w:pPr>
      <w:r>
        <w:rPr>
          <w:b w:val="0"/>
        </w:rPr>
      </w:r>
    </w:p>
    <w:p>
      <w:pPr>
        <w:spacing w:after="100" w:line="360" w:lineRule="auto" w:before="0"/>
      </w:pPr>
      <w:r>
        <w:rPr>
          <w:b w:val="0"/>
        </w:rPr>
        <w:t>54. A specific amount of money quadruples itself in 8 years under simple interest. How many years will it take to become 12 times the initial amount at the same rate??</w:t>
      </w:r>
    </w:p>
    <w:p>
      <w:pPr>
        <w:spacing w:before="0"/>
      </w:pPr>
      <w:r>
        <w:rPr>
          <w:b w:val="0"/>
        </w:rPr>
      </w:r>
    </w:p>
    <w:p>
      <w:pPr>
        <w:spacing w:after="100" w:before="0"/>
      </w:pPr>
      <w:r>
        <w:rPr>
          <w:b w:val="0"/>
        </w:rPr>
        <w:t>A. 29(1/3) years</w:t>
      </w:r>
    </w:p>
    <w:p>
      <w:pPr>
        <w:spacing w:after="100" w:before="0"/>
      </w:pPr>
      <w:r>
        <w:rPr>
          <w:b w:val="0"/>
        </w:rPr>
        <w:t>B. 30(1/6) years</w:t>
      </w:r>
    </w:p>
    <w:p>
      <w:pPr>
        <w:spacing w:after="100" w:before="0"/>
      </w:pPr>
      <w:r>
        <w:rPr>
          <w:b w:val="0"/>
        </w:rPr>
        <w:t>C. 28(2/5) years</w:t>
      </w:r>
    </w:p>
    <w:p>
      <w:pPr>
        <w:spacing w:after="100" w:before="0"/>
      </w:pPr>
      <w:r>
        <w:rPr>
          <w:b w:val="0"/>
        </w:rPr>
        <w:t>D. 27(3/7)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Simple Interest, use the ratio: (n1 − 1) / T1 = (n2 − 1) / T2 Here, n1 = 4 (quadruples), T1 = 8 years, and n2 = 12. ⇒ (4 − 1) / 8 = (12 − 1) / T2 ⇒ 3 / 8 = 11 / T2 ⇒ T2 = (11 × 8) / 3 = 88 / 3 = 29(1/3) years. ∴ The correct answer is 29(1/3) years. Alternate Method Given: Initial time (T1) = 8 years Initial growth = 4 times the initial amount Final growth target = 12 times Formula Used: Simple Interest (SI) = (P × R × T) / 100 Amount (A) = P + SI Calculations: Let the initial amount (Principal) be P. Case 1: Amount becomes 4P. ⇒ SI1 = 4P − P = 3P ⇒ 3P = (P × R × 8) / 100 ⇒ R = 300 / 8 = 37.5% Case 2: Amount becomes 12P. ⇒ SI2 = 12P − P = 11P ⇒ 11P = (P × 37.5 × T2) / 100 ⇒ 1100 = 37.5 × T2 ⇒ T2 = 1100 / 37.5 ⇒ T2 = 11000 / 375 = 88 / 3 ⇒ T2 = 29(1/3) years. ∴ The correct answer is 29(1/3) years. Additional Information Simple Interest Growth In Simple Interest, the interest earned is always calculated on the initial principal, making the interest growth linear over time. Time and Multiple Relationship If an amount becomes n times in T years, the time required to become m times is given by T × (m − 1) / (n − 1). Rate of Interest Formula The rate percentage can be directly found using R = [(n − 1) × 100] / T, where n is the number of times the principal grows.</w:t>
      </w:r>
    </w:p>
    <w:p>
      <w:pPr>
        <w:spacing w:before="0"/>
      </w:pPr>
      <w:r>
        <w:rPr>
          <w:b w:val="0"/>
        </w:rPr>
      </w:r>
    </w:p>
    <w:p>
      <w:pPr>
        <w:spacing w:after="100" w:line="360" w:lineRule="auto" w:before="0"/>
      </w:pPr>
      <w:r>
        <w:rPr>
          <w:b w:val="0"/>
        </w:rPr>
        <w:t>55. Identify which of the following represents both a perfect square and an integer.</w:t>
      </w:r>
    </w:p>
    <w:p>
      <w:pPr>
        <w:spacing w:before="0"/>
      </w:pPr>
      <w:r>
        <w:rPr>
          <w:b w:val="0"/>
        </w:rPr>
      </w:r>
    </w:p>
    <w:p>
      <w:pPr>
        <w:spacing w:after="100" w:before="0"/>
      </w:pPr>
      <w:r>
        <w:rPr>
          <w:b w:val="0"/>
        </w:rPr>
        <w:t>A. √5</w:t>
      </w:r>
    </w:p>
    <w:p>
      <w:pPr>
        <w:spacing w:after="100" w:before="0"/>
      </w:pPr>
      <w:r>
        <w:rPr>
          <w:b w:val="0"/>
        </w:rPr>
        <w:t>B. √36</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Evaluate each expression to find an integer result. √5 is irrational (≈ 2.23), and 3.2, 3.4 are decimals. Simplifying √36 gives 6, which is the only integer among the choices. ∴ The correct answer is √36. Alternate Method Given: The options are (1) √5, (2) √36, (3) 3.2, (4) 3.4. To identify the value that is both a perfect square and an integer, we evaluate each option individually: ⇒ Option (1): √5 ≈ 2.236... Since 5 is not a perfect square, its square root is an irrational number. ⇒ Option (2): √36 = 6. Here, 6 is a positive integer. (Note: In the context of such problems, the term 36 itself is the perfect square being represented). ⇒ Option (3): 3.2 is a terminating decimal and not an integer. ⇒ Option (4): 3.4 is a terminating decimal and not an integer. ⇒ Comparing all results, only √36 simplifies to a whole number value. ∴ The correct answer is √36. Additional Information Perfect Squares A perfect square is an integer that can be expressed as the square of another integer (e.g., 62 = 36, 52 = 25). Irrational Numbers The square root of any prime number or any number that is not a perfect square results in an irrational number (e.g., √2, √3, √5). Types of Numbers Integers are whole numbers (..., −2, −1, 0, 1, 2, ...), whereas decimals like 3.2 are rational numbers but not integers.</w:t>
      </w:r>
    </w:p>
    <w:p>
      <w:pPr>
        <w:spacing w:before="0"/>
      </w:pPr>
      <w:r>
        <w:rPr>
          <w:b w:val="0"/>
        </w:rPr>
      </w:r>
    </w:p>
    <w:p>
      <w:pPr>
        <w:spacing w:after="100" w:line="360" w:lineRule="auto" w:before="0"/>
      </w:pPr>
      <w:r>
        <w:rPr>
          <w:b w:val="0"/>
        </w:rPr>
        <w:t>56. The speed of a truck is 220 kmph. Calculate the distance traveled by the truck in 50 seconds.</w:t>
      </w:r>
    </w:p>
    <w:p>
      <w:pPr>
        <w:spacing w:before="0"/>
      </w:pPr>
      <w:r>
        <w:rPr>
          <w:b w:val="0"/>
        </w:rPr>
      </w:r>
    </w:p>
    <w:p>
      <w:pPr>
        <w:spacing w:after="100" w:before="0"/>
      </w:pPr>
      <w:r>
        <w:rPr>
          <w:b w:val="0"/>
        </w:rPr>
        <w:t>A. 3055.5 m</w:t>
      </w:r>
    </w:p>
    <w:p>
      <w:pPr>
        <w:spacing w:after="100" w:before="0"/>
      </w:pPr>
      <w:r>
        <w:rPr>
          <w:b w:val="0"/>
        </w:rPr>
        <w:t>B. 3051 m</w:t>
      </w:r>
    </w:p>
    <w:p>
      <w:pPr>
        <w:spacing w:after="100" w:before="0"/>
      </w:pPr>
      <w:r>
        <w:rPr>
          <w:b w:val="0"/>
        </w:rPr>
        <w:t>C. 3000.56 m</w:t>
      </w:r>
    </w:p>
    <w:p>
      <w:pPr>
        <w:spacing w:after="100" w:before="0"/>
      </w:pPr>
      <w:r>
        <w:rPr>
          <w:b w:val="0"/>
        </w:rPr>
        <w:t>D. 3100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convert Speed from kmph to m/s, multiply by 5/18. Distance = Speed × Time Distance = 220 × (5/18) × 50 Distance = 1100/18 × 50 = 55000/18 = 27500/9 = 3055.55... m ∴ The correct answer is 3055.5 m. Alternate Method Given: Speed (S) = 220 kmph Time (t) = 50 sec Formula Used: Distance = Speed × Time Calculations: ⇒ First, convert Speed into meters per second (m/s): ⇒ Speed = 220 × (5/18) m/s ⇒ Speed = 1100/18 m/s = 550/9 m/s ⇒ Now, find the Distance: ⇒ Distance = (550/9) × 50 ⇒ Distance = 27500 ÷ 9 ⇒ Distance = 3055.555... m ∴ The correct answer is 3055.5 m. Additional Information Unit Conversion Rules To convert km/h to m/s, multiply by 5/18. To convert m/s to km/h, multiply by 18/5. Average Speed Average Speed = Total Distance Traveled ÷ Total Time Taken. Relative Speed If two objects move in the opposite direction, relative speed is S1 + S2. In the same direction, it is |S1 − S2|.</w:t>
      </w:r>
    </w:p>
    <w:p>
      <w:pPr>
        <w:spacing w:before="0"/>
      </w:pPr>
      <w:r>
        <w:rPr>
          <w:b w:val="0"/>
        </w:rPr>
      </w:r>
    </w:p>
    <w:p>
      <w:pPr>
        <w:spacing w:after="100" w:line="360" w:lineRule="auto" w:before="0"/>
      </w:pPr>
      <w:r>
        <w:rPr>
          <w:b w:val="0"/>
        </w:rPr>
        <w:t>57. If the capital investment ratio of X and Y is 3:2 and the duration of their investment is in the ratio 2:3, what is the resulting profit ratio??</w:t>
      </w:r>
    </w:p>
    <w:p>
      <w:pPr>
        <w:spacing w:before="0"/>
      </w:pPr>
      <w:r>
        <w:rPr>
          <w:b w:val="0"/>
        </w:rPr>
      </w:r>
    </w:p>
    <w:p>
      <w:pPr>
        <w:spacing w:after="100" w:before="0"/>
      </w:pPr>
      <w:r>
        <w:rPr>
          <w:b w:val="0"/>
        </w:rPr>
        <w:t>A. 1:1</w:t>
      </w:r>
    </w:p>
    <w:p>
      <w:pPr>
        <w:spacing w:after="100" w:before="0"/>
      </w:pPr>
      <w:r>
        <w:rPr>
          <w:b w:val="0"/>
        </w:rPr>
        <w:t>B. 2:1</w:t>
      </w:r>
    </w:p>
    <w:p>
      <w:pPr>
        <w:spacing w:after="100" w:before="0"/>
      </w:pPr>
      <w:r>
        <w:rPr>
          <w:b w:val="0"/>
        </w:rPr>
        <w:t>C. 3:2</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Ratio = (Capital Ratio) × (Time Ratio) For X and Y: (3 × 2) : (2 × 3) ⇒ 6 : 6 ⇒ 1 : 1 ∴ The correct answer is 1:1. Alternate Method Given: Ratio of Capital (X : Y) = 3 : 2 Ratio of Duration (X : Y) = 2 : 3 Formula Used: Profit = Investment × Time Period Calculations: ⇒ Let Capital of X = 3c and Y = 2c ⇒ Let Time of X = 2t and Y = 3t ⇒ Profit of X = 3c × 2t = 6ct ⇒ Profit of Y = 2c × 3t = 6ct ⇒ Profit Ratio (X : Y) = 6ct : 6ct ⇒ Ratio = 1 : 1 ∴ The correct answer is 1:1. Additional Information Basic Partnership Principle Profit is directly proportional to both the capital invested and the time duration for which it is invested: Profit ∝ C × T. Ratio of Capitals If profits (P1, P2) and times (T1, T2) are known, the capital ratio is C1 : C2 = (P1/T1) : (P2/T2). Working Partner vs Sleeping Partner A working partner manages the business and may receive a fixed salary or extra profit percentage before the remaining profit is divided. Simple vs Compound Partnership In simple partnership, capitals are invested for the same time. In compound partnership, capitals are invested for different time periods.</w:t>
      </w:r>
    </w:p>
    <w:p>
      <w:pPr>
        <w:spacing w:before="0"/>
      </w:pPr>
      <w:r>
        <w:rPr>
          <w:b w:val="0"/>
        </w:rPr>
      </w:r>
    </w:p>
    <w:p>
      <w:pPr>
        <w:spacing w:after="100" w:line="360" w:lineRule="auto" w:before="0"/>
      </w:pPr>
      <w:r>
        <w:rPr>
          <w:b w:val="0"/>
        </w:rPr>
        <w:t>58. A firm creates a gift container in the form of a regular right pyramid with a square base. The base side is 20 cm and its height is 24 cm. Due to filling limits, it is only filled to 90% of its volume. If the material costs 1 per cm3, what is the total cost to fill one container?</w:t>
      </w:r>
    </w:p>
    <w:p>
      <w:pPr>
        <w:spacing w:before="0"/>
      </w:pPr>
      <w:r>
        <w:rPr>
          <w:b w:val="0"/>
        </w:rPr>
      </w:r>
    </w:p>
    <w:p>
      <w:pPr>
        <w:spacing w:after="100" w:before="0"/>
      </w:pPr>
      <w:r>
        <w:rPr>
          <w:b w:val="0"/>
        </w:rPr>
        <w:t>A. 2880</w:t>
      </w:r>
    </w:p>
    <w:p>
      <w:pPr>
        <w:spacing w:after="100" w:before="0"/>
      </w:pPr>
      <w:r>
        <w:rPr>
          <w:b w:val="0"/>
        </w:rPr>
        <w:t>B. 3600</w:t>
      </w:r>
    </w:p>
    <w:p>
      <w:pPr>
        <w:spacing w:after="100" w:before="0"/>
      </w:pPr>
      <w:r>
        <w:rPr>
          <w:b w:val="0"/>
        </w:rPr>
        <w:t>C. 4320</w:t>
      </w:r>
    </w:p>
    <w:p>
      <w:pPr>
        <w:spacing w:after="100" w:before="0"/>
      </w:pPr>
      <w:r>
        <w:rPr>
          <w:b w:val="0"/>
        </w:rPr>
        <w:t>D. 4800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Volume = (1/3) × Base Area × Height = (1/3) × 202 × 24 Total Volume = 400 × 8 = 3200 cm3 Filling Amount = 90% of 3200 = 2880 cm3 Total Cost = 2880 cm3 × 1/cm3 = 2880 ∴ The correct answer is 2880. Alternate Method Given: Shape: Regular right pyramid with a square base Side of the square base (a) = 20 cm Height of the pyramid (h) = 24 cm Filling limit = 90% of the total volume Cost of material = 1 per cm3 Formula Used: Volume of a Pyramid = (1/3) × Base Area × Height Calculations: ⇒ Base Area of the square = side2 = 20 × 20 = 400 cm2 ⇒ Total Volume of the container = (1/3) × 400 × 24 ⇒ Total Volume = 400 × 8 = 3200 cm3 ⇒ Volume to be filled = 90% of 3200 cm3 ⇒ Filled Volume = (90/100) × 3200 = 0.9 × 3200 = 2880 cm3 ⇒ Total Cost = Filled Volume × Cost per cm3 ⇒ Total Cost = 2880 × 1 = 2880 ∴ The correct answer is 2880. Additional Information Volume of a Pyramid The volume of any pyramid is exactly one-third the volume of a prism with the same base area and height: V = (1/3) × Abase × h. Slant Height (l) For a square pyramid, the slant height of the triangular faces is given by l = √(h2 + (a/2)2), where a is the base side. Total Surface Area The total surface area of a regular square pyramid is the sum of the base area and the lateral area: TSA = a2 + 2 × a × l.</w:t>
      </w:r>
    </w:p>
    <w:p>
      <w:pPr>
        <w:spacing w:before="0"/>
      </w:pPr>
      <w:r>
        <w:rPr>
          <w:b w:val="0"/>
        </w:rPr>
      </w:r>
    </w:p>
    <w:p>
      <w:pPr>
        <w:spacing w:after="100" w:line="360" w:lineRule="auto" w:before="0"/>
      </w:pPr>
      <w:r>
        <w:rPr>
          <w:b w:val="0"/>
        </w:rPr>
        <w:t>59. Consider a right trapezoidal plot. Its parallel boundaries are 60 meters and 100 meters. The perpendicular height measures 40 meters. What is the total area of this plot??</w:t>
      </w:r>
    </w:p>
    <w:p>
      <w:pPr>
        <w:spacing w:before="0"/>
      </w:pPr>
      <w:r>
        <w:rPr>
          <w:b w:val="0"/>
        </w:rPr>
      </w:r>
    </w:p>
    <w:p>
      <w:pPr>
        <w:spacing w:after="100" w:before="0"/>
      </w:pPr>
      <w:r>
        <w:rPr>
          <w:b w:val="0"/>
        </w:rPr>
        <w:t>A. 2800 square meters</w:t>
      </w:r>
    </w:p>
    <w:p>
      <w:pPr>
        <w:spacing w:after="100" w:before="0"/>
      </w:pPr>
      <w:r>
        <w:rPr>
          <w:b w:val="0"/>
        </w:rPr>
        <w:t>B. 3200 square meters</w:t>
      </w:r>
    </w:p>
    <w:p>
      <w:pPr>
        <w:spacing w:after="100" w:before="0"/>
      </w:pPr>
      <w:r>
        <w:rPr>
          <w:b w:val="0"/>
        </w:rPr>
        <w:t>C. 3360 square meters</w:t>
      </w:r>
    </w:p>
    <w:p>
      <w:pPr>
        <w:spacing w:after="100" w:before="0"/>
      </w:pPr>
      <w:r>
        <w:rPr>
          <w:b w:val="0"/>
        </w:rPr>
        <w:t>D. 3600 square 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a trapezoid = Average of parallel sides × Height Average of parallel sides = (60 + 100) ÷ 2 = 160 ÷ 2 = 80 m Total Area = 80 × 40 = 3200 square m ∴ The correct answer is 3200 square m. Alternate Method Given: Parallel side 1 (a) = 60 m Parallel side 2 (b) = 100 m Perpendicular height (h) = 40 m Formula Used: Area of Trapezium = 1/2 × (Sum of parallel sides) × Height Calculations: ⇒ Area = 1/2 × (60 + 100) × 40 ⇒ Area = 1/2 × 160 × 40 ⇒ Area = 80 × 40 ⇒ Area = 3200 m2 ∴ The correct answer is 3200 square m. Additional Information Right Trapezoid A trapezoid with at least two right angles is called a right-angled trapezoid. The perpendicular side acts as the height. Median of a Trapezium The median (midsegment) joins the midpoints of non-parallel sides. Length = (a + b) ÷ 2. Perimeter of a Trapezium The total boundary length is the sum of all four sides: Perimeter = a + b + c + d. Isosceles Trapezium A trapezium where the non-parallel sides are equal in length and base angles are equal.</w:t>
      </w:r>
    </w:p>
    <w:p>
      <w:pPr>
        <w:spacing w:before="0"/>
      </w:pPr>
      <w:r>
        <w:rPr>
          <w:b w:val="0"/>
        </w:rPr>
      </w:r>
    </w:p>
    <w:p>
      <w:pPr>
        <w:spacing w:after="100" w:line="360" w:lineRule="auto" w:before="0"/>
      </w:pPr>
      <w:r>
        <w:rPr>
          <w:b w:val="0"/>
        </w:rPr>
        <w:t>60. A regular hexagon is inscribed within a circular boundary having a radius of 42 cm. Find the approximate area of this hexagon.</w:t>
      </w:r>
    </w:p>
    <w:p>
      <w:pPr>
        <w:spacing w:before="0"/>
      </w:pPr>
      <w:r>
        <w:rPr>
          <w:b w:val="0"/>
        </w:rPr>
      </w:r>
    </w:p>
    <w:p>
      <w:pPr>
        <w:spacing w:after="100" w:before="0"/>
      </w:pPr>
      <w:r>
        <w:rPr>
          <w:b w:val="0"/>
        </w:rPr>
        <w:t>A. 4583 cm2</w:t>
      </w:r>
    </w:p>
    <w:p>
      <w:pPr>
        <w:spacing w:after="100" w:before="0"/>
      </w:pPr>
      <w:r>
        <w:rPr>
          <w:b w:val="0"/>
        </w:rPr>
        <w:t>B. 7380 cm2</w:t>
      </w:r>
    </w:p>
    <w:p>
      <w:pPr>
        <w:spacing w:after="100" w:before="0"/>
      </w:pPr>
      <w:r>
        <w:rPr>
          <w:b w:val="0"/>
        </w:rPr>
        <w:t>C. 660 cm2</w:t>
      </w:r>
    </w:p>
    <w:p>
      <w:pPr>
        <w:spacing w:after="100" w:before="0"/>
      </w:pPr>
      <w:r>
        <w:rPr>
          <w:b w:val="0"/>
        </w:rPr>
        <w:t>D. 688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 of a regular hexagon inscribed in a circle = Radius (R) = 42 cm. Area of regular hexagon = 2.598 × R2 (approximate constant for 3√3 ÷ 2). Area ≈ 2.598 × 42 × 42 Area ≈ 2.598 × 1764 ≈ 4583 cm2. ∴ The correct answer is 4583 cm2. Alternate Method Given: Radius of the circular boundary (R) = 42 cm. Formula Used: Area of a regular hexagon = 6 × (Area of one equilateral triangle) = 6 × (√3 ÷ 4) × side2. For an inscribed regular hexagon, Side (a) = Radius (R). Calculations: ⇒ Side of hexagon (a) = 42 cm ⇒ Area of hexagon = (3 × √3 ÷ 2) × a2 ⇒ Area = (3 × 1.732 ÷ 2) × (42)2 ⇒ Area = 2.598 × 1764 ⇒ Area = 4582.872 cm2 ⇒ Area ≈ 4583 cm2 ∴ The correct answer is 4583 cm2. Additional Information Properties of Regular Hexagon A regular hexagon is composed of 6 equilateral triangles with a common vertex at the center. Thus, side = circumradius. Hexagon Diagonals The longest diagonal of a regular hexagon is 2 × side, and the shorter diagonal is √3 × side. Internal Angles Each internal angle of a regular hexagon is 120°, and the sum of all internal angles is 720°.</w:t>
      </w:r>
    </w:p>
    <w:p>
      <w:pPr>
        <w:spacing w:before="0"/>
      </w:pPr>
      <w:r>
        <w:rPr>
          <w:b w:val="0"/>
        </w:rPr>
      </w:r>
    </w:p>
    <w:p>
      <w:pPr>
        <w:spacing w:after="100" w:line="360" w:lineRule="auto" w:before="0"/>
      </w:pPr>
      <w:r>
        <w:rPr>
          <w:b w:val="0"/>
        </w:rPr>
        <w:t>61. A forest has lions and tigers in a ratio of 3:2. After 5 years, the lion population increases by 10%, and the tiger population by 25%. What is the updated ratio?</w:t>
      </w:r>
    </w:p>
    <w:p>
      <w:pPr>
        <w:spacing w:before="0"/>
      </w:pPr>
      <w:r>
        <w:rPr>
          <w:b w:val="0"/>
        </w:rPr>
      </w:r>
    </w:p>
    <w:p>
      <w:pPr>
        <w:spacing w:after="100" w:before="0"/>
      </w:pPr>
      <w:r>
        <w:rPr>
          <w:b w:val="0"/>
        </w:rPr>
        <w:t>A. 3:2.5</w:t>
      </w:r>
    </w:p>
    <w:p>
      <w:pPr>
        <w:spacing w:after="100" w:before="0"/>
      </w:pPr>
      <w:r>
        <w:rPr>
          <w:b w:val="0"/>
        </w:rPr>
        <w:t>B. 33:25</w:t>
      </w:r>
    </w:p>
    <w:p>
      <w:pPr>
        <w:spacing w:after="100" w:before="0"/>
      </w:pPr>
      <w:r>
        <w:rPr>
          <w:b w:val="0"/>
        </w:rPr>
        <w:t>C. 66:65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multiplication by the percentage growth factors: Lions (L) : Tigers (T) = 3 : 2 New Lions = 3 × 1.10 = 3.3 New Tigers = 2 × 1.25 = 2.5 New Ratio = 3.3 : 2.5 = 33 : 25 ∴ The correct answer is 33:25. Alternate Method Given: Initial Ratio of Lions to Tigers = 3 : 2 Lion population increase = 10% Tiger population increase = 25% Let the initial number of Lions be 300 and Tigers be 200. ⇒ Updated Lion population = 300 + (10% of 300) ⇒ 300 + 30 = 330 ⇒ Updated Tiger population = 200 + (25% of 200) ⇒ 200 + 50 = 250 ⇒ New Ratio = 330 : 250 ⇒ Dividing both sides by 10: 33 : 25 ∴ The correct answer is 33:25. Additional Information Percentage Change in Ratios If a ratio A:B changes by x% and y% respectively, the new ratio is [A × (100 + x)] : [B × (100 + y)]. Ratio Scaling Multiplying or dividing both terms of a ratio by the same non-zero number does not change the value of the ratio (e.g., 3.3 : 2.5 is equivalent to 33 : 25). Multiplier Method A 10% increase is equivalent to a multiplier of 1.10, and a 25% increase is equivalent to a multiplier of 1.25.</w:t>
      </w:r>
    </w:p>
    <w:p>
      <w:pPr>
        <w:spacing w:before="0"/>
      </w:pPr>
      <w:r>
        <w:rPr>
          <w:b w:val="0"/>
        </w:rPr>
      </w:r>
    </w:p>
    <w:p>
      <w:pPr>
        <w:spacing w:after="100" w:line="360" w:lineRule="auto" w:before="0"/>
      </w:pPr>
      <w:r>
        <w:rPr>
          <w:b w:val="0"/>
        </w:rPr>
        <w:t>62. A triangle features two sides measuring 16 cm and 20 cm, with an included angle of 120 degrees. What is its calculated area?</w:t>
      </w:r>
    </w:p>
    <w:p>
      <w:pPr>
        <w:spacing w:before="0"/>
      </w:pPr>
      <w:r>
        <w:rPr>
          <w:b w:val="0"/>
        </w:rPr>
      </w:r>
    </w:p>
    <w:p>
      <w:pPr>
        <w:spacing w:after="100" w:before="0"/>
      </w:pPr>
      <w:r>
        <w:rPr>
          <w:b w:val="0"/>
        </w:rPr>
        <w:t>A. 160 cm2</w:t>
      </w:r>
    </w:p>
    <w:p>
      <w:pPr>
        <w:spacing w:after="100" w:before="0"/>
      </w:pPr>
      <w:r>
        <w:rPr>
          <w:b w:val="0"/>
        </w:rPr>
        <w:t>B. 100 cm2</w:t>
      </w:r>
    </w:p>
    <w:p>
      <w:pPr>
        <w:spacing w:after="100" w:before="0"/>
      </w:pPr>
      <w:r>
        <w:rPr>
          <w:b w:val="0"/>
        </w:rPr>
        <w:t>C. 80√3 cm2</w:t>
      </w:r>
    </w:p>
    <w:p>
      <w:pPr>
        <w:spacing w:after="100" w:before="0"/>
      </w:pPr>
      <w:r>
        <w:rPr>
          <w:b w:val="0"/>
        </w:rPr>
        <w:t>D. 40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triangle with two sides 'a' and 'b' and an included angle 'θ' = (1/2) × a × b × sin(θ) Here, a = 16 cm, b = 20 cm, and θ = 120° ⇒ Area = 1/2 × 16 × 20 × sin(120°) ⇒ Area = 160 × (√3 / 2) = 80√3 cm2 ∴ The correct answer is 80√3 cm2. Alternate Method Given: Side a = 16 cm Side b = 20 cm Included angle (θ) = 120° Formula Used: Area of Triangle = (1/2) × side1 × side2 × sin(Included Angle) Calculations: ⇒ Area = 1/2 × 16 × 20 × sin(120°) ⇒ We know that sin(120°) = sin(180° − 60°) = sin(60°) ⇒ sin(60°) = √3 / 2 ⇒ Area = 1/2 × 16 × 20 × (√3 / 2) ⇒ Area = 8 × 20 × (√3 / 2) ⇒ Area = 160 × (√3 / 2) ⇒ Area = 80√3 cm2 ∴ The correct answer is 80√3 cm2. Additional Information Heron's Formula Used when all three sides are known: Area = √[s(s−a)(s−b)(s−c)], where s is the semi-perimeter (a+b+c)/2. Standard Area Formula When base and height are known: Area = 1/2 × base × height. Equilateral Triangle Area For a triangle with all equal sides 'a': Area = (√3 / 4) × a2. Sine Rule Relates sides and angles: a / sin A = b / sin B = c / sin C = 2R, where R is the circumradius.</w:t>
      </w:r>
    </w:p>
    <w:p>
      <w:pPr>
        <w:spacing w:before="0"/>
      </w:pPr>
      <w:r>
        <w:rPr>
          <w:b w:val="0"/>
        </w:rPr>
      </w:r>
    </w:p>
    <w:p>
      <w:pPr>
        <w:spacing w:after="100" w:line="360" w:lineRule="auto" w:before="0"/>
      </w:pPr>
      <w:r>
        <w:rPr>
          <w:b w:val="0"/>
        </w:rPr>
        <w:t>63. A staff member utilizes 80% of their salary. Their salary increases by 25%, while their spending remains constant. What is the percentage increase in their savings??</w:t>
      </w:r>
    </w:p>
    <w:p>
      <w:pPr>
        <w:spacing w:before="0"/>
      </w:pPr>
      <w:r>
        <w:rPr>
          <w:b w:val="0"/>
        </w:rPr>
      </w:r>
    </w:p>
    <w:p>
      <w:pPr>
        <w:spacing w:after="100" w:before="0"/>
      </w:pPr>
      <w:r>
        <w:rPr>
          <w:b w:val="0"/>
        </w:rPr>
        <w:t>A. 125%</w:t>
      </w:r>
    </w:p>
    <w:p>
      <w:pPr>
        <w:spacing w:after="100" w:before="0"/>
      </w:pPr>
      <w:r>
        <w:rPr>
          <w:b w:val="0"/>
        </w:rPr>
        <w:t>B. 150%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Initial Salary = 100 → Expenditure = 80, Savings = 20. New Salary = 125 (25% increase). Since Spending is constant, New Expenditure = 80. New Savings = 125 − 80 = 45. % Increase in Savings = [(45 − 20) ÷ 20] × 100 = (25 ÷ 20) × 100 = 125%. ∴ The correct answer is 125%. Alternate Method Given: Initial Expenditure = 80% of Salary Salary Increase = 25% Expenditure = Constant Formula Used: Salary = Expenditure + Savings Percentage Increase = [(New Value − Old Value) ÷ Old Value] × 100 Salary Breakdown Initial (100 units) Exp: 80 Sav: 20 New (125 units) Exp: 80 Sav: 45 Savings Increase: 20 → 45 Calculations: ⇒ Let initial Salary = 100 units ⇒ Initial Expenditure = 80 units ⇒ Initial Savings = 100 − 80 = 20 units ⇒ New Salary = 100 + 25 = 125 units ⇒ New Expenditure = 80 units (remains constant) ⇒ New Savings = 125 − 80 = 45 units ⇒ Increase in Savings = 45 − 20 = 25 units ⇒ Percentage Increase = (25 ÷ 20) × 100 ⇒ 1.25 × 100 = 125% ∴ The correct answer is 125%. Additional Information Income Balance Equation Total Income is always the sum of Expenditure and Savings. Any change in salary that does not affect spending directly impacts the savings amount. Percentage Change Rule The Percentage Increase is calculated as (Change ÷ Original Value) × 100. It measures the relative growth compared to the initial state. Base Value Sensitivity When the initial Savings (base) is small, even a moderate absolute increase results in a very high percentage increase.</w:t>
      </w:r>
    </w:p>
    <w:p>
      <w:pPr>
        <w:spacing w:before="0"/>
      </w:pPr>
      <w:r>
        <w:rPr>
          <w:b w:val="0"/>
        </w:rPr>
      </w:r>
    </w:p>
    <w:p>
      <w:pPr>
        <w:spacing w:after="100" w:line="360" w:lineRule="auto" w:before="0"/>
      </w:pPr>
      <w:r>
        <w:rPr>
          <w:b w:val="0"/>
        </w:rPr>
        <w:t>64. Alice can finish a task in 16 days. How many days will it take Bob to complete the same task if Bob is 60% more efficient than Alice?</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13 days</w:t>
      </w:r>
    </w:p>
    <w:p>
      <w:pPr>
        <w:spacing w:after="100" w:before="0"/>
      </w:pPr>
      <w:r>
        <w:rPr>
          <w:b w:val="0"/>
        </w:rPr>
        <w:t>D.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(Alice : Bob) = 100 : 160 = 5 : 8. Since Time is inversely proportional to Efficiency, the Time ratio = 8 : 5. 8 units of time = 16 days (given for Alice) ⇒ 1 unit = 2 days. Bob takes 5 units of time = 5 × 2 = 10 days. ∴ The correct answer is 10 days. Alternate Method Given: Time taken by Alice = 16 days Bob is 60% more efficient than Alice. Formula Used: Total Work = Efficiency × Time Time = Total Work ÷ Efficiency Person Days Total Work Efficiency Alice 16 days 80 units 5 units/day Bob 10 days 8 units/day Calculations: ⇒ Let Alice efficiency = 5 units/day. ⇒ Total Work = 16 days × 5 units/day = 80 units. ⇒ Bob efficiency = 5 + (60% of 5) = 5 + 3 = 8 units/day. ⇒ Days taken by Bob = 80 ÷ 8 = 10 days. ∴ The correct answer is 10 days. Additional Information Time and Efficiency Relationship For the same amount of work, the time taken is inversely proportional to the efficiency of the worker (Time1 × Efficiency1 = Time2 × Efficiency2). Efficiency Percentage Calculation If person B is x% more efficient than A, then B efficiency = A efficiency × (100 + x)/100. If B is x% less efficient, then B efficiency = A efficiency × (100 − x)/100. Work and Wages Wages are generally distributed in the ratio of the actual work done by each person, which is the product of their efficiency and the time they worked.</w:t>
      </w:r>
    </w:p>
    <w:p>
      <w:pPr>
        <w:spacing w:before="0"/>
      </w:pPr>
      <w:r>
        <w:rPr>
          <w:b w:val="0"/>
        </w:rPr>
      </w:r>
    </w:p>
    <w:p>
      <w:pPr>
        <w:spacing w:after="100" w:line="360" w:lineRule="auto" w:before="0"/>
      </w:pPr>
      <w:r>
        <w:rPr>
          <w:b w:val="0"/>
        </w:rPr>
        <w:t>65. A right prism features a trapezoidal base with parallel sides of 20 cm and 12 cm, and a height of 8 cm. If the height of the prism is 30 cm, what is the total volume?</w:t>
      </w:r>
    </w:p>
    <w:p>
      <w:pPr>
        <w:spacing w:before="0"/>
      </w:pPr>
      <w:r>
        <w:rPr>
          <w:b w:val="0"/>
        </w:rPr>
      </w:r>
    </w:p>
    <w:p>
      <w:pPr>
        <w:spacing w:after="100" w:before="0"/>
      </w:pPr>
      <w:r>
        <w:rPr>
          <w:b w:val="0"/>
        </w:rPr>
        <w:t>A. 3840 cm3</w:t>
      </w:r>
    </w:p>
    <w:p>
      <w:pPr>
        <w:spacing w:after="100" w:before="0"/>
      </w:pPr>
      <w:r>
        <w:rPr>
          <w:b w:val="0"/>
        </w:rPr>
        <w:t>B. 1920 cm3</w:t>
      </w:r>
    </w:p>
    <w:p>
      <w:pPr>
        <w:spacing w:after="100" w:before="0"/>
      </w:pPr>
      <w:r>
        <w:rPr>
          <w:b w:val="0"/>
        </w:rPr>
        <w:t>C. 4160 cm3</w:t>
      </w:r>
    </w:p>
    <w:p>
      <w:pPr>
        <w:spacing w:after="100" w:before="0"/>
      </w:pPr>
      <w:r>
        <w:rPr>
          <w:b w:val="0"/>
        </w:rPr>
        <w:t>D. 5440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trapezoidal base = ½ × (20 + 12) × 8 = 128 cm2. Total volume of prism = Base Area × Prism Height. Volume = 128 × 30 = 3840 cm3. ∴ The correct answer is 3840 cm3. Alternate Method Given: Parallel sides of the trapezoidal base (a, b) = 20 cm and 12 cm Height of the trapezoidal base (h) = 8 cm Height of the right prism (H) = 30 cm Formula Used: Area of Trapezoid = ½ × (a + b) × h Volume of Prism = Base Area × Height Calculations: ⇒ Base Area = ½ × (20 + 12) × 8 ⇒ Base Area = ½ × 32 × 8 ⇒ Base Area = 16 × 8 = 128 cm2 ⇒ Total Volume = 128 × 30 ⇒ Total Volume = 3840 cm3 ∴ The correct answer is 3840 cm3. Additional Information Volume of a Prism The volume of any prism is found by the product of its base area and its vertical height (V = Abase × H). Lateral Surface Area (LSA) of Prism The LSA of a prism is the product of the perimeter of its base and its height: LSA = Perimeter × Height. Total Surface Area (TSA) of Prism The TSA is the sum of the lateral surface area and twice the base area: TSA = LSA + 2 × Base Area.</w:t>
      </w:r>
    </w:p>
    <w:p>
      <w:pPr>
        <w:spacing w:before="0"/>
      </w:pPr>
      <w:r>
        <w:rPr>
          <w:b w:val="0"/>
        </w:rPr>
      </w:r>
    </w:p>
    <w:p>
      <w:pPr>
        <w:spacing w:after="100" w:line="360" w:lineRule="auto" w:before="0"/>
      </w:pPr>
      <w:r>
        <w:rPr>
          <w:b w:val="0"/>
        </w:rPr>
        <w:t>66. The mean of a set of 11 values is 61. If the first six values average 57 and the last six values average 65, determine the value of the sixth number.</w:t>
      </w:r>
    </w:p>
    <w:p>
      <w:pPr>
        <w:spacing w:before="0"/>
      </w:pPr>
      <w:r>
        <w:rPr>
          <w:b w:val="0"/>
        </w:rPr>
      </w:r>
    </w:p>
    <w:p>
      <w:pPr>
        <w:spacing w:after="100" w:before="0"/>
      </w:pPr>
      <w:r>
        <w:rPr>
          <w:b w:val="0"/>
        </w:rPr>
        <w:t>A. 62</w:t>
      </w:r>
    </w:p>
    <w:p>
      <w:pPr>
        <w:spacing w:after="100" w:before="0"/>
      </w:pPr>
      <w:r>
        <w:rPr>
          <w:b w:val="0"/>
        </w:rPr>
        <w:t>B. 61</w:t>
      </w:r>
    </w:p>
    <w:p>
      <w:pPr>
        <w:spacing w:after="100" w:before="0"/>
      </w:pPr>
      <w:r>
        <w:rPr>
          <w:b w:val="0"/>
        </w:rPr>
        <w:t>C. 64</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numbers = 11, Overall Average = 61. Deviation for first 6 values = 6 × (57 − 61) = 6 × (−4) = −24. Deviation for last 6 values = 6 × (65 − 61) = 6 × (+4) = +24. The sixth number = Overall Average + Total Deviation = 61 + (−24 + 24) = 61. ∴ The correct answer is 61. Alternate Method Given: Number of total values = 11 Mean of 11 values = 61 Mean of first 6 values = 57 Mean of last 6 values = 65 Formula Used: Sum of observations = Average × Total number of observations Calculations: ⇒ Total Sum of 11 values = 11 × 61 = 671 ⇒ Sum of first 6 values = 6 × 57 = 342 ⇒ Sum of last 6 values = 6 × 65 = 390 ⇒ Sum of (first 6 + last 6) values = 342 + 390 = 732 ⇒ In this sum, the sixth number is added twice. ⇒ Sixth number = (Sum of first 6 + Sum of last 6) − Total sum of 11 values ⇒ Sixth number = 732 − 671 = 61 ∴ The correct answer is 61. Additional Information Concept of Overlapping Term When the sum of the number of items in two subsets (m + k) is exactly one more than the total items (n + 1), the overlapping term is calculated as: Overlap = (Sum of subset 1 + Sum of subset 2) − Total Sum. Deviation Method for Averages The sum of deviations of all observations from their arithmetic mean is always zero. This property helps in finding missing values quickly by balancing positive and negative differences. Weighted Mean Formula If a set is divided into two groups with sizes n1 and n2 and averages x1 and x2, the combined average is (n1x1 + n2x2) ÷ (n1 + n2).</w:t>
      </w:r>
    </w:p>
    <w:p>
      <w:pPr>
        <w:spacing w:before="0"/>
      </w:pPr>
      <w:r>
        <w:rPr>
          <w:b w:val="0"/>
        </w:rPr>
      </w:r>
    </w:p>
    <w:p>
      <w:pPr>
        <w:spacing w:after="100" w:line="360" w:lineRule="auto" w:before="0"/>
      </w:pPr>
      <w:r>
        <w:rPr>
          <w:b w:val="0"/>
        </w:rPr>
        <w:t>67. A cook prepares 120 liters of a base soup by mixing ingredients L and M in a 2:3 ratio. If L costs 90 per liter and M costs 60 per liter, what is the average cost per liter?</w:t>
      </w:r>
    </w:p>
    <w:p>
      <w:pPr>
        <w:spacing w:before="0"/>
      </w:pPr>
      <w:r>
        <w:rPr>
          <w:b w:val="0"/>
        </w:rPr>
      </w:r>
    </w:p>
    <w:p>
      <w:pPr>
        <w:spacing w:after="100" w:before="0"/>
      </w:pPr>
      <w:r>
        <w:rPr>
          <w:b w:val="0"/>
        </w:rPr>
        <w:t>A. 72</w:t>
      </w:r>
    </w:p>
    <w:p>
      <w:pPr>
        <w:spacing w:after="100" w:before="0"/>
      </w:pPr>
      <w:r>
        <w:rPr>
          <w:b w:val="0"/>
        </w:rPr>
        <w:t>B. 76</w:t>
      </w:r>
    </w:p>
    <w:p>
      <w:pPr>
        <w:spacing w:after="100" w:before="0"/>
      </w:pPr>
      <w:r>
        <w:rPr>
          <w:b w:val="0"/>
        </w:rPr>
        <w:t>C. 74</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average cost depends only on the mixing ratio of ingredients, regardless of the total volume. Ratio of Ingredient L to Ingredient M = 2 : 3. Weighted average cost = [(RatioL × PriceL) + (RatioM × PriceM)] ÷ (Total Ratio) Average cost = [(2 × 90) + (3 × 60)] ÷ (2 + 3) = (180 + 180) ÷ 5 = 360 ÷ 5 = 72. ∴ The correct answer is ₹72. Alternate Method Given: Total quantity of soup = 120 liters, Ratio of L : M = 2 : 3, Price of L = ₹90 per liter, Price of M = ₹60 per liter. Formula: Average Cost = Total Cost of ingredients ÷ Total Quantity ⇒ Quantity of ingredient L = (2 ÷ 5) × 120 = 48 liters. ⇒ Quantity of ingredient M = (3 ÷ 5) × 120 = 72 liters. ⇒ Total cost of L = 48 × 90 = ₹4320. ⇒ Total cost of M = 72 × 60 = ₹4320. ⇒ Total cost of soup = 4320 + 4320 = ₹8640. ⇒ Average cost per liter = 8640 ÷ 120 = 72. ∴ The correct answer is ₹72. Additional Information Weighted Average It is calculated by multiplying each component by its weight (quantity) and dividing by the sum of weights: x = (n1×w1 + n2×w2) ÷ (n1 + n2). Alligation Rule Ratio of Cheaper quantity to Dearer quantity = (Price of Dearer − Average Price) ÷ (Average Price − Price of Cheaper). Mixing Ratios If the total quantity changes but the mixing ratio remains constant, the average cost per unit remains unchanged.</w:t>
      </w:r>
    </w:p>
    <w:p>
      <w:pPr>
        <w:spacing w:before="0"/>
      </w:pPr>
      <w:r>
        <w:rPr>
          <w:b w:val="0"/>
        </w:rPr>
      </w:r>
    </w:p>
    <w:p>
      <w:pPr>
        <w:spacing w:after="100" w:line="360" w:lineRule="auto" w:before="0"/>
      </w:pPr>
      <w:r>
        <w:rPr>
          <w:b w:val="0"/>
        </w:rPr>
        <w:t>68. If sin A + cos A = 1, calculate the value of sin4 A + cos4 A.?</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3/4</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substitution method: If sin A + cos A = 1, then A = 0° or A = 90° satisfies the equation. If we take A = 0°, then sin 0° = 0 and cos 0° = 1. Then, sin4 0° + cos4 0° = 04 + 14 = 1. If we take A = 90°, then sin 90° = 1 and cos 90° = 0. Then, sin4 90° + cos4 90° = 14 + 04 = 1. ∴ The correct answer is 1. Alternate Method Given: sin A + cos A = 1 Formula Used: sin2 A + cos2 A = 1 and (a + b)2 = a2 + b2 + 2ab Squaring both sides of the given equation: ⇒ (sin A + cos A)2 = 12 ⇒ sin2 A + cos2 A + 2 sin A cos A = 1 ⇒ 1 + 2 sin A cos A = 1 (Since sin2 A + cos2 A = 1) ⇒ 2 sin A cos A = 1 − 1 = 0 ⇒ sin A cos A = 0 Now, to find sin4 A + cos4 A: ⇒ sin4 A + cos4 A = (sin2 A + cos2 A)2 − 2 sin2 A cos2 A ⇒ (1)2 − 2 (sin A cos A)2 ⇒ 1 − 2 (0)2 ⇒ 1 − 0 = 1 ∴ The correct answer is 1. Additional Information Pythagorean Identities Fundamental relations in trigonometry: sin2θ + cos2θ = 1, 1 + tan2θ = sec2θ, and 1 + cot2θ = cosec2θ. Power Expansion for Higher Degrees sin6θ + cos6θ = (sin2θ + cos2θ)3 − 3 sin2θ cos2θ(sin2θ + cos2θ) = 1 − 3 sin2θ cos2θ. Algebraic Manipulations Expression a4 + b4 can always be written as (a2 + b2)2 − 2a2b2 or (a2 − b2)2 + 2a2b2.</w:t>
      </w:r>
    </w:p>
    <w:p>
      <w:pPr>
        <w:spacing w:before="0"/>
      </w:pPr>
      <w:r>
        <w:rPr>
          <w:b w:val="0"/>
        </w:rPr>
      </w:r>
    </w:p>
    <w:p>
      <w:pPr>
        <w:spacing w:after="100" w:line="360" w:lineRule="auto" w:before="0"/>
      </w:pPr>
      <w:r>
        <w:rPr>
          <w:b w:val="0"/>
        </w:rPr>
        <w:t>69. Given sin A = 0.6 and cos A = 0.8, determine the value of tan A.</w:t>
      </w:r>
    </w:p>
    <w:p>
      <w:pPr>
        <w:spacing w:before="0"/>
      </w:pPr>
      <w:r>
        <w:rPr>
          <w:b w:val="0"/>
        </w:rPr>
      </w:r>
    </w:p>
    <w:p>
      <w:pPr>
        <w:spacing w:after="100" w:before="0"/>
      </w:pPr>
      <w:r>
        <w:rPr>
          <w:b w:val="0"/>
        </w:rPr>
        <w:t>A. 0.56</w:t>
      </w:r>
    </w:p>
    <w:p>
      <w:pPr>
        <w:spacing w:after="100" w:before="0"/>
      </w:pPr>
      <w:r>
        <w:rPr>
          <w:b w:val="0"/>
        </w:rPr>
        <w:t>B. 0.75</w:t>
      </w:r>
    </w:p>
    <w:p>
      <w:pPr>
        <w:spacing w:after="100" w:before="0"/>
      </w:pPr>
      <w:r>
        <w:rPr>
          <w:b w:val="0"/>
        </w:rPr>
        <w:t>C. 0.45</w:t>
      </w:r>
    </w:p>
    <w:p>
      <w:pPr>
        <w:spacing w:after="100" w:before="0"/>
      </w:pPr>
      <w:r>
        <w:rPr>
          <w:b w:val="0"/>
        </w:rPr>
        <w:t>D. 0.52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trigonometric ratio tan A is directly defined as the ratio of sin A to cos A. tan A = sin A ÷ cos A tan A = 0.6 ÷ 0.8 = 6 ÷ 8 = 3 ÷ 4 = 0.75 ∴ The correct answer is 0.75. Alternate Method Given: sin A = 0.6 cos A = 0.8 Formula Used: tan A = sin A ÷ cos A ⇒ tan A = sin A ÷ cos A ⇒ tan A = 0.6 ÷ 0.8 ⇒ tan A = 6 ÷ 8 ⇒ tan A = 3 ÷ 4 ⇒ tan A = 0.75 ∴ The correct answer is 0.75. Additional Information Fundamental Trigonometric Identity For any angle A, the relationship between sine and cosine is sin2 A + cos2 A = 1. Reciprocal Identities The reciprocal of tan A is cot A, where cot A = 1 ÷ tan A = cos A ÷ sin A. Quotient Property tan A represents the slope of the line forming the angle with the x-axis in a unit circle.</w:t>
      </w:r>
    </w:p>
    <w:p>
      <w:pPr>
        <w:spacing w:before="0"/>
      </w:pPr>
      <w:r>
        <w:rPr>
          <w:b w:val="0"/>
        </w:rPr>
      </w:r>
    </w:p>
    <w:p>
      <w:pPr>
        <w:spacing w:after="100" w:line="360" w:lineRule="auto" w:before="0"/>
      </w:pPr>
      <w:r>
        <w:rPr>
          <w:b w:val="0"/>
        </w:rPr>
        <w:t>70. If the line y = mx + 1 intersects the point (2, 5), find the value of the slope m.</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slope m of a linear equation passing through a point (x, y) with a given y-intercept c is calculated as: m = (y − c) ÷ x m = (5 − 1) ÷ 2 m = 4 ÷ 2 = 2 ∴ The correct answer is 2. Alternate Method Given: Equation of the line: y = mx + 1 Point of intersection: (2, 5) Formula Used: The slope-intercept form of a linear equation is y = mx + c. If a line passes through a point, the coordinates of that point must satisfy the equation. Calculations: Substitute x = 2 and y = 5 into the equation: ⇒ 5 = m × 2 + 1 ⇒ 5 − 1 = 2m ⇒ 4 = 2m ⇒ m = 4 ÷ 2 ⇒ m = 2 ∴ The correct answer is 2. Additional Information Slope-Intercept Form A straight line is defined by y = mx + c, where m represents the slope and c represents the y-intercept (the value of y when x = 0). Slope calculation between two points For any two points (x1, y1) and (x2, y2) on a line, the slope is determined by the formula: m = (y2 − y1) ÷ (x2 − x1). Parallel and Perpendicular Lines Parallel lines possess the same slope (m1 = m2), while perpendicular lines have slopes whose product is −1 (m1 × m2 = −1).</w:t>
      </w:r>
    </w:p>
    <w:p>
      <w:pPr>
        <w:spacing w:before="0"/>
      </w:pPr>
      <w:r>
        <w:rPr>
          <w:b w:val="0"/>
        </w:rPr>
      </w:r>
    </w:p>
    <w:p>
      <w:pPr>
        <w:spacing w:after="100" w:line="360" w:lineRule="auto" w:before="0"/>
      </w:pPr>
      <w:r>
        <w:rPr>
          <w:b w:val="0"/>
        </w:rPr>
        <w:t>71. If sin A = 4/5 and A is an acute angle, find the value of cot(90 - A).?</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5/3</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complementary angle identity: cot(90° − A) = tan A. Given sin A = 4/5, identify the Pythagorean triplet (3, 4, 5). Here, Opposite = 4, Hypotenuse = 5, so Adjacent = 3. Now, tan A = Opposite / Adjacent = 4/3. ∴ The correct answer is 4/3. Alternate Method Given: sin A = 4/5, where A is an acute angle. Formula Used: 1. Pythagoras Theorem: Adjacent2 + Opposite2 = Hypotenuse2 2. Trigonometric Ratio: tan A = Opposite / Adjacent 3. Complementary Ratio: cot(90° − A) = tan A ⇒ In a right-angled triangle, let Opposite = 4k and Hypotenuse = 5k. ⇒ Adjacent = √(Hypotenuse2 − Opposite2) ⇒ Adjacent = √(52 − 42) = √(25 − 16) = √9 = 3. ⇒ Therefore, tan A = 4 / 3. ⇒ By the property of complementary angles, cot(90° − A) = tan A. ⇒ cot(90° − A) = 4/3. ∴ The correct answer is 4/3. Additional Information Complementary Angle Identities For any acute angle θ, sin(90°−θ) = cos θ, tan(90°−θ) = cot θ, and sec(90°−θ) = cosec θ. Pythagorean Triplets Standard integer sets that satisfy a2 + b2 = c2, such as (3, 4, 5), (5, 12, 13), (8, 15, 17), and (7, 24, 25). Basic Ratios sin θ = Opp/Hyp, cos θ = Adj/Hyp, tan θ = Opp/Adj, cot θ = Adj/Opp, sec θ = Hyp/Adj, and cosec θ = Hyp/Opp.</w:t>
      </w:r>
    </w:p>
    <w:p>
      <w:pPr>
        <w:spacing w:before="0"/>
      </w:pPr>
      <w:r>
        <w:rPr>
          <w:b w:val="0"/>
        </w:rPr>
      </w:r>
    </w:p>
    <w:p>
      <w:pPr>
        <w:spacing w:after="100" w:line="360" w:lineRule="auto" w:before="0"/>
      </w:pPr>
      <w:r>
        <w:rPr>
          <w:b w:val="0"/>
        </w:rPr>
        <w:t>72. If the measure of one exterior angle of a regular polygon is 20 degrees, how many sides does it possess?</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regular polygon, Number of sides (n) = 360° ÷ Exterior Angle. Given Exterior Angle = 20°. ⇒ n = 360 ÷ 20 = 18. ∴ The correct answer is 18. Alternate Method Given: Measure of one exterior angle of a regular polygon = 20° Formula Used: The sum of all exterior angles of any convex polygon is always 360°. In a regular polygon, all exterior angles are equal, thus: n × Exterior Angle = 360°, where n is the number of sides. Calculations: ⇒ Let the number of sides be n. ⇒ Sum of exterior angles = 360° ⇒ n × 20° = 360° ⇒ n = 360° ÷ 20° ⇒ n = 18 ∴ The correct answer is 18. Additional Information Interior Angle of a Regular Polygon Each interior angle is calculated as ((n − 2) × 180°) ÷ n. For a polygon with 18 sides, it is 160°. Sum of Interior Angles The total sum of all interior angles is (n − 2) × 180°. Relation Between Angles The sum of an interior angle and its adjacent exterior angle is always 180° as they form a linear pair. Number of Diagonals The total number of diagonals in a polygon with n sides is given by n(n − 3) ÷ 2.</w:t>
      </w:r>
    </w:p>
    <w:p>
      <w:pPr>
        <w:spacing w:before="0"/>
      </w:pPr>
      <w:r>
        <w:rPr>
          <w:b w:val="0"/>
        </w:rPr>
      </w:r>
    </w:p>
    <w:p>
      <w:pPr>
        <w:spacing w:after="100" w:line="360" w:lineRule="auto" w:before="0"/>
      </w:pPr>
      <w:r>
        <w:rPr>
          <w:b w:val="0"/>
        </w:rPr>
        <w:t>73. In a triangle with vertices L(x, y), M(5, -1), and N(2, 6), the Centroid is located at G(4, 2). Find the coordinates of vertex L.?</w:t>
      </w:r>
    </w:p>
    <w:p>
      <w:pPr>
        <w:spacing w:before="0"/>
      </w:pPr>
      <w:r>
        <w:rPr>
          <w:b w:val="0"/>
        </w:rPr>
      </w:r>
    </w:p>
    <w:p>
      <w:pPr>
        <w:spacing w:after="100" w:before="0"/>
      </w:pPr>
      <w:r>
        <w:rPr>
          <w:b w:val="0"/>
        </w:rPr>
        <w:t>A. (5, 1)</w:t>
      </w:r>
    </w:p>
    <w:p>
      <w:pPr>
        <w:spacing w:after="100" w:before="0"/>
      </w:pPr>
      <w:r>
        <w:rPr>
          <w:b w:val="0"/>
        </w:rPr>
        <w:t>B. (5, -1)</w:t>
      </w:r>
    </w:p>
    <w:p>
      <w:pPr>
        <w:spacing w:after="100" w:before="0"/>
      </w:pPr>
      <w:r>
        <w:rPr>
          <w:b w:val="0"/>
        </w:rPr>
        <w:t>C. (4, 1)</w:t>
      </w:r>
    </w:p>
    <w:p>
      <w:pPr>
        <w:spacing w:after="100" w:before="0"/>
      </w:pPr>
      <w:r>
        <w:rPr>
          <w:b w:val="0"/>
        </w:rPr>
        <w:t>D.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Centroid of a triangle is the average of its vertices. Sum of x-coordinates: x + 5 + 2 = 3 × 4 ⇒ x + 7 = 12 ⇒ x = 5. Sum of y-coordinates: y − 1 + 6 = 3 × 2 ⇒ y + 5 = 6 ⇒ y = 1. The coordinates of vertex L are (5, 1). ∴ The correct answer is (5, 1). Alternate Method Given: Vertices M(5, −1), N(2, 6), and Centroid G(4, 2). Let vertex L be (x, y). Formula Used: Centroid G(xG, yG) = ((x1 + x2 + x3)/3, (y1 + y2 + y3)/3) For the x-coordinate of the Centroid: ⇒ 4 = (x + 5 + 2) ÷ 3 ⇒ 4 × 3 = x + 7 ⇒ 12 = x + 7 ⇒ x = 12 − 7 = 5 For the y-coordinate of the Centroid: ⇒ 2 = (y + (−1) + 6) ÷ 3 ⇒ 2 × 3 = y + 5 ⇒ 6 = y + 5 ⇒ y = 6 − 5 = 1 ∴ The correct answer is (5, 1). Additional Information Centroid Property The centroid divides each median of the triangle in a ratio of 2 : 1 from the vertex to the midpoint of the opposite side. Area of Triangle (Coordinate Geometry) Area = 0.5 × |x1(y2 − y3) + x2(y3 − y1) + x3(y1 − y2)|. Other Centers The Orthocenter is the intersection of altitudes, the Incenter is the intersection of angle bisectors, and the Circumcenter is the intersection of perpendicular bisectors.</w:t>
      </w:r>
    </w:p>
    <w:p>
      <w:pPr>
        <w:spacing w:before="0"/>
      </w:pPr>
      <w:r>
        <w:rPr>
          <w:b w:val="0"/>
        </w:rPr>
      </w:r>
    </w:p>
    <w:p>
      <w:pPr>
        <w:spacing w:after="100" w:line="360" w:lineRule="auto" w:before="0"/>
      </w:pPr>
      <w:r>
        <w:rPr>
          <w:b w:val="0"/>
        </w:rPr>
        <w:t>74. If x = √2 + 1, find the value of the expression x2 - 2.</w:t>
      </w:r>
    </w:p>
    <w:p>
      <w:pPr>
        <w:spacing w:before="0"/>
      </w:pPr>
      <w:r>
        <w:rPr>
          <w:b w:val="0"/>
        </w:rPr>
      </w:r>
    </w:p>
    <w:p>
      <w:pPr>
        <w:spacing w:after="100" w:before="0"/>
      </w:pPr>
      <w:r>
        <w:rPr>
          <w:b w:val="0"/>
        </w:rPr>
        <w:t>A. 1 + 2√2</w:t>
      </w:r>
    </w:p>
    <w:p>
      <w:pPr>
        <w:spacing w:after="100" w:before="0"/>
      </w:pPr>
      <w:r>
        <w:rPr>
          <w:b w:val="0"/>
        </w:rPr>
        <w:t>B. 1 - 2√2</w:t>
      </w:r>
    </w:p>
    <w:p>
      <w:pPr>
        <w:spacing w:after="100" w:before="0"/>
      </w:pPr>
      <w:r>
        <w:rPr>
          <w:b w:val="0"/>
        </w:rPr>
        <w:t>C. 3 + 2√2</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Directly square the value x = √2 + 1. x2 = (√2 + 1)2 = 2 + 1 + 2√2 = 3 + 2√2. Subtracting 2 from x2 gives: 3 + 2√2 − 2 = 1 + 2√2. ∴ The correct answer is 1 + 2√2. Alternate Method Given: x = √2 + 1 Formula Used: (a + b)2 = a2 + 2ab + b2 ⇒ x = √2 + 1 ⇒ x2 = (√2 + 1)2 ⇒ x2 = (√2)2 + 2 × (√2) × 1 + (1)2 ⇒ x2 = 2 + 2√2 + 1 ⇒ x2 = 3 + 2√2 ⇒ Required Expression: x2 − 2 ⇒ (3 + 2√2) − 2 ⇒ 1 + 2√2 ∴ The correct answer is 1 + 2√2. Additional Information Algebraic Identity The square of a binomial is given by (a + b)2 = a2 + 2ab + b2, which is fundamental for expanding expressions containing surds. Surds and Square Roots The square of a square root of a number is the number itself, i.e., (√a)2 = a for any positive number a. Operations with Irrational Numbers When adding or subtracting irrational numbers, group the rational parts together and the irrational (surd) parts together independently.</w:t>
      </w:r>
    </w:p>
    <w:p>
      <w:pPr>
        <w:spacing w:before="0"/>
      </w:pPr>
      <w:r>
        <w:rPr>
          <w:b w:val="0"/>
        </w:rPr>
      </w:r>
    </w:p>
    <w:p>
      <w:pPr>
        <w:spacing w:after="100" w:line="360" w:lineRule="auto" w:before="0"/>
      </w:pPr>
      <w:r>
        <w:rPr>
          <w:b w:val="0"/>
        </w:rPr>
        <w:t>75. In triangle XYZ, a median XW is drawn to side YZ. What is the ratio of the area of triangle XYW to the area of triangle XZW?</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2:1</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median of a triangle always divides it into two triangles of equal area. This is because both resulting triangles have equal bases (since the median bisects the side) and share the same altitude from the opposite vertex. ∴ The areas of Triangle XYW and Triangle XZW are always in the ratio 1:1. ∴ The correct answer is 1:1. Alternate Method Given: In Triangle XYZ, XW is the median drawn to side YZ. Formula Used: Area of a triangle = (1/2) × Base × Height Calculations: ⇒ By the definition of a median, point W is the midpoint of side YZ. ⇒ ∴ YW = WZ = (1/2) × YZ. ⇒ Let h be the perpendicular height (altitude) from vertex X to the base YZ. ⇒ Area of Triangle XYW = 1/2 × YW × h. ⇒ Area of Triangle XZW = 1/2 × WZ × h. ⇒ Since YW = WZ, it follows that 1/2 × YW × h = 1/2 × WZ × h. ⇒ Therefore, Area(XYW) = Area(XZW). ⇒ Ratio = Area(XYW) : Area(XZW) = 1 : 1. ∴ The correct answer is 1:1. Additional Information Centroid Property The three medians of a triangle intersect at a single point called the centroid, which divides each median in a 2:1 ratio. Six Equal Triangles The intersection of all three medians divides the main triangle into six smaller triangles, all of which have equal areas. Apollonius Theorem In triangle XYZ with median XW, the sum of squares of any two sides equals twice the sum of squares of the median and half the third side: XY2 + XZ2 = 2(XW2 + YW2).</w:t>
      </w:r>
    </w:p>
    <w:p>
      <w:pPr>
        <w:spacing w:before="0"/>
      </w:pPr>
      <w:r>
        <w:rPr>
          <w:b w:val="0"/>
        </w:rPr>
      </w:r>
    </w:p>
    <w:p>
      <w:pPr>
        <w:spacing w:after="100" w:line="360" w:lineRule="auto" w:before="0"/>
      </w:pPr>
      <w:r>
        <w:rPr>
          <w:b w:val="0"/>
        </w:rPr>
        <w:t>76. Identify the sentence from the passage which is in the passive voice.</w:t>
      </w:r>
    </w:p>
    <w:p>
      <w:pPr>
        <w:spacing w:before="0"/>
      </w:pPr>
      <w:r>
        <w:rPr>
          <w:b w:val="0"/>
        </w:rPr>
      </w:r>
    </w:p>
    <w:p>
      <w:pPr>
        <w:spacing w:after="100" w:before="0"/>
      </w:pPr>
      <w:r>
        <w:rPr>
          <w:b w:val="0"/>
        </w:rPr>
        <w:t>A. The caterpillar sheds its skin.</w:t>
      </w:r>
    </w:p>
    <w:p>
      <w:pPr>
        <w:spacing w:after="100" w:before="0"/>
      </w:pPr>
      <w:r>
        <w:rPr>
          <w:b w:val="0"/>
        </w:rPr>
        <w:t>B. The butterfly pumps fluid into its wings.</w:t>
      </w:r>
    </w:p>
    <w:p>
      <w:pPr>
        <w:spacing w:after="100" w:before="0"/>
      </w:pPr>
      <w:r>
        <w:rPr>
          <w:b w:val="0"/>
        </w:rPr>
        <w:t>C. Most of the caterpillar’s tissues are broken down and rebuilt.</w:t>
      </w:r>
    </w:p>
    <w:p>
      <w:pPr>
        <w:spacing w:after="100" w:before="0"/>
      </w:pPr>
      <w:r>
        <w:rPr>
          <w:b w:val="0"/>
        </w:rPr>
        <w:t>D. The adult butterfly searches for a mate.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Additional Information</w:t>
      </w:r>
    </w:p>
    <w:p>
      <w:pPr>
        <w:spacing w:before="0"/>
      </w:pPr>
      <w:r>
        <w:rPr>
          <w:b w:val="0"/>
        </w:rPr>
        <w:t>• In the passive voice, the subject of the sentence receives the action rather than performing it. The structure typically follows: [Object] + [be verb] + [Past Participle (V3)].</w:t>
      </w:r>
    </w:p>
    <w:p>
      <w:pPr>
        <w:spacing w:before="0"/>
      </w:pPr>
      <w:r>
        <w:rPr>
          <w:b w:val="0"/>
        </w:rPr>
        <w:t>• In Option 3, "Most of the caterpillar’s tissues are broken down...", the "tissues" (subject) are not doing the breaking; instead, the biological process is acting upon them.</w:t>
      </w:r>
    </w:p>
    <w:p>
      <w:pPr>
        <w:spacing w:before="0"/>
      </w:pPr>
      <w:r>
        <w:rPr>
          <w:b w:val="0"/>
        </w:rPr>
        <w:t>• The phrase "are broken down" uses the auxiliary verb "are" (be) + "broken" (past participle), which is the hallmark of passive construction.</w:t>
      </w:r>
    </w:p>
    <w:p>
      <w:pPr>
        <w:spacing w:before="0"/>
      </w:pPr>
      <w:r>
        <w:rPr>
          <w:b w:val="0"/>
        </w:rPr>
        <w:t>• In contrast, the other options use the active voice where the subjects (caterpillar, butterfly, adult butterfly) are the ones performing the actions (sheds, pumps, searches).</w:t>
      </w:r>
    </w:p>
    <w:p>
      <w:pPr>
        <w:spacing w:before="0"/>
      </w:pPr>
      <w:r>
        <w:rPr>
          <w:b w:val="0"/>
        </w:rPr>
        <w:t>• Option 1: "The caterpillar sheds its skin." — Active Voice (Subject 'caterpillar' performs the action).</w:t>
      </w:r>
    </w:p>
    <w:p>
      <w:pPr>
        <w:spacing w:before="0"/>
      </w:pPr>
      <w:r>
        <w:rPr>
          <w:b w:val="0"/>
        </w:rPr>
        <w:t>• Option 2: "The butterfly pumps fluid..." — Active Voice (Subject 'butterfly' performs the action).</w:t>
      </w:r>
    </w:p>
    <w:p>
      <w:pPr>
        <w:spacing w:before="0"/>
      </w:pPr>
      <w:r>
        <w:rPr>
          <w:b w:val="0"/>
        </w:rPr>
        <w:t>• Option 4: "The adult butterfly searches..." — Active Voice (Subject 'butterfly' performs the action).</w:t>
      </w:r>
    </w:p>
    <w:p>
      <w:pPr>
        <w:spacing w:before="0"/>
      </w:pPr>
      <w:r>
        <w:rPr>
          <w:b w:val="0"/>
        </w:rPr>
        <w:t>• Grammar Tip: To identify passive voice quickly, look for a form of 'to be' (am, is, are, was, were, be, being, been) followed by a past participle.</w:t>
      </w:r>
    </w:p>
    <w:p>
      <w:pPr>
        <w:spacing w:before="0"/>
      </w:pPr>
      <w:r>
        <w:rPr>
          <w:b w:val="0"/>
        </w:rPr>
      </w:r>
    </w:p>
    <w:p>
      <w:pPr>
        <w:spacing w:after="100" w:line="360" w:lineRule="auto" w:before="0"/>
      </w:pPr>
      <w:r>
        <w:rPr>
          <w:b w:val="0"/>
        </w:rPr>
        <w:t>77. Which sentence contains a relative clause?</w:t>
      </w:r>
    </w:p>
    <w:p>
      <w:pPr>
        <w:spacing w:before="0"/>
      </w:pPr>
      <w:r>
        <w:rPr>
          <w:b w:val="0"/>
        </w:rPr>
      </w:r>
    </w:p>
    <w:p>
      <w:pPr>
        <w:spacing w:after="100" w:before="0"/>
      </w:pPr>
      <w:r>
        <w:rPr>
          <w:b w:val="0"/>
        </w:rPr>
        <w:t>A. The chrysalis becomes firm before transformation.</w:t>
      </w:r>
    </w:p>
    <w:p>
      <w:pPr>
        <w:spacing w:after="100" w:before="0"/>
      </w:pPr>
      <w:r>
        <w:rPr>
          <w:b w:val="0"/>
        </w:rPr>
        <w:t>B. The larva that feeds constantly grows very fast.</w:t>
      </w:r>
    </w:p>
    <w:p>
      <w:pPr>
        <w:spacing w:after="100" w:before="0"/>
      </w:pPr>
      <w:r>
        <w:rPr>
          <w:b w:val="0"/>
        </w:rPr>
        <w:t>C. Adult butterflies live only for a brief period.</w:t>
      </w:r>
    </w:p>
    <w:p>
      <w:pPr>
        <w:spacing w:after="100" w:before="0"/>
      </w:pPr>
      <w:r>
        <w:rPr>
          <w:b w:val="0"/>
        </w:rPr>
        <w:t>D. Wings expand before the first flight.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Additional Information</w:t>
      </w:r>
    </w:p>
    <w:p>
      <w:pPr>
        <w:spacing w:before="0"/>
      </w:pPr>
      <w:r>
        <w:rPr>
          <w:b w:val="0"/>
        </w:rPr>
        <w:t>• A relative clause is a type of dependent clause that describes a noun. It usually begins with a relative pronoun such as who, whom, whose, which, or that.</w:t>
      </w:r>
    </w:p>
    <w:p>
      <w:pPr>
        <w:spacing w:before="0"/>
      </w:pPr>
      <w:r>
        <w:rPr>
          <w:b w:val="0"/>
        </w:rPr>
        <w:t>• In Option 2, the phrase "that feeds constantly" is a relative clause because it provides extra information about the noun "larva."</w:t>
      </w:r>
    </w:p>
    <w:p>
      <w:pPr>
        <w:spacing w:before="0"/>
      </w:pPr>
      <w:r>
        <w:rPr>
          <w:b w:val="0"/>
        </w:rPr>
        <w:t>• Without the relative clause, the main sentence is "The larva grows very fast." The relative clause identifies or describes which larva we are talking about.</w:t>
      </w:r>
    </w:p>
    <w:p>
      <w:pPr>
        <w:spacing w:before="0"/>
      </w:pPr>
      <w:r>
        <w:rPr>
          <w:b w:val="0"/>
        </w:rPr>
        <w:t>• In the other options, there are no relative pronouns or dependent clauses acting as adjectives to modify a noun.</w:t>
      </w:r>
    </w:p>
    <w:p>
      <w:pPr>
        <w:spacing w:before="0"/>
      </w:pPr>
      <w:r>
        <w:rPr>
          <w:b w:val="0"/>
        </w:rPr>
        <w:t>• Option 1: This is a simple sentence using a prepositional phrase ("before transformation") as a time indicator.</w:t>
      </w:r>
    </w:p>
    <w:p>
      <w:pPr>
        <w:spacing w:before="0"/>
      </w:pPr>
      <w:r>
        <w:rPr>
          <w:b w:val="0"/>
        </w:rPr>
        <w:t>• Option 3: This is a simple sentence with an adjective ("brief") and an adverb ("only").</w:t>
      </w:r>
    </w:p>
    <w:p>
      <w:pPr>
        <w:spacing w:before="0"/>
      </w:pPr>
      <w:r>
        <w:rPr>
          <w:b w:val="0"/>
        </w:rPr>
        <w:t>• Option 4: This is a simple sentence with a subject ("Wings"), a verb ("expand"), and a time phrase.</w:t>
      </w:r>
    </w:p>
    <w:p>
      <w:pPr>
        <w:spacing w:before="0"/>
      </w:pPr>
      <w:r>
        <w:rPr>
          <w:b w:val="0"/>
        </w:rPr>
        <w:t>• Grammar Tip: Relative clauses can be defining (necessary for the sentence's meaning) or non-defining (extra information set off by commas). In this case, "that feeds constantly" is a defining relative clause.</w:t>
      </w:r>
    </w:p>
    <w:p>
      <w:pPr>
        <w:spacing w:before="0"/>
      </w:pPr>
      <w:r>
        <w:rPr>
          <w:b w:val="0"/>
        </w:rPr>
      </w:r>
    </w:p>
    <w:p>
      <w:pPr>
        <w:spacing w:after="100" w:line="360" w:lineRule="auto" w:before="0"/>
      </w:pPr>
      <w:r>
        <w:rPr>
          <w:b w:val="0"/>
        </w:rPr>
        <w:t>78. Which word from the passage is formed using a Greek suffix meaning “origin” or “formation”?</w:t>
      </w:r>
    </w:p>
    <w:p>
      <w:pPr>
        <w:spacing w:before="0"/>
      </w:pPr>
      <w:r>
        <w:rPr>
          <w:b w:val="0"/>
        </w:rPr>
      </w:r>
    </w:p>
    <w:p>
      <w:pPr>
        <w:spacing w:after="100" w:before="0"/>
      </w:pPr>
      <w:r>
        <w:rPr>
          <w:b w:val="0"/>
        </w:rPr>
        <w:t>A. Chrysalis</w:t>
      </w:r>
    </w:p>
    <w:p>
      <w:pPr>
        <w:spacing w:after="100" w:before="0"/>
      </w:pPr>
      <w:r>
        <w:rPr>
          <w:b w:val="0"/>
        </w:rPr>
        <w:t>B. Larva</w:t>
      </w:r>
    </w:p>
    <w:p>
      <w:pPr>
        <w:spacing w:after="100" w:before="0"/>
      </w:pPr>
      <w:r>
        <w:rPr>
          <w:b w:val="0"/>
        </w:rPr>
        <w:t>C. Histogenesis</w:t>
      </w:r>
    </w:p>
    <w:p>
      <w:pPr>
        <w:spacing w:after="100" w:before="0"/>
      </w:pPr>
      <w:r>
        <w:rPr>
          <w:b w:val="0"/>
        </w:rPr>
        <w:t>D. Metabolism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Additional Information</w:t>
      </w:r>
    </w:p>
    <w:p>
      <w:pPr>
        <w:spacing w:before="0"/>
      </w:pPr>
      <w:r>
        <w:rPr>
          <w:b w:val="0"/>
        </w:rPr>
        <w:t>• The word "Histogenesis" is a scientific term used in the passage to describe the formation of new organs.</w:t>
      </w:r>
    </w:p>
    <w:p>
      <w:pPr>
        <w:spacing w:before="0"/>
      </w:pPr>
      <w:r>
        <w:rPr>
          <w:b w:val="0"/>
        </w:rPr>
        <w:t>• It is derived from two Greek roots: "histos" (meaning tissue) and the suffix "-genesis".</w:t>
      </w:r>
    </w:p>
    <w:p>
      <w:pPr>
        <w:spacing w:before="0"/>
      </w:pPr>
      <w:r>
        <w:rPr>
          <w:b w:val="0"/>
        </w:rPr>
        <w:t>• The suffix "-genesis" specifically means "origin," "creation," or "formation."</w:t>
      </w:r>
    </w:p>
    <w:p>
      <w:pPr>
        <w:spacing w:before="0"/>
      </w:pPr>
      <w:r>
        <w:rPr>
          <w:b w:val="0"/>
        </w:rPr>
        <w:t>• In the context of the passage, it refers to the stage where the caterpillar's broken-down tissues are reorganized into the adult organs of the butterfly.</w:t>
      </w:r>
    </w:p>
    <w:p>
      <w:pPr>
        <w:spacing w:before="0"/>
      </w:pPr>
      <w:r>
        <w:rPr>
          <w:b w:val="0"/>
        </w:rPr>
        <w:t>• Option 1: Chrysalis comes from the Greek chrysos (gold), referring to the metallic sheen found on the pupae of some butterflies.</w:t>
      </w:r>
    </w:p>
    <w:p>
      <w:pPr>
        <w:spacing w:before="0"/>
      </w:pPr>
      <w:r>
        <w:rPr>
          <w:b w:val="0"/>
        </w:rPr>
        <w:t>• Option 2: Larva is a Latin word meaning "mask" or "ghost," suggesting that the adult form is hidden within.</w:t>
      </w:r>
    </w:p>
    <w:p>
      <w:pPr>
        <w:spacing w:before="0"/>
      </w:pPr>
      <w:r>
        <w:rPr>
          <w:b w:val="0"/>
        </w:rPr>
        <w:t>• Option 4: Metabolism contains the Greek suffix -ism (practice/state), but the word itself is not present in the provided passage.</w:t>
      </w:r>
    </w:p>
    <w:p>
      <w:pPr>
        <w:spacing w:before="0"/>
      </w:pPr>
      <w:r>
        <w:rPr>
          <w:b w:val="0"/>
        </w:rPr>
        <w:t>• Etymology Tip: Many English scientific terms use the suffix -genesis, such as biogenesis (formation of life) or pathogenesis (origin of a disease).</w:t>
      </w:r>
    </w:p>
    <w:p>
      <w:pPr>
        <w:spacing w:before="0"/>
      </w:pPr>
      <w:r>
        <w:rPr>
          <w:b w:val="0"/>
        </w:rPr>
      </w:r>
    </w:p>
    <w:p>
      <w:pPr>
        <w:spacing w:after="100" w:line="360" w:lineRule="auto" w:before="0"/>
      </w:pPr>
      <w:r>
        <w:rPr>
          <w:b w:val="0"/>
        </w:rPr>
        <w:t>79. According to the passage, what major biological change occurs inside the chrysalis?</w:t>
      </w:r>
    </w:p>
    <w:p>
      <w:pPr>
        <w:spacing w:before="0"/>
      </w:pPr>
      <w:r>
        <w:rPr>
          <w:b w:val="0"/>
        </w:rPr>
      </w:r>
    </w:p>
    <w:p>
      <w:pPr>
        <w:spacing w:after="100" w:before="0"/>
      </w:pPr>
      <w:r>
        <w:rPr>
          <w:b w:val="0"/>
        </w:rPr>
        <w:t>A. The caterpillar only rests without eating.</w:t>
      </w:r>
    </w:p>
    <w:p>
      <w:pPr>
        <w:spacing w:after="100" w:before="0"/>
      </w:pPr>
      <w:r>
        <w:rPr>
          <w:b w:val="0"/>
        </w:rPr>
        <w:t>B. Old tissues are reorganized into adult structures through histogenesis.</w:t>
      </w:r>
    </w:p>
    <w:p>
      <w:pPr>
        <w:spacing w:after="100" w:before="0"/>
      </w:pPr>
      <w:r>
        <w:rPr>
          <w:b w:val="0"/>
        </w:rPr>
        <w:t>C. Wings simply grow longer without change.</w:t>
      </w:r>
    </w:p>
    <w:p>
      <w:pPr>
        <w:spacing w:after="100" w:before="0"/>
      </w:pPr>
      <w:r>
        <w:rPr>
          <w:b w:val="0"/>
        </w:rPr>
        <w:t>D. The caterpillar stores more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Additional Information</w:t>
      </w:r>
    </w:p>
    <w:p>
      <w:pPr>
        <w:spacing w:before="0"/>
      </w:pPr>
      <w:r>
        <w:rPr>
          <w:b w:val="0"/>
        </w:rPr>
        <w:t>• According to the passage, the chrysalis serves as a casing for a total internal transformation.</w:t>
      </w:r>
    </w:p>
    <w:p>
      <w:pPr>
        <w:spacing w:before="0"/>
      </w:pPr>
      <w:r>
        <w:rPr>
          <w:b w:val="0"/>
        </w:rPr>
        <w:t>• The text explicitly states that "most of the caterpillar’s tissues are broken down and reorganized into new organs" such as wings and eyes.</w:t>
      </w:r>
    </w:p>
    <w:p>
      <w:pPr>
        <w:spacing w:before="0"/>
      </w:pPr>
      <w:r>
        <w:rPr>
          <w:b w:val="0"/>
        </w:rPr>
        <w:t>• This biological overhaul is identified in the passage as a specific process called histogenesis.</w:t>
      </w:r>
    </w:p>
    <w:p>
      <w:pPr>
        <w:spacing w:before="0"/>
      </w:pPr>
      <w:r>
        <w:rPr>
          <w:b w:val="0"/>
        </w:rPr>
        <w:t>• Option 2 accurately summarizes this breakdown and reorganization into adult structures.</w:t>
      </w:r>
    </w:p>
    <w:p>
      <w:pPr>
        <w:spacing w:before="0"/>
      </w:pPr>
      <w:r>
        <w:rPr>
          <w:b w:val="0"/>
        </w:rPr>
        <w:t>• Option 1: While the caterpillar does not eat inside the chrysalis, the passage emphasizes the active reorganization of tissues rather than just "resting."</w:t>
      </w:r>
    </w:p>
    <w:p>
      <w:pPr>
        <w:spacing w:before="0"/>
      </w:pPr>
      <w:r>
        <w:rPr>
          <w:b w:val="0"/>
        </w:rPr>
        <w:t>• Option 3: The passage states that tissues are "broken down and reorganized," which is much more complex than wings simply "growing longer."</w:t>
      </w:r>
    </w:p>
    <w:p>
      <w:pPr>
        <w:spacing w:before="0"/>
      </w:pPr>
      <w:r>
        <w:rPr>
          <w:b w:val="0"/>
        </w:rPr>
        <w:t>• Option 4: Food storage happens before the chrysalis stage (during the caterpillar stage), as the passage says, "After storing enough energy, it forms a hard covering."</w:t>
      </w:r>
    </w:p>
    <w:p>
      <w:pPr>
        <w:spacing w:before="0"/>
      </w:pPr>
      <w:r>
        <w:rPr>
          <w:b w:val="0"/>
        </w:rPr>
        <w:t>• Vocabulary Tip: The word "Transformation" in the passage refers to Metamorphosis, a common term in competitive exams for biological change in form.</w:t>
      </w:r>
    </w:p>
    <w:p>
      <w:pPr>
        <w:spacing w:before="0"/>
      </w:pPr>
      <w:r>
        <w:rPr>
          <w:b w:val="0"/>
        </w:rPr>
      </w:r>
    </w:p>
    <w:p>
      <w:pPr>
        <w:spacing w:after="100" w:line="360" w:lineRule="auto" w:before="0"/>
      </w:pPr>
      <w:r>
        <w:rPr>
          <w:b w:val="0"/>
        </w:rPr>
        <w:t>80. In the passage, the word “short” in “short lifespan” most nearly means:</w:t>
      </w:r>
    </w:p>
    <w:p>
      <w:pPr>
        <w:spacing w:before="0"/>
      </w:pPr>
      <w:r>
        <w:rPr>
          <w:b w:val="0"/>
        </w:rPr>
      </w:r>
    </w:p>
    <w:p>
      <w:pPr>
        <w:spacing w:after="100" w:before="0"/>
      </w:pPr>
      <w:r>
        <w:rPr>
          <w:b w:val="0"/>
        </w:rPr>
        <w:t>A. Lasting</w:t>
      </w:r>
    </w:p>
    <w:p>
      <w:pPr>
        <w:spacing w:after="100" w:before="0"/>
      </w:pPr>
      <w:r>
        <w:rPr>
          <w:b w:val="0"/>
        </w:rPr>
        <w:t>B. Brief</w:t>
      </w:r>
    </w:p>
    <w:p>
      <w:pPr>
        <w:spacing w:after="100" w:before="0"/>
      </w:pPr>
      <w:r>
        <w:rPr>
          <w:b w:val="0"/>
        </w:rPr>
        <w:t>C. Strong</w:t>
      </w:r>
    </w:p>
    <w:p>
      <w:pPr>
        <w:spacing w:after="100" w:before="0"/>
      </w:pPr>
      <w:r>
        <w:rPr>
          <w:b w:val="0"/>
        </w:rPr>
        <w:t>D. Constant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Additional Information</w:t>
      </w:r>
    </w:p>
    <w:p>
      <w:pPr>
        <w:spacing w:before="0"/>
      </w:pPr>
      <w:r>
        <w:rPr>
          <w:b w:val="0"/>
        </w:rPr>
        <w:t>• In this context, the word "short" is used to describe the duration of the butterfly's life after reproduction.</w:t>
      </w:r>
    </w:p>
    <w:p>
      <w:pPr>
        <w:spacing w:before="0"/>
      </w:pPr>
      <w:r>
        <w:rPr>
          <w:b w:val="0"/>
        </w:rPr>
        <w:t>• The word "brief" is a synonym for short, specifically referring to a very limited amount of time.</w:t>
      </w:r>
    </w:p>
    <w:p>
      <w:pPr>
        <w:spacing w:before="0"/>
      </w:pPr>
      <w:r>
        <w:rPr>
          <w:b w:val="0"/>
        </w:rPr>
        <w:t>• The passage indicates that once the main purpose (reproduction) is fulfilled, the lifespan "ends," implying that it does not continue for a long duration.</w:t>
      </w:r>
    </w:p>
    <w:p>
      <w:pPr>
        <w:spacing w:before="0"/>
      </w:pPr>
      <w:r>
        <w:rPr>
          <w:b w:val="0"/>
        </w:rPr>
        <w:t>• Therefore, Option 2 is the most accurate replacement for "short" in the given context.</w:t>
      </w:r>
    </w:p>
    <w:p>
      <w:pPr>
        <w:spacing w:before="0"/>
      </w:pPr>
      <w:r>
        <w:rPr>
          <w:b w:val="0"/>
        </w:rPr>
        <w:t>• Option 1: Lasting is an antonym (opposite) of short; it means enduring for a long time.</w:t>
      </w:r>
    </w:p>
    <w:p>
      <w:pPr>
        <w:spacing w:before="0"/>
      </w:pPr>
      <w:r>
        <w:rPr>
          <w:b w:val="0"/>
        </w:rPr>
        <w:t>• Option 3: Strong refers to power or intensity, which does not relate to the duration of time.</w:t>
      </w:r>
    </w:p>
    <w:p>
      <w:pPr>
        <w:spacing w:before="0"/>
      </w:pPr>
      <w:r>
        <w:rPr>
          <w:b w:val="0"/>
        </w:rPr>
        <w:t>• Option 4: Constant means occurring continuously over a period of time, but it does not specify the length of that period (short vs. long).</w:t>
      </w:r>
    </w:p>
    <w:p>
      <w:pPr>
        <w:spacing w:before="0"/>
      </w:pPr>
      <w:r>
        <w:rPr>
          <w:b w:val="0"/>
        </w:rPr>
        <w:t>• Vocabulary Tip: Other synonyms for a short lifespan often used in biology include "ephemeral" or "transient."</w:t>
      </w:r>
    </w:p>
    <w:p>
      <w:pPr>
        <w:spacing w:before="0"/>
      </w:pPr>
      <w:r>
        <w:rPr>
          <w:b w:val="0"/>
        </w:rPr>
      </w:r>
    </w:p>
    <w:p>
      <w:pPr>
        <w:spacing w:after="100" w:line="360" w:lineRule="auto" w:before="0"/>
      </w:pPr>
      <w:r>
        <w:rPr>
          <w:b w:val="0"/>
        </w:rPr>
        <w:t>81. Choose the correctly spelled word meaning “stubborn in opinion”.</w:t>
      </w:r>
    </w:p>
    <w:p>
      <w:pPr>
        <w:spacing w:before="0"/>
      </w:pPr>
      <w:r>
        <w:rPr>
          <w:b w:val="0"/>
        </w:rPr>
      </w:r>
    </w:p>
    <w:p>
      <w:pPr>
        <w:spacing w:after="100" w:before="0"/>
      </w:pPr>
      <w:r>
        <w:rPr>
          <w:b w:val="0"/>
        </w:rPr>
        <w:t>A. obstinant</w:t>
      </w:r>
    </w:p>
    <w:p>
      <w:pPr>
        <w:spacing w:after="100" w:before="0"/>
      </w:pPr>
      <w:r>
        <w:rPr>
          <w:b w:val="0"/>
        </w:rPr>
        <w:t>B. obsteenet</w:t>
      </w:r>
    </w:p>
    <w:p>
      <w:pPr>
        <w:spacing w:after="100" w:before="0"/>
      </w:pPr>
      <w:r>
        <w:rPr>
          <w:b w:val="0"/>
        </w:rPr>
        <w:t>C. obstinate</w:t>
      </w:r>
    </w:p>
    <w:p>
      <w:pPr>
        <w:spacing w:after="100" w:before="0"/>
      </w:pPr>
      <w:r>
        <w:rPr>
          <w:b w:val="0"/>
        </w:rPr>
        <w:t>D. obbstenate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obstinate . Key Points Correct sentence: She remained obstinate despite all the arguments presented to her.. Additional Information</w:t>
      </w:r>
    </w:p>
    <w:p>
      <w:pPr>
        <w:spacing w:before="0"/>
      </w:pPr>
      <w:r>
        <w:rPr>
          <w:b w:val="0"/>
        </w:rPr>
        <w:t>• The word "obstinate" means stubborn or refusing to change one's opinion or chosen course of action.</w:t>
      </w:r>
    </w:p>
    <w:p>
      <w:pPr>
        <w:spacing w:before="0"/>
      </w:pPr>
      <w:r>
        <w:rPr>
          <w:b w:val="0"/>
        </w:rPr>
        <w:t>• Among the given options, only option 3 has the correct spelling of the word "obstinate".</w:t>
      </w:r>
    </w:p>
    <w:p>
      <w:pPr>
        <w:spacing w:before="0"/>
      </w:pPr>
      <w:r>
        <w:rPr>
          <w:b w:val="0"/>
        </w:rPr>
        <w:t>• Option 1 "obstinant", option 2 "obsteenet", and option 4 "obbstenate" are incorrect spellings.</w:t>
      </w:r>
    </w:p>
    <w:p>
      <w:pPr>
        <w:spacing w:before="0"/>
      </w:pPr>
      <w:r>
        <w:rPr>
          <w:b w:val="0"/>
        </w:rPr>
        <w:t>• Word Origin: The word "obstinate" comes from the Latin word "obstinatus", which means determined or stubborn.</w:t>
      </w:r>
    </w:p>
    <w:p>
      <w:pPr>
        <w:spacing w:before="0"/>
      </w:pPr>
      <w:r>
        <w:rPr>
          <w:b w:val="0"/>
        </w:rPr>
        <w:t>• Synonyms: Stubborn, adamant, inflexible, unyielding.</w:t>
      </w:r>
    </w:p>
    <w:p>
      <w:pPr>
        <w:spacing w:before="0"/>
      </w:pPr>
      <w:r>
        <w:rPr>
          <w:b w:val="0"/>
        </w:rPr>
        <w:t>• Antonyms: Flexible, compliant, yielding, amenable.</w:t>
      </w:r>
    </w:p>
    <w:p>
      <w:pPr>
        <w:spacing w:before="0"/>
      </w:pPr>
      <w:r>
        <w:rPr>
          <w:b w:val="0"/>
        </w:rPr>
      </w:r>
    </w:p>
    <w:p>
      <w:pPr>
        <w:spacing w:after="100" w:line="360" w:lineRule="auto" w:before="0"/>
      </w:pPr>
      <w:r>
        <w:rPr>
          <w:b w:val="0"/>
        </w:rPr>
        <w:t>82. Choose the correct one-word substitution: A person who strongly rejects authority and established systems.</w:t>
      </w:r>
    </w:p>
    <w:p>
      <w:pPr>
        <w:spacing w:before="0"/>
      </w:pPr>
      <w:r>
        <w:rPr>
          <w:b w:val="0"/>
        </w:rPr>
      </w:r>
    </w:p>
    <w:p>
      <w:pPr>
        <w:spacing w:after="100" w:before="0"/>
      </w:pPr>
      <w:r>
        <w:rPr>
          <w:b w:val="0"/>
        </w:rPr>
        <w:t>A. Rebel</w:t>
      </w:r>
    </w:p>
    <w:p>
      <w:pPr>
        <w:spacing w:after="100" w:before="0"/>
      </w:pPr>
      <w:r>
        <w:rPr>
          <w:b w:val="0"/>
        </w:rPr>
        <w:t>B. Loyalist</w:t>
      </w:r>
    </w:p>
    <w:p>
      <w:pPr>
        <w:spacing w:after="100" w:before="0"/>
      </w:pPr>
      <w:r>
        <w:rPr>
          <w:b w:val="0"/>
        </w:rPr>
        <w:t>C. Idealist</w:t>
      </w:r>
    </w:p>
    <w:p>
      <w:pPr>
        <w:spacing w:after="100" w:before="0"/>
      </w:pPr>
      <w:r>
        <w:rPr>
          <w:b w:val="0"/>
        </w:rPr>
        <w:t>D. Traditionalist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Rebel . Key Points Correct sentence: The one-word substitution for "A person who strongly rejects authority and established systems" is Rebel. Additional Information</w:t>
      </w:r>
    </w:p>
    <w:p>
      <w:pPr>
        <w:spacing w:before="0"/>
      </w:pPr>
      <w:r>
        <w:rPr>
          <w:b w:val="0"/>
        </w:rPr>
        <w:t>• The question asks for a one-word substitution for "A person who strongly rejects authority and established systems."</w:t>
      </w:r>
    </w:p>
    <w:p>
      <w:pPr>
        <w:spacing w:before="0"/>
      </w:pPr>
      <w:r>
        <w:rPr>
          <w:b w:val="0"/>
        </w:rPr>
        <w:t>• The word "Rebel" means a person who resists or fights against authority, control, or tradition, fitting the definition perfectly.</w:t>
      </w:r>
    </w:p>
    <w:p>
      <w:pPr>
        <w:spacing w:before="0"/>
      </w:pPr>
      <w:r>
        <w:rPr>
          <w:b w:val="0"/>
        </w:rPr>
        <w:t>• Option 2 ("Loyalist") refers to someone who remains loyal to an established government or authority, which is the opposite of the required answer.</w:t>
      </w:r>
    </w:p>
    <w:p>
      <w:pPr>
        <w:spacing w:before="0"/>
      </w:pPr>
      <w:r>
        <w:rPr>
          <w:b w:val="0"/>
        </w:rPr>
        <w:t>• Option 3 ("Idealist") refers to a person who is guided by ideals, often impractical ones, which does not align with rejecting authority.</w:t>
      </w:r>
    </w:p>
    <w:p>
      <w:pPr>
        <w:spacing w:before="0"/>
      </w:pPr>
      <w:r>
        <w:rPr>
          <w:b w:val="0"/>
        </w:rPr>
        <w:t>• Option 4 ("Traditionalist") refers to someone who adheres to traditional practices, which also does not match the definition.</w:t>
      </w:r>
    </w:p>
    <w:p>
      <w:pPr>
        <w:spacing w:before="0"/>
      </w:pPr>
      <w:r>
        <w:rPr>
          <w:b w:val="0"/>
        </w:rPr>
        <w:t>• Rebel: A person who opposes or fights against the government or ruling authority.</w:t>
      </w:r>
    </w:p>
    <w:p>
      <w:pPr>
        <w:spacing w:before="0"/>
      </w:pPr>
      <w:r>
        <w:rPr>
          <w:b w:val="0"/>
        </w:rPr>
        <w:t>• Loyalist: A person who remains loyal to the government or authority.</w:t>
      </w:r>
    </w:p>
    <w:p>
      <w:pPr>
        <w:spacing w:before="0"/>
      </w:pPr>
      <w:r>
        <w:rPr>
          <w:b w:val="0"/>
        </w:rPr>
        <w:t>• Idealist: A person guided by idealistic principles, often unrealistic.</w:t>
      </w:r>
    </w:p>
    <w:p>
      <w:pPr>
        <w:spacing w:before="0"/>
      </w:pPr>
      <w:r>
        <w:rPr>
          <w:b w:val="0"/>
        </w:rPr>
        <w:t>• Traditionalist: A person who follows or adheres to traditional customs or beliefs.</w:t>
      </w:r>
    </w:p>
    <w:p>
      <w:pPr>
        <w:spacing w:before="0"/>
      </w:pPr>
      <w:r>
        <w:rPr>
          <w:b w:val="0"/>
        </w:rPr>
      </w:r>
    </w:p>
    <w:p>
      <w:pPr>
        <w:spacing w:after="100" w:line="360" w:lineRule="auto" w:before="0"/>
      </w:pPr>
      <w:r>
        <w:rPr>
          <w:b w:val="0"/>
        </w:rPr>
        <w:t>83. Select the most appropriate synonym of the word GRUMPY.</w:t>
      </w:r>
    </w:p>
    <w:p>
      <w:pPr>
        <w:spacing w:before="0"/>
      </w:pPr>
      <w:r>
        <w:rPr>
          <w:b w:val="0"/>
        </w:rPr>
      </w:r>
    </w:p>
    <w:p>
      <w:pPr>
        <w:spacing w:after="100" w:before="0"/>
      </w:pPr>
      <w:r>
        <w:rPr>
          <w:b w:val="0"/>
        </w:rPr>
        <w:t>A. Amiable</w:t>
      </w:r>
    </w:p>
    <w:p>
      <w:pPr>
        <w:spacing w:after="100" w:before="0"/>
      </w:pPr>
      <w:r>
        <w:rPr>
          <w:b w:val="0"/>
        </w:rPr>
        <w:t>B. Peevish</w:t>
      </w:r>
    </w:p>
    <w:p>
      <w:pPr>
        <w:spacing w:after="100" w:before="0"/>
      </w:pPr>
      <w:r>
        <w:rPr>
          <w:b w:val="0"/>
        </w:rPr>
        <w:t>C. Cheerful</w:t>
      </w:r>
    </w:p>
    <w:p>
      <w:pPr>
        <w:spacing w:after="100" w:before="0"/>
      </w:pPr>
      <w:r>
        <w:rPr>
          <w:b w:val="0"/>
        </w:rPr>
        <w:t>D. Courteous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Peevish. Key Points Correct sentence: The most appropriate synonym of the word grumpy is peevish. Additional Information</w:t>
      </w:r>
    </w:p>
    <w:p>
      <w:pPr>
        <w:spacing w:before="0"/>
      </w:pPr>
      <w:r>
        <w:rPr>
          <w:b w:val="0"/>
        </w:rPr>
        <w:t>• The word grumpy refers to someone who is irritable or easily annoyed.</w:t>
      </w:r>
    </w:p>
    <w:p>
      <w:pPr>
        <w:spacing w:before="0"/>
      </w:pPr>
      <w:r>
        <w:rPr>
          <w:b w:val="0"/>
        </w:rPr>
        <w:t>• Among the given options: Amiable: Means friendly and pleasant, which is the opposite of grumpy.</w:t>
      </w:r>
    </w:p>
    <w:p>
      <w:pPr>
        <w:spacing w:before="0"/>
      </w:pPr>
      <w:r>
        <w:rPr>
          <w:b w:val="0"/>
        </w:rPr>
        <w:t>• Peevish: Means irritable or easily annoyed, which is synonymous with grumpy.</w:t>
      </w:r>
    </w:p>
    <w:p>
      <w:pPr>
        <w:spacing w:before="0"/>
      </w:pPr>
      <w:r>
        <w:rPr>
          <w:b w:val="0"/>
        </w:rPr>
        <w:t>• Cheerful: Means happy and optimistic, which contrasts with grumpy.</w:t>
      </w:r>
    </w:p>
    <w:p>
      <w:pPr>
        <w:spacing w:before="0"/>
      </w:pPr>
      <w:r>
        <w:rPr>
          <w:b w:val="0"/>
        </w:rPr>
        <w:t>• Courteous: Means polite and respectful, which does not relate to grumpy.</w:t>
      </w:r>
    </w:p>
    <w:p>
      <w:pPr>
        <w:spacing w:before="0"/>
      </w:pPr>
      <w:r>
        <w:rPr>
          <w:b w:val="0"/>
        </w:rPr>
        <w:t>• Therefore, the correct synonym for grumpy is peevish.</w:t>
      </w:r>
    </w:p>
    <w:p>
      <w:pPr>
        <w:spacing w:before="0"/>
      </w:pPr>
      <w:r>
        <w:rPr>
          <w:b w:val="0"/>
        </w:rPr>
        <w:t>• Synonyms are words that have similar meanings and can be used interchangeably in certain contexts.</w:t>
      </w:r>
    </w:p>
    <w:p>
      <w:pPr>
        <w:spacing w:before="0"/>
      </w:pPr>
      <w:r>
        <w:rPr>
          <w:b w:val="0"/>
        </w:rPr>
        <w:t>• It is important to consider the connotation of a word while selecting its synonym, as context matters.</w:t>
      </w:r>
    </w:p>
    <w:p>
      <w:pPr>
        <w:spacing w:before="0"/>
      </w:pPr>
      <w:r>
        <w:rPr>
          <w:b w:val="0"/>
        </w:rPr>
      </w:r>
    </w:p>
    <w:p>
      <w:pPr>
        <w:spacing w:after="100" w:line="360" w:lineRule="auto" w:before="0"/>
      </w:pPr>
      <w:r>
        <w:rPr>
          <w:b w:val="0"/>
        </w:rPr>
        <w:t>84. Select the most appropriate antonym of the word Transitory.</w:t>
      </w:r>
    </w:p>
    <w:p>
      <w:pPr>
        <w:spacing w:before="0"/>
      </w:pPr>
      <w:r>
        <w:rPr>
          <w:b w:val="0"/>
        </w:rPr>
      </w:r>
    </w:p>
    <w:p>
      <w:pPr>
        <w:spacing w:after="100" w:before="0"/>
      </w:pPr>
      <w:r>
        <w:rPr>
          <w:b w:val="0"/>
        </w:rPr>
        <w:t>A. Passing</w:t>
      </w:r>
    </w:p>
    <w:p>
      <w:pPr>
        <w:spacing w:after="100" w:before="0"/>
      </w:pPr>
      <w:r>
        <w:rPr>
          <w:b w:val="0"/>
        </w:rPr>
        <w:t>B. Momentary</w:t>
      </w:r>
    </w:p>
    <w:p>
      <w:pPr>
        <w:spacing w:after="100" w:before="0"/>
      </w:pPr>
      <w:r>
        <w:rPr>
          <w:b w:val="0"/>
        </w:rPr>
        <w:t>C. Permanent</w:t>
      </w:r>
    </w:p>
    <w:p>
      <w:pPr>
        <w:spacing w:after="100" w:before="0"/>
      </w:pPr>
      <w:r>
        <w:rPr>
          <w:b w:val="0"/>
        </w:rPr>
        <w:t>D. Fleeting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Permanent . Key Points Correct sentence: The correct antonym for the word "Transitory" is Permanent. Additional Information</w:t>
      </w:r>
    </w:p>
    <w:p>
      <w:pPr>
        <w:spacing w:before="0"/>
      </w:pPr>
      <w:r>
        <w:rPr>
          <w:b w:val="0"/>
        </w:rPr>
        <w:t>• Transitory means lasting for a short time or temporary.</w:t>
      </w:r>
    </w:p>
    <w:p>
      <w:pPr>
        <w:spacing w:before="0"/>
      </w:pPr>
      <w:r>
        <w:rPr>
          <w:b w:val="0"/>
        </w:rPr>
        <w:t>• The most appropriate antonym of Transitory is Permanent, which refers to something lasting forever or not temporary.</w:t>
      </w:r>
    </w:p>
    <w:p>
      <w:pPr>
        <w:spacing w:before="0"/>
      </w:pPr>
      <w:r>
        <w:rPr>
          <w:b w:val="0"/>
        </w:rPr>
        <w:t>• Options like "Passing," "Momentary," and "Fleeting" are synonyms for "Transitory" and therefore do not qualify as antonyms.</w:t>
      </w:r>
    </w:p>
    <w:p>
      <w:pPr>
        <w:spacing w:before="0"/>
      </w:pPr>
      <w:r>
        <w:rPr>
          <w:b w:val="0"/>
        </w:rPr>
        <w:t>• Synonyms of Transitory: Passing</w:t>
      </w:r>
    </w:p>
    <w:p>
      <w:pPr>
        <w:spacing w:before="0"/>
      </w:pPr>
      <w:r>
        <w:rPr>
          <w:b w:val="0"/>
        </w:rPr>
        <w:t>• Momentary</w:t>
      </w:r>
    </w:p>
    <w:p>
      <w:pPr>
        <w:spacing w:before="0"/>
      </w:pPr>
      <w:r>
        <w:rPr>
          <w:b w:val="0"/>
        </w:rPr>
        <w:t>• Fleeting</w:t>
      </w:r>
    </w:p>
    <w:p>
      <w:pPr>
        <w:spacing w:before="0"/>
      </w:pPr>
      <w:r>
        <w:rPr>
          <w:b w:val="0"/>
        </w:rPr>
        <w:t>• Antonym of Transitory: Permanent</w:t>
      </w:r>
    </w:p>
    <w:p>
      <w:pPr>
        <w:spacing w:before="0"/>
      </w:pPr>
      <w:r>
        <w:rPr>
          <w:b w:val="0"/>
        </w:rPr>
      </w:r>
    </w:p>
    <w:p>
      <w:pPr>
        <w:spacing w:after="100" w:line="360" w:lineRule="auto" w:before="0"/>
      </w:pPr>
      <w:r>
        <w:rPr>
          <w:b w:val="0"/>
        </w:rPr>
        <w:t>85. Choose the correct meaning of the idiom “Eat crow”.</w:t>
      </w:r>
    </w:p>
    <w:p>
      <w:pPr>
        <w:spacing w:before="0"/>
      </w:pPr>
      <w:r>
        <w:rPr>
          <w:b w:val="0"/>
        </w:rPr>
      </w:r>
    </w:p>
    <w:p>
      <w:pPr>
        <w:spacing w:after="100" w:before="0"/>
      </w:pPr>
      <w:r>
        <w:rPr>
          <w:b w:val="0"/>
        </w:rPr>
        <w:t>A. Receive a grand reward</w:t>
      </w:r>
    </w:p>
    <w:p>
      <w:pPr>
        <w:spacing w:after="100" w:before="0"/>
      </w:pPr>
      <w:r>
        <w:rPr>
          <w:b w:val="0"/>
        </w:rPr>
        <w:t>B. Accept blame and face embarrassment</w:t>
      </w:r>
    </w:p>
    <w:p>
      <w:pPr>
        <w:spacing w:after="100" w:before="0"/>
      </w:pPr>
      <w:r>
        <w:rPr>
          <w:b w:val="0"/>
        </w:rPr>
        <w:t>C. Enjoy a great meal</w:t>
      </w:r>
    </w:p>
    <w:p>
      <w:pPr>
        <w:spacing w:after="100" w:before="0"/>
      </w:pPr>
      <w:r>
        <w:rPr>
          <w:b w:val="0"/>
        </w:rPr>
        <w:t>D. Refuse to apologise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Accept blame and face embarrassment . Key Points Correct sentence: After losing the argument, John had to eat crow and admit he was wrong in front of everyone. Additional Information</w:t>
      </w:r>
    </w:p>
    <w:p>
      <w:pPr>
        <w:spacing w:before="0"/>
      </w:pPr>
      <w:r>
        <w:rPr>
          <w:b w:val="0"/>
        </w:rPr>
        <w:t>• The idiom "Eat crow" means to accept blame, admit one’s mistake, and face embarrassment, often in a humiliating manner.</w:t>
      </w:r>
    </w:p>
    <w:p>
      <w:pPr>
        <w:spacing w:before="0"/>
      </w:pPr>
      <w:r>
        <w:rPr>
          <w:b w:val="0"/>
        </w:rPr>
        <w:t>• This idiom comes from the American Civil War era, where eating crow (a bird not typically considered edible) symbolized an unpleasant and humbling experience.</w:t>
      </w:r>
    </w:p>
    <w:p>
      <w:pPr>
        <w:spacing w:before="0"/>
      </w:pPr>
      <w:r>
        <w:rPr>
          <w:b w:val="0"/>
        </w:rPr>
        <w:t>• It is used in situations where someone must acknowledge a mistake or failure, often reluctantly.</w:t>
      </w:r>
    </w:p>
    <w:p>
      <w:pPr>
        <w:spacing w:before="0"/>
      </w:pPr>
      <w:r>
        <w:rPr>
          <w:b w:val="0"/>
        </w:rPr>
        <w:t>• Other idioms with similar meanings: "Eat humble pie": To admit your faults and apologize.</w:t>
      </w:r>
    </w:p>
    <w:p>
      <w:pPr>
        <w:spacing w:before="0"/>
      </w:pPr>
      <w:r>
        <w:rPr>
          <w:b w:val="0"/>
        </w:rPr>
        <w:t>• "Swallow one’s pride": To accept a situation where one feels humiliated or defeated.</w:t>
      </w:r>
    </w:p>
    <w:p>
      <w:pPr>
        <w:spacing w:before="0"/>
      </w:pPr>
      <w:r>
        <w:rPr>
          <w:b w:val="0"/>
        </w:rPr>
        <w:t>• Examples of incorrect options: Option 1: "Receive a grand reward" is incorrect because the idiom does not refer to a positive or celebratory event.</w:t>
      </w:r>
    </w:p>
    <w:p>
      <w:pPr>
        <w:spacing w:before="0"/>
      </w:pPr>
      <w:r>
        <w:rPr>
          <w:b w:val="0"/>
        </w:rPr>
        <w:t>• Option 3: "Enjoy a great meal" is incorrect because it does not convey the idea of humiliation or acknowledgment of wrongdoing.</w:t>
      </w:r>
    </w:p>
    <w:p>
      <w:pPr>
        <w:spacing w:before="0"/>
      </w:pPr>
      <w:r>
        <w:rPr>
          <w:b w:val="0"/>
        </w:rPr>
        <w:t>• Option 4: "Refuse to apologize" is incorrect because it directly opposes the meaning of the idiom.</w:t>
      </w:r>
    </w:p>
    <w:p>
      <w:pPr>
        <w:spacing w:before="0"/>
      </w:pPr>
      <w:r>
        <w:rPr>
          <w:b w:val="0"/>
        </w:rPr>
      </w:r>
    </w:p>
    <w:p>
      <w:pPr>
        <w:spacing w:after="100" w:line="360" w:lineRule="auto" w:before="0"/>
      </w:pPr>
      <w:r>
        <w:rPr>
          <w:b w:val="0"/>
        </w:rPr>
        <w:t>86. Choose the correct meaning of the idiom “To draw the long bow”.</w:t>
      </w:r>
    </w:p>
    <w:p>
      <w:pPr>
        <w:spacing w:before="0"/>
      </w:pPr>
      <w:r>
        <w:rPr>
          <w:b w:val="0"/>
        </w:rPr>
      </w:r>
    </w:p>
    <w:p>
      <w:pPr>
        <w:spacing w:after="100" w:before="0"/>
      </w:pPr>
      <w:r>
        <w:rPr>
          <w:b w:val="0"/>
        </w:rPr>
        <w:t>A. To postpone an event purposely</w:t>
      </w:r>
    </w:p>
    <w:p>
      <w:pPr>
        <w:spacing w:after="100" w:before="0"/>
      </w:pPr>
      <w:r>
        <w:rPr>
          <w:b w:val="0"/>
        </w:rPr>
        <w:t>B. To tell an unbelievable or exaggerated story</w:t>
      </w:r>
    </w:p>
    <w:p>
      <w:pPr>
        <w:spacing w:after="100" w:before="0"/>
      </w:pPr>
      <w:r>
        <w:rPr>
          <w:b w:val="0"/>
        </w:rPr>
        <w:t>C. To describe something briefly</w:t>
      </w:r>
    </w:p>
    <w:p>
      <w:pPr>
        <w:spacing w:after="100" w:before="0"/>
      </w:pPr>
      <w:r>
        <w:rPr>
          <w:b w:val="0"/>
        </w:rPr>
        <w:t>D. To admire ancient tales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tell an unbelievable or exaggerated story. Key Points Correct sentence: He tends to draw the long bow whenever he talks about his adventures, making them sound unbelievable. Additional Information</w:t>
      </w:r>
    </w:p>
    <w:p>
      <w:pPr>
        <w:spacing w:before="0"/>
      </w:pPr>
      <w:r>
        <w:rPr>
          <w:b w:val="0"/>
        </w:rPr>
        <w:t>• The idiom "To draw the long bow" means to tell an exaggerated or unbelievable story, often stretching the truth.</w:t>
      </w:r>
    </w:p>
    <w:p>
      <w:pPr>
        <w:spacing w:before="0"/>
      </w:pPr>
      <w:r>
        <w:rPr>
          <w:b w:val="0"/>
        </w:rPr>
        <w:t>• The phrase originates from the idea of archers exaggerating their achievements with longbows in historical contexts.</w:t>
      </w:r>
    </w:p>
    <w:p>
      <w:pPr>
        <w:spacing w:before="0"/>
      </w:pPr>
      <w:r>
        <w:rPr>
          <w:b w:val="0"/>
        </w:rPr>
        <w:t>• It is used metaphorically in modern language to describe someone who embellishes or exaggerates facts.</w:t>
      </w:r>
    </w:p>
    <w:p>
      <w:pPr>
        <w:spacing w:before="0"/>
      </w:pPr>
      <w:r>
        <w:rPr>
          <w:b w:val="0"/>
        </w:rPr>
        <w:t>• Example Sentences Using the Idiom: It’s hard to believe his story about catching a fish as big as a car; he’s probably drawing the long bow.</w:t>
      </w:r>
    </w:p>
    <w:p>
      <w:pPr>
        <w:spacing w:before="0"/>
      </w:pPr>
      <w:r>
        <w:rPr>
          <w:b w:val="0"/>
        </w:rPr>
        <w:t>• She loves to draw the long bow when recounting her childhood adventures.</w:t>
      </w:r>
    </w:p>
    <w:p>
      <w:pPr>
        <w:spacing w:before="0"/>
      </w:pPr>
      <w:r>
        <w:rPr>
          <w:b w:val="0"/>
        </w:rPr>
        <w:t>• Other Idioms Related to Exaggeration: "Making a mountain out of a molehill" – Overreacting to a minor issue.</w:t>
      </w:r>
    </w:p>
    <w:p>
      <w:pPr>
        <w:spacing w:before="0"/>
      </w:pPr>
      <w:r>
        <w:rPr>
          <w:b w:val="0"/>
        </w:rPr>
        <w:t>• "Spinning a yarn" – Telling a long, often exaggerated story.</w:t>
      </w:r>
    </w:p>
    <w:p>
      <w:pPr>
        <w:spacing w:before="0"/>
      </w:pPr>
      <w:r>
        <w:rPr>
          <w:b w:val="0"/>
        </w:rPr>
      </w:r>
    </w:p>
    <w:p>
      <w:pPr>
        <w:spacing w:after="100" w:line="360" w:lineRule="auto" w:before="0"/>
      </w:pPr>
      <w:r>
        <w:rPr>
          <w:b w:val="0"/>
        </w:rPr>
        <w:t>87. Which spelling is correct for a word meaning “a formal agreement between countries”?</w:t>
      </w:r>
    </w:p>
    <w:p>
      <w:pPr>
        <w:spacing w:before="0"/>
      </w:pPr>
      <w:r>
        <w:rPr>
          <w:b w:val="0"/>
        </w:rPr>
      </w:r>
    </w:p>
    <w:p>
      <w:pPr>
        <w:spacing w:after="100" w:before="0"/>
      </w:pPr>
      <w:r>
        <w:rPr>
          <w:b w:val="0"/>
        </w:rPr>
        <w:t>A. Treatie</w:t>
      </w:r>
    </w:p>
    <w:p>
      <w:pPr>
        <w:spacing w:after="100" w:before="0"/>
      </w:pPr>
      <w:r>
        <w:rPr>
          <w:b w:val="0"/>
        </w:rPr>
        <w:t>B. Tretee</w:t>
      </w:r>
    </w:p>
    <w:p>
      <w:pPr>
        <w:spacing w:after="100" w:before="0"/>
      </w:pPr>
      <w:r>
        <w:rPr>
          <w:b w:val="0"/>
        </w:rPr>
        <w:t>C. Treaty</w:t>
      </w:r>
    </w:p>
    <w:p>
      <w:pPr>
        <w:spacing w:after="100" w:before="0"/>
      </w:pPr>
      <w:r>
        <w:rPr>
          <w:b w:val="0"/>
        </w:rPr>
        <w:t>D. Tretye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Treaty . Key Points Correct sentence: The nations signed a Treaty to ensure peace and cooperation. Additional Information</w:t>
      </w:r>
    </w:p>
    <w:p>
      <w:pPr>
        <w:spacing w:before="0"/>
      </w:pPr>
      <w:r>
        <w:rPr>
          <w:b w:val="0"/>
        </w:rPr>
        <w:t>• The word “Treaty” is the correct spelling for a formal agreement between countries.</w:t>
      </w:r>
    </w:p>
    <w:p>
      <w:pPr>
        <w:spacing w:before="0"/>
      </w:pPr>
      <w:r>
        <w:rPr>
          <w:b w:val="0"/>
        </w:rPr>
        <w:t>• Other options, such as "Treatie," "Tretee," and "Tretye," are incorrect and do not represent the accurate spelling.</w:t>
      </w:r>
    </w:p>
    <w:p>
      <w:pPr>
        <w:spacing w:before="0"/>
      </w:pPr>
      <w:r>
        <w:rPr>
          <w:b w:val="0"/>
        </w:rPr>
        <w:t>• A treaty is often a written agreement that is formally concluded and ratified between sovereign states.</w:t>
      </w:r>
    </w:p>
    <w:p>
      <w:pPr>
        <w:spacing w:before="0"/>
      </w:pPr>
      <w:r>
        <w:rPr>
          <w:b w:val="0"/>
        </w:rPr>
        <w:t>• Example of Treaties: Treaty of Versailles: Signed in 1919, ending World War I.</w:t>
      </w:r>
    </w:p>
    <w:p>
      <w:pPr>
        <w:spacing w:before="0"/>
      </w:pPr>
      <w:r>
        <w:rPr>
          <w:b w:val="0"/>
        </w:rPr>
        <w:t>• Paris Agreement: A global treaty to combat climate change.</w:t>
      </w:r>
    </w:p>
    <w:p>
      <w:pPr>
        <w:spacing w:before="0"/>
      </w:pPr>
      <w:r>
        <w:rPr>
          <w:b w:val="0"/>
        </w:rPr>
        <w:t>• Treaty of Rome: Foundational treaty for the European Union.</w:t>
      </w:r>
    </w:p>
    <w:p>
      <w:pPr>
        <w:spacing w:before="0"/>
      </w:pPr>
      <w:r>
        <w:rPr>
          <w:b w:val="0"/>
        </w:rPr>
        <w:t>• Importance of Treaties: Promote international cooperation and peace.</w:t>
      </w:r>
    </w:p>
    <w:p>
      <w:pPr>
        <w:spacing w:before="0"/>
      </w:pPr>
      <w:r>
        <w:rPr>
          <w:b w:val="0"/>
        </w:rPr>
        <w:t>• Resolve disputes between nations.</w:t>
      </w:r>
    </w:p>
    <w:p>
      <w:pPr>
        <w:spacing w:before="0"/>
      </w:pPr>
      <w:r>
        <w:rPr>
          <w:b w:val="0"/>
        </w:rPr>
        <w:t>• Establish global standards on various issues such as trade, security, and environmental protection.</w:t>
      </w:r>
    </w:p>
    <w:p>
      <w:pPr>
        <w:spacing w:before="0"/>
      </w:pPr>
      <w:r>
        <w:rPr>
          <w:b w:val="0"/>
        </w:rPr>
      </w:r>
    </w:p>
    <w:p>
      <w:pPr>
        <w:spacing w:after="100" w:line="360" w:lineRule="auto" w:before="0"/>
      </w:pPr>
      <w:r>
        <w:rPr>
          <w:b w:val="0"/>
        </w:rPr>
        <w:t>88. Find the correctly spelled word referring to “secret or specialized knowledge”.</w:t>
      </w:r>
    </w:p>
    <w:p>
      <w:pPr>
        <w:spacing w:before="0"/>
      </w:pPr>
      <w:r>
        <w:rPr>
          <w:b w:val="0"/>
        </w:rPr>
      </w:r>
    </w:p>
    <w:p>
      <w:pPr>
        <w:spacing w:after="100" w:before="0"/>
      </w:pPr>
      <w:r>
        <w:rPr>
          <w:b w:val="0"/>
        </w:rPr>
        <w:t>A. Esoterrica</w:t>
      </w:r>
    </w:p>
    <w:p>
      <w:pPr>
        <w:spacing w:after="100" w:before="0"/>
      </w:pPr>
      <w:r>
        <w:rPr>
          <w:b w:val="0"/>
        </w:rPr>
        <w:t>B. Esoterika</w:t>
      </w:r>
    </w:p>
    <w:p>
      <w:pPr>
        <w:spacing w:after="100" w:before="0"/>
      </w:pPr>
      <w:r>
        <w:rPr>
          <w:b w:val="0"/>
        </w:rPr>
        <w:t>C. Esoterica</w:t>
      </w:r>
    </w:p>
    <w:p>
      <w:pPr>
        <w:spacing w:after="100" w:before="0"/>
      </w:pPr>
      <w:r>
        <w:rPr>
          <w:b w:val="0"/>
        </w:rPr>
        <w:t>D. Essoterica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Esoterica . Key Points Correct word: Esoterica. Additional Information</w:t>
      </w:r>
    </w:p>
    <w:p>
      <w:pPr>
        <w:spacing w:before="0"/>
      </w:pPr>
      <w:r>
        <w:rPr>
          <w:b w:val="0"/>
        </w:rPr>
        <w:t>• The word “Esoterica” refers to secret or specialized knowledge understood only by a small group of people.</w:t>
      </w:r>
    </w:p>
    <w:p>
      <w:pPr>
        <w:spacing w:before="0"/>
      </w:pPr>
      <w:r>
        <w:rPr>
          <w:b w:val="0"/>
        </w:rPr>
        <w:t>• The other options—Esoterrica, Esoterika, Essoterica—are either misspelled or incorrect representations of this word.</w:t>
      </w:r>
    </w:p>
    <w:p>
      <w:pPr>
        <w:spacing w:before="0"/>
      </w:pPr>
      <w:r>
        <w:rPr>
          <w:b w:val="0"/>
        </w:rPr>
        <w:t>• Definition of Esoterica: Objects, information, or knowledge that is obscure and only understood by a niche group.</w:t>
      </w:r>
    </w:p>
    <w:p>
      <w:pPr>
        <w:spacing w:before="0"/>
      </w:pPr>
      <w:r>
        <w:rPr>
          <w:b w:val="0"/>
        </w:rPr>
        <w:t>• Usage Example: The professor's lecture was full of esoterica that only experts in the field could comprehend.</w:t>
      </w:r>
    </w:p>
    <w:p>
      <w:pPr>
        <w:spacing w:before="0"/>
      </w:pPr>
      <w:r>
        <w:rPr>
          <w:b w:val="0"/>
        </w:rPr>
      </w:r>
    </w:p>
    <w:p>
      <w:pPr>
        <w:spacing w:after="100" w:line="360" w:lineRule="auto" w:before="0"/>
      </w:pPr>
      <w:r>
        <w:rPr>
          <w:b w:val="0"/>
        </w:rPr>
        <w:t>89. Choose the correct one-word substitute: “A life story written by the person themself.”</w:t>
      </w:r>
    </w:p>
    <w:p>
      <w:pPr>
        <w:spacing w:before="0"/>
      </w:pPr>
      <w:r>
        <w:rPr>
          <w:b w:val="0"/>
        </w:rPr>
      </w:r>
    </w:p>
    <w:p>
      <w:pPr>
        <w:spacing w:after="100" w:before="0"/>
      </w:pPr>
      <w:r>
        <w:rPr>
          <w:b w:val="0"/>
        </w:rPr>
        <w:t>A. Memoir</w:t>
      </w:r>
    </w:p>
    <w:p>
      <w:pPr>
        <w:spacing w:after="100" w:before="0"/>
      </w:pPr>
      <w:r>
        <w:rPr>
          <w:b w:val="0"/>
        </w:rPr>
        <w:t>B. Diary</w:t>
      </w:r>
    </w:p>
    <w:p>
      <w:pPr>
        <w:spacing w:after="100" w:before="0"/>
      </w:pPr>
      <w:r>
        <w:rPr>
          <w:b w:val="0"/>
        </w:rPr>
        <w:t>C. Autobiography</w:t>
      </w:r>
    </w:p>
    <w:p>
      <w:pPr>
        <w:spacing w:after="100" w:before="0"/>
      </w:pPr>
      <w:r>
        <w:rPr>
          <w:b w:val="0"/>
        </w:rPr>
        <w:t>D. Biography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Autobiography . Key Points Correct sentence: A life story written by the person themself is called an Autobiography. Additional Information</w:t>
      </w:r>
    </w:p>
    <w:p>
      <w:pPr>
        <w:spacing w:before="0"/>
      </w:pPr>
      <w:r>
        <w:rPr>
          <w:b w:val="0"/>
        </w:rPr>
        <w:t>• The term Autobiography refers to a life story written by the person themself.</w:t>
      </w:r>
    </w:p>
    <w:p>
      <w:pPr>
        <w:spacing w:before="0"/>
      </w:pPr>
      <w:r>
        <w:rPr>
          <w:b w:val="0"/>
        </w:rPr>
        <w:t>• Memoir: Focuses on specific memories or events in a person's life rather than the whole life story.</w:t>
      </w:r>
    </w:p>
    <w:p>
      <w:pPr>
        <w:spacing w:before="0"/>
      </w:pPr>
      <w:r>
        <w:rPr>
          <w:b w:val="0"/>
        </w:rPr>
        <w:t>• Diary: A personal journal where an individual records daily events, thoughts, or feelings, not necessarily their entire life story.</w:t>
      </w:r>
    </w:p>
    <w:p>
      <w:pPr>
        <w:spacing w:before="0"/>
      </w:pPr>
      <w:r>
        <w:rPr>
          <w:b w:val="0"/>
        </w:rPr>
        <w:t>• Biography: A life story written by someone else about a person.</w:t>
      </w:r>
    </w:p>
    <w:p>
      <w:pPr>
        <w:spacing w:before="0"/>
      </w:pPr>
      <w:r>
        <w:rPr>
          <w:b w:val="0"/>
        </w:rPr>
        <w:t>• Memoir: Focuses on specific aspects or events in the writer's life.</w:t>
      </w:r>
    </w:p>
    <w:p>
      <w:pPr>
        <w:spacing w:before="0"/>
      </w:pPr>
      <w:r>
        <w:rPr>
          <w:b w:val="0"/>
        </w:rPr>
        <w:t>• Example: A book recalling a writer's childhood or career experiences.</w:t>
      </w:r>
    </w:p>
    <w:p>
      <w:pPr>
        <w:spacing w:before="0"/>
      </w:pPr>
      <w:r>
        <w:rPr>
          <w:b w:val="0"/>
        </w:rPr>
        <w:t>• Biography: Written by another person about someone's life.</w:t>
      </w:r>
    </w:p>
    <w:p>
      <w:pPr>
        <w:spacing w:before="0"/>
      </w:pPr>
      <w:r>
        <w:rPr>
          <w:b w:val="0"/>
        </w:rPr>
        <w:t>• Example: A book detailing the life of Mahatma Gandhi written by another author.</w:t>
      </w:r>
    </w:p>
    <w:p>
      <w:pPr>
        <w:spacing w:before="0"/>
      </w:pPr>
      <w:r>
        <w:rPr>
          <w:b w:val="0"/>
        </w:rPr>
        <w:t>• Diary: Contains day-to-day entries of personal thoughts or events.</w:t>
      </w:r>
    </w:p>
    <w:p>
      <w:pPr>
        <w:spacing w:before="0"/>
      </w:pPr>
      <w:r>
        <w:rPr>
          <w:b w:val="0"/>
        </w:rPr>
        <w:t>• Example: Anne Frank's "The Diary of a Young Girl."</w:t>
      </w:r>
    </w:p>
    <w:p>
      <w:pPr>
        <w:spacing w:before="0"/>
      </w:pPr>
      <w:r>
        <w:rPr>
          <w:b w:val="0"/>
        </w:rPr>
      </w:r>
    </w:p>
    <w:p>
      <w:pPr>
        <w:spacing w:after="100" w:line="360" w:lineRule="auto" w:before="0"/>
      </w:pPr>
      <w:r>
        <w:rPr>
          <w:b w:val="0"/>
        </w:rPr>
        <w:t>90. Select the correct option: ___ the seriousness of the task, the team continued without hesitation.</w:t>
      </w:r>
    </w:p>
    <w:p>
      <w:pPr>
        <w:spacing w:before="0"/>
      </w:pPr>
      <w:r>
        <w:rPr>
          <w:b w:val="0"/>
        </w:rPr>
      </w:r>
    </w:p>
    <w:p>
      <w:pPr>
        <w:spacing w:after="100" w:before="0"/>
      </w:pPr>
      <w:r>
        <w:rPr>
          <w:b w:val="0"/>
        </w:rPr>
        <w:t>A. Given</w:t>
      </w:r>
    </w:p>
    <w:p>
      <w:pPr>
        <w:spacing w:after="100" w:before="0"/>
      </w:pPr>
      <w:r>
        <w:rPr>
          <w:b w:val="0"/>
        </w:rPr>
        <w:t>B. Since</w:t>
      </w:r>
    </w:p>
    <w:p>
      <w:pPr>
        <w:spacing w:after="100" w:before="0"/>
      </w:pPr>
      <w:r>
        <w:rPr>
          <w:b w:val="0"/>
        </w:rPr>
        <w:t>C. Despite</w:t>
      </w:r>
    </w:p>
    <w:p>
      <w:pPr>
        <w:spacing w:after="100" w:before="0"/>
      </w:pPr>
      <w:r>
        <w:rPr>
          <w:b w:val="0"/>
        </w:rPr>
        <w:t>D. Granted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Despite the seriousness of the task, the team continued without hesitation. Key Points Correct sentence: Despite the seriousness of the task, the team continued without hesitation. Additional Information</w:t>
      </w:r>
    </w:p>
    <w:p>
      <w:pPr>
        <w:spacing w:before="0"/>
      </w:pPr>
      <w:r>
        <w:rPr>
          <w:b w:val="0"/>
        </w:rPr>
        <w:t>• The sentence expresses contrast between the seriousness of the task and the team's action of continuing without hesitation.</w:t>
      </w:r>
    </w:p>
    <w:p>
      <w:pPr>
        <w:spacing w:before="0"/>
      </w:pPr>
      <w:r>
        <w:rPr>
          <w:b w:val="0"/>
        </w:rPr>
        <w:t>• The correct word to indicate such contrast is "Despite."</w:t>
      </w:r>
    </w:p>
    <w:p>
      <w:pPr>
        <w:spacing w:before="0"/>
      </w:pPr>
      <w:r>
        <w:rPr>
          <w:b w:val="0"/>
        </w:rPr>
        <w:t>• Other options like "Given," "Since," and "Granted" do not fit the context correctly as they imply different meanings.</w:t>
      </w:r>
    </w:p>
    <w:p>
      <w:pPr>
        <w:spacing w:before="0"/>
      </w:pPr>
      <w:r>
        <w:rPr>
          <w:b w:val="0"/>
        </w:rPr>
        <w:t>• Contrast Words: Despite: Used to show that something happened even though there was a difficulty or opposing factor.</w:t>
      </w:r>
    </w:p>
    <w:p>
      <w:pPr>
        <w:spacing w:before="0"/>
      </w:pPr>
      <w:r>
        <w:rPr>
          <w:b w:val="0"/>
        </w:rPr>
        <w:t>• Example: Despite the rain, they went for a walk.</w:t>
      </w:r>
    </w:p>
    <w:p>
      <w:pPr>
        <w:spacing w:before="0"/>
      </w:pPr>
      <w:r>
        <w:rPr>
          <w:b w:val="0"/>
        </w:rPr>
        <w:t>• Although: Similar to "despite," but used in clauses instead of phrases.</w:t>
      </w:r>
    </w:p>
    <w:p>
      <w:pPr>
        <w:spacing w:before="0"/>
      </w:pPr>
      <w:r>
        <w:rPr>
          <w:b w:val="0"/>
        </w:rPr>
        <w:t>• Incorrect Options: Given: Refers to a condition or situation but does not convey contrast.</w:t>
      </w:r>
    </w:p>
    <w:p>
      <w:pPr>
        <w:spacing w:before="0"/>
      </w:pPr>
      <w:r>
        <w:rPr>
          <w:b w:val="0"/>
        </w:rPr>
        <w:t>• Since: Indicates reasoning or time, not contrast.</w:t>
      </w:r>
    </w:p>
    <w:p>
      <w:pPr>
        <w:spacing w:before="0"/>
      </w:pPr>
      <w:r>
        <w:rPr>
          <w:b w:val="0"/>
        </w:rPr>
        <w:t>• Granted: Implies concession but does not fit the sentence structure.</w:t>
      </w:r>
    </w:p>
    <w:p>
      <w:pPr>
        <w:spacing w:before="0"/>
      </w:pPr>
      <w:r>
        <w:rPr>
          <w:b w:val="0"/>
        </w:rPr>
      </w:r>
    </w:p>
    <w:p>
      <w:pPr>
        <w:spacing w:after="100" w:line="360" w:lineRule="auto" w:before="0"/>
      </w:pPr>
      <w:r>
        <w:rPr>
          <w:b w:val="0"/>
        </w:rPr>
        <w:t>91. Find the part of the sentence containing an error: It is the lack of clarity about future plans (1)/ that appear to be causing (2)/ the greatest concern among people (3)/ waiting for an official update.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"It is the lack of clarity about future plans that appears to be causing the greatest concern among people waiting for an official update." Additional Information</w:t>
      </w:r>
    </w:p>
    <w:p>
      <w:pPr>
        <w:spacing w:before="0"/>
      </w:pPr>
      <w:r>
        <w:rPr>
          <w:b w:val="0"/>
        </w:rPr>
        <w:t>• The error lies in the phrase "that appear to be causing."</w:t>
      </w:r>
    </w:p>
    <w:p>
      <w:pPr>
        <w:spacing w:before="0"/>
      </w:pPr>
      <w:r>
        <w:rPr>
          <w:b w:val="0"/>
        </w:rPr>
        <w:t>• The subject "lack of clarity" is singular, so the verb must be singular.</w:t>
      </w:r>
    </w:p>
    <w:p>
      <w:pPr>
        <w:spacing w:before="0"/>
      </w:pPr>
      <w:r>
        <w:rPr>
          <w:b w:val="0"/>
        </w:rPr>
        <w:t>• The correct verb should be "appears" instead of "appear."</w:t>
      </w:r>
    </w:p>
    <w:p>
      <w:pPr>
        <w:spacing w:before="0"/>
      </w:pPr>
      <w:r>
        <w:rPr>
          <w:b w:val="0"/>
        </w:rPr>
        <w:t>• Thus, the error is located in part 2 of the sentence.</w:t>
      </w:r>
    </w:p>
    <w:p>
      <w:pPr>
        <w:spacing w:before="0"/>
      </w:pPr>
      <w:r>
        <w:rPr>
          <w:b w:val="0"/>
        </w:rPr>
        <w:t>• Part 1: "It is the lack of clarity about future plans" – This part of the sentence is grammatically correct and does not require any changes.</w:t>
      </w:r>
    </w:p>
    <w:p>
      <w:pPr>
        <w:spacing w:before="0"/>
      </w:pPr>
      <w:r>
        <w:rPr>
          <w:b w:val="0"/>
        </w:rPr>
        <w:t>• Part 3: "the greatest concern among people" – This part of the sentence is grammatically correct and does not require any changes.</w:t>
      </w:r>
    </w:p>
    <w:p>
      <w:pPr>
        <w:spacing w:before="0"/>
      </w:pPr>
      <w:r>
        <w:rPr>
          <w:b w:val="0"/>
        </w:rPr>
        <w:t>• Part 4: "waiting for an official update" – This part of the sentence is grammatically correct and does not require any changes.</w:t>
      </w:r>
    </w:p>
    <w:p>
      <w:pPr>
        <w:spacing w:before="0"/>
      </w:pPr>
      <w:r>
        <w:rPr>
          <w:b w:val="0"/>
        </w:rPr>
      </w:r>
    </w:p>
    <w:p>
      <w:pPr>
        <w:spacing w:after="100" w:line="360" w:lineRule="auto" w:before="0"/>
      </w:pPr>
      <w:r>
        <w:rPr>
          <w:b w:val="0"/>
        </w:rPr>
        <w:t>92. Change the sentence from active to passive: They will have completed the bridge by 2027.</w:t>
      </w:r>
    </w:p>
    <w:p>
      <w:pPr>
        <w:spacing w:before="0"/>
      </w:pPr>
      <w:r>
        <w:rPr>
          <w:b w:val="0"/>
        </w:rPr>
      </w:r>
    </w:p>
    <w:p>
      <w:pPr>
        <w:spacing w:after="100" w:before="0"/>
      </w:pPr>
      <w:r>
        <w:rPr>
          <w:b w:val="0"/>
        </w:rPr>
        <w:t>A. The bridge will being completed by 2027.</w:t>
      </w:r>
    </w:p>
    <w:p>
      <w:pPr>
        <w:spacing w:after="100" w:before="0"/>
      </w:pPr>
      <w:r>
        <w:rPr>
          <w:b w:val="0"/>
        </w:rPr>
        <w:t>B. The bridge will have been completed by 2027.</w:t>
      </w:r>
    </w:p>
    <w:p>
      <w:pPr>
        <w:spacing w:after="100" w:before="0"/>
      </w:pPr>
      <w:r>
        <w:rPr>
          <w:b w:val="0"/>
        </w:rPr>
        <w:t>C. The bridge has been completed by 2027.</w:t>
      </w:r>
    </w:p>
    <w:p>
      <w:pPr>
        <w:spacing w:after="100" w:before="0"/>
      </w:pPr>
      <w:r>
        <w:rPr>
          <w:b w:val="0"/>
        </w:rPr>
        <w:t>D. The bridge will be completed by 2027.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bridge will have been completed by 2027. Key Points Correct sentence: The bridge will have been completed by 2027. Additional Information</w:t>
      </w:r>
    </w:p>
    <w:p>
      <w:pPr>
        <w:spacing w:before="0"/>
      </w:pPr>
      <w:r>
        <w:rPr>
          <w:b w:val="0"/>
        </w:rPr>
        <w:t>• The given sentence is in the active voice: "They will have completed the bridge by 2027."</w:t>
      </w:r>
    </w:p>
    <w:p>
      <w:pPr>
        <w:spacing w:before="0"/>
      </w:pPr>
      <w:r>
        <w:rPr>
          <w:b w:val="0"/>
        </w:rPr>
        <w:t>• The passive voice construction for future perfect tense is: Subject + will have been + past participle.</w:t>
      </w:r>
    </w:p>
    <w:p>
      <w:pPr>
        <w:spacing w:before="0"/>
      </w:pPr>
      <w:r>
        <w:rPr>
          <w:b w:val="0"/>
        </w:rPr>
        <w:t>• Thus, the sentence changes to: The bridge will have been completed by 2027.</w:t>
      </w:r>
    </w:p>
    <w:p>
      <w:pPr>
        <w:spacing w:before="0"/>
      </w:pPr>
      <w:r>
        <w:rPr>
          <w:b w:val="0"/>
        </w:rPr>
        <w:t>• Active Voice: The subject performs the action on the object. Example: They completed the bridge.</w:t>
      </w:r>
    </w:p>
    <w:p>
      <w:pPr>
        <w:spacing w:before="0"/>
      </w:pPr>
      <w:r>
        <w:rPr>
          <w:b w:val="0"/>
        </w:rPr>
        <w:t>• Passive Voice: The object becomes the subject, and the action is performed on it. Example: The bridge was completed by them.</w:t>
      </w:r>
    </w:p>
    <w:p>
      <w:pPr>
        <w:spacing w:before="0"/>
      </w:pPr>
      <w:r>
        <w:rPr>
          <w:b w:val="0"/>
        </w:rPr>
        <w:t>• Future Perfect Passive Voice Structure: Subject + will have been + past participle. Example: The project will have been completed by next year.</w:t>
      </w:r>
    </w:p>
    <w:p>
      <w:pPr>
        <w:spacing w:before="0"/>
      </w:pPr>
      <w:r>
        <w:rPr>
          <w:b w:val="0"/>
        </w:rPr>
      </w:r>
    </w:p>
    <w:p>
      <w:pPr>
        <w:spacing w:after="100" w:line="360" w:lineRule="auto" w:before="0"/>
      </w:pPr>
      <w:r>
        <w:rPr>
          <w:b w:val="0"/>
        </w:rPr>
        <w:t>93. Find the part of the sentence containing an error: The meeting, though calm in tone, (1)/ were reported by some channels (2)/ as influenced by outside elements (3)/ and pressure groups.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were reported by some channels contains the error. Key Points Correct sentence: The meeting, though calm in tone, was reported by some channels as influenced by outside elements and pressure groups. Additional Information</w:t>
      </w:r>
    </w:p>
    <w:p>
      <w:pPr>
        <w:spacing w:before="0"/>
      </w:pPr>
      <w:r>
        <w:rPr>
          <w:b w:val="0"/>
        </w:rPr>
        <w:t>• The subject of the sentence "The meeting" is singular.</w:t>
      </w:r>
    </w:p>
    <w:p>
      <w:pPr>
        <w:spacing w:before="0"/>
      </w:pPr>
      <w:r>
        <w:rPr>
          <w:b w:val="0"/>
        </w:rPr>
        <w:t>• Therefore, the verb should agree with the singular subject.</w:t>
      </w:r>
    </w:p>
    <w:p>
      <w:pPr>
        <w:spacing w:before="0"/>
      </w:pPr>
      <w:r>
        <w:rPr>
          <w:b w:val="0"/>
        </w:rPr>
        <w:t>• The use of "were" is incorrect because it is a plural verb.</w:t>
      </w:r>
    </w:p>
    <w:p>
      <w:pPr>
        <w:spacing w:before="0"/>
      </w:pPr>
      <w:r>
        <w:rPr>
          <w:b w:val="0"/>
        </w:rPr>
        <w:t>• The correct verb to use is "was" for singular subject agreement.</w:t>
      </w:r>
    </w:p>
    <w:p>
      <w:pPr>
        <w:spacing w:before="0"/>
      </w:pPr>
      <w:r>
        <w:rPr>
          <w:b w:val="0"/>
        </w:rPr>
        <w:t>• Subject-Verb Agreement: The verb must agree with the subject in number (singular/plural).</w:t>
      </w:r>
    </w:p>
    <w:p>
      <w:pPr>
        <w:spacing w:before="0"/>
      </w:pPr>
      <w:r>
        <w:rPr>
          <w:b w:val="0"/>
        </w:rPr>
        <w:t>• Singular subjects require singular verbs, and plural subjects require plural verbs.</w:t>
      </w:r>
    </w:p>
    <w:p>
      <w:pPr>
        <w:spacing w:before="0"/>
      </w:pPr>
      <w:r>
        <w:rPr>
          <w:b w:val="0"/>
        </w:rPr>
        <w:t>• Example: Singular: The dog runs fast.</w:t>
      </w:r>
    </w:p>
    <w:p>
      <w:pPr>
        <w:spacing w:before="0"/>
      </w:pPr>
      <w:r>
        <w:rPr>
          <w:b w:val="0"/>
        </w:rPr>
        <w:t>• Plural: The dogs run fast.</w:t>
      </w:r>
    </w:p>
    <w:p>
      <w:pPr>
        <w:spacing w:before="0"/>
      </w:pPr>
      <w:r>
        <w:rPr>
          <w:b w:val="0"/>
        </w:rPr>
      </w:r>
    </w:p>
    <w:p>
      <w:pPr>
        <w:spacing w:after="100" w:line="360" w:lineRule="auto" w:before="0"/>
      </w:pPr>
      <w:r>
        <w:rPr>
          <w:b w:val="0"/>
        </w:rPr>
        <w:t>94. Select the sentence containing the homonym of the highlighted word: The professor’s tenure at the university was widely respected.</w:t>
      </w:r>
    </w:p>
    <w:p>
      <w:pPr>
        <w:spacing w:before="0"/>
      </w:pPr>
      <w:r>
        <w:rPr>
          <w:b w:val="0"/>
        </w:rPr>
      </w:r>
    </w:p>
    <w:p>
      <w:pPr>
        <w:spacing w:after="100" w:before="0"/>
      </w:pPr>
      <w:r>
        <w:rPr>
          <w:b w:val="0"/>
        </w:rPr>
        <w:t>A. Rules regarding land tenure were revised.</w:t>
      </w:r>
    </w:p>
    <w:p>
      <w:pPr>
        <w:spacing w:after="100" w:before="0"/>
      </w:pPr>
      <w:r>
        <w:rPr>
          <w:b w:val="0"/>
        </w:rPr>
        <w:t>B. The artist expressed tenor of grief in sculpture.</w:t>
      </w:r>
    </w:p>
    <w:p>
      <w:pPr>
        <w:spacing w:after="100" w:before="0"/>
      </w:pPr>
      <w:r>
        <w:rPr>
          <w:b w:val="0"/>
        </w:rPr>
        <w:t>C. He lost tenor due to misconduct.</w:t>
      </w:r>
    </w:p>
    <w:p>
      <w:pPr>
        <w:spacing w:after="100" w:before="0"/>
      </w:pPr>
      <w:r>
        <w:rPr>
          <w:b w:val="0"/>
        </w:rPr>
        <w:t>D. The speech had a pleasant tenor.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Rules regarding land tenure were revised . Key Points Correct sentence: Rules regarding land tenure were revised. Additional Information</w:t>
      </w:r>
    </w:p>
    <w:p>
      <w:pPr>
        <w:spacing w:before="0"/>
      </w:pPr>
      <w:r>
        <w:rPr>
          <w:b w:val="0"/>
        </w:rPr>
        <w:t>• The highlighted word in the given sentence is tenure, which means a period of holding a position or office.</w:t>
      </w:r>
    </w:p>
    <w:p>
      <w:pPr>
        <w:spacing w:before="0"/>
      </w:pPr>
      <w:r>
        <w:rPr>
          <w:b w:val="0"/>
        </w:rPr>
        <w:t>• A homonym is a word that has the same spelling or pronunciation as another word but has a different meaning.</w:t>
      </w:r>
    </w:p>
    <w:p>
      <w:pPr>
        <w:spacing w:before="0"/>
      </w:pPr>
      <w:r>
        <w:rPr>
          <w:b w:val="0"/>
        </w:rPr>
        <w:t>• Among the options, option 1 uses the word tenure in a different context, referring to rules regarding the holding of land or property.</w:t>
      </w:r>
    </w:p>
    <w:p>
      <w:pPr>
        <w:spacing w:before="0"/>
      </w:pPr>
      <w:r>
        <w:rPr>
          <w:b w:val="0"/>
        </w:rPr>
        <w:t>• This satisfies the definition of a homonym as the word tenure is used with a different meaning in this option.</w:t>
      </w:r>
    </w:p>
    <w:p>
      <w:pPr>
        <w:spacing w:before="0"/>
      </w:pPr>
      <w:r>
        <w:rPr>
          <w:b w:val="0"/>
        </w:rPr>
        <w:t>• Tenure: Definition 1: The holding of an office or position (as in the given sentence).</w:t>
      </w:r>
    </w:p>
    <w:p>
      <w:pPr>
        <w:spacing w:before="0"/>
      </w:pPr>
      <w:r>
        <w:rPr>
          <w:b w:val="0"/>
        </w:rPr>
        <w:t>• Definition 2: The conditions under which land or buildings are held or occupied (as in option 1).</w:t>
      </w:r>
    </w:p>
    <w:p>
      <w:pPr>
        <w:spacing w:before="0"/>
      </w:pPr>
      <w:r>
        <w:rPr>
          <w:b w:val="0"/>
        </w:rPr>
        <w:t>• Other Incorrect Options: Option 2: Refers to tenor, which means tone or attitude, and is not a homonym of tenure.</w:t>
      </w:r>
    </w:p>
    <w:p>
      <w:pPr>
        <w:spacing w:before="0"/>
      </w:pPr>
      <w:r>
        <w:rPr>
          <w:b w:val="0"/>
        </w:rPr>
        <w:t>• Option 3: Refers to tenor, in the context of a singing voice, which is also unrelated to tenure.</w:t>
      </w:r>
    </w:p>
    <w:p>
      <w:pPr>
        <w:spacing w:before="0"/>
      </w:pPr>
      <w:r>
        <w:rPr>
          <w:b w:val="0"/>
        </w:rPr>
        <w:t>• Option 4: Refers to the tone or meaning of a speech, using the word tenor, not tenure.</w:t>
      </w:r>
    </w:p>
    <w:p>
      <w:pPr>
        <w:spacing w:before="0"/>
      </w:pPr>
      <w:r>
        <w:rPr>
          <w:b w:val="0"/>
        </w:rPr>
      </w:r>
    </w:p>
    <w:p>
      <w:pPr>
        <w:spacing w:after="100" w:line="360" w:lineRule="auto" w:before="0"/>
      </w:pPr>
      <w:r>
        <w:rPr>
          <w:b w:val="0"/>
        </w:rPr>
        <w:t>95. Convert the sentence from passive to active: The report was believed to have been altered before submission.</w:t>
      </w:r>
    </w:p>
    <w:p>
      <w:pPr>
        <w:spacing w:before="0"/>
      </w:pPr>
      <w:r>
        <w:rPr>
          <w:b w:val="0"/>
        </w:rPr>
      </w:r>
    </w:p>
    <w:p>
      <w:pPr>
        <w:spacing w:after="100" w:before="0"/>
      </w:pPr>
      <w:r>
        <w:rPr>
          <w:b w:val="0"/>
        </w:rPr>
        <w:t>A. Someone was believing the report altered before submission.</w:t>
      </w:r>
    </w:p>
    <w:p>
      <w:pPr>
        <w:spacing w:after="100" w:before="0"/>
      </w:pPr>
      <w:r>
        <w:rPr>
          <w:b w:val="0"/>
        </w:rPr>
        <w:t>B. People believed that someone had altered the report before submission.</w:t>
      </w:r>
    </w:p>
    <w:p>
      <w:pPr>
        <w:spacing w:after="100" w:before="0"/>
      </w:pPr>
      <w:r>
        <w:rPr>
          <w:b w:val="0"/>
        </w:rPr>
        <w:t>C. The report had altered before submission, it was believed.</w:t>
      </w:r>
    </w:p>
    <w:p>
      <w:pPr>
        <w:spacing w:after="100" w:before="0"/>
      </w:pPr>
      <w:r>
        <w:rPr>
          <w:b w:val="0"/>
        </w:rPr>
        <w:t>D. Alteration of the report was believed to occur.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People believed that someone had altered the report before submission. Key Points Correct sentence: People believed that someone had altered the report before submission. Additional Information</w:t>
      </w:r>
    </w:p>
    <w:p>
      <w:pPr>
        <w:spacing w:before="0"/>
      </w:pPr>
      <w:r>
        <w:rPr>
          <w:b w:val="0"/>
        </w:rPr>
        <w:t>• The given sentence is written in the passive voice: "The report was believed to have been altered before submission."</w:t>
      </w:r>
    </w:p>
    <w:p>
      <w:pPr>
        <w:spacing w:before="0"/>
      </w:pPr>
      <w:r>
        <w:rPr>
          <w:b w:val="0"/>
        </w:rPr>
        <w:t>• To convert it into the active voice, we need to identify the implied subject ("someone") and rewrite the sentence with the subject performing the action.</w:t>
      </w:r>
    </w:p>
    <w:p>
      <w:pPr>
        <w:spacing w:before="0"/>
      </w:pPr>
      <w:r>
        <w:rPr>
          <w:b w:val="0"/>
        </w:rPr>
        <w:t>• In active voice, the sentence becomes: "People believed that someone had altered the report before submission."</w:t>
      </w:r>
    </w:p>
    <w:p>
      <w:pPr>
        <w:spacing w:before="0"/>
      </w:pPr>
      <w:r>
        <w:rPr>
          <w:b w:val="0"/>
        </w:rPr>
        <w:t>• The correct option (2) successfully conveys the intended meaning in active voice.</w:t>
      </w:r>
    </w:p>
    <w:p>
      <w:pPr>
        <w:spacing w:before="0"/>
      </w:pPr>
      <w:r>
        <w:rPr>
          <w:b w:val="0"/>
        </w:rPr>
        <w:t>• Active voice: The subject performs the action. For example: "She wrote the essay."</w:t>
      </w:r>
    </w:p>
    <w:p>
      <w:pPr>
        <w:spacing w:before="0"/>
      </w:pPr>
      <w:r>
        <w:rPr>
          <w:b w:val="0"/>
        </w:rPr>
        <w:t>• Passive voice: The subject receives the action. For example: "The essay was written by her."</w:t>
      </w:r>
    </w:p>
    <w:p>
      <w:pPr>
        <w:spacing w:before="0"/>
      </w:pPr>
      <w:r>
        <w:rPr>
          <w:b w:val="0"/>
        </w:rPr>
        <w:t>• When converting from passive to active, always identify the implied subject if it is not explicitly mentioned.</w:t>
      </w:r>
    </w:p>
    <w:p>
      <w:pPr>
        <w:spacing w:before="0"/>
      </w:pPr>
      <w:r>
        <w:rPr>
          <w:b w:val="0"/>
        </w:rPr>
      </w:r>
    </w:p>
    <w:p>
      <w:pPr>
        <w:spacing w:after="100" w:line="360" w:lineRule="auto" w:before="0"/>
      </w:pPr>
      <w:r>
        <w:rPr>
          <w:b w:val="0"/>
        </w:rPr>
        <w:t>96. Choose the most suitable option to replace the highlighted part: She is good in dancing.</w:t>
      </w:r>
    </w:p>
    <w:p>
      <w:pPr>
        <w:spacing w:before="0"/>
      </w:pPr>
      <w:r>
        <w:rPr>
          <w:b w:val="0"/>
        </w:rPr>
      </w:r>
    </w:p>
    <w:p>
      <w:pPr>
        <w:spacing w:after="100" w:before="0"/>
      </w:pPr>
      <w:r>
        <w:rPr>
          <w:b w:val="0"/>
        </w:rPr>
        <w:t>A. good on dancing</w:t>
      </w:r>
    </w:p>
    <w:p>
      <w:pPr>
        <w:spacing w:after="100" w:before="0"/>
      </w:pPr>
      <w:r>
        <w:rPr>
          <w:b w:val="0"/>
        </w:rPr>
        <w:t>B. good at dance</w:t>
      </w:r>
    </w:p>
    <w:p>
      <w:pPr>
        <w:spacing w:after="100" w:before="0"/>
      </w:pPr>
      <w:r>
        <w:rPr>
          <w:b w:val="0"/>
        </w:rPr>
        <w:t>C. good with dancing</w:t>
      </w:r>
    </w:p>
    <w:p>
      <w:pPr>
        <w:spacing w:after="100" w:before="0"/>
      </w:pPr>
      <w:r>
        <w:rPr>
          <w:b w:val="0"/>
        </w:rPr>
        <w:t>D. good at dancing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good at dancing . Key Points Correct sentence: She is good at dancing. Additional Information</w:t>
      </w:r>
    </w:p>
    <w:p>
      <w:pPr>
        <w:spacing w:before="0"/>
      </w:pPr>
      <w:r>
        <w:rPr>
          <w:b w:val="0"/>
        </w:rPr>
        <w:t>• The given sentence uses the phrase "good in dancing," which is incorrect in standard English usage.</w:t>
      </w:r>
    </w:p>
    <w:p>
      <w:pPr>
        <w:spacing w:before="0"/>
      </w:pPr>
      <w:r>
        <w:rPr>
          <w:b w:val="0"/>
        </w:rPr>
        <w:t>• The correct preposition to use with "good" in this context is "at." Hence, the phrase should be "good at dancing."</w:t>
      </w:r>
    </w:p>
    <w:p>
      <w:pPr>
        <w:spacing w:before="0"/>
      </w:pPr>
      <w:r>
        <w:rPr>
          <w:b w:val="0"/>
        </w:rPr>
        <w:t>• The preposition "at" is used to refer to skill or ability in a particular activity or area.</w:t>
      </w:r>
    </w:p>
    <w:p>
      <w:pPr>
        <w:spacing w:before="0"/>
      </w:pPr>
      <w:r>
        <w:rPr>
          <w:b w:val="0"/>
        </w:rPr>
        <w:t>• Options 1, 2, and 3 use incorrect prepositions ("on," "with," or "dance" instead of "dancing"), which do not fit the context.</w:t>
      </w:r>
    </w:p>
    <w:p>
      <w:pPr>
        <w:spacing w:before="0"/>
      </w:pPr>
      <w:r>
        <w:rPr>
          <w:b w:val="0"/>
        </w:rPr>
        <w:t>• Common prepositions with "good": Good at: Refers to skills or abilities (e.g., She is good at playing the piano).</w:t>
      </w:r>
    </w:p>
    <w:p>
      <w:pPr>
        <w:spacing w:before="0"/>
      </w:pPr>
      <w:r>
        <w:rPr>
          <w:b w:val="0"/>
        </w:rPr>
        <w:t>• Good with: Refers to handling or dealing with something or someone (e.g., He is good with children).</w:t>
      </w:r>
    </w:p>
    <w:p>
      <w:pPr>
        <w:spacing w:before="0"/>
      </w:pPr>
      <w:r>
        <w:rPr>
          <w:b w:val="0"/>
        </w:rPr>
        <w:t>• Good for: Refers to something beneficial or suitable (e.g., Exercise is good for your health).</w:t>
      </w:r>
    </w:p>
    <w:p>
      <w:pPr>
        <w:spacing w:before="0"/>
      </w:pPr>
      <w:r>
        <w:rPr>
          <w:b w:val="0"/>
        </w:rPr>
      </w:r>
    </w:p>
    <w:p>
      <w:pPr>
        <w:spacing w:after="100" w:line="360" w:lineRule="auto" w:before="0"/>
      </w:pPr>
      <w:r>
        <w:rPr>
          <w:b w:val="0"/>
        </w:rPr>
        <w:t>97. Convert to direct speech: The mentor stated that the student had continued even after his theories were repeatedly disproved.</w:t>
      </w:r>
    </w:p>
    <w:p>
      <w:pPr>
        <w:spacing w:before="0"/>
      </w:pPr>
      <w:r>
        <w:rPr>
          <w:b w:val="0"/>
        </w:rPr>
      </w:r>
    </w:p>
    <w:p>
      <w:pPr>
        <w:spacing w:after="100" w:before="0"/>
      </w:pPr>
      <w:r>
        <w:rPr>
          <w:b w:val="0"/>
        </w:rPr>
        <w:t>A. The mentor said, “The student had continued though his theories are disproved.”</w:t>
      </w:r>
    </w:p>
    <w:p>
      <w:pPr>
        <w:spacing w:after="100" w:before="0"/>
      </w:pPr>
      <w:r>
        <w:rPr>
          <w:b w:val="0"/>
        </w:rPr>
        <w:t>B. The mentor said, “The student continued even after his theories were repeatedly disproved.”</w:t>
      </w:r>
    </w:p>
    <w:p>
      <w:pPr>
        <w:spacing w:after="100" w:before="0"/>
      </w:pPr>
      <w:r>
        <w:rPr>
          <w:b w:val="0"/>
        </w:rPr>
        <w:t>C. The mentor remarked, “The student had continued even after his theories were repeatedly disproved.”</w:t>
      </w:r>
    </w:p>
    <w:p>
      <w:pPr>
        <w:spacing w:after="100" w:before="0"/>
      </w:pPr>
      <w:r>
        <w:rPr>
          <w:b w:val="0"/>
        </w:rPr>
        <w:t>D. The mentor said, “The student continues though theories were disproved.”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mentor said, “The student continued even after his theories were repeatedly disproved.” Key Points Correct sentence: The mentor remarked, “The mentor said, “The student continued even after his theories were repeatedly disproved.” Additional Information</w:t>
      </w:r>
    </w:p>
    <w:p>
      <w:pPr>
        <w:spacing w:before="0"/>
      </w:pPr>
      <w:r>
        <w:rPr>
          <w:b w:val="0"/>
        </w:rPr>
        <w:t>• The given sentence is reported speech written in the past perfect tense: "The mentor stated that the student had continued even after his theories were repeatedly disproved."</w:t>
      </w:r>
    </w:p>
    <w:p>
      <w:pPr>
        <w:spacing w:before="0"/>
      </w:pPr>
      <w:r>
        <w:rPr>
          <w:b w:val="0"/>
        </w:rPr>
        <w:t>• The task is to convert this into direct speech, ensuring proper tense (past tense) and phrasing.</w:t>
      </w:r>
    </w:p>
    <w:p>
      <w:pPr>
        <w:spacing w:before="0"/>
      </w:pPr>
      <w:r>
        <w:rPr>
          <w:b w:val="0"/>
        </w:rPr>
        <w:t>• In direct speech, the exact words of the speaker are quoted, and the pronouns and tenses must align with the context.</w:t>
      </w:r>
    </w:p>
    <w:p>
      <w:pPr>
        <w:spacing w:before="0"/>
      </w:pPr>
      <w:r>
        <w:rPr>
          <w:b w:val="0"/>
        </w:rPr>
        <w:t>• Option 2 is correct because it accurately converts the sentence into direct speech while maintaining the context of the statement.</w:t>
      </w:r>
    </w:p>
    <w:p>
      <w:pPr>
        <w:spacing w:before="0"/>
      </w:pPr>
      <w:r>
        <w:rPr>
          <w:b w:val="0"/>
        </w:rPr>
        <w:t>• Reported Speech to Direct Speech Conversion Rules: Remove reporting verbs like "stated," "remarked," or "said" and replace them with direct quotes.</w:t>
      </w:r>
    </w:p>
    <w:p>
      <w:pPr>
        <w:spacing w:before="0"/>
      </w:pPr>
      <w:r>
        <w:rPr>
          <w:b w:val="0"/>
        </w:rPr>
        <w:t>• Ensure tense consistency. If the reporting verb is in the past tense, maintain past tenses inside the direct speech.</w:t>
      </w:r>
    </w:p>
    <w:p>
      <w:pPr>
        <w:spacing w:before="0"/>
      </w:pPr>
      <w:r>
        <w:rPr>
          <w:b w:val="0"/>
        </w:rPr>
        <w:t>• Use quotation marks to enclose the exact words of the speaker.</w:t>
      </w:r>
    </w:p>
    <w:p>
      <w:pPr>
        <w:spacing w:before="0"/>
      </w:pPr>
      <w:r>
        <w:rPr>
          <w:b w:val="0"/>
        </w:rPr>
        <w:t>• Example: Reported Speech: She said that she was tired.</w:t>
      </w:r>
    </w:p>
    <w:p>
      <w:pPr>
        <w:spacing w:before="0"/>
      </w:pPr>
      <w:r>
        <w:rPr>
          <w:b w:val="0"/>
        </w:rPr>
        <w:t>• Direct Speech: She said, "I was tired."</w:t>
      </w:r>
    </w:p>
    <w:p>
      <w:pPr>
        <w:spacing w:before="0"/>
      </w:pPr>
      <w:r>
        <w:rPr>
          <w:b w:val="0"/>
        </w:rPr>
      </w:r>
    </w:p>
    <w:p>
      <w:pPr>
        <w:spacing w:after="100" w:line="360" w:lineRule="auto" w:before="0"/>
      </w:pPr>
      <w:r>
        <w:rPr>
          <w:b w:val="0"/>
        </w:rPr>
        <w:t>98. Convert to indirect speech: He said, “It may rain today.”</w:t>
      </w:r>
    </w:p>
    <w:p>
      <w:pPr>
        <w:spacing w:before="0"/>
      </w:pPr>
      <w:r>
        <w:rPr>
          <w:b w:val="0"/>
        </w:rPr>
      </w:r>
    </w:p>
    <w:p>
      <w:pPr>
        <w:spacing w:after="100" w:before="0"/>
      </w:pPr>
      <w:r>
        <w:rPr>
          <w:b w:val="0"/>
        </w:rPr>
        <w:t>A. He said it may rain today.</w:t>
      </w:r>
    </w:p>
    <w:p>
      <w:pPr>
        <w:spacing w:after="100" w:before="0"/>
      </w:pPr>
      <w:r>
        <w:rPr>
          <w:b w:val="0"/>
        </w:rPr>
        <w:t>B. He said it can rain that day.</w:t>
      </w:r>
    </w:p>
    <w:p>
      <w:pPr>
        <w:spacing w:after="100" w:before="0"/>
      </w:pPr>
      <w:r>
        <w:rPr>
          <w:b w:val="0"/>
        </w:rPr>
        <w:t>C. He said it might rain that day.</w:t>
      </w:r>
    </w:p>
    <w:p>
      <w:pPr>
        <w:spacing w:after="100" w:before="0"/>
      </w:pPr>
      <w:r>
        <w:rPr>
          <w:b w:val="0"/>
        </w:rPr>
        <w:t>D. He said it might raining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He said it might rain that day . Key Points Correct sentence: He said it might rain that day. Additional Information</w:t>
      </w:r>
    </w:p>
    <w:p>
      <w:pPr>
        <w:spacing w:before="0"/>
      </w:pPr>
      <w:r>
        <w:rPr>
          <w:b w:val="0"/>
        </w:rPr>
        <w:t>• The direct speech, "He said, 'It may rain today,'" needs to be converted into indirect speech.</w:t>
      </w:r>
    </w:p>
    <w:p>
      <w:pPr>
        <w:spacing w:before="0"/>
      </w:pPr>
      <w:r>
        <w:rPr>
          <w:b w:val="0"/>
        </w:rPr>
        <w:t>• In indirect speech, the modal verb "may" changes to "might" when the reporting verb is in the past tense (said).</w:t>
      </w:r>
    </w:p>
    <w:p>
      <w:pPr>
        <w:spacing w:before="0"/>
      </w:pPr>
      <w:r>
        <w:rPr>
          <w:b w:val="0"/>
        </w:rPr>
        <w:t>• The word "today" changes to "that day" in indirect speech to maintain the time reference.</w:t>
      </w:r>
    </w:p>
    <w:p>
      <w:pPr>
        <w:spacing w:before="0"/>
      </w:pPr>
      <w:r>
        <w:rPr>
          <w:b w:val="0"/>
        </w:rPr>
        <w:t>• Rules for Changing Direct to Indirect Speech: Pronouns: Change the pronouns to match the perspective of the indirect speech.</w:t>
      </w:r>
    </w:p>
    <w:p>
      <w:pPr>
        <w:spacing w:before="0"/>
      </w:pPr>
      <w:r>
        <w:rPr>
          <w:b w:val="0"/>
        </w:rPr>
        <w:t>• Modals: 'May' changes to 'might,' 'can' changes to 'could,' etc., based on the reporting verb's tense.</w:t>
      </w:r>
    </w:p>
    <w:p>
      <w:pPr>
        <w:spacing w:before="0"/>
      </w:pPr>
      <w:r>
        <w:rPr>
          <w:b w:val="0"/>
        </w:rPr>
        <w:t>• Time and Place: Words indicating time/place (like "today," "tomorrow," "yesterday") are modified appropriately (e.g., "today" becomes "that day").</w:t>
      </w:r>
    </w:p>
    <w:p>
      <w:pPr>
        <w:spacing w:before="0"/>
      </w:pPr>
      <w:r>
        <w:rPr>
          <w:b w:val="0"/>
        </w:rPr>
        <w:t>• Always ensure that the sentence structure remains grammatically correct after the transformation.</w:t>
      </w:r>
    </w:p>
    <w:p>
      <w:pPr>
        <w:spacing w:before="0"/>
      </w:pPr>
      <w:r>
        <w:rPr>
          <w:b w:val="0"/>
        </w:rPr>
      </w:r>
    </w:p>
    <w:p>
      <w:pPr>
        <w:spacing w:after="100" w:line="360" w:lineRule="auto" w:before="0"/>
      </w:pPr>
      <w:r>
        <w:rPr>
          <w:b w:val="0"/>
        </w:rPr>
        <w:t>99. Rearrange the sentences to form a coherent paragraph:1. The CPU works together with storage, memory, and peripheral devices to handle instructions.2. A modern computer system consists of many interlinked software and hardware parts.3. The CPU is the main unit that performs most calculations.4. This coordination allows various tasks from basic to advanced to be performed.</w:t>
      </w:r>
    </w:p>
    <w:p>
      <w:pPr>
        <w:spacing w:before="0"/>
      </w:pPr>
      <w:r>
        <w:rPr>
          <w:b w:val="0"/>
        </w:rPr>
      </w:r>
    </w:p>
    <w:p>
      <w:pPr>
        <w:spacing w:after="100" w:before="0"/>
      </w:pPr>
      <w:r>
        <w:rPr>
          <w:b w:val="0"/>
        </w:rPr>
        <w:t>A. 2, 3, 1, 4</w:t>
      </w:r>
    </w:p>
    <w:p>
      <w:pPr>
        <w:spacing w:after="100" w:before="0"/>
      </w:pPr>
      <w:r>
        <w:rPr>
          <w:b w:val="0"/>
        </w:rPr>
        <w:t>B. 3, 1, 2, 4</w:t>
      </w:r>
    </w:p>
    <w:p>
      <w:pPr>
        <w:spacing w:after="100" w:before="0"/>
      </w:pPr>
      <w:r>
        <w:rPr>
          <w:b w:val="0"/>
        </w:rPr>
        <w:t>C. 2, 1, 3, 4</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3, 1, 4. Key Points Correct arrangement: 2, 3, 1, 4 Additional Information</w:t>
      </w:r>
    </w:p>
    <w:p>
      <w:pPr>
        <w:spacing w:before="0"/>
      </w:pPr>
      <w:r>
        <w:rPr>
          <w:b w:val="0"/>
        </w:rPr>
        <w:t>• The paragraph talks about the coordination of various components in a modern computer system.</w:t>
      </w:r>
    </w:p>
    <w:p>
      <w:pPr>
        <w:spacing w:before="0"/>
      </w:pPr>
      <w:r>
        <w:rPr>
          <w:b w:val="0"/>
        </w:rPr>
        <w:t>• To form a coherent paragraph, we need to ensure the sentences flow logically.</w:t>
      </w:r>
    </w:p>
    <w:p>
      <w:pPr>
        <w:spacing w:before="0"/>
      </w:pPr>
      <w:r>
        <w:rPr>
          <w:b w:val="0"/>
        </w:rPr>
        <w:t>• Sentence 2 begins by introducing the idea of a modern computer system and its components.</w:t>
      </w:r>
    </w:p>
    <w:p>
      <w:pPr>
        <w:spacing w:before="0"/>
      </w:pPr>
      <w:r>
        <w:rPr>
          <w:b w:val="0"/>
        </w:rPr>
        <w:t>• Sentence 3 narrows down the focus to the role of the CPU, which is one of the key components.</w:t>
      </w:r>
    </w:p>
    <w:p>
      <w:pPr>
        <w:spacing w:before="0"/>
      </w:pPr>
      <w:r>
        <w:rPr>
          <w:b w:val="0"/>
        </w:rPr>
        <w:t>• Sentence 1 explains how the CPU works with other components like storage, memory, and peripherals.</w:t>
      </w:r>
    </w:p>
    <w:p>
      <w:pPr>
        <w:spacing w:before="0"/>
      </w:pPr>
      <w:r>
        <w:rPr>
          <w:b w:val="0"/>
        </w:rPr>
        <w:t>• Sentence 4 concludes by describing the outcome of this coordination, which is the ability to perform various tasks.</w:t>
      </w:r>
    </w:p>
    <w:p>
      <w:pPr>
        <w:spacing w:before="0"/>
      </w:pPr>
      <w:r>
        <w:rPr>
          <w:b w:val="0"/>
        </w:rPr>
        <w:t>• When solving rearrangement problems, look for sentences that introduce the topic first. These are usually general or broad in scope.</w:t>
      </w:r>
    </w:p>
    <w:p>
      <w:pPr>
        <w:spacing w:before="0"/>
      </w:pPr>
      <w:r>
        <w:rPr>
          <w:b w:val="0"/>
        </w:rPr>
        <w:t>• Follow it with sentences that provide more specific details or examples related to the topic.</w:t>
      </w:r>
    </w:p>
    <w:p>
      <w:pPr>
        <w:spacing w:before="0"/>
      </w:pPr>
      <w:r>
        <w:rPr>
          <w:b w:val="0"/>
        </w:rPr>
        <w:t>• Conclude with a sentence that ties the information together or highlights the outcome.</w:t>
      </w:r>
    </w:p>
    <w:p>
      <w:pPr>
        <w:spacing w:before="0"/>
      </w:pPr>
      <w:r>
        <w:rPr>
          <w:b w:val="0"/>
        </w:rPr>
      </w:r>
    </w:p>
    <w:p>
      <w:pPr>
        <w:spacing w:after="100" w:line="360" w:lineRule="auto" w:before="0"/>
      </w:pPr>
      <w:r>
        <w:rPr>
          <w:b w:val="0"/>
        </w:rPr>
        <w:t>100. Rearrange the sentences in logical order:1. The insights gained help managers act instantly.2. Data analytics is reshaping business operations.3. It includes gathering, processing, and analysing huge volumes of data.4. Firms use analytics to forecast patterns and customer choices.</w:t>
      </w:r>
    </w:p>
    <w:p>
      <w:pPr>
        <w:spacing w:before="0"/>
      </w:pPr>
      <w:r>
        <w:rPr>
          <w:b w:val="0"/>
        </w:rPr>
      </w:r>
    </w:p>
    <w:p>
      <w:pPr>
        <w:spacing w:after="100" w:before="0"/>
      </w:pPr>
      <w:r>
        <w:rPr>
          <w:b w:val="0"/>
        </w:rPr>
        <w:t>A. 2-3-4-1</w:t>
      </w:r>
    </w:p>
    <w:p>
      <w:pPr>
        <w:spacing w:after="100" w:before="0"/>
      </w:pPr>
      <w:r>
        <w:rPr>
          <w:b w:val="0"/>
        </w:rPr>
        <w:t>B. 2-4-1-3</w:t>
      </w:r>
    </w:p>
    <w:p>
      <w:pPr>
        <w:spacing w:after="100" w:before="0"/>
      </w:pPr>
      <w:r>
        <w:rPr>
          <w:b w:val="0"/>
        </w:rPr>
        <w:t>C. 3-2-4-1</w:t>
      </w:r>
    </w:p>
    <w:p>
      <w:pPr>
        <w:spacing w:after="100" w:before="0"/>
      </w:pPr>
      <w:r>
        <w:rPr>
          <w:b w:val="0"/>
        </w:rPr>
        <w:t>D. 2-1-3-4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2-3-4-1. Key Points Correct sequence: 2-3-4-1. Additional Information</w:t>
      </w:r>
    </w:p>
    <w:p>
      <w:pPr>
        <w:spacing w:before="0"/>
      </w:pPr>
      <w:r>
        <w:rPr>
          <w:b w:val="0"/>
        </w:rPr>
        <w:t>• The topic of the sentences revolves around how data analytics is transforming business operations.</w:t>
      </w:r>
    </w:p>
    <w:p>
      <w:pPr>
        <w:spacing w:before="0"/>
      </w:pPr>
      <w:r>
        <w:rPr>
          <w:b w:val="0"/>
        </w:rPr>
        <w:t>• Sentence 2 introduces the primary subject, which is data analytics reshaping business operations. Hence, it is the opening sentence.</w:t>
      </w:r>
    </w:p>
    <w:p>
      <w:pPr>
        <w:spacing w:before="0"/>
      </w:pPr>
      <w:r>
        <w:rPr>
          <w:b w:val="0"/>
        </w:rPr>
        <w:t>• Sentence 3 explains the process of data analytics, making it the logical continuation of the topic introduced in Sentence 2.</w:t>
      </w:r>
    </w:p>
    <w:p>
      <w:pPr>
        <w:spacing w:before="0"/>
      </w:pPr>
      <w:r>
        <w:rPr>
          <w:b w:val="0"/>
        </w:rPr>
        <w:t>• Sentence 4 elaborates on how firms utilize data analytics, connecting naturally to the prior sentence.</w:t>
      </w:r>
    </w:p>
    <w:p>
      <w:pPr>
        <w:spacing w:before="0"/>
      </w:pPr>
      <w:r>
        <w:rPr>
          <w:b w:val="0"/>
        </w:rPr>
        <w:t>• Sentence 1 concludes the sequence by highlighting the actionable insights gained from data analytics.</w:t>
      </w:r>
    </w:p>
    <w:p>
      <w:pPr>
        <w:spacing w:before="0"/>
      </w:pPr>
      <w:r>
        <w:rPr>
          <w:b w:val="0"/>
        </w:rPr>
        <w:t>• This question tests your ability to identify logical connections and arrange sentences in a coherent order.</w:t>
      </w:r>
    </w:p>
    <w:p>
      <w:pPr>
        <w:spacing w:before="0"/>
      </w:pPr>
      <w:r>
        <w:rPr>
          <w:b w:val="0"/>
        </w:rPr>
        <w:t>• Always start with identifying the introductory sentence (e.g., Sentence 2 here), which sets the context for the rest of the sentences.</w:t>
      </w:r>
    </w:p>
    <w:p>
      <w:pPr>
        <w:spacing w:before="0"/>
      </w:pPr>
      <w:r>
        <w:rPr>
          <w:b w:val="0"/>
        </w:rPr>
        <w:t>• Look for sentences that naturally follow the introductory statement and build upon it sequentially.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