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With reference to Indian National movement, the famous Safety valve theory is associated with which of the following?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Formation of Indian National Congress.</w:t>
      </w:r>
    </w:p>
    <w:p>
      <w:pPr>
        <w:spacing w:after="100" w:before="0"/>
      </w:pPr>
      <w:r>
        <w:rPr>
          <w:b w:val="0"/>
        </w:rPr>
        <w:t>B. Political agendas used by moderate leaders of congress.</w:t>
      </w:r>
    </w:p>
    <w:p>
      <w:pPr>
        <w:spacing w:after="100" w:before="0"/>
      </w:pPr>
      <w:r>
        <w:rPr>
          <w:b w:val="0"/>
        </w:rPr>
        <w:t>C. Methods used by revolutionary activists against British officials.</w:t>
      </w:r>
    </w:p>
    <w:p>
      <w:pPr>
        <w:spacing w:after="100" w:before="0"/>
      </w:pPr>
      <w:r>
        <w:rPr>
          <w:b w:val="0"/>
        </w:rPr>
        <w:t>D. Demand of separate nation by Muslim League.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Safety Valve Theory is linked to the formation of the Indian National Congress. It suggests that A.O. Hume, under guidance from Lord Dufferin, initiated the Congress to provide a peaceful outlet for growing public discontent, preventing violent uprisings.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With reference to modern Indian history, who among the following nationalists were the moderates? 1. Aurobindo Ghose 2. Phirozshah Mehta 3. Gopal Krishna Gokhale 4. Lala Lajpat Rai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and 2</w:t>
      </w:r>
    </w:p>
    <w:p>
      <w:pPr>
        <w:spacing w:after="100" w:before="0"/>
      </w:pPr>
      <w:r>
        <w:rPr>
          <w:b w:val="0"/>
        </w:rPr>
        <w:t>B. 2 and 3</w:t>
      </w:r>
    </w:p>
    <w:p>
      <w:pPr>
        <w:spacing w:after="100" w:before="0"/>
      </w:pPr>
      <w:r>
        <w:rPr>
          <w:b w:val="0"/>
        </w:rPr>
        <w:t>C. 2 and 4</w:t>
      </w:r>
    </w:p>
    <w:p>
      <w:pPr>
        <w:spacing w:after="100" w:before="0"/>
      </w:pPr>
      <w:r>
        <w:rPr>
          <w:b w:val="0"/>
        </w:rPr>
        <w:t>D. 1, 3 and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2 and 3. Important Points Leading moderates were: These extremists were:</w:t>
      </w:r>
    </w:p>
    <w:p>
      <w:pPr>
        <w:spacing w:before="0"/>
      </w:pPr>
      <w:r>
        <w:rPr>
          <w:b w:val="0"/>
        </w:rPr>
        <w:t>• The leading figures during the first phase of the National Movement (1885-1905) were moderates.</w:t>
      </w:r>
    </w:p>
    <w:p>
      <w:pPr>
        <w:spacing w:before="0"/>
      </w:pPr>
      <w:r>
        <w:rPr>
          <w:b w:val="0"/>
        </w:rPr>
        <w:t>• A.O. Hume, W.C. Banerjee, Surendra Nath Banerjee, Phirozshah Mehta, Gopalakrishna Gokhale, Pandit Madan Mohan Malaviya, Badruddin Tyabji, Justice Ranade, G.Subramanya Aiyar.</w:t>
      </w:r>
    </w:p>
    <w:p>
      <w:pPr>
        <w:spacing w:before="0"/>
      </w:pPr>
      <w:r>
        <w:rPr>
          <w:b w:val="0"/>
        </w:rPr>
        <w:t>• The closing decade of the nineteenth century and early years of the twentieth century witnessed the emergence of a new and younger group within the Indian National Congress, which was sharply critical of the ideology and the methods of the old leadership.</w:t>
      </w:r>
    </w:p>
    <w:p>
      <w:pPr>
        <w:spacing w:before="0"/>
      </w:pPr>
      <w:r>
        <w:rPr>
          <w:b w:val="0"/>
        </w:rPr>
        <w:t>• Lala Lajpat Rai, Bal Gangadhar Tilak, Bipin Chandra Pal and Aurobindo Ghose.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among the following organisation has been founded by Satish Chandra Basu in Bengal?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Abhinav Bharat</w:t>
      </w:r>
    </w:p>
    <w:p>
      <w:pPr>
        <w:spacing w:after="100" w:before="0"/>
      </w:pPr>
      <w:r>
        <w:rPr>
          <w:b w:val="0"/>
        </w:rPr>
        <w:t>B. Anushilan Samiti</w:t>
      </w:r>
    </w:p>
    <w:p>
      <w:pPr>
        <w:spacing w:after="100" w:before="0"/>
      </w:pPr>
      <w:r>
        <w:rPr>
          <w:b w:val="0"/>
        </w:rPr>
        <w:t>C. Bharat Naujawan Sabha</w:t>
      </w:r>
    </w:p>
    <w:p>
      <w:pPr>
        <w:spacing w:after="100" w:before="0"/>
      </w:pPr>
      <w:r>
        <w:rPr>
          <w:b w:val="0"/>
        </w:rPr>
        <w:t>D. Swadesh Bandhab Samiti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Satish Chandra Basu founded the Anushilan Samiti in Bengal, a revolutionary organization aimed at promoting nationalist sentiments and preparing youth for armed resistance against British rule. It played a significant role in fostering political awareness and encouraging active participation in the Indian freedom movement.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Which of the following was the primary task taken up by the Paramahansa Mandali?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Indianisation of superior services.</w:t>
      </w:r>
    </w:p>
    <w:p>
      <w:pPr>
        <w:spacing w:after="100" w:before="0"/>
      </w:pPr>
      <w:r>
        <w:rPr>
          <w:b w:val="0"/>
        </w:rPr>
        <w:t>B. Removal of heavy export duties on Indian goods.</w:t>
      </w:r>
    </w:p>
    <w:p>
      <w:pPr>
        <w:spacing w:after="100" w:before="0"/>
      </w:pPr>
      <w:r>
        <w:rPr>
          <w:b w:val="0"/>
        </w:rPr>
        <w:t>C. Breaking the caste rules.</w:t>
      </w:r>
    </w:p>
    <w:p>
      <w:pPr>
        <w:spacing w:after="100" w:before="0"/>
      </w:pPr>
      <w:r>
        <w:rPr>
          <w:b w:val="0"/>
        </w:rPr>
        <w:t>D. Propagate the teachings of the Vedas.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 is the correct answer. Important Points Paramahansa Mandali:</w:t>
      </w:r>
    </w:p>
    <w:p>
      <w:pPr>
        <w:spacing w:before="0"/>
      </w:pPr>
      <w:r>
        <w:rPr>
          <w:b w:val="0"/>
        </w:rPr>
        <w:t>• It was founded by Dadoba Pandurang and Ramchandra Jaykar in Maharashtra in 1849.</w:t>
      </w:r>
    </w:p>
    <w:p>
      <w:pPr>
        <w:spacing w:before="0"/>
      </w:pPr>
      <w:r>
        <w:rPr>
          <w:b w:val="0"/>
        </w:rPr>
        <w:t>• Its founders believed in one God and were primarily interested in breaking caste rules. So, option 3 is correct.</w:t>
      </w:r>
    </w:p>
    <w:p>
      <w:pPr>
        <w:spacing w:before="0"/>
      </w:pPr>
      <w:r>
        <w:rPr>
          <w:b w:val="0"/>
        </w:rPr>
        <w:t>• At its meetings, members took food cooked by low caste people.</w:t>
      </w:r>
    </w:p>
    <w:p>
      <w:pPr>
        <w:spacing w:before="0"/>
      </w:pPr>
      <w:r>
        <w:rPr>
          <w:b w:val="0"/>
        </w:rPr>
        <w:t>• They also believed in education for women, widow remarriage.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Who among the following founded an expatriate Communist Party of India at Tashkent in 1920?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PC Joshi</w:t>
      </w:r>
    </w:p>
    <w:p>
      <w:pPr>
        <w:spacing w:after="100" w:before="0"/>
      </w:pPr>
      <w:r>
        <w:rPr>
          <w:b w:val="0"/>
        </w:rPr>
        <w:t>B. Shripad Amrut Dange</w:t>
      </w:r>
    </w:p>
    <w:p>
      <w:pPr>
        <w:spacing w:after="100" w:before="0"/>
      </w:pPr>
      <w:r>
        <w:rPr>
          <w:b w:val="0"/>
        </w:rPr>
        <w:t>C. Jolly Kaul</w:t>
      </w:r>
    </w:p>
    <w:p>
      <w:pPr>
        <w:spacing w:after="100" w:before="0"/>
      </w:pPr>
      <w:r>
        <w:rPr>
          <w:b w:val="0"/>
        </w:rPr>
        <w:t>D. MN Roy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MN Roy founded the expatriate Communist Party of India in Tashkent in 1920. He collaborated with Abani Mukharji and others to establish the party. Roy was a revolutionary and political theorist who later embraced radical humanism, moving away from orthodox Marxism after World War II.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of the following founders and organizations pair(s) is/are correctly matched? 1. Radhakanta deb: Widow Remarriage Association 2. Keshub Chandra Sen: Tabernacle of New Dispensation 3. Annie Besant: Theosophical society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and 2 only</w:t>
      </w:r>
    </w:p>
    <w:p>
      <w:pPr>
        <w:spacing w:after="100" w:before="0"/>
      </w:pPr>
      <w:r>
        <w:rPr>
          <w:b w:val="0"/>
        </w:rPr>
        <w:t>B. 1 and 3 only</w:t>
      </w:r>
    </w:p>
    <w:p>
      <w:pPr>
        <w:spacing w:after="100" w:before="0"/>
      </w:pPr>
      <w:r>
        <w:rPr>
          <w:b w:val="0"/>
        </w:rPr>
        <w:t>C. 2 only</w:t>
      </w:r>
    </w:p>
    <w:p>
      <w:pPr>
        <w:spacing w:after="100" w:before="0"/>
      </w:pPr>
      <w:r>
        <w:rPr>
          <w:b w:val="0"/>
        </w:rPr>
        <w:t>D. 1, 2 and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2 only.</w:t>
      </w:r>
    </w:p>
    <w:p>
      <w:pPr>
        <w:spacing w:before="0"/>
      </w:pPr>
      <w:r>
        <w:rPr>
          <w:b w:val="0"/>
        </w:rPr>
        <w:t>• Widow remarriage association was founded by Vishnu Shastri Pandit and M.G.Ranade in 1856. Hence pair 1 is not correctly matched.</w:t>
      </w:r>
    </w:p>
    <w:p>
      <w:pPr>
        <w:spacing w:before="0"/>
      </w:pPr>
      <w:r>
        <w:rPr>
          <w:b w:val="0"/>
        </w:rPr>
        <w:t>• The Tabernacle of New Dispensation church and the newly constructed chapel foundation was laid by Keshub Chandra Sen in 1869. Hence pair 2 is correctly matched. He introduced the Flag ceremony, the Arati, the Savitri Vrata, the pilgrimage to saints, and other innovations into the church.</w:t>
      </w:r>
    </w:p>
    <w:p>
      <w:pPr>
        <w:spacing w:before="0"/>
      </w:pPr>
      <w:r>
        <w:rPr>
          <w:b w:val="0"/>
        </w:rPr>
        <w:t>• He said that it is a Divine message to India that comes not to destroy but to fulfill the law and the prophets.</w:t>
      </w:r>
    </w:p>
    <w:p>
      <w:pPr>
        <w:spacing w:before="0"/>
      </w:pPr>
      <w:r>
        <w:rPr>
          <w:b w:val="0"/>
        </w:rPr>
        <w:t>• Theosophical Society was founded in the USA in 1875 by H.P. Blavatsky and an American Col. H.S. Olcott. Hence pair 3 is not correctly matched. It spread in India under Annie besant in 1893.</w:t>
      </w:r>
    </w:p>
    <w:p>
      <w:pPr>
        <w:spacing w:before="0"/>
      </w:pPr>
      <w:r>
        <w:rPr>
          <w:b w:val="0"/>
        </w:rPr>
        <w:t>• She was an important person in the Indian freedom struggle.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"Poona Sarvajanik Sabha" worked with which of the following ideas?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Secular</w:t>
      </w:r>
    </w:p>
    <w:p>
      <w:pPr>
        <w:spacing w:after="100" w:before="0"/>
      </w:pPr>
      <w:r>
        <w:rPr>
          <w:b w:val="0"/>
        </w:rPr>
        <w:t>B. Socialism</w:t>
      </w:r>
    </w:p>
    <w:p>
      <w:pPr>
        <w:spacing w:after="100" w:before="0"/>
      </w:pPr>
      <w:r>
        <w:rPr>
          <w:b w:val="0"/>
        </w:rPr>
        <w:t>C. Equality</w:t>
      </w:r>
    </w:p>
    <w:p>
      <w:pPr>
        <w:spacing w:after="100" w:before="0"/>
      </w:pPr>
      <w:r>
        <w:rPr>
          <w:b w:val="0"/>
        </w:rPr>
        <w:t>D. Sovereign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Sovereign. Key Points</w:t>
      </w:r>
    </w:p>
    <w:p>
      <w:pPr>
        <w:spacing w:before="0"/>
      </w:pPr>
      <w:r>
        <w:rPr>
          <w:b w:val="0"/>
        </w:rPr>
        <w:t>• Poona Sarvajanik Sabha was a sociopolitical organization in British India that started with the aim of working as a mediating body between the government and people of India and to popularise the peasants' legal rights.</w:t>
      </w:r>
    </w:p>
    <w:p>
      <w:pPr>
        <w:spacing w:before="0"/>
      </w:pPr>
      <w:r>
        <w:rPr>
          <w:b w:val="0"/>
        </w:rPr>
        <w:t>• It is formed on April 2, 1870.</w:t>
      </w:r>
    </w:p>
    <w:p>
      <w:pPr>
        <w:spacing w:before="0"/>
      </w:pPr>
      <w:r>
        <w:rPr>
          <w:b w:val="0"/>
        </w:rPr>
        <w:t>• M. G. Ranade founded the 'Poona Sarvajanik Sabha' in 1870, to represent the Government, the aspiration of the people.</w:t>
      </w:r>
    </w:p>
    <w:p>
      <w:pPr>
        <w:spacing w:before="0"/>
      </w:pPr>
      <w:r>
        <w:rPr>
          <w:b w:val="0"/>
        </w:rPr>
        <w:t>• Ganesh Vasudeo Joshi was a prominent leader of the Sabha. It started as an elected body of 95 members elected by 6000 persons.</w:t>
      </w:r>
    </w:p>
    <w:p>
      <w:pPr>
        <w:spacing w:before="0"/>
      </w:pPr>
      <w:r>
        <w:rPr>
          <w:b w:val="0"/>
        </w:rPr>
        <w:t>• The organization was a precursor to the Indian National Congress which started with its first session from Maharashtra itself.</w:t>
      </w:r>
    </w:p>
    <w:p>
      <w:pPr>
        <w:spacing w:before="0"/>
      </w:pPr>
      <w:r>
        <w:rPr>
          <w:b w:val="0"/>
        </w:rPr>
        <w:t>• The first President of the Pune Sarvajanik Sabha was the Shrimant Shrinivasrao Pant Pratinidhi.</w:t>
      </w:r>
    </w:p>
    <w:p>
      <w:pPr>
        <w:spacing w:before="0"/>
      </w:pPr>
      <w:r>
        <w:rPr>
          <w:b w:val="0"/>
        </w:rPr>
        <w:t>• Rao Bahadur Vizirungum Aya Mudliar was appointed as Chairman of the Managing Committee.</w:t>
      </w:r>
    </w:p>
    <w:p>
      <w:pPr>
        <w:spacing w:before="0"/>
      </w:pPr>
      <w:r>
        <w:rPr>
          <w:b w:val="0"/>
        </w:rPr>
        <w:t>• Many eminent personalities such as Bal Gangadhar Tilak, Gopal Hari Deshmukh, Maharshi Annasaheb Patwardhan, etc. served as the Presidents of the organization.</w:t>
      </w:r>
    </w:p>
    <w:p>
      <w:pPr>
        <w:spacing w:before="0"/>
      </w:pPr>
      <w:r>
        <w:rPr>
          <w:b w:val="0"/>
        </w:rPr>
        <w:t>• In 2016, Meera Pavagi was elected as the first woman President of the organization.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Read the following statements on emergence of Nationalism and choose the correct option. A. The Indian National Congress was founded in the year 1885 . B. The early Nationalist leaders were largely from rural and uneducated background.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 is true but B is false</w:t>
      </w:r>
    </w:p>
    <w:p>
      <w:pPr>
        <w:spacing w:after="100" w:before="0"/>
      </w:pPr>
      <w:r>
        <w:rPr>
          <w:b w:val="0"/>
        </w:rPr>
        <w:t>B. A is false but B is true</w:t>
      </w:r>
    </w:p>
    <w:p>
      <w:pPr>
        <w:spacing w:after="100" w:before="0"/>
      </w:pPr>
      <w:r>
        <w:rPr>
          <w:b w:val="0"/>
        </w:rPr>
        <w:t>C. Both A and B are true</w:t>
      </w:r>
    </w:p>
    <w:p>
      <w:pPr>
        <w:spacing w:after="100" w:before="0"/>
      </w:pPr>
      <w:r>
        <w:rPr>
          <w:b w:val="0"/>
        </w:rPr>
        <w:t>D. Both A and B are false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A is true but B is false. Key Points Therefore, the correct answer is A is true but B is false.</w:t>
      </w:r>
    </w:p>
    <w:p>
      <w:pPr>
        <w:spacing w:before="0"/>
      </w:pPr>
      <w:r>
        <w:rPr>
          <w:b w:val="0"/>
        </w:rPr>
        <w:t>• The need for an all-India organisation of educated Indians had been felt since 1880, but the Ilbert Bill controversy deepened this desire.</w:t>
      </w:r>
    </w:p>
    <w:p>
      <w:pPr>
        <w:spacing w:before="0"/>
      </w:pPr>
      <w:r>
        <w:rPr>
          <w:b w:val="0"/>
        </w:rPr>
        <w:t>• The Indian National Congress was established when 72 delegates from all over the country met at Bombay in December 1885. Hence, statement A is true.</w:t>
      </w:r>
    </w:p>
    <w:p>
      <w:pPr>
        <w:spacing w:before="0"/>
      </w:pPr>
      <w:r>
        <w:rPr>
          <w:b w:val="0"/>
        </w:rPr>
        <w:t>• The early leadership – Dadabhai Naoroji, Pherozeshah Mehta, Badruddin Tyabji, W.C. Bonnerji, Surendranath Banerji, Romesh Chandra Dutt, S. Subramania Iyer, among others – was largely from Bombay and Calcutta.</w:t>
      </w:r>
    </w:p>
    <w:p>
      <w:pPr>
        <w:spacing w:before="0"/>
      </w:pPr>
      <w:r>
        <w:rPr>
          <w:b w:val="0"/>
        </w:rPr>
        <w:t>• Naoroji, a businessman and publicist settled in London, and for a time member of the British Parliament, guided the younger nationalists. Therefore, statement B is false.</w:t>
      </w:r>
    </w:p>
    <w:p>
      <w:pPr>
        <w:spacing w:before="0"/>
      </w:pPr>
      <w:r>
        <w:rPr>
          <w:b w:val="0"/>
        </w:rPr>
        <w:t>• A retired British official, A.O. Hume, also played a part in bringing Indians from the various regions together.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revolutionary organisation was Barindra Kumar Ghosh a key leader of in Bengal?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Brati Samiti</w:t>
      </w:r>
    </w:p>
    <w:p>
      <w:pPr>
        <w:spacing w:after="100" w:before="0"/>
      </w:pPr>
      <w:r>
        <w:rPr>
          <w:b w:val="0"/>
        </w:rPr>
        <w:t>B. Anushilan Samiti</w:t>
      </w:r>
    </w:p>
    <w:p>
      <w:pPr>
        <w:spacing w:after="100" w:before="0"/>
      </w:pPr>
      <w:r>
        <w:rPr>
          <w:b w:val="0"/>
        </w:rPr>
        <w:t>C. Swadesh Bandhab Samiti</w:t>
      </w:r>
    </w:p>
    <w:p>
      <w:pPr>
        <w:spacing w:after="100" w:before="0"/>
      </w:pPr>
      <w:r>
        <w:rPr>
          <w:b w:val="0"/>
        </w:rPr>
        <w:t>D. Sadhana Samaj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Barindra Kumar Ghosh was a key leader of the revolutionary organisation Anushilan Samiti in Bengal. It was a secret society that played a significant role in the Indian independence movement, promoting armed resistance against British colonial rule and fostering patriotic sentiments among the youth.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Who among the following moved the first resolution in the first session of the Indian National Congress?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Lakshmi Narasu Chetty</w:t>
      </w:r>
    </w:p>
    <w:p>
      <w:pPr>
        <w:spacing w:after="100" w:before="0"/>
      </w:pPr>
      <w:r>
        <w:rPr>
          <w:b w:val="0"/>
        </w:rPr>
        <w:t>B. G. Subramanya Iyer</w:t>
      </w:r>
    </w:p>
    <w:p>
      <w:pPr>
        <w:spacing w:after="100" w:before="0"/>
      </w:pPr>
      <w:r>
        <w:rPr>
          <w:b w:val="0"/>
        </w:rPr>
        <w:t>C. Srinivasa Pillai</w:t>
      </w:r>
    </w:p>
    <w:p>
      <w:pPr>
        <w:spacing w:after="100" w:before="0"/>
      </w:pPr>
      <w:r>
        <w:rPr>
          <w:b w:val="0"/>
        </w:rPr>
        <w:t>D. Rangaiya Naidu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G. Subramaniya Iyer moved the first resolution in the first session of the Indian National Congress, held in Bombay in 1885. He was a founding member of INC. The session was presided over by W.C. Banerjee, marking a significant milestone in the history of India's freedom movement.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