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`Swadeshi' and 'Boycott' were adopted as methods of struggle in Bengal at the same time Vande Mataram Movement was in which place?</w:t>
      </w:r>
    </w:p>
    <w:p>
      <w:pPr>
        <w:spacing w:before="0"/>
      </w:pPr>
      <w:r>
        <w:rPr>
          <w:b w:val="0"/>
        </w:rPr>
      </w:r>
    </w:p>
    <w:p>
      <w:pPr>
        <w:spacing w:after="100" w:before="0"/>
      </w:pPr>
      <w:r>
        <w:rPr>
          <w:b w:val="0"/>
        </w:rPr>
        <w:t>A. Tamil Nadu</w:t>
      </w:r>
    </w:p>
    <w:p>
      <w:pPr>
        <w:spacing w:after="100" w:before="0"/>
      </w:pPr>
      <w:r>
        <w:rPr>
          <w:b w:val="0"/>
        </w:rPr>
        <w:t>B. Punjab</w:t>
      </w:r>
    </w:p>
    <w:p>
      <w:pPr>
        <w:spacing w:after="100" w:before="0"/>
      </w:pPr>
      <w:r>
        <w:rPr>
          <w:b w:val="0"/>
        </w:rPr>
        <w:t>C. Andhra Pradesh</w:t>
      </w:r>
    </w:p>
    <w:p>
      <w:pPr>
        <w:spacing w:after="100" w:before="0"/>
      </w:pPr>
      <w:r>
        <w:rPr>
          <w:b w:val="0"/>
        </w:rPr>
        <w:t>D. Poona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`Swadeshi' and 'Boycott' were adopted as methods of struggle in Bengal at the same time the Vande Matram Movement was in Andhra Pradesh. Started in 7 August 1905.</w:t>
      </w:r>
    </w:p>
    <w:p>
      <w:pPr>
        <w:spacing w:before="0"/>
      </w:pPr>
      <w:r>
        <w:rPr>
          <w:b w:val="0"/>
        </w:rPr>
      </w:r>
    </w:p>
    <w:p>
      <w:pPr>
        <w:spacing w:after="100" w:line="360" w:lineRule="auto" w:before="0"/>
      </w:pPr>
      <w:r>
        <w:rPr>
          <w:b w:val="0"/>
        </w:rPr>
        <w:t>2. With reference to the Swadeshi Movement, consider the following statements: 1. It contributed to the revival of the indigenous artisan crafts and industries. 2. The National Council of Education was established as a part of the Swadeshi Movement.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Swadeshi movement:</w:t>
      </w:r>
    </w:p>
    <w:p>
      <w:pPr>
        <w:spacing w:before="0"/>
      </w:pPr>
      <w:r>
        <w:rPr>
          <w:b w:val="0"/>
        </w:rPr>
        <w:t>• Swadeshi textile mills, soap, tobacco and match factories, tanneries, banks, etc were established to emphasize the positive aspect of the swadeshi movement. Therefore, it contributed to the revival of the indigenous artisan crafts and industries. Hence, statement 1 is correct.</w:t>
      </w:r>
    </w:p>
    <w:p>
      <w:pPr>
        <w:spacing w:before="0"/>
      </w:pPr>
      <w:r>
        <w:rPr>
          <w:b w:val="0"/>
        </w:rPr>
        <w:t>• National Council of Education was established in Bengal in 1906 to promote technical education in India as part of a swadeshi industrialisation movement. Hence, statement 2 is correct.</w:t>
      </w:r>
    </w:p>
    <w:p>
      <w:pPr>
        <w:spacing w:before="0"/>
      </w:pPr>
      <w:r>
        <w:rPr>
          <w:b w:val="0"/>
        </w:rPr>
      </w:r>
    </w:p>
    <w:p>
      <w:pPr>
        <w:spacing w:after="100" w:line="360" w:lineRule="auto" w:before="0"/>
      </w:pPr>
      <w:r>
        <w:rPr>
          <w:b w:val="0"/>
        </w:rPr>
        <w:t>3. What was the actual reason considered to be behind the Partition of Bengal by Lord Curzon?</w:t>
      </w:r>
    </w:p>
    <w:p>
      <w:pPr>
        <w:spacing w:before="0"/>
      </w:pPr>
      <w:r>
        <w:rPr>
          <w:b w:val="0"/>
        </w:rPr>
      </w:r>
    </w:p>
    <w:p>
      <w:pPr>
        <w:spacing w:after="100" w:before="0"/>
      </w:pPr>
      <w:r>
        <w:rPr>
          <w:b w:val="0"/>
        </w:rPr>
        <w:t>A. Bengal has emerged as an education center.</w:t>
      </w:r>
    </w:p>
    <w:p>
      <w:pPr>
        <w:spacing w:after="100" w:before="0"/>
      </w:pPr>
      <w:r>
        <w:rPr>
          <w:b w:val="0"/>
        </w:rPr>
        <w:t>B. All freedom fighters were from Bengal.</w:t>
      </w:r>
    </w:p>
    <w:p>
      <w:pPr>
        <w:spacing w:after="100" w:before="0"/>
      </w:pPr>
      <w:r>
        <w:rPr>
          <w:b w:val="0"/>
        </w:rPr>
        <w:t>C. Bengalis were opposing English dress and food.</w:t>
      </w:r>
    </w:p>
    <w:p>
      <w:pPr>
        <w:spacing w:after="100" w:before="0"/>
      </w:pPr>
      <w:r>
        <w:rPr>
          <w:b w:val="0"/>
        </w:rPr>
        <w:t>D. Divide and Rule Policy of the British.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primary motive behind Lord Curzon's Partition of Bengal in 1905 was the British "Divide and Rule" policy. This strategy aimed to curb the rising nationalist sentiments by creating a division between Hindus and Muslims in Bengal, thereby weakening the unity among Indian nationalists.</w:t>
      </w:r>
    </w:p>
    <w:p>
      <w:pPr>
        <w:spacing w:before="0"/>
      </w:pPr>
      <w:r>
        <w:rPr>
          <w:b w:val="0"/>
        </w:rPr>
      </w:r>
    </w:p>
    <w:p>
      <w:pPr>
        <w:spacing w:after="100" w:line="360" w:lineRule="auto" w:before="0"/>
      </w:pPr>
      <w:r>
        <w:rPr>
          <w:b w:val="0"/>
        </w:rPr>
        <w:t>4. The Jallianwala Bagh massacre, took place in consequence to the protest against the _________.</w:t>
      </w:r>
    </w:p>
    <w:p>
      <w:pPr>
        <w:spacing w:before="0"/>
      </w:pPr>
      <w:r>
        <w:rPr>
          <w:b w:val="0"/>
        </w:rPr>
      </w:r>
    </w:p>
    <w:p>
      <w:pPr>
        <w:spacing w:after="100" w:before="0"/>
      </w:pPr>
      <w:r>
        <w:rPr>
          <w:b w:val="0"/>
        </w:rPr>
        <w:t>A. Regulating Act</w:t>
      </w:r>
    </w:p>
    <w:p>
      <w:pPr>
        <w:spacing w:after="100" w:before="0"/>
      </w:pPr>
      <w:r>
        <w:rPr>
          <w:b w:val="0"/>
        </w:rPr>
        <w:t>B. Rowlatt Act</w:t>
      </w:r>
    </w:p>
    <w:p>
      <w:pPr>
        <w:spacing w:after="100" w:before="0"/>
      </w:pPr>
      <w:r>
        <w:rPr>
          <w:b w:val="0"/>
        </w:rPr>
        <w:t>C. Pitt's India Act</w:t>
      </w:r>
    </w:p>
    <w:p>
      <w:pPr>
        <w:spacing w:after="100" w:before="0"/>
      </w:pPr>
      <w:r>
        <w:rPr>
          <w:b w:val="0"/>
        </w:rPr>
        <w:t>D. Government of India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Jallianwala Bagh massacre occurred on April 13, 1919, as a direct result of protests against the Rowlatt Act, passed in March 1919. This act allowed certain political cases to be tried without juries and permitted the internment of suspects without trial, leading to widespread anger. The massacre, executed by General Dyer's troops in Amritsar, Punjab, resulted in hundreds of deaths and thousands of injuries during a peaceful protest. This tragic event was a turning point in Indian history, intensifying the Indian independence movement and highlighting the brutality of British colonial rule, ultimately strengthening the call for complete independence (Swaraj).</w:t>
      </w:r>
    </w:p>
    <w:p>
      <w:pPr>
        <w:spacing w:before="0"/>
      </w:pPr>
      <w:r>
        <w:rPr>
          <w:b w:val="0"/>
        </w:rPr>
      </w:r>
    </w:p>
    <w:p>
      <w:pPr>
        <w:spacing w:after="100" w:line="360" w:lineRule="auto" w:before="0"/>
      </w:pPr>
      <w:r>
        <w:rPr>
          <w:b w:val="0"/>
        </w:rPr>
        <w:t>5. Arrange the following organizations in chronological order based on their formation year: 1. Ghadar Party 2. Servants of Indian Society 3. Hindustan Socialist Republic Association Select the correct answer using the codes given below:</w:t>
      </w:r>
    </w:p>
    <w:p>
      <w:pPr>
        <w:spacing w:before="0"/>
      </w:pPr>
      <w:r>
        <w:rPr>
          <w:b w:val="0"/>
        </w:rPr>
      </w:r>
    </w:p>
    <w:p>
      <w:pPr>
        <w:spacing w:after="100" w:before="0"/>
      </w:pPr>
      <w:r>
        <w:rPr>
          <w:b w:val="0"/>
        </w:rPr>
        <w:t>A. 1, 2, 3</w:t>
      </w:r>
    </w:p>
    <w:p>
      <w:pPr>
        <w:spacing w:after="100" w:before="0"/>
      </w:pPr>
      <w:r>
        <w:rPr>
          <w:b w:val="0"/>
        </w:rPr>
        <w:t>B. 2, 3, 1</w:t>
      </w:r>
    </w:p>
    <w:p>
      <w:pPr>
        <w:spacing w:after="100" w:before="0"/>
      </w:pPr>
      <w:r>
        <w:rPr>
          <w:b w:val="0"/>
        </w:rPr>
        <w:t>C. 2, 1, 3</w:t>
      </w:r>
    </w:p>
    <w:p>
      <w:pPr>
        <w:spacing w:after="100" w:before="0"/>
      </w:pPr>
      <w:r>
        <w:rPr>
          <w:b w:val="0"/>
        </w:rPr>
        <w:t>D. 3, 2,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Servants of India Society was formed in Pune, Maharashtra in 1905 by Gopal Krishna Gokhale. The Ghadar Party was formed on 15 July 1913 in the United States. Hindustan Republican Army was an Indian revolutionary organisation founded by Ram Prasad Bismil, Ashfaqulla Khan, Sachindranath Sanyal, and Jogesh Chandra in 1924.</w:t>
      </w:r>
    </w:p>
    <w:p>
      <w:pPr>
        <w:spacing w:before="0"/>
      </w:pPr>
      <w:r>
        <w:rPr>
          <w:b w:val="0"/>
        </w:rPr>
      </w:r>
    </w:p>
    <w:p>
      <w:pPr>
        <w:spacing w:after="100" w:line="360" w:lineRule="auto" w:before="0"/>
      </w:pPr>
      <w:r>
        <w:rPr>
          <w:b w:val="0"/>
        </w:rPr>
        <w:t>6. Given below are two statements, one labelled as Assertion (A) and the other as Reason (R): Assertion (A): Rabindranath Tagore renounced Knighthood. Reason (R): He wanted to participate in the Non-cooperation Movement. Choose the correct answer from the code given below :</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and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Nobel Laureate Rabindranath Tagore renounced his knighthood after the Jallianwala Bagh massacre.</w:t>
      </w:r>
    </w:p>
    <w:p>
      <w:pPr>
        <w:spacing w:before="0"/>
      </w:pPr>
      <w:r>
        <w:rPr>
          <w:b w:val="0"/>
        </w:rPr>
        <w:t>• The massacre took place in Amritsar on April 13, 1919, when the crowd in Jallianwala Bagh was fired upon by British Indian Army. Hence, statement 1 is correct.</w:t>
      </w:r>
    </w:p>
    <w:p>
      <w:pPr>
        <w:spacing w:before="0"/>
      </w:pPr>
      <w:r>
        <w:rPr>
          <w:b w:val="0"/>
        </w:rPr>
        <w:t>• Tagore wrote a letter to the Viceroy of India after the incident to renounce the British honorary title.</w:t>
      </w:r>
    </w:p>
    <w:p>
      <w:pPr>
        <w:spacing w:before="0"/>
      </w:pPr>
      <w:r>
        <w:rPr>
          <w:b w:val="0"/>
        </w:rPr>
        <w:t>• Rabindranath Tagore openly criticizes non- cooperation calling it political asceticism. Hence, statement 2 is not correct.</w:t>
      </w:r>
    </w:p>
    <w:p>
      <w:pPr>
        <w:spacing w:before="0"/>
      </w:pPr>
      <w:r>
        <w:rPr>
          <w:b w:val="0"/>
        </w:rPr>
        <w:t>• Rabindranath Tagore: Rabindranath Tagore was born in Calcutta on May 7, 1861.</w:t>
      </w:r>
    </w:p>
    <w:p>
      <w:pPr>
        <w:spacing w:before="0"/>
      </w:pPr>
      <w:r>
        <w:rPr>
          <w:b w:val="0"/>
        </w:rPr>
        <w:t>• He was also referred to as ‘Gurudev’, ‘Kabiguru’, and ‘Biswakabi’.</w:t>
      </w:r>
    </w:p>
    <w:p>
      <w:pPr>
        <w:spacing w:before="0"/>
      </w:pPr>
      <w:r>
        <w:rPr>
          <w:b w:val="0"/>
        </w:rPr>
        <w:t>• In 1913 Rabindranath Tagore was awarded the Nobel Prize in Literature for his work on Gitanjali.</w:t>
      </w:r>
    </w:p>
    <w:p>
      <w:pPr>
        <w:spacing w:before="0"/>
      </w:pPr>
      <w:r>
        <w:rPr>
          <w:b w:val="0"/>
        </w:rPr>
        <w:t>• He was the first non-European to receive the Nobel Prize.</w:t>
      </w:r>
    </w:p>
    <w:p>
      <w:pPr>
        <w:spacing w:before="0"/>
      </w:pPr>
      <w:r>
        <w:rPr>
          <w:b w:val="0"/>
        </w:rPr>
        <w:t>• In 1915 Tagore was awarded a knighthood by the British King George V.</w:t>
      </w:r>
    </w:p>
    <w:p>
      <w:pPr>
        <w:spacing w:before="0"/>
      </w:pPr>
      <w:r>
        <w:rPr>
          <w:b w:val="0"/>
        </w:rPr>
      </w:r>
    </w:p>
    <w:p>
      <w:pPr>
        <w:spacing w:after="100" w:line="360" w:lineRule="auto" w:before="0"/>
      </w:pPr>
      <w:r>
        <w:rPr>
          <w:b w:val="0"/>
        </w:rPr>
        <w:t>7. Who among the following was not a woman labour leader who organised workers in the strikes in the 1920s?</w:t>
      </w:r>
    </w:p>
    <w:p>
      <w:pPr>
        <w:spacing w:before="0"/>
      </w:pPr>
      <w:r>
        <w:rPr>
          <w:b w:val="0"/>
        </w:rPr>
      </w:r>
    </w:p>
    <w:p>
      <w:pPr>
        <w:spacing w:after="100" w:before="0"/>
      </w:pPr>
      <w:r>
        <w:rPr>
          <w:b w:val="0"/>
        </w:rPr>
        <w:t>A. Sarala Devi Chaudhurani</w:t>
      </w:r>
    </w:p>
    <w:p>
      <w:pPr>
        <w:spacing w:after="100" w:before="0"/>
      </w:pPr>
      <w:r>
        <w:rPr>
          <w:b w:val="0"/>
        </w:rPr>
        <w:t>B. Ushabai Dange</w:t>
      </w:r>
    </w:p>
    <w:p>
      <w:pPr>
        <w:spacing w:after="100" w:before="0"/>
      </w:pPr>
      <w:r>
        <w:rPr>
          <w:b w:val="0"/>
        </w:rPr>
        <w:t>C. Prabhabati Devi</w:t>
      </w:r>
    </w:p>
    <w:p>
      <w:pPr>
        <w:spacing w:after="100" w:before="0"/>
      </w:pPr>
      <w:r>
        <w:rPr>
          <w:b w:val="0"/>
        </w:rPr>
        <w:t>D. Anasuya Behn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Sarala Devi Chaudhurani. Key Points Important Points</w:t>
      </w:r>
    </w:p>
    <w:p>
      <w:pPr>
        <w:spacing w:before="0"/>
      </w:pPr>
      <w:r>
        <w:rPr>
          <w:b w:val="0"/>
        </w:rPr>
        <w:t>• Ushabai Dange: She was one of the first women participants in the trade union movement and was also arrested for her participation in the worker's struggle.</w:t>
      </w:r>
    </w:p>
    <w:p>
      <w:pPr>
        <w:spacing w:before="0"/>
      </w:pPr>
      <w:r>
        <w:rPr>
          <w:b w:val="0"/>
        </w:rPr>
        <w:t>• On 23 July 1931, Ushabai was the only female to participate in a huge gathering organised at the Jinnah Hall to condemn the arrest of the prominent Trade union leader M N Roy.</w:t>
      </w:r>
    </w:p>
    <w:p>
      <w:pPr>
        <w:spacing w:before="0"/>
      </w:pPr>
      <w:r>
        <w:rPr>
          <w:b w:val="0"/>
        </w:rPr>
        <w:t>• She did revolutionary work regarding the upliftment and working conditions of women workers.</w:t>
      </w:r>
    </w:p>
    <w:p>
      <w:pPr>
        <w:spacing w:before="0"/>
      </w:pPr>
      <w:r>
        <w:rPr>
          <w:b w:val="0"/>
        </w:rPr>
        <w:t>• Prabhavati Devi: She was married to Jayprakash Narayan.</w:t>
      </w:r>
    </w:p>
    <w:p>
      <w:pPr>
        <w:spacing w:before="0"/>
      </w:pPr>
      <w:r>
        <w:rPr>
          <w:b w:val="0"/>
        </w:rPr>
        <w:t>• Prabhavati Dasgupta led the scavengers’ strike in 1928 and then the jute general strike of 1929.</w:t>
      </w:r>
    </w:p>
    <w:p>
      <w:pPr>
        <w:spacing w:before="0"/>
      </w:pPr>
      <w:r>
        <w:rPr>
          <w:b w:val="0"/>
        </w:rPr>
        <w:t>• She worked closely with socialists and communists in this period but pulled out abruptly from the union after the strike amidst considerable acrimony.</w:t>
      </w:r>
    </w:p>
    <w:p>
      <w:pPr>
        <w:spacing w:before="0"/>
      </w:pPr>
      <w:r>
        <w:rPr>
          <w:b w:val="0"/>
        </w:rPr>
        <w:t>• Anasuya Behn: In 1914, Ahmedabad was hit by a plague epidemic.</w:t>
      </w:r>
    </w:p>
    <w:p>
      <w:pPr>
        <w:spacing w:before="0"/>
      </w:pPr>
      <w:r>
        <w:rPr>
          <w:b w:val="0"/>
        </w:rPr>
        <w:t>• Unable to bear the devastating burden of their extremely low wages, the workers came to Anasuya and requested her to take up their cause.</w:t>
      </w:r>
    </w:p>
    <w:p>
      <w:pPr>
        <w:spacing w:before="0"/>
      </w:pPr>
      <w:r>
        <w:rPr>
          <w:b w:val="0"/>
        </w:rPr>
        <w:t>• She accepted their request and addressed the first meeting of workers on the banks of the river Sabarmati.</w:t>
      </w:r>
    </w:p>
    <w:p>
      <w:pPr>
        <w:spacing w:before="0"/>
      </w:pPr>
      <w:r>
        <w:rPr>
          <w:b w:val="0"/>
        </w:rPr>
        <w:t>• Better wages and better working conditions for the workers were her demands, and she gave the mill owners forty-eight hours to fulfill them after which the workers would go on a strike.</w:t>
      </w:r>
    </w:p>
    <w:p>
      <w:pPr>
        <w:spacing w:before="0"/>
      </w:pPr>
      <w:r>
        <w:rPr>
          <w:b w:val="0"/>
        </w:rPr>
        <w:t>• She also played a major role in the Kheda satyagraha, and was also one of the first signatories of the ‘Satyagraha Pledge’ created by Gandhi to oppose the Rowlatt Bill.</w:t>
      </w:r>
    </w:p>
    <w:p>
      <w:pPr>
        <w:spacing w:before="0"/>
      </w:pPr>
      <w:r>
        <w:rPr>
          <w:b w:val="0"/>
        </w:rPr>
        <w:t>• Sarala Devi Chaudhurani: Sarala Devi Chaudhurani was a writer, educationalist, singer, and political activist.</w:t>
      </w:r>
    </w:p>
    <w:p>
      <w:pPr>
        <w:spacing w:before="0"/>
      </w:pPr>
      <w:r>
        <w:rPr>
          <w:b w:val="0"/>
        </w:rPr>
        <w:t>• She founded Bharat Stree Mahamandal, which was the very first women’s organization in India.</w:t>
      </w:r>
    </w:p>
    <w:p>
      <w:pPr>
        <w:spacing w:before="0"/>
      </w:pPr>
      <w:r>
        <w:rPr>
          <w:b w:val="0"/>
        </w:rPr>
        <w:t>• The organization was founded in 1910 in Allahabad to promote women's education in India.</w:t>
      </w:r>
    </w:p>
    <w:p>
      <w:pPr>
        <w:spacing w:before="0"/>
      </w:pPr>
      <w:r>
        <w:rPr>
          <w:b w:val="0"/>
        </w:rPr>
        <w:t>• She played an important role in the freedom struggle by promoting militant nationalism in Bengal.</w:t>
      </w:r>
    </w:p>
    <w:p>
      <w:pPr>
        <w:spacing w:before="0"/>
      </w:pPr>
      <w:r>
        <w:rPr>
          <w:b w:val="0"/>
        </w:rPr>
      </w:r>
    </w:p>
    <w:p>
      <w:pPr>
        <w:spacing w:after="100" w:line="360" w:lineRule="auto" w:before="0"/>
      </w:pPr>
      <w:r>
        <w:rPr>
          <w:b w:val="0"/>
        </w:rPr>
        <w:t>8. Where were the Ghadar revolutionaries, who became active during the outbreak of the World War I based?</w:t>
      </w:r>
    </w:p>
    <w:p>
      <w:pPr>
        <w:spacing w:before="0"/>
      </w:pPr>
      <w:r>
        <w:rPr>
          <w:b w:val="0"/>
        </w:rPr>
      </w:r>
    </w:p>
    <w:p>
      <w:pPr>
        <w:spacing w:after="100" w:before="0"/>
      </w:pPr>
      <w:r>
        <w:rPr>
          <w:b w:val="0"/>
        </w:rPr>
        <w:t>A. London</w:t>
      </w:r>
    </w:p>
    <w:p>
      <w:pPr>
        <w:spacing w:after="100" w:before="0"/>
      </w:pPr>
      <w:r>
        <w:rPr>
          <w:b w:val="0"/>
        </w:rPr>
        <w:t>B. Paris</w:t>
      </w:r>
    </w:p>
    <w:p>
      <w:pPr>
        <w:spacing w:after="100" w:before="0"/>
      </w:pPr>
      <w:r>
        <w:rPr>
          <w:b w:val="0"/>
        </w:rPr>
        <w:t>C. San Francisco</w:t>
      </w:r>
    </w:p>
    <w:p>
      <w:pPr>
        <w:spacing w:after="100" w:before="0"/>
      </w:pPr>
      <w:r>
        <w:rPr>
          <w:b w:val="0"/>
        </w:rPr>
        <w:t>D. New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North America. Key Points</w:t>
      </w:r>
    </w:p>
    <w:p>
      <w:pPr>
        <w:spacing w:before="0"/>
      </w:pPr>
      <w:r>
        <w:rPr>
          <w:b w:val="0"/>
        </w:rPr>
        <w:t>• Ghadar revolutionaries were based in San Francisco and branches along the US Coast and in the far East.</w:t>
      </w:r>
    </w:p>
    <w:p>
      <w:pPr>
        <w:spacing w:before="0"/>
      </w:pPr>
      <w:r>
        <w:rPr>
          <w:b w:val="0"/>
        </w:rPr>
        <w:t>• The Ghadar Party was an Indian revolutionary organization primarily founded by Indians.</w:t>
      </w:r>
    </w:p>
    <w:p>
      <w:pPr>
        <w:spacing w:before="0"/>
      </w:pPr>
      <w:r>
        <w:rPr>
          <w:b w:val="0"/>
        </w:rPr>
        <w:t>• The party was multi-ethnic and had Sikh, Hindu, and Muslim leaders.</w:t>
      </w:r>
    </w:p>
    <w:p>
      <w:pPr>
        <w:spacing w:before="0"/>
      </w:pPr>
      <w:r>
        <w:rPr>
          <w:b w:val="0"/>
        </w:rPr>
        <w:t>• The party was headquartered in San Francisco, United States. Hence option 3 is correct.</w:t>
      </w:r>
    </w:p>
    <w:p>
      <w:pPr>
        <w:spacing w:before="0"/>
      </w:pPr>
      <w:r>
        <w:rPr>
          <w:b w:val="0"/>
        </w:rPr>
        <w:t>• The Ghadar program was to organize assassinations of officials, publish revolutionary and anti-imperialist literature, work among Indian troops stationed abroad, procure arms and bring about a simultaneous revolt in all British colonies.</w:t>
      </w:r>
    </w:p>
    <w:p>
      <w:pPr>
        <w:spacing w:before="0"/>
      </w:pPr>
      <w:r>
        <w:rPr>
          <w:b w:val="0"/>
        </w:rPr>
        <w:t>• The moving spirits behind the Ghadar Party were Lal Hardayal, Ramchandra, Bhagwan Singh, Kartar Singh Saraba, Barkatullah, and Bhai Paramanand.</w:t>
      </w:r>
    </w:p>
    <w:p>
      <w:pPr>
        <w:spacing w:before="0"/>
      </w:pPr>
      <w:r>
        <w:rPr>
          <w:b w:val="0"/>
        </w:rPr>
        <w:t>• The Ghadrites were intended to bring a revolt in India and their plans were encouraged by two events in 1914- The Komagata Maru incident and the outbreak of the First World War.</w:t>
      </w:r>
    </w:p>
    <w:p>
      <w:pPr>
        <w:spacing w:before="0"/>
      </w:pPr>
      <w:r>
        <w:rPr>
          <w:b w:val="0"/>
        </w:rPr>
      </w:r>
    </w:p>
    <w:p>
      <w:pPr>
        <w:spacing w:after="100" w:line="360" w:lineRule="auto" w:before="0"/>
      </w:pPr>
      <w:r>
        <w:rPr>
          <w:b w:val="0"/>
        </w:rPr>
        <w:t>9. Consider the following statements regarding Lucknow Pact. 1. It refers to the agreement reached between M.K. Gandhi and Lord Irwin 2. The Lucknow session of INC was presided over by AC Majumdar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2 Only. Key Points</w:t>
      </w:r>
    </w:p>
    <w:p>
      <w:pPr>
        <w:spacing w:before="0"/>
      </w:pPr>
      <w:r>
        <w:rPr>
          <w:b w:val="0"/>
        </w:rPr>
        <w:t>• The Gandhi-Irwin Pact was a political agreement signed by Mahatma Gandhi and Viceroy Lord Irwin on 5 March 1931 before the second round table conference. Hence Statement 1 is NOT Correct.</w:t>
      </w:r>
    </w:p>
    <w:p>
      <w:pPr>
        <w:spacing w:before="0"/>
      </w:pPr>
      <w:r>
        <w:rPr>
          <w:b w:val="0"/>
        </w:rPr>
        <w:t>• The Lucknow session of INC was presided over by A.C.Majumdar. Hence Statement 2 Correct.</w:t>
      </w:r>
    </w:p>
    <w:p>
      <w:pPr>
        <w:spacing w:before="0"/>
      </w:pPr>
      <w:r>
        <w:rPr>
          <w:b w:val="0"/>
        </w:rPr>
        <w:t>• The reunion between Moderates and the Extremists took place under the Lucknow Pact.</w:t>
      </w:r>
    </w:p>
    <w:p>
      <w:pPr>
        <w:spacing w:before="0"/>
      </w:pPr>
      <w:r>
        <w:rPr>
          <w:b w:val="0"/>
        </w:rPr>
        <w:t>• As per the pact, both Congress and Muslim League agreed to put forward the demands for constitutional reform.</w:t>
      </w:r>
    </w:p>
    <w:p>
      <w:pPr>
        <w:spacing w:before="0"/>
      </w:pPr>
      <w:r>
        <w:rPr>
          <w:b w:val="0"/>
        </w:rPr>
        <w:t>• Muslim league accepted the idea of Swaraj.</w:t>
      </w:r>
    </w:p>
    <w:p>
      <w:pPr>
        <w:spacing w:before="0"/>
      </w:pPr>
      <w:r>
        <w:rPr>
          <w:b w:val="0"/>
        </w:rPr>
        <w:t>• Congress accepted the separate election of the Muslim League. 1/3rd of the total members of the Central Legislative Assembly would be Muslims.</w:t>
      </w:r>
    </w:p>
    <w:p>
      <w:pPr>
        <w:spacing w:before="0"/>
      </w:pPr>
      <w:r>
        <w:rPr>
          <w:b w:val="0"/>
        </w:rPr>
        <w:t>• Apart from that INC and Muslim League revamped their nexus by demanding common issues to the Government.</w:t>
      </w:r>
    </w:p>
    <w:p>
      <w:pPr>
        <w:spacing w:before="0"/>
      </w:pPr>
      <w:r>
        <w:rPr>
          <w:b w:val="0"/>
        </w:rPr>
      </w:r>
    </w:p>
    <w:p>
      <w:pPr>
        <w:spacing w:after="100" w:line="360" w:lineRule="auto" w:before="0"/>
      </w:pPr>
      <w:r>
        <w:rPr>
          <w:b w:val="0"/>
        </w:rPr>
        <w:t>10. The national anthem of India ‘Jana Gana Mana’ was first sung at _________.</w:t>
      </w:r>
    </w:p>
    <w:p>
      <w:pPr>
        <w:spacing w:before="0"/>
      </w:pPr>
      <w:r>
        <w:rPr>
          <w:b w:val="0"/>
        </w:rPr>
      </w:r>
    </w:p>
    <w:p>
      <w:pPr>
        <w:spacing w:after="100" w:before="0"/>
      </w:pPr>
      <w:r>
        <w:rPr>
          <w:b w:val="0"/>
        </w:rPr>
        <w:t>A. Calcutta, 1911</w:t>
      </w:r>
    </w:p>
    <w:p>
      <w:pPr>
        <w:spacing w:after="100" w:before="0"/>
      </w:pPr>
      <w:r>
        <w:rPr>
          <w:b w:val="0"/>
        </w:rPr>
        <w:t>B. Calcutta, 1912</w:t>
      </w:r>
    </w:p>
    <w:p>
      <w:pPr>
        <w:spacing w:after="100" w:before="0"/>
      </w:pPr>
      <w:r>
        <w:rPr>
          <w:b w:val="0"/>
        </w:rPr>
        <w:t>C. Delhi, 1911</w:t>
      </w:r>
    </w:p>
    <w:p>
      <w:pPr>
        <w:spacing w:after="100" w:before="0"/>
      </w:pPr>
      <w:r>
        <w:rPr>
          <w:b w:val="0"/>
        </w:rPr>
        <w:t>D. Mumbai, 1912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national anthem of India Jana Gana Mana was first sung in Calcutta, in 1911. “Jana Gana Mana” was officially adopted by the Constituent Assembly as the Indian national anthem on 24 January 1950.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