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context of the Indian national movement, which of the following statements is correct regarding the Rowlatt Act? I. This Act was passed in 1921. II. This Act allowed detention of political prisoners without trial for two years.</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Additional Information</w:t>
      </w:r>
    </w:p>
    <w:p>
      <w:pPr>
        <w:spacing w:before="0"/>
      </w:pPr>
      <w:r>
        <w:rPr>
          <w:b w:val="0"/>
        </w:rPr>
        <w:t>• The Rowlatt Act was passed in 1919 and not in 1921, making statement I incorrect.</w:t>
      </w:r>
    </w:p>
    <w:p>
      <w:pPr>
        <w:spacing w:before="0"/>
      </w:pPr>
      <w:r>
        <w:rPr>
          <w:b w:val="0"/>
        </w:rPr>
        <w:t>• This Act allowed the British government to detain political prisoners without trial for up to two years, thereby confirming statement II as correct.</w:t>
      </w:r>
    </w:p>
    <w:p>
      <w:pPr>
        <w:spacing w:before="0"/>
      </w:pPr>
      <w:r>
        <w:rPr>
          <w:b w:val="0"/>
        </w:rPr>
        <w:t>• The official name of the act was the Anarchical and Revolutionary Crimes Act of 1919.</w:t>
      </w:r>
    </w:p>
    <w:p>
      <w:pPr>
        <w:spacing w:before="0"/>
      </w:pPr>
      <w:r>
        <w:rPr>
          <w:b w:val="0"/>
        </w:rPr>
        <w:t>• It aimed to curb revolutionary activities and anti-British sentiments by allowing the government sweeping powers of arrest and detention.</w:t>
      </w:r>
    </w:p>
    <w:p>
      <w:pPr>
        <w:spacing w:before="0"/>
      </w:pPr>
      <w:r>
        <w:rPr>
          <w:b w:val="0"/>
        </w:rPr>
        <w:t>• The act faced strong opposition from Indian leaders like Mahatma Gandhi, who initiated protests and satyagraha against it.</w:t>
      </w:r>
    </w:p>
    <w:p>
      <w:pPr>
        <w:spacing w:before="0"/>
      </w:pPr>
      <w:r>
        <w:rPr>
          <w:b w:val="0"/>
        </w:rPr>
        <w:t>• Background and Protests Against the Rowlatt Act: Introduced by the British government in March 1919, the act was designed to extend the wartime emergency measures into peacetime.</w:t>
      </w:r>
    </w:p>
    <w:p>
      <w:pPr>
        <w:spacing w:before="0"/>
      </w:pPr>
      <w:r>
        <w:rPr>
          <w:b w:val="0"/>
        </w:rPr>
        <w:t>• It permitted the arrest of individuals without any warrant and their detention without trial, which led to widespread outrage.</w:t>
      </w:r>
    </w:p>
    <w:p>
      <w:pPr>
        <w:spacing w:before="0"/>
      </w:pPr>
      <w:r>
        <w:rPr>
          <w:b w:val="0"/>
        </w:rPr>
        <w:t>• As a response, Mahatma Gandhi launched the Rowlatt Satyagraha, a nationwide nonviolent protest against the draconian law.</w:t>
      </w:r>
    </w:p>
    <w:p>
      <w:pPr>
        <w:spacing w:before="0"/>
      </w:pPr>
      <w:r>
        <w:rPr>
          <w:b w:val="0"/>
        </w:rPr>
        <w:t>• The Jallianwala Bagh Massacre: The Rowlatt Act protests culminated in the tragic Jallianwala Bagh massacre on April 13, 1919, when General Dyer ordered open fire on a peaceful gathering in Amritsar.</w:t>
      </w:r>
    </w:p>
    <w:p>
      <w:pPr>
        <w:spacing w:before="0"/>
      </w:pPr>
      <w:r>
        <w:rPr>
          <w:b w:val="0"/>
        </w:rPr>
        <w:t>• This incident caused hundreds of deaths and injuries, sparking widespread resentment and intensifying the national freedom struggle.</w:t>
      </w:r>
    </w:p>
    <w:p>
      <w:pPr>
        <w:spacing w:before="0"/>
      </w:pPr>
      <w:r>
        <w:rPr>
          <w:b w:val="0"/>
        </w:rPr>
        <w:t>• Impact on the Indian National Movement: The Rowlatt Act and the subsequent massacre unified Indians across regions and classes in their opposition to British rule.</w:t>
      </w:r>
    </w:p>
    <w:p>
      <w:pPr>
        <w:spacing w:before="0"/>
      </w:pPr>
      <w:r>
        <w:rPr>
          <w:b w:val="0"/>
        </w:rPr>
        <w:t>• It marked a turning point in the Indian national movement, leading to the rise of mass protests and civil disobedience campaigns under Gandhi's leadership.</w:t>
      </w:r>
    </w:p>
    <w:p>
      <w:pPr>
        <w:spacing w:before="0"/>
      </w:pPr>
      <w:r>
        <w:rPr>
          <w:b w:val="0"/>
        </w:rPr>
        <w:t>• Repeal of the Rowlatt Act: Due to its unpopularity and the failure to enforce it effectively, the Rowlatt Act was eventually repealed in 1922.</w:t>
      </w:r>
    </w:p>
    <w:p>
      <w:pPr>
        <w:spacing w:before="0"/>
      </w:pPr>
      <w:r>
        <w:rPr>
          <w:b w:val="0"/>
        </w:rPr>
      </w:r>
    </w:p>
    <w:p>
      <w:pPr>
        <w:spacing w:after="100" w:line="360" w:lineRule="auto" w:before="0"/>
      </w:pPr>
      <w:r>
        <w:rPr>
          <w:b w:val="0"/>
        </w:rPr>
        <w:t>2. Placing the earliest event at first, arrange the following historical events in the chronological order in which they happened? (A) Khilafat Movement (B) Swadeshi Movement (C) Home Rule Movement (D) Civil Disobedience Movement Select the correct answer using the code given below :</w:t>
      </w:r>
    </w:p>
    <w:p>
      <w:pPr>
        <w:spacing w:before="0"/>
      </w:pPr>
      <w:r>
        <w:rPr>
          <w:b w:val="0"/>
        </w:rPr>
      </w:r>
    </w:p>
    <w:p>
      <w:pPr>
        <w:spacing w:after="100" w:before="0"/>
      </w:pPr>
      <w:r>
        <w:rPr>
          <w:b w:val="0"/>
        </w:rPr>
        <w:t>A. (A), (B), (C), (D)</w:t>
      </w:r>
    </w:p>
    <w:p>
      <w:pPr>
        <w:spacing w:after="100" w:before="0"/>
      </w:pPr>
      <w:r>
        <w:rPr>
          <w:b w:val="0"/>
        </w:rPr>
        <w:t>B. (B), (A), (D), (C)</w:t>
      </w:r>
    </w:p>
    <w:p>
      <w:pPr>
        <w:spacing w:after="100" w:before="0"/>
      </w:pPr>
      <w:r>
        <w:rPr>
          <w:b w:val="0"/>
        </w:rPr>
        <w:t>C. (B), (C), (A), (D)</w:t>
      </w:r>
    </w:p>
    <w:p>
      <w:pPr>
        <w:spacing w:after="100" w:before="0"/>
      </w:pPr>
      <w:r>
        <w:rPr>
          <w:b w:val="0"/>
        </w:rPr>
        <w:t>D. (C), (B), (A),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 (C), (A), (D). Key Points Additional Information</w:t>
      </w:r>
    </w:p>
    <w:p>
      <w:pPr>
        <w:spacing w:before="0"/>
      </w:pPr>
      <w:r>
        <w:rPr>
          <w:b w:val="0"/>
        </w:rPr>
        <w:t>• The chronological order of the events is as follows: Swadeshi Movement (1905), Home Rule Movement (1916), Khilafat Movement (1919), Civil Disobedience Movement (1930).</w:t>
      </w:r>
    </w:p>
    <w:p>
      <w:pPr>
        <w:spacing w:before="0"/>
      </w:pPr>
      <w:r>
        <w:rPr>
          <w:b w:val="0"/>
        </w:rPr>
        <w:t>• Swadeshi Movement (1905): It was initiated as a protest against the partition of Bengal by the British government. It aimed to promote indigenous goods and boycott British products.</w:t>
      </w:r>
    </w:p>
    <w:p>
      <w:pPr>
        <w:spacing w:before="0"/>
      </w:pPr>
      <w:r>
        <w:rPr>
          <w:b w:val="0"/>
        </w:rPr>
        <w:t>• Home Rule Movement (1916): Started by Bal Gangadhar Tilak and Annie Besant, this movement demanded self-governance for Indians within the British Empire.</w:t>
      </w:r>
    </w:p>
    <w:p>
      <w:pPr>
        <w:spacing w:before="0"/>
      </w:pPr>
      <w:r>
        <w:rPr>
          <w:b w:val="0"/>
        </w:rPr>
        <w:t>• Khilafat Movement (1919): This was launched to protest against the humiliation faced by the Ottoman Caliphate after World War I and to support the cause of Muslims globally.</w:t>
      </w:r>
    </w:p>
    <w:p>
      <w:pPr>
        <w:spacing w:before="0"/>
      </w:pPr>
      <w:r>
        <w:rPr>
          <w:b w:val="0"/>
        </w:rPr>
        <w:t>• Civil Disobedience Movement (1930): Led by Mahatma Gandhi, this movement involved nonviolent resistance and refusal to obey unjust laws, including the famous Salt March.</w:t>
      </w:r>
    </w:p>
    <w:p>
      <w:pPr>
        <w:spacing w:before="0"/>
      </w:pPr>
      <w:r>
        <w:rPr>
          <w:b w:val="0"/>
        </w:rPr>
        <w:t>• Swadeshi Movement: Started in 1905, the Swadeshi Movement encouraged the use of Indian-made goods and boycotting British goods.</w:t>
      </w:r>
    </w:p>
    <w:p>
      <w:pPr>
        <w:spacing w:before="0"/>
      </w:pPr>
      <w:r>
        <w:rPr>
          <w:b w:val="0"/>
        </w:rPr>
        <w:t>• The movement had a significant impact on Indian industries, especially handloom and textiles.</w:t>
      </w:r>
    </w:p>
    <w:p>
      <w:pPr>
        <w:spacing w:before="0"/>
      </w:pPr>
      <w:r>
        <w:rPr>
          <w:b w:val="0"/>
        </w:rPr>
        <w:t>• It was a precursor to later nationalist movements, fostering a sense of self-reliance and pride in Indian heritage.</w:t>
      </w:r>
    </w:p>
    <w:p>
      <w:pPr>
        <w:spacing w:before="0"/>
      </w:pPr>
      <w:r>
        <w:rPr>
          <w:b w:val="0"/>
        </w:rPr>
        <w:t>• Home Rule Movement: Launched in 1916 by Bal Gangadhar Tilak and Annie Besant, it marked a significant step in India's struggle for self-rule.</w:t>
      </w:r>
    </w:p>
    <w:p>
      <w:pPr>
        <w:spacing w:before="0"/>
      </w:pPr>
      <w:r>
        <w:rPr>
          <w:b w:val="0"/>
        </w:rPr>
        <w:t>• The movement aimed to educate people about the idea of Swaraj (self-rule) and mobilize them politically.</w:t>
      </w:r>
    </w:p>
    <w:p>
      <w:pPr>
        <w:spacing w:before="0"/>
      </w:pPr>
      <w:r>
        <w:rPr>
          <w:b w:val="0"/>
        </w:rPr>
        <w:t>• It laid the foundation for the Indian National Congress to adopt the goal of complete independence.</w:t>
      </w:r>
    </w:p>
    <w:p>
      <w:pPr>
        <w:spacing w:before="0"/>
      </w:pPr>
      <w:r>
        <w:rPr>
          <w:b w:val="0"/>
        </w:rPr>
        <w:t>• Khilafat Movement: Initiated in 1919, the Khilafat Movement aimed to protect the Ottoman Caliphate after World War I.</w:t>
      </w:r>
    </w:p>
    <w:p>
      <w:pPr>
        <w:spacing w:before="0"/>
      </w:pPr>
      <w:r>
        <w:rPr>
          <w:b w:val="0"/>
        </w:rPr>
        <w:t>• It was a pan-Islamic movement but also played a significant role in uniting Hindus and Muslims in India against British rule.</w:t>
      </w:r>
    </w:p>
    <w:p>
      <w:pPr>
        <w:spacing w:before="0"/>
      </w:pPr>
      <w:r>
        <w:rPr>
          <w:b w:val="0"/>
        </w:rPr>
        <w:t>• Though the movement declined after the abolition of the Caliphate in 1924, it was influential in India's freedom struggle.</w:t>
      </w:r>
    </w:p>
    <w:p>
      <w:pPr>
        <w:spacing w:before="0"/>
      </w:pPr>
      <w:r>
        <w:rPr>
          <w:b w:val="0"/>
        </w:rPr>
        <w:t>• Civil Disobedience Movement: Started in 1930, it was a major phase of India's independence movement led by Mahatma Gandhi.</w:t>
      </w:r>
    </w:p>
    <w:p>
      <w:pPr>
        <w:spacing w:before="0"/>
      </w:pPr>
      <w:r>
        <w:rPr>
          <w:b w:val="0"/>
        </w:rPr>
        <w:t>• The movement included acts of nonviolent resistance such as boycotting British goods, refusing to pay taxes, and breaking unjust laws.</w:t>
      </w:r>
    </w:p>
    <w:p>
      <w:pPr>
        <w:spacing w:before="0"/>
      </w:pPr>
      <w:r>
        <w:rPr>
          <w:b w:val="0"/>
        </w:rPr>
        <w:t>• The Salt March was one of the most iconic events of the Civil Disobedience Movement.</w:t>
      </w:r>
    </w:p>
    <w:p>
      <w:pPr>
        <w:spacing w:before="0"/>
      </w:pPr>
      <w:r>
        <w:rPr>
          <w:b w:val="0"/>
        </w:rPr>
        <w:t>• It demonstrated the strength of collective action and mass participation in India’s struggle for freedom.</w:t>
      </w:r>
    </w:p>
    <w:p>
      <w:pPr>
        <w:spacing w:before="0"/>
      </w:pPr>
      <w:r>
        <w:rPr>
          <w:b w:val="0"/>
        </w:rPr>
      </w:r>
    </w:p>
    <w:p>
      <w:pPr>
        <w:spacing w:after="100" w:line="360" w:lineRule="auto" w:before="0"/>
      </w:pPr>
      <w:r>
        <w:rPr>
          <w:b w:val="0"/>
        </w:rPr>
        <w:t>3. Which of the following statements about the Civil Disobedience Movement is INCORRECT?</w:t>
      </w:r>
    </w:p>
    <w:p>
      <w:pPr>
        <w:spacing w:before="0"/>
      </w:pPr>
      <w:r>
        <w:rPr>
          <w:b w:val="0"/>
        </w:rPr>
      </w:r>
    </w:p>
    <w:p>
      <w:pPr>
        <w:spacing w:after="100" w:before="0"/>
      </w:pPr>
      <w:r>
        <w:rPr>
          <w:b w:val="0"/>
        </w:rPr>
        <w:t>A. In this movement people were defying government laws</w:t>
      </w:r>
    </w:p>
    <w:p>
      <w:pPr>
        <w:spacing w:after="100" w:before="0"/>
      </w:pPr>
      <w:r>
        <w:rPr>
          <w:b w:val="0"/>
        </w:rPr>
        <w:t>B. The Indian National Congress was declared illegal by the British government.</w:t>
      </w:r>
    </w:p>
    <w:p>
      <w:pPr>
        <w:spacing w:after="100" w:before="0"/>
      </w:pPr>
      <w:r>
        <w:rPr>
          <w:b w:val="0"/>
        </w:rPr>
        <w:t>C. The movement was started with the historic Dandi March.</w:t>
      </w:r>
    </w:p>
    <w:p>
      <w:pPr>
        <w:spacing w:after="100" w:before="0"/>
      </w:pPr>
      <w:r>
        <w:rPr>
          <w:b w:val="0"/>
        </w:rPr>
        <w:t>D. The arrest of Gandhiji on 5 May 1930 ended the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Important Points</w:t>
      </w:r>
    </w:p>
    <w:p>
      <w:pPr>
        <w:spacing w:before="0"/>
      </w:pPr>
      <w:r>
        <w:rPr>
          <w:b w:val="0"/>
        </w:rPr>
        <w:t>• Statement 1: The Civil Disobedience Movement involved people defying government laws like refusing to pay taxes and breaking colonial laws such as the Salt Law. This statement is correct.</w:t>
      </w:r>
    </w:p>
    <w:p>
      <w:pPr>
        <w:spacing w:before="0"/>
      </w:pPr>
      <w:r>
        <w:rPr>
          <w:b w:val="0"/>
        </w:rPr>
        <w:t>• Statement 2: The British government declared the Indian National Congress illegal during the Civil Disobedience Movement to suppress its activities and curb widespread protests. This statement is correct.</w:t>
      </w:r>
    </w:p>
    <w:p>
      <w:pPr>
        <w:spacing w:before="0"/>
      </w:pPr>
      <w:r>
        <w:rPr>
          <w:b w:val="0"/>
        </w:rPr>
        <w:t>• Statement 3: The Civil Disobedience Movement began with the historic Dandi March led by Mahatma Gandhi on 12 March 1930 to protest the British Salt Law. This march symbolized the beginning of a mass protest against colonial rule. This statement is correct.</w:t>
      </w:r>
    </w:p>
    <w:p>
      <w:pPr>
        <w:spacing w:before="0"/>
      </w:pPr>
      <w:r>
        <w:rPr>
          <w:b w:val="0"/>
        </w:rPr>
        <w:t>• Statement 4: The arrest of Mahatma Gandhi on 5 May 1930 did not end the Civil Disobedience Movement. It continued despite his arrest, with other leaders taking charge and protests spreading across the country. This statement is incorrect.</w:t>
      </w:r>
    </w:p>
    <w:p>
      <w:pPr>
        <w:spacing w:before="0"/>
      </w:pPr>
      <w:r>
        <w:rPr>
          <w:b w:val="0"/>
        </w:rPr>
        <w:t>• About the Civil Disobedience Movement: The Civil Disobedience Movement was launched by Mahatma Gandhi in 1930 to protest British colonial laws and assert the sovereignty of Indians.</w:t>
      </w:r>
    </w:p>
    <w:p>
      <w:pPr>
        <w:spacing w:before="0"/>
      </w:pPr>
      <w:r>
        <w:rPr>
          <w:b w:val="0"/>
        </w:rPr>
        <w:t>• The movement was marked by acts of defiance such as the non-payment of taxes, boycott of British goods, and violation of the Salt Law.</w:t>
      </w:r>
    </w:p>
    <w:p>
      <w:pPr>
        <w:spacing w:before="0"/>
      </w:pPr>
      <w:r>
        <w:rPr>
          <w:b w:val="0"/>
        </w:rPr>
        <w:t>• The Dandi March: The movement commenced with the Dandi March, during which Gandhi marched from Sabarmati Ashram to Dandi, covering a distance of 240 miles, to make salt and break the British monopoly on its production.</w:t>
      </w:r>
    </w:p>
    <w:p>
      <w:pPr>
        <w:spacing w:before="0"/>
      </w:pPr>
      <w:r>
        <w:rPr>
          <w:b w:val="0"/>
        </w:rPr>
        <w:t>• This march inspired millions across India to join the struggle against British rule.</w:t>
      </w:r>
    </w:p>
    <w:p>
      <w:pPr>
        <w:spacing w:before="0"/>
      </w:pPr>
      <w:r>
        <w:rPr>
          <w:b w:val="0"/>
        </w:rPr>
        <w:t>• Impact of Gandhi's Arrest: Although Gandhi was arrested on 5 May 1930, the movement continued under the leadership of other prominent figures like Jawaharlal Nehru and Subhash Chandra Bose.</w:t>
      </w:r>
    </w:p>
    <w:p>
      <w:pPr>
        <w:spacing w:before="0"/>
      </w:pPr>
      <w:r>
        <w:rPr>
          <w:b w:val="0"/>
        </w:rPr>
        <w:t>• The arrest intensified protests and demonstrations, showing the resilience of the Indian freedom struggle.</w:t>
      </w:r>
    </w:p>
    <w:p>
      <w:pPr>
        <w:spacing w:before="0"/>
      </w:pPr>
      <w:r>
        <w:rPr>
          <w:b w:val="0"/>
        </w:rPr>
        <w:t>• Significant Features of the Movement: The Civil Disobedience Movement was a non-violent protest against British laws and policies and aimed to mobilize the masses across India.</w:t>
      </w:r>
    </w:p>
    <w:p>
      <w:pPr>
        <w:spacing w:before="0"/>
      </w:pPr>
      <w:r>
        <w:rPr>
          <w:b w:val="0"/>
        </w:rPr>
        <w:t>• It included widespread participation from rural and urban areas, involving peasants, workers, women, and students.</w:t>
      </w:r>
    </w:p>
    <w:p>
      <w:pPr>
        <w:spacing w:before="0"/>
      </w:pPr>
      <w:r>
        <w:rPr>
          <w:b w:val="0"/>
        </w:rPr>
        <w:t>• Major Outcomes: The movement led to a significant rise in nationalist sentiments and paved the way for future campaigns against British rule.</w:t>
      </w:r>
    </w:p>
    <w:p>
      <w:pPr>
        <w:spacing w:before="0"/>
      </w:pPr>
      <w:r>
        <w:rPr>
          <w:b w:val="0"/>
        </w:rPr>
        <w:t>• It ultimately forced the British government to negotiate with Indian leaders, leading to the Gandhi-Irwin Pact in 1931.</w:t>
      </w:r>
    </w:p>
    <w:p>
      <w:pPr>
        <w:spacing w:before="0"/>
      </w:pPr>
      <w:r>
        <w:rPr>
          <w:b w:val="0"/>
        </w:rPr>
      </w:r>
    </w:p>
    <w:p>
      <w:pPr>
        <w:spacing w:after="100" w:line="360" w:lineRule="auto" w:before="0"/>
      </w:pPr>
      <w:r>
        <w:rPr>
          <w:b w:val="0"/>
        </w:rPr>
        <w:t>4. Which of the following best defines the strategy of Passive Resistance as advocated by Extremists?</w:t>
      </w:r>
    </w:p>
    <w:p>
      <w:pPr>
        <w:spacing w:before="0"/>
      </w:pPr>
      <w:r>
        <w:rPr>
          <w:b w:val="0"/>
        </w:rPr>
      </w:r>
    </w:p>
    <w:p>
      <w:pPr>
        <w:spacing w:after="100" w:before="0"/>
      </w:pPr>
      <w:r>
        <w:rPr>
          <w:b w:val="0"/>
        </w:rPr>
        <w:t>A. Boycott, Swadeshi and non-cooperation with rulers</w:t>
      </w:r>
    </w:p>
    <w:p>
      <w:pPr>
        <w:spacing w:after="100" w:before="0"/>
      </w:pPr>
      <w:r>
        <w:rPr>
          <w:b w:val="0"/>
        </w:rPr>
        <w:t>B. Assassination of British officers</w:t>
      </w:r>
    </w:p>
    <w:p>
      <w:pPr>
        <w:spacing w:after="100" w:before="0"/>
      </w:pPr>
      <w:r>
        <w:rPr>
          <w:b w:val="0"/>
        </w:rPr>
        <w:t>C. Military training of Indian youth abroad</w:t>
      </w:r>
    </w:p>
    <w:p>
      <w:pPr>
        <w:spacing w:after="100" w:before="0"/>
      </w:pPr>
      <w:r>
        <w:rPr>
          <w:b w:val="0"/>
        </w:rPr>
        <w:t>D. Armed confrontation with colonial forces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Boycott, Swadeshi and non-cooperation with rulers. Key Points Additional Information Important Points</w:t>
      </w:r>
    </w:p>
    <w:p>
      <w:pPr>
        <w:spacing w:before="0"/>
      </w:pPr>
      <w:r>
        <w:rPr>
          <w:b w:val="0"/>
        </w:rPr>
        <w:t>• Passive Resistance was a strategy promoted by the Extremists during the Indian freedom struggle. It involved non-violent and peaceful methods to oppose British colonial rule.</w:t>
      </w:r>
    </w:p>
    <w:p>
      <w:pPr>
        <w:spacing w:before="0"/>
      </w:pPr>
      <w:r>
        <w:rPr>
          <w:b w:val="0"/>
        </w:rPr>
        <w:t>• The Extremists, led by leaders like Bal Gangadhar Tilak, Bipin Chandra Pal, and Lala Lajpat Rai, emphasized self-reliance and the use of indigenous methods to resist foreign rule.</w:t>
      </w:r>
    </w:p>
    <w:p>
      <w:pPr>
        <w:spacing w:before="0"/>
      </w:pPr>
      <w:r>
        <w:rPr>
          <w:b w:val="0"/>
        </w:rPr>
        <w:t>• Boycott Movement: The Extremists urged Indians to boycott British goods, schools, and services to cripple the colonial economy and administration. This was a peaceful and non-violent way of opposing British policies.</w:t>
      </w:r>
    </w:p>
    <w:p>
      <w:pPr>
        <w:spacing w:before="0"/>
      </w:pPr>
      <w:r>
        <w:rPr>
          <w:b w:val="0"/>
        </w:rPr>
        <w:t>• Swadeshi Movement: They promoted the use of Swadeshi goods (Indian-made products) and advocated for the establishment of indigenous industries to reduce dependence on British imports.</w:t>
      </w:r>
    </w:p>
    <w:p>
      <w:pPr>
        <w:spacing w:before="0"/>
      </w:pPr>
      <w:r>
        <w:rPr>
          <w:b w:val="0"/>
        </w:rPr>
        <w:t>• Non-Cooperation: The Extremists encouraged Indians to refuse cooperation with British authorities, including boycotting institutions, resigning from government jobs, and refusing to pay taxes. This was a key component of passive resistance.</w:t>
      </w:r>
    </w:p>
    <w:p>
      <w:pPr>
        <w:spacing w:before="0"/>
      </w:pPr>
      <w:r>
        <w:rPr>
          <w:b w:val="0"/>
        </w:rPr>
        <w:t>• The Extremists focused on building national consciousness and self-respect, urging Indians to embrace their identity and reject British domination. Hence, this statement is correct.</w:t>
      </w:r>
    </w:p>
    <w:p>
      <w:pPr>
        <w:spacing w:before="0"/>
      </w:pPr>
      <w:r>
        <w:rPr>
          <w:b w:val="0"/>
        </w:rPr>
        <w:t>• Other options, such as assassination of British officers, military training abroad, or armed confrontation, do not align with the principles of Passive Resistance and were not advocated by the Extremists. These statements are incorrect.</w:t>
      </w:r>
    </w:p>
    <w:p>
      <w:pPr>
        <w:spacing w:before="0"/>
      </w:pPr>
      <w:r>
        <w:rPr>
          <w:b w:val="0"/>
        </w:rPr>
        <w:t>• Boycott Movement: The Boycott Movement was one of the earliest forms of protest against British goods and institutions. It was initiated during the Swadeshi Movement (1905–1908) after the Partition of Bengal.</w:t>
      </w:r>
    </w:p>
    <w:p>
      <w:pPr>
        <w:spacing w:before="0"/>
      </w:pPr>
      <w:r>
        <w:rPr>
          <w:b w:val="0"/>
        </w:rPr>
        <w:t>• The strategy aimed to reduce the economic benefits that the British derived from India and encourage Indians to support indigenous industries.</w:t>
      </w:r>
    </w:p>
    <w:p>
      <w:pPr>
        <w:spacing w:before="0"/>
      </w:pPr>
      <w:r>
        <w:rPr>
          <w:b w:val="0"/>
        </w:rPr>
        <w:t>• Swadeshi Movement: The Swadeshi Movement was a part of Passive Resistance and focused on promoting Indian goods, industries, and self-reliance.</w:t>
      </w:r>
    </w:p>
    <w:p>
      <w:pPr>
        <w:spacing w:before="0"/>
      </w:pPr>
      <w:r>
        <w:rPr>
          <w:b w:val="0"/>
        </w:rPr>
        <w:t>• This movement inspired the establishment of Indian textile mills, banks, and educational institutions to counter British imports and services.</w:t>
      </w:r>
    </w:p>
    <w:p>
      <w:pPr>
        <w:spacing w:before="0"/>
      </w:pPr>
      <w:r>
        <w:rPr>
          <w:b w:val="0"/>
        </w:rPr>
        <w:t>• Non-Cooperation: Non-cooperation was a peaceful method of resistance where Indians were encouraged to withdraw from British institutions, reject British titles and honors, and refuse to pay taxes.</w:t>
      </w:r>
    </w:p>
    <w:p>
      <w:pPr>
        <w:spacing w:before="0"/>
      </w:pPr>
      <w:r>
        <w:rPr>
          <w:b w:val="0"/>
        </w:rPr>
        <w:t>• Key Leaders of the Extremist Movement: Bal Gangadhar Tilak: Known as the "Father of Indian Unrest," Tilak promoted Swaraj (self-rule) and used the slogan "Swaraj is my birthright, and I shall have it."</w:t>
      </w:r>
    </w:p>
    <w:p>
      <w:pPr>
        <w:spacing w:before="0"/>
      </w:pPr>
      <w:r>
        <w:rPr>
          <w:b w:val="0"/>
        </w:rPr>
        <w:t>• Bipin Chandra Pal: A strong proponent of Swadeshi and Boycott, he emphasized self-reliance and the need for national awakening.</w:t>
      </w:r>
    </w:p>
    <w:p>
      <w:pPr>
        <w:spacing w:before="0"/>
      </w:pPr>
      <w:r>
        <w:rPr>
          <w:b w:val="0"/>
        </w:rPr>
        <w:t>• Lala Lajpat Rai: Known as the "Lion of Punjab," he advocated for self-rule and encouraged Indians to embrace their cultural heritage.</w:t>
      </w:r>
    </w:p>
    <w:p>
      <w:pPr>
        <w:spacing w:before="0"/>
      </w:pPr>
      <w:r>
        <w:rPr>
          <w:b w:val="0"/>
        </w:rPr>
        <w:t>• Key Concepts of Passive Resistance: Non-violence: Passive Resistance was inherently non-violent and aimed at achieving political and social goals through peaceful methods.</w:t>
      </w:r>
    </w:p>
    <w:p>
      <w:pPr>
        <w:spacing w:before="0"/>
      </w:pPr>
      <w:r>
        <w:rPr>
          <w:b w:val="0"/>
        </w:rPr>
        <w:t>• Self-reliance: The movement sought to empower Indians by promoting indigenous industries, education, and self-governance.</w:t>
      </w:r>
    </w:p>
    <w:p>
      <w:pPr>
        <w:spacing w:before="0"/>
      </w:pPr>
      <w:r>
        <w:rPr>
          <w:b w:val="0"/>
        </w:rPr>
        <w:t>• Partition of Bengal (1905): The Partition of Bengal was a major event that sparked the Swadeshi and Boycott Movements. It was seen as an attempt by the British to divide Indians along communal lines.</w:t>
      </w:r>
    </w:p>
    <w:p>
      <w:pPr>
        <w:spacing w:before="0"/>
      </w:pPr>
      <w:r>
        <w:rPr>
          <w:b w:val="0"/>
        </w:rPr>
        <w:t>• The Partition was eventually annulled in 1911, demonstrating the effectiveness of Passive Resistance.</w:t>
      </w:r>
    </w:p>
    <w:p>
      <w:pPr>
        <w:spacing w:before="0"/>
      </w:pPr>
      <w:r>
        <w:rPr>
          <w:b w:val="0"/>
        </w:rPr>
      </w:r>
    </w:p>
    <w:p>
      <w:pPr>
        <w:spacing w:after="100" w:line="360" w:lineRule="auto" w:before="0"/>
      </w:pPr>
      <w:r>
        <w:rPr>
          <w:b w:val="0"/>
        </w:rPr>
        <w:t>5. Consider the following subjects with regard to Non-Cooperation Programme: I. Boycott of law-courts and foreign cloth II. Observance of strict non-violence III. Retention of titles and honours without using them in public IV. Establishment of Panchayats for settling disputes How many of the above were parts of Non-Cooperation Programme?</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the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The Non-Cooperation Movement (1920–22) was a major campaign led by Mahatma Gandhi against British rule. It involved mass withdrawal of support from British institutions as a non-violent means to achieve Swaraj (self-rule). Let's analyze each statement:</w:t>
      </w:r>
    </w:p>
    <w:p>
      <w:pPr>
        <w:spacing w:before="0"/>
      </w:pPr>
      <w:r>
        <w:rPr>
          <w:b w:val="0"/>
        </w:rPr>
        <w:t>• Statement 1 – Correct: The boycott of British law courts, educational institutions, and foreign cloth was a core feature of the movement.</w:t>
      </w:r>
    </w:p>
    <w:p>
      <w:pPr>
        <w:spacing w:before="0"/>
      </w:pPr>
      <w:r>
        <w:rPr>
          <w:b w:val="0"/>
        </w:rPr>
        <w:t>• Statement 2 – Correct: The movement was based on principles of non-violence (ahimsa), and Gandhi insisted on strict adherence to non-violent methods.</w:t>
      </w:r>
    </w:p>
    <w:p>
      <w:pPr>
        <w:spacing w:before="0"/>
      </w:pPr>
      <w:r>
        <w:rPr>
          <w:b w:val="0"/>
        </w:rPr>
        <w:t>• Statement 3 – Incorrect: The programme encouraged people to resign from honorary titles (e.g., Rai Bahadur, Knighthood), not to retain them.</w:t>
      </w:r>
    </w:p>
    <w:p>
      <w:pPr>
        <w:spacing w:before="0"/>
      </w:pPr>
      <w:r>
        <w:rPr>
          <w:b w:val="0"/>
        </w:rPr>
        <w:t>• Therefore, retaining titles (even without using them) was not part of the programme.</w:t>
      </w:r>
    </w:p>
    <w:p>
      <w:pPr>
        <w:spacing w:before="0"/>
      </w:pPr>
      <w:r>
        <w:rPr>
          <w:b w:val="0"/>
        </w:rPr>
        <w:t>• Statement 4 – Correct: Gandhi advocated for establishing village-level Panchayats to resolve disputes, reducing dependency on British-administered courts.</w:t>
      </w:r>
    </w:p>
    <w:p>
      <w:pPr>
        <w:spacing w:before="0"/>
      </w:pPr>
      <w:r>
        <w:rPr>
          <w:b w:val="0"/>
        </w:rPr>
      </w:r>
    </w:p>
    <w:p>
      <w:pPr>
        <w:spacing w:after="100" w:line="360" w:lineRule="auto" w:before="0"/>
      </w:pPr>
      <w:r>
        <w:rPr>
          <w:b w:val="0"/>
        </w:rPr>
        <w:t>6. Dyarchy system was introduced by which of the following Act ?</w:t>
      </w:r>
    </w:p>
    <w:p>
      <w:pPr>
        <w:spacing w:before="0"/>
      </w:pPr>
      <w:r>
        <w:rPr>
          <w:b w:val="0"/>
        </w:rPr>
      </w:r>
    </w:p>
    <w:p>
      <w:pPr>
        <w:spacing w:after="100" w:before="0"/>
      </w:pPr>
      <w:r>
        <w:rPr>
          <w:b w:val="0"/>
        </w:rPr>
        <w:t>A. The Indian Councils Act, 1892</w:t>
      </w:r>
    </w:p>
    <w:p>
      <w:pPr>
        <w:spacing w:after="100" w:before="0"/>
      </w:pPr>
      <w:r>
        <w:rPr>
          <w:b w:val="0"/>
        </w:rPr>
        <w:t>B. The Indian Councils Act, 1909</w:t>
      </w:r>
    </w:p>
    <w:p>
      <w:pPr>
        <w:spacing w:after="100" w:before="0"/>
      </w:pPr>
      <w:r>
        <w:rPr>
          <w:b w:val="0"/>
        </w:rPr>
        <w:t>C. The Government of India Act, 1919</w:t>
      </w:r>
    </w:p>
    <w:p>
      <w:pPr>
        <w:spacing w:after="100" w:before="0"/>
      </w:pPr>
      <w:r>
        <w:rPr>
          <w:b w:val="0"/>
        </w:rPr>
        <w:t>D. The Government of India Act, 1935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The Government of India Act, 1919 Key Points Additional Information</w:t>
      </w:r>
    </w:p>
    <w:p>
      <w:pPr>
        <w:spacing w:before="0"/>
      </w:pPr>
      <w:r>
        <w:rPr>
          <w:b w:val="0"/>
        </w:rPr>
        <w:t>• Dyarchy The term Dyarchy refers to a system of dual government introduced in the provinces of British India.</w:t>
      </w:r>
    </w:p>
    <w:p>
      <w:pPr>
        <w:spacing w:before="0"/>
      </w:pPr>
      <w:r>
        <w:rPr>
          <w:b w:val="0"/>
        </w:rPr>
        <w:t>• It was first introduced by the Government of India Act, 1919, also known as the Montagu-Chelmsford Reforms.</w:t>
      </w:r>
    </w:p>
    <w:p>
      <w:pPr>
        <w:spacing w:before="0"/>
      </w:pPr>
      <w:r>
        <w:rPr>
          <w:b w:val="0"/>
        </w:rPr>
        <w:t>• Division of Subjects The provincial subjects were divided into two categories: Reserved Subjects: Administered by the Governor and his executive council, such as law and order, finance, and police.</w:t>
      </w:r>
    </w:p>
    <w:p>
      <w:pPr>
        <w:spacing w:before="0"/>
      </w:pPr>
      <w:r>
        <w:rPr>
          <w:b w:val="0"/>
        </w:rPr>
        <w:t>• Transferred Subjects: Administered by Indian ministers responsible to the legislative council, such as education, public health, and local government.</w:t>
      </w:r>
    </w:p>
    <w:p>
      <w:pPr>
        <w:spacing w:before="0"/>
      </w:pPr>
      <w:r>
        <w:rPr>
          <w:b w:val="0"/>
        </w:rPr>
        <w:t>• The introduction of Dyarchy marked the beginning of Indian participation in provincial governance, but the system was criticized for its complexity and limited scope.</w:t>
      </w:r>
    </w:p>
    <w:p>
      <w:pPr>
        <w:spacing w:before="0"/>
      </w:pPr>
      <w:r>
        <w:rPr>
          <w:b w:val="0"/>
        </w:rPr>
        <w:t>• Historical Context of Dyarchy The Montagu-Chelmsford Reforms were introduced to gradually increase Indian participation in governance.</w:t>
      </w:r>
    </w:p>
    <w:p>
      <w:pPr>
        <w:spacing w:before="0"/>
      </w:pPr>
      <w:r>
        <w:rPr>
          <w:b w:val="0"/>
        </w:rPr>
        <w:t>• The reforms followed the Montagu Declaration of 1917, which stated that India would move towards self-governing institutions.</w:t>
      </w:r>
    </w:p>
    <w:p>
      <w:pPr>
        <w:spacing w:before="0"/>
      </w:pPr>
      <w:r>
        <w:rPr>
          <w:b w:val="0"/>
        </w:rPr>
        <w:t>• Criticism of Dyarchy The division of subjects between "reserved" and "transferred" was often seen as artificial and led to conflicts between the two authorities.</w:t>
      </w:r>
    </w:p>
    <w:p>
      <w:pPr>
        <w:spacing w:before="0"/>
      </w:pPr>
      <w:r>
        <w:rPr>
          <w:b w:val="0"/>
        </w:rPr>
        <w:t>• Indian ministers had limited power over "transferred" subjects, while the "reserved" subjects remained under strict British control.</w:t>
      </w:r>
    </w:p>
    <w:p>
      <w:pPr>
        <w:spacing w:before="0"/>
      </w:pPr>
      <w:r>
        <w:rPr>
          <w:b w:val="0"/>
        </w:rPr>
        <w:t>• The system was eventually abolished by the Government of India Act, 1935, which introduced provincial autonomy.</w:t>
      </w:r>
    </w:p>
    <w:p>
      <w:pPr>
        <w:spacing w:before="0"/>
      </w:pPr>
      <w:r>
        <w:rPr>
          <w:b w:val="0"/>
        </w:rPr>
        <w:t>• Comparison with Later Reforms The Government of India Act, 1935 replaced Dyarchy in provinces with provincial autonomy, giving more powers to Indian ministers.</w:t>
      </w:r>
    </w:p>
    <w:p>
      <w:pPr>
        <w:spacing w:before="0"/>
      </w:pPr>
      <w:r>
        <w:rPr>
          <w:b w:val="0"/>
        </w:rPr>
        <w:t>• However, Dyarchy was introduced at the central level under the 1935 Act.</w:t>
      </w:r>
    </w:p>
    <w:p>
      <w:pPr>
        <w:spacing w:before="0"/>
      </w:pPr>
      <w:r>
        <w:rPr>
          <w:b w:val="0"/>
        </w:rPr>
      </w:r>
    </w:p>
    <w:p>
      <w:pPr>
        <w:spacing w:after="100" w:line="360" w:lineRule="auto" w:before="0"/>
      </w:pPr>
      <w:r>
        <w:rPr>
          <w:b w:val="0"/>
        </w:rPr>
        <w:t>7. Which party, formed in 1923, was described as 'the party within the Congress'?</w:t>
      </w:r>
    </w:p>
    <w:p>
      <w:pPr>
        <w:spacing w:before="0"/>
      </w:pPr>
      <w:r>
        <w:rPr>
          <w:b w:val="0"/>
        </w:rPr>
      </w:r>
    </w:p>
    <w:p>
      <w:pPr>
        <w:spacing w:after="100" w:before="0"/>
      </w:pPr>
      <w:r>
        <w:rPr>
          <w:b w:val="0"/>
        </w:rPr>
        <w:t>A. Swaraj Party</w:t>
      </w:r>
    </w:p>
    <w:p>
      <w:pPr>
        <w:spacing w:after="100" w:before="0"/>
      </w:pPr>
      <w:r>
        <w:rPr>
          <w:b w:val="0"/>
        </w:rPr>
        <w:t>B. Azad Party</w:t>
      </w:r>
    </w:p>
    <w:p>
      <w:pPr>
        <w:spacing w:after="100" w:before="0"/>
      </w:pPr>
      <w:r>
        <w:rPr>
          <w:b w:val="0"/>
        </w:rPr>
        <w:t>C. Janata Party</w:t>
      </w:r>
    </w:p>
    <w:p>
      <w:pPr>
        <w:spacing w:after="100" w:before="0"/>
      </w:pPr>
      <w:r>
        <w:rPr>
          <w:b w:val="0"/>
        </w:rPr>
        <w:t>D. Ghadar Party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Swaraj Party. Key Points Additional Information</w:t>
      </w:r>
    </w:p>
    <w:p>
      <w:pPr>
        <w:spacing w:before="0"/>
      </w:pPr>
      <w:r>
        <w:rPr>
          <w:b w:val="0"/>
        </w:rPr>
        <w:t>• The Swaraj Party was formed in 1923 by prominent Congress leaders Chittaranjan Das (C.R. Das) and Motilal Nehru.</w:t>
      </w:r>
    </w:p>
    <w:p>
      <w:pPr>
        <w:spacing w:before="0"/>
      </w:pPr>
      <w:r>
        <w:rPr>
          <w:b w:val="0"/>
        </w:rPr>
        <w:t>• It was established as a result of differences within the Indian National Congress after the withdrawal of the Non-Cooperation Movement by Mahatma Gandhi in 1922.</w:t>
      </w:r>
    </w:p>
    <w:p>
      <w:pPr>
        <w:spacing w:before="0"/>
      </w:pPr>
      <w:r>
        <w:rPr>
          <w:b w:val="0"/>
        </w:rPr>
        <w:t>• The main objective of the Swaraj Party was to enter the legislative councils through elections and obstruct colonial policies from within.</w:t>
      </w:r>
    </w:p>
    <w:p>
      <w:pPr>
        <w:spacing w:before="0"/>
      </w:pPr>
      <w:r>
        <w:rPr>
          <w:b w:val="0"/>
        </w:rPr>
        <w:t>• It was often referred to as the "party within the Congress" because it operated under the umbrella of the Indian National Congress but pursued a different strategy to achieve Swaraj (self-rule).</w:t>
      </w:r>
    </w:p>
    <w:p>
      <w:pPr>
        <w:spacing w:before="0"/>
      </w:pPr>
      <w:r>
        <w:rPr>
          <w:b w:val="0"/>
        </w:rPr>
        <w:t>• The party sought to expose the inadequacies of British rule by participating in the legislative processes and advocating for constitutional reforms.</w:t>
      </w:r>
    </w:p>
    <w:p>
      <w:pPr>
        <w:spacing w:before="0"/>
      </w:pPr>
      <w:r>
        <w:rPr>
          <w:b w:val="0"/>
        </w:rPr>
        <w:t>• Although the Swaraj Party eventually merged back into the Congress, its formation marked a significant phase in the Indian freedom struggle by showcasing diverse strategies for achieving independence.</w:t>
      </w:r>
    </w:p>
    <w:p>
      <w:pPr>
        <w:spacing w:before="0"/>
      </w:pPr>
      <w:r>
        <w:rPr>
          <w:b w:val="0"/>
        </w:rPr>
        <w:t>• Azad Party The Azad Party was not a prominent political party during the Indian freedom struggle, and it does not hold historical significance compared to the Swaraj Party.</w:t>
      </w:r>
    </w:p>
    <w:p>
      <w:pPr>
        <w:spacing w:before="0"/>
      </w:pPr>
      <w:r>
        <w:rPr>
          <w:b w:val="0"/>
        </w:rPr>
        <w:t>• This option may be included in the question to create confusion, as it does not relate to any major political group within the Congress.</w:t>
      </w:r>
    </w:p>
    <w:p>
      <w:pPr>
        <w:spacing w:before="0"/>
      </w:pPr>
      <w:r>
        <w:rPr>
          <w:b w:val="0"/>
        </w:rPr>
        <w:t>• Janata Party The Janata Party was formed much later, in 1977, after the Emergency period in India.</w:t>
      </w:r>
    </w:p>
    <w:p>
      <w:pPr>
        <w:spacing w:before="0"/>
      </w:pPr>
      <w:r>
        <w:rPr>
          <w:b w:val="0"/>
        </w:rPr>
        <w:t>• It was a coalition of opposition parties that came together to defeat the Congress Party in the general elections.</w:t>
      </w:r>
    </w:p>
    <w:p>
      <w:pPr>
        <w:spacing w:before="0"/>
      </w:pPr>
      <w:r>
        <w:rPr>
          <w:b w:val="0"/>
        </w:rPr>
        <w:t>• It has no connection with the Indian National Congress or the Swaraj Party of 1923.</w:t>
      </w:r>
    </w:p>
    <w:p>
      <w:pPr>
        <w:spacing w:before="0"/>
      </w:pPr>
      <w:r>
        <w:rPr>
          <w:b w:val="0"/>
        </w:rPr>
        <w:t>• Ghadar Party The Ghadar Party was founded in 1913 by Indian revolutionaries in the United States and Canada.</w:t>
      </w:r>
    </w:p>
    <w:p>
      <w:pPr>
        <w:spacing w:before="0"/>
      </w:pPr>
      <w:r>
        <w:rPr>
          <w:b w:val="0"/>
        </w:rPr>
        <w:t>• Its primary aim was to overthrow British rule in India through armed revolution.</w:t>
      </w:r>
    </w:p>
    <w:p>
      <w:pPr>
        <w:spacing w:before="0"/>
      </w:pPr>
      <w:r>
        <w:rPr>
          <w:b w:val="0"/>
        </w:rPr>
        <w:t>• The Ghadar Party operated independently and was not associated with the Indian National Congress.</w:t>
      </w:r>
    </w:p>
    <w:p>
      <w:pPr>
        <w:spacing w:before="0"/>
      </w:pPr>
      <w:r>
        <w:rPr>
          <w:b w:val="0"/>
        </w:rPr>
        <w:t>• Unlike the Swaraj Party, it did not participate in legislative or constitutional processes.</w:t>
      </w:r>
    </w:p>
    <w:p>
      <w:pPr>
        <w:spacing w:before="0"/>
      </w:pPr>
      <w:r>
        <w:rPr>
          <w:b w:val="0"/>
        </w:rPr>
      </w:r>
    </w:p>
    <w:p>
      <w:pPr>
        <w:spacing w:after="100" w:line="360" w:lineRule="auto" w:before="0"/>
      </w:pPr>
      <w:r>
        <w:rPr>
          <w:b w:val="0"/>
        </w:rPr>
        <w:t>8. “Purna Swaraj” as the goal of nationalism in India was aimed to achieve __________ .</w:t>
      </w:r>
    </w:p>
    <w:p>
      <w:pPr>
        <w:spacing w:before="0"/>
      </w:pPr>
      <w:r>
        <w:rPr>
          <w:b w:val="0"/>
        </w:rPr>
      </w:r>
    </w:p>
    <w:p>
      <w:pPr>
        <w:spacing w:after="100" w:before="0"/>
      </w:pPr>
      <w:r>
        <w:rPr>
          <w:b w:val="0"/>
        </w:rPr>
        <w:t>A. Partial freedom</w:t>
      </w:r>
    </w:p>
    <w:p>
      <w:pPr>
        <w:spacing w:after="100" w:before="0"/>
      </w:pPr>
      <w:r>
        <w:rPr>
          <w:b w:val="0"/>
        </w:rPr>
        <w:t>B. Complete independence</w:t>
      </w:r>
    </w:p>
    <w:p>
      <w:pPr>
        <w:spacing w:after="100" w:before="0"/>
      </w:pPr>
      <w:r>
        <w:rPr>
          <w:b w:val="0"/>
        </w:rPr>
        <w:t>C. Indian identity</w:t>
      </w:r>
    </w:p>
    <w:p>
      <w:pPr>
        <w:spacing w:after="100" w:before="0"/>
      </w:pPr>
      <w:r>
        <w:rPr>
          <w:b w:val="0"/>
        </w:rPr>
        <w:t>D. Partition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'Complete independence'. Key Points Incorrect Options Hence, the correct answer is complete independence, and other options do not align with the goal of Purna Swaraj. Additional Information</w:t>
      </w:r>
    </w:p>
    <w:p>
      <w:pPr>
        <w:spacing w:before="0"/>
      </w:pPr>
      <w:r>
        <w:rPr>
          <w:b w:val="0"/>
        </w:rPr>
        <w:t>• Purna Swaraj was aimed to achieve complete independence for India. This goal was officially adopted by the Indian National Congress on 26 January 1930, declaring the objective of full independence from British rule.</w:t>
      </w:r>
    </w:p>
    <w:p>
      <w:pPr>
        <w:spacing w:before="0"/>
      </w:pPr>
      <w:r>
        <w:rPr>
          <w:b w:val="0"/>
        </w:rPr>
        <w:t>• The term "Purna Swaraj" translates to "complete self-rule" and signified the determination to attain total sovereignty and self-governance.</w:t>
      </w:r>
    </w:p>
    <w:p>
      <w:pPr>
        <w:spacing w:before="0"/>
      </w:pPr>
      <w:r>
        <w:rPr>
          <w:b w:val="0"/>
        </w:rPr>
        <w:t>• It marked a significant shift from earlier demands for Dominion Status to an outright call for full independence.</w:t>
      </w:r>
    </w:p>
    <w:p>
      <w:pPr>
        <w:spacing w:before="0"/>
      </w:pPr>
      <w:r>
        <w:rPr>
          <w:b w:val="0"/>
        </w:rPr>
        <w:t>• Partial freedom This option is incorrect as "Purna Swaraj" explicitly aimed for complete independence, not partial freedom.</w:t>
      </w:r>
    </w:p>
    <w:p>
      <w:pPr>
        <w:spacing w:before="0"/>
      </w:pPr>
      <w:r>
        <w:rPr>
          <w:b w:val="0"/>
        </w:rPr>
        <w:t>• Indian identity While the movement for Purna Swaraj was intertwined with the strengthening of Indian identity, the primary goal was full independence, not merely an assertion of identity.</w:t>
      </w:r>
    </w:p>
    <w:p>
      <w:pPr>
        <w:spacing w:before="0"/>
      </w:pPr>
      <w:r>
        <w:rPr>
          <w:b w:val="0"/>
        </w:rPr>
        <w:t>• Partition The idea of partition was not a goal of the Purna Swaraj declaration. Partition of India came later as a result of different political developments.</w:t>
      </w:r>
    </w:p>
    <w:p>
      <w:pPr>
        <w:spacing w:before="0"/>
      </w:pPr>
      <w:r>
        <w:rPr>
          <w:b w:val="0"/>
        </w:rPr>
        <w:t>• Purna Swaraj and its significance: The Purna Swaraj declaration was a pivotal moment in the Indian independence movement, symbolizing a clear and unequivocal break from British colonial rule.</w:t>
      </w:r>
    </w:p>
    <w:p>
      <w:pPr>
        <w:spacing w:before="0"/>
      </w:pPr>
      <w:r>
        <w:rPr>
          <w:b w:val="0"/>
        </w:rPr>
        <w:t>• It galvanized the Indian population and intensified the freedom struggle, leading to widespread civil disobedience and non-cooperation movements.</w:t>
      </w:r>
    </w:p>
    <w:p>
      <w:pPr>
        <w:spacing w:before="0"/>
      </w:pPr>
      <w:r>
        <w:rPr>
          <w:b w:val="0"/>
        </w:rPr>
        <w:t>• Indian National Congress (INC) role: The INC played a central role in advocating for Purna Swaraj, leading mass mobilizations and negotiating with the British for independence.</w:t>
      </w:r>
    </w:p>
    <w:p>
      <w:pPr>
        <w:spacing w:before="0"/>
      </w:pPr>
      <w:r>
        <w:rPr>
          <w:b w:val="0"/>
        </w:rPr>
        <w:t>• Leaders like Mahatma Gandhi, Jawaharlal Nehru, and Subhas Chandra Bose were instrumental in championing the cause of complete independence.</w:t>
      </w:r>
    </w:p>
    <w:p>
      <w:pPr>
        <w:spacing w:before="0"/>
      </w:pPr>
      <w:r>
        <w:rPr>
          <w:b w:val="0"/>
        </w:rPr>
      </w:r>
    </w:p>
    <w:p>
      <w:pPr>
        <w:spacing w:after="100" w:line="360" w:lineRule="auto" w:before="0"/>
      </w:pPr>
      <w:r>
        <w:rPr>
          <w:b w:val="0"/>
        </w:rPr>
        <w:t>9. Assertion (A): The Communal Award of 1932 was accepted by all sections of Indian society. Reason (R): It provided separate electorates for minority communities, which helped ensure fair representation.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 is false, but R is true. Key Points Additional Information</w:t>
      </w:r>
    </w:p>
    <w:p>
      <w:pPr>
        <w:spacing w:before="0"/>
      </w:pPr>
      <w:r>
        <w:rPr>
          <w:b w:val="0"/>
        </w:rPr>
        <w:t>• Communal Award of 1932 Introduced by the British Prime Minister Ramsay MacDonald on August 16, 1932.</w:t>
      </w:r>
    </w:p>
    <w:p>
      <w:pPr>
        <w:spacing w:before="0"/>
      </w:pPr>
      <w:r>
        <w:rPr>
          <w:b w:val="0"/>
        </w:rPr>
        <w:t>• Provided separate electorates for minority communities including Muslims, Sikhs, Indian Christians, Anglo-Indians, and Dalits (then termed as Depressed Classes).</w:t>
      </w:r>
    </w:p>
    <w:p>
      <w:pPr>
        <w:spacing w:before="0"/>
      </w:pPr>
      <w:r>
        <w:rPr>
          <w:b w:val="0"/>
        </w:rPr>
        <w:t>• Faced significant opposition from various leaders and sections of Indian society, especially from Mahatma Gandhi.</w:t>
      </w:r>
    </w:p>
    <w:p>
      <w:pPr>
        <w:spacing w:before="0"/>
      </w:pPr>
      <w:r>
        <w:rPr>
          <w:b w:val="0"/>
        </w:rPr>
        <w:t>• Gandhi opposed the separate electorates for Dalits, fearing it would divide Hindu society.</w:t>
      </w:r>
    </w:p>
    <w:p>
      <w:pPr>
        <w:spacing w:before="0"/>
      </w:pPr>
      <w:r>
        <w:rPr>
          <w:b w:val="0"/>
        </w:rPr>
        <w:t>• Ultimately led to the Poona Pact of 1932 between Gandhi and Dr. B.R. Ambedkar, modifying the provisions for Dalits.</w:t>
      </w:r>
    </w:p>
    <w:p>
      <w:pPr>
        <w:spacing w:before="0"/>
      </w:pPr>
      <w:r>
        <w:rPr>
          <w:b w:val="0"/>
        </w:rPr>
        <w:t>• Separate Electorates System where minorities had their own representatives, elected exclusively by members of their community.</w:t>
      </w:r>
    </w:p>
    <w:p>
      <w:pPr>
        <w:spacing w:before="0"/>
      </w:pPr>
      <w:r>
        <w:rPr>
          <w:b w:val="0"/>
        </w:rPr>
        <w:t>• Aimed to ensure minorities had a voice in legislative bodies.</w:t>
      </w:r>
    </w:p>
    <w:p>
      <w:pPr>
        <w:spacing w:before="0"/>
      </w:pPr>
      <w:r>
        <w:rPr>
          <w:b w:val="0"/>
        </w:rPr>
        <w:t>• Poona Pact An agreement reached on September 24, 1932, between Mahatma Gandhi and Dr. B.R. Ambedkar.</w:t>
      </w:r>
    </w:p>
    <w:p>
      <w:pPr>
        <w:spacing w:before="0"/>
      </w:pPr>
      <w:r>
        <w:rPr>
          <w:b w:val="0"/>
        </w:rPr>
        <w:t>• Replaced the separate electorates for Dalits with reserved seats in the general electorate.</w:t>
      </w:r>
    </w:p>
    <w:p>
      <w:pPr>
        <w:spacing w:before="0"/>
      </w:pPr>
      <w:r>
        <w:rPr>
          <w:b w:val="0"/>
        </w:rPr>
        <w:t>• Provided for more reserved seats for Dalits in the provincial legislatures than what was originally proposed in the Communal Award.</w:t>
      </w:r>
    </w:p>
    <w:p>
      <w:pPr>
        <w:spacing w:before="0"/>
      </w:pPr>
      <w:r>
        <w:rPr>
          <w:b w:val="0"/>
        </w:rPr>
      </w:r>
    </w:p>
    <w:p>
      <w:pPr>
        <w:spacing w:after="100" w:line="360" w:lineRule="auto" w:before="0"/>
      </w:pPr>
      <w:r>
        <w:rPr>
          <w:b w:val="0"/>
        </w:rPr>
        <w:t>10. Who among the following leaders from INC attended the Second Round Table Conference?</w:t>
      </w:r>
    </w:p>
    <w:p>
      <w:pPr>
        <w:spacing w:before="0"/>
      </w:pPr>
      <w:r>
        <w:rPr>
          <w:b w:val="0"/>
        </w:rPr>
      </w:r>
    </w:p>
    <w:p>
      <w:pPr>
        <w:spacing w:after="100" w:before="0"/>
      </w:pPr>
      <w:r>
        <w:rPr>
          <w:b w:val="0"/>
        </w:rPr>
        <w:t>A. Mahatma Gandhi</w:t>
      </w:r>
    </w:p>
    <w:p>
      <w:pPr>
        <w:spacing w:after="100" w:before="0"/>
      </w:pPr>
      <w:r>
        <w:rPr>
          <w:b w:val="0"/>
        </w:rPr>
        <w:t>B. Subhash Chandra Bose</w:t>
      </w:r>
    </w:p>
    <w:p>
      <w:pPr>
        <w:spacing w:after="100" w:before="0"/>
      </w:pPr>
      <w:r>
        <w:rPr>
          <w:b w:val="0"/>
        </w:rPr>
        <w:t>C. Sucheta Kripalani</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Round Table Conference was held in London from September to December 1931. The conference was convened by the British government to discuss constitutional reforms in India. Mahatma Gandhi attended the conference as the sole representative of the Indian National Congress (INC).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