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 F J, H K O, M P T, ?</w:t>
      </w:r>
    </w:p>
    <w:p>
      <w:pPr>
        <w:spacing w:before="0"/>
      </w:pPr>
      <w:r>
        <w:rPr>
          <w:b w:val="0"/>
        </w:rPr>
      </w:r>
    </w:p>
    <w:p>
      <w:pPr>
        <w:spacing w:after="100" w:before="0"/>
      </w:pPr>
      <w:r>
        <w:rPr>
          <w:b w:val="0"/>
        </w:rPr>
        <w:t>A. RAS</w:t>
      </w:r>
    </w:p>
    <w:p>
      <w:pPr>
        <w:spacing w:after="100" w:before="0"/>
      </w:pPr>
      <w:r>
        <w:rPr>
          <w:b w:val="0"/>
        </w:rPr>
        <w:t>B. RYS</w:t>
      </w:r>
    </w:p>
    <w:p>
      <w:pPr>
        <w:spacing w:after="100" w:before="0"/>
      </w:pPr>
      <w:r>
        <w:rPr>
          <w:b w:val="0"/>
        </w:rPr>
        <w:t>C. TSG</w:t>
      </w:r>
    </w:p>
    <w:p>
      <w:pPr>
        <w:spacing w:after="100" w:before="0"/>
      </w:pPr>
      <w:r>
        <w:rPr>
          <w:b w:val="0"/>
        </w:rPr>
        <w:t>D. RUY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RUY will replace the question mark (?) in the following series.</w:t>
      </w:r>
    </w:p>
    <w:p>
      <w:pPr>
        <w:spacing w:before="0"/>
      </w:pPr>
      <w:r>
        <w:rPr>
          <w:b w:val="0"/>
        </w:rPr>
      </w:r>
    </w:p>
    <w:p>
      <w:pPr>
        <w:spacing w:after="100" w:line="360" w:lineRule="auto" w:before="0"/>
      </w:pPr>
      <w:r>
        <w:rPr>
          <w:b w:val="0"/>
        </w:rPr>
        <w:t>2. Choose the address that is the same as the one given below. S-50, Gokul Dham, Ajmer Road, Jaipur, Rajasthan - 302006</w:t>
      </w:r>
    </w:p>
    <w:p>
      <w:pPr>
        <w:spacing w:before="0"/>
      </w:pPr>
      <w:r>
        <w:rPr>
          <w:b w:val="0"/>
        </w:rPr>
      </w:r>
    </w:p>
    <w:p>
      <w:pPr>
        <w:spacing w:after="100" w:before="0"/>
      </w:pPr>
      <w:r>
        <w:rPr>
          <w:b w:val="0"/>
        </w:rPr>
        <w:t>A. S-50, Gokul Dham, Ajmer Road, Jaipur, Rajasthan - 302006</w:t>
      </w:r>
    </w:p>
    <w:p>
      <w:pPr>
        <w:spacing w:after="100" w:before="0"/>
      </w:pPr>
      <w:r>
        <w:rPr>
          <w:b w:val="0"/>
        </w:rPr>
        <w:t>B. S-50, Gokul Dham, Ajmer Road, Jaipur, Haryana - 302006</w:t>
      </w:r>
    </w:p>
    <w:p>
      <w:pPr>
        <w:spacing w:after="100" w:before="0"/>
      </w:pPr>
      <w:r>
        <w:rPr>
          <w:b w:val="0"/>
        </w:rPr>
        <w:t>C. S-50, Gokul Dham, Ajmer Road, Jaipur, Madhya Pradesh - 302006</w:t>
      </w:r>
    </w:p>
    <w:p>
      <w:pPr>
        <w:spacing w:after="100" w:before="0"/>
      </w:pPr>
      <w:r>
        <w:rPr>
          <w:b w:val="0"/>
        </w:rPr>
        <w:t>D. S-50, Gokul Dham, Ajmer Road, Jaipur, Gujarat - 302006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S-50, Gokul Dham, Ajmer Road, Jaipur, Rajasthan - 302006 1 S-50, Gokul Dham, Ajmer Road, Jaipur, Rajasthan - 302006 Exactly Same</w:t>
      </w:r>
    </w:p>
    <w:p>
      <w:pPr>
        <w:spacing w:before="0"/>
      </w:pPr>
      <w:r>
        <w:rPr>
          <w:b w:val="0"/>
        </w:rPr>
      </w:r>
    </w:p>
    <w:p>
      <w:pPr>
        <w:spacing w:after="100" w:line="360" w:lineRule="auto" w:before="0"/>
      </w:pPr>
      <w:r>
        <w:rPr>
          <w:b w:val="0"/>
        </w:rPr>
        <w:t>3. Choose the address that is the same as the one given below. Sample Address:27, White Orchid Complex,S.G. Highway, Ahmedabad,Gujarat - 380054</w:t>
      </w:r>
    </w:p>
    <w:p>
      <w:pPr>
        <w:spacing w:before="0"/>
      </w:pPr>
      <w:r>
        <w:rPr>
          <w:b w:val="0"/>
        </w:rPr>
      </w:r>
    </w:p>
    <w:p>
      <w:pPr>
        <w:spacing w:after="100" w:before="0"/>
      </w:pPr>
      <w:r>
        <w:rPr>
          <w:b w:val="0"/>
        </w:rPr>
        <w:t>A. 27, White Orchid Complex,S.G. Highway, Ahmedabad,Gujarat - 380054</w:t>
      </w:r>
    </w:p>
    <w:p>
      <w:pPr>
        <w:spacing w:after="100" w:before="0"/>
      </w:pPr>
      <w:r>
        <w:rPr>
          <w:b w:val="0"/>
        </w:rPr>
        <w:t>B. 27, White Orchid Complex, SG Highway, Ahmedabad, Gujarat - 380054</w:t>
      </w:r>
    </w:p>
    <w:p>
      <w:pPr>
        <w:spacing w:after="100" w:before="0"/>
      </w:pPr>
      <w:r>
        <w:rPr>
          <w:b w:val="0"/>
        </w:rPr>
        <w:t>C. 27 White Orchid Complex, SG. Highway, Ahmedabad, Gujarat - 380054</w:t>
      </w:r>
    </w:p>
    <w:p>
      <w:pPr>
        <w:spacing w:after="100" w:before="0"/>
      </w:pPr>
      <w:r>
        <w:rPr>
          <w:b w:val="0"/>
        </w:rPr>
        <w:t>D. 27 White Orchid Complex, S.G Highway, Ahmedabad,Gujarat - 380054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27, White Orchid Complex,S.G. Highway, Ahmedabad,Gujarat - 380054 1 27, White Orchid Complex,S.G. Highway, Ahmedabad,Gujarat - 380054 Exactly Same</w:t>
      </w:r>
    </w:p>
    <w:p>
      <w:pPr>
        <w:spacing w:before="0"/>
      </w:pPr>
      <w:r>
        <w:rPr>
          <w:b w:val="0"/>
        </w:rPr>
      </w:r>
    </w:p>
    <w:p>
      <w:pPr>
        <w:spacing w:after="100" w:line="360" w:lineRule="auto" w:before="0"/>
      </w:pPr>
      <w:r>
        <w:rPr>
          <w:b w:val="0"/>
        </w:rPr>
        <w:t>4. Consider the following statement and choose the option that follows. Statement: A large number of city dwellers are subscribing to organic vegetable delivery services. Conclusion I. People are becoming more health conscious. II. Supermarkets are no longer preferred.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People are becoming more health conscious. - True (Because organic vegetables are generally associated with health benefits. If many people are subscribing to such services, it logically suggests growing health awareness.) II. Supermarkets are no longer preferred. - False (Because the statement does not mention anything about supermarkets. People subscribing to organic delivery does not necessarily mean they have stopped preferring supermarkets.) So, only I follows.</w:t>
      </w:r>
    </w:p>
    <w:p>
      <w:pPr>
        <w:spacing w:before="0"/>
      </w:pPr>
      <w:r>
        <w:rPr>
          <w:b w:val="0"/>
        </w:rPr>
      </w:r>
    </w:p>
    <w:p>
      <w:pPr>
        <w:spacing w:after="100" w:line="360" w:lineRule="auto" w:before="0"/>
      </w:pPr>
      <w:r>
        <w:rPr>
          <w:b w:val="0"/>
        </w:rPr>
        <w:t>5. Consider the following statement and choose the option that follows. Statements: I. The government launched a financial literacy mission. II. Many citizens remain unaware of basic banking facilities.</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effects of the same cause.</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The government launched a financial literacy mission. - Effect (Because the statement suggests there is a need to improve financial knowledge.) II. Many citizens remain unaware of basic banking facilities. - Cause (Many citizens remain unaware of basic banking facilities. If the government launches a financial literacy mission, it usually implies that a section of people lacks financial awareness.) So, Statement II provides a possible reason for Statement I. Thus, II is the cause and I is the effect.</w:t>
      </w:r>
    </w:p>
    <w:p>
      <w:pPr>
        <w:spacing w:before="0"/>
      </w:pPr>
      <w:r>
        <w:rPr>
          <w:b w:val="0"/>
        </w:rPr>
      </w:r>
    </w:p>
    <w:p>
      <w:pPr>
        <w:spacing w:after="100" w:line="360" w:lineRule="auto" w:before="0"/>
      </w:pPr>
      <w:r>
        <w:rPr>
          <w:b w:val="0"/>
        </w:rPr>
        <w:t>6. Find out the WRONG number in the given series. 336, 246, 166, 94, 36, -14</w:t>
      </w:r>
    </w:p>
    <w:p>
      <w:pPr>
        <w:spacing w:before="0"/>
      </w:pPr>
      <w:r>
        <w:rPr>
          <w:b w:val="0"/>
        </w:rPr>
      </w:r>
    </w:p>
    <w:p>
      <w:pPr>
        <w:spacing w:after="100" w:before="0"/>
      </w:pPr>
      <w:r>
        <w:rPr>
          <w:b w:val="0"/>
        </w:rPr>
        <w:t>A. 94</w:t>
      </w:r>
    </w:p>
    <w:p>
      <w:pPr>
        <w:spacing w:after="100" w:before="0"/>
      </w:pPr>
      <w:r>
        <w:rPr>
          <w:b w:val="0"/>
        </w:rPr>
        <w:t>B. 166</w:t>
      </w:r>
    </w:p>
    <w:p>
      <w:pPr>
        <w:spacing w:after="100" w:before="0"/>
      </w:pPr>
      <w:r>
        <w:rPr>
          <w:b w:val="0"/>
        </w:rPr>
        <w:t>C. 246</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94 is the WRONG number in the given series.</w:t>
      </w:r>
    </w:p>
    <w:p>
      <w:pPr>
        <w:spacing w:before="0"/>
      </w:pPr>
      <w:r>
        <w:rPr>
          <w:b w:val="0"/>
        </w:rPr>
      </w:r>
    </w:p>
    <w:p>
      <w:pPr>
        <w:spacing w:after="100" w:line="360" w:lineRule="auto" w:before="0"/>
      </w:pPr>
      <w:r>
        <w:rPr>
          <w:b w:val="0"/>
        </w:rPr>
        <w:t>7. Read the given statement and conclusions carefully. Decide which of the given conclusions is/are definitely TRUE from the statement. Statement: P &gt; Q V Conclusion I: Q Conclusion II: U &gt; T</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Conclusion II are True.</w:t>
      </w:r>
    </w:p>
    <w:p>
      <w:pPr>
        <w:spacing w:after="100" w:before="0"/>
      </w:pPr>
      <w:r>
        <w:rPr>
          <w:b w:val="0"/>
        </w:rPr>
        <w:t>D. Both Conclusion I and Conclusion II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Q True (As, Q Conclusion II: U &gt; T → False (As, T = R ≥ U, it gives U So, only Conclusion I is True.</w:t>
      </w:r>
    </w:p>
    <w:p>
      <w:pPr>
        <w:spacing w:before="0"/>
      </w:pPr>
      <w:r>
        <w:rPr>
          <w:b w:val="0"/>
        </w:rPr>
      </w:r>
    </w:p>
    <w:p>
      <w:pPr>
        <w:spacing w:after="100" w:line="360" w:lineRule="auto" w:before="0"/>
      </w:pPr>
      <w:r>
        <w:rPr>
          <w:b w:val="0"/>
        </w:rPr>
        <w:t>8. Which two signs should be interchanged to make the given equation CORRECT? 97 × 23 - 18 + 9 ÷ 3 = 66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After interchanging the signs we get; ⇒ 97 + 23 − 18 × 9 ÷ 3 = 66 ⇒ 97 + 23 − 18 × 3 = 66 ⇒ 97 + 23 − 54 = 66 ⇒ 120 − 54 = 66 ⇒ 66 = 66 ⇒ LHS = RHS</w:t>
      </w:r>
    </w:p>
    <w:p>
      <w:pPr>
        <w:spacing w:before="0"/>
      </w:pPr>
      <w:r>
        <w:rPr>
          <w:b w:val="0"/>
        </w:rPr>
      </w:r>
    </w:p>
    <w:p>
      <w:pPr>
        <w:spacing w:after="100" w:line="360" w:lineRule="auto" w:before="0"/>
      </w:pPr>
      <w:r>
        <w:rPr>
          <w:b w:val="0"/>
        </w:rPr>
        <w:t>9. If "+" means subtraction, "-" means division, "x" means addition, and "÷" means multiplication, then find: 16 ÷ 2 - 4 + 3 × 5 = ?</w:t>
      </w:r>
    </w:p>
    <w:p>
      <w:pPr>
        <w:spacing w:before="0"/>
      </w:pPr>
      <w:r>
        <w:rPr>
          <w:b w:val="0"/>
        </w:rPr>
      </w:r>
    </w:p>
    <w:p>
      <w:pPr>
        <w:spacing w:after="100" w:before="0"/>
      </w:pPr>
      <w:r>
        <w:rPr>
          <w:b w:val="0"/>
        </w:rPr>
        <w:t>A. 27</w:t>
      </w:r>
    </w:p>
    <w:p>
      <w:pPr>
        <w:spacing w:after="100" w:before="0"/>
      </w:pPr>
      <w:r>
        <w:rPr>
          <w:b w:val="0"/>
        </w:rPr>
        <w:t>B. 10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Symbol + - × ÷ Meaning - ÷ + × ⇒ 16 × 2 ÷ 4 - 3 + 5 = ? ⇒ 16 × 0.5 - 3 + 5 = ? ⇒ 8 - 3 + 5 = ? ⇒ 13 - 3 = ? ⇒ 10 = ?</w:t>
      </w:r>
    </w:p>
    <w:p>
      <w:pPr>
        <w:spacing w:before="0"/>
      </w:pPr>
      <w:r>
        <w:rPr>
          <w:b w:val="0"/>
        </w:rPr>
      </w:r>
    </w:p>
    <w:p>
      <w:pPr>
        <w:spacing w:after="100" w:line="360" w:lineRule="auto" w:before="0"/>
      </w:pPr>
      <w:r>
        <w:rPr>
          <w:b w:val="0"/>
        </w:rPr>
        <w:t>10. A is the only daughter of B, who is the only son of C. How is A related to C?</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A is granddaughter of C.</w:t>
      </w:r>
    </w:p>
    <w:p>
      <w:pPr>
        <w:spacing w:before="0"/>
      </w:pPr>
      <w:r>
        <w:rPr>
          <w:b w:val="0"/>
        </w:rPr>
      </w:r>
    </w:p>
    <w:p>
      <w:pPr>
        <w:spacing w:after="100" w:line="360" w:lineRule="auto" w:before="0"/>
      </w:pPr>
      <w:r>
        <w:rPr>
          <w:b w:val="0"/>
        </w:rPr>
        <w:t>11. In the following question, find out the alternative that will replace the question mark. SEAT : TEAS :: ROPE : ?</w:t>
      </w:r>
    </w:p>
    <w:p>
      <w:pPr>
        <w:spacing w:before="0"/>
      </w:pPr>
      <w:r>
        <w:rPr>
          <w:b w:val="0"/>
        </w:rPr>
      </w:r>
    </w:p>
    <w:p>
      <w:pPr>
        <w:spacing w:after="100" w:before="0"/>
      </w:pPr>
      <w:r>
        <w:rPr>
          <w:b w:val="0"/>
        </w:rPr>
        <w:t>A. PEOR</w:t>
      </w:r>
    </w:p>
    <w:p>
      <w:pPr>
        <w:spacing w:after="100" w:before="0"/>
      </w:pPr>
      <w:r>
        <w:rPr>
          <w:b w:val="0"/>
        </w:rPr>
        <w:t>B. PERO</w:t>
      </w:r>
    </w:p>
    <w:p>
      <w:pPr>
        <w:spacing w:after="100" w:before="0"/>
      </w:pPr>
      <w:r>
        <w:rPr>
          <w:b w:val="0"/>
        </w:rPr>
        <w:t>C. EPRO</w:t>
      </w:r>
    </w:p>
    <w:p>
      <w:pPr>
        <w:spacing w:after="100" w:before="0"/>
      </w:pPr>
      <w:r>
        <w:rPr>
          <w:b w:val="0"/>
        </w:rPr>
        <w:t>D. EOPR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EOPR will replace the question mark.</w:t>
      </w:r>
    </w:p>
    <w:p>
      <w:pPr>
        <w:spacing w:before="0"/>
      </w:pPr>
      <w:r>
        <w:rPr>
          <w:b w:val="0"/>
        </w:rPr>
      </w:r>
    </w:p>
    <w:p>
      <w:pPr>
        <w:spacing w:after="100" w:line="360" w:lineRule="auto" w:before="0"/>
      </w:pPr>
      <w:r>
        <w:rPr>
          <w:b w:val="0"/>
        </w:rPr>
        <w:t>12. What comes next: 2, 3, 5, 9, 17, 33, ?</w:t>
      </w:r>
    </w:p>
    <w:p>
      <w:pPr>
        <w:spacing w:before="0"/>
      </w:pPr>
      <w:r>
        <w:rPr>
          <w:b w:val="0"/>
        </w:rPr>
      </w:r>
    </w:p>
    <w:p>
      <w:pPr>
        <w:spacing w:after="100" w:before="0"/>
      </w:pPr>
      <w:r>
        <w:rPr>
          <w:b w:val="0"/>
        </w:rPr>
        <w:t>A. 65</w:t>
      </w:r>
    </w:p>
    <w:p>
      <w:pPr>
        <w:spacing w:after="100" w:before="0"/>
      </w:pPr>
      <w:r>
        <w:rPr>
          <w:b w:val="0"/>
        </w:rPr>
        <w:t>B. 63</w:t>
      </w:r>
    </w:p>
    <w:p>
      <w:pPr>
        <w:spacing w:after="100" w:before="0"/>
      </w:pPr>
      <w:r>
        <w:rPr>
          <w:b w:val="0"/>
        </w:rPr>
        <w:t>C. 61</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(Previous number × 2) - 1 = Next number (33 × 2) - 1 = 66 - 1 = 65</w:t>
      </w:r>
    </w:p>
    <w:p>
      <w:pPr>
        <w:spacing w:before="0"/>
      </w:pPr>
      <w:r>
        <w:rPr>
          <w:b w:val="0"/>
        </w:rPr>
      </w:r>
    </w:p>
    <w:p>
      <w:pPr>
        <w:spacing w:after="100" w:line="360" w:lineRule="auto" w:before="0"/>
      </w:pPr>
      <w:r>
        <w:rPr>
          <w:b w:val="0"/>
        </w:rPr>
        <w:t>13. Read the following statement carefully and identify the conclusion that follows. Statement: India imports large quantities of crude oil every year. Conclusions: I. India is not self-sufficient in oil production. II. All oil consumed in India is imported.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India is not self-sufficient in oil production. - True (Because If a country imports large quantities of crude oil, it clearly means domestic production is not sufficient to meet demand.) II. All oil consumed in India is imported. - False (Because the statement says “large quantities” are imported, not “all” oil. India may also produce some oil domestically.) So, only Conclusion I follows.</w:t>
      </w:r>
    </w:p>
    <w:p>
      <w:pPr>
        <w:spacing w:before="0"/>
      </w:pPr>
      <w:r>
        <w:rPr>
          <w:b w:val="0"/>
        </w:rPr>
      </w:r>
    </w:p>
    <w:p>
      <w:pPr>
        <w:spacing w:after="100" w:line="360" w:lineRule="auto" w:before="0"/>
      </w:pPr>
      <w:r>
        <w:rPr>
          <w:b w:val="0"/>
        </w:rPr>
        <w:t>14. Read the following statement carefully and identify the conclusion that follows. Statement: Government vehicles are instructed to avoid using sirens except during emergencies. Conclusions: I. Sirens are often used unnecessarily. II. This will help reduce noise pollution.</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Sirens are often used unnecessarily. - True (Because the instruction restricts usage to emergencies, which implies that sirens were being used even when not required.) II. This will help reduce noise pollution. - True (If sirens are used only during emergencies, their overall usage will decrease. Reduced siren usage logically leads to reduced noise levels.) So, both I and II follows.</w:t>
      </w:r>
    </w:p>
    <w:p>
      <w:pPr>
        <w:spacing w:before="0"/>
      </w:pPr>
      <w:r>
        <w:rPr>
          <w:b w:val="0"/>
        </w:rPr>
      </w:r>
    </w:p>
    <w:p>
      <w:pPr>
        <w:spacing w:after="100" w:line="360" w:lineRule="auto" w:before="0"/>
      </w:pPr>
      <w:r>
        <w:rPr>
          <w:b w:val="0"/>
        </w:rPr>
        <w:t>15. If "ROME" is coded as "VSQI", what is the code for "GREECE"?</w:t>
      </w:r>
    </w:p>
    <w:p>
      <w:pPr>
        <w:spacing w:before="0"/>
      </w:pPr>
      <w:r>
        <w:rPr>
          <w:b w:val="0"/>
        </w:rPr>
      </w:r>
    </w:p>
    <w:p>
      <w:pPr>
        <w:spacing w:after="100" w:before="0"/>
      </w:pPr>
      <w:r>
        <w:rPr>
          <w:b w:val="0"/>
        </w:rPr>
        <w:t>A. KVIIGI</w:t>
      </w:r>
    </w:p>
    <w:p>
      <w:pPr>
        <w:spacing w:after="100" w:before="0"/>
      </w:pPr>
      <w:r>
        <w:rPr>
          <w:b w:val="0"/>
        </w:rPr>
        <w:t>B. KVHHFD</w:t>
      </w:r>
    </w:p>
    <w:p>
      <w:pPr>
        <w:spacing w:after="100" w:before="0"/>
      </w:pPr>
      <w:r>
        <w:rPr>
          <w:b w:val="0"/>
        </w:rPr>
        <w:t>C. KWHHDF</w:t>
      </w:r>
    </w:p>
    <w:p>
      <w:pPr>
        <w:spacing w:after="100" w:before="0"/>
      </w:pPr>
      <w:r>
        <w:rPr>
          <w:b w:val="0"/>
        </w:rPr>
        <w:t>D. KVIHHD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KVIIGI is the code for GREECE.</w:t>
      </w:r>
    </w:p>
    <w:p>
      <w:pPr>
        <w:spacing w:before="0"/>
      </w:pPr>
      <w:r>
        <w:rPr>
          <w:b w:val="0"/>
        </w:rPr>
      </w:r>
    </w:p>
    <w:p>
      <w:pPr>
        <w:spacing w:after="100" w:line="360" w:lineRule="auto" w:before="0"/>
      </w:pPr>
      <w:r>
        <w:rPr>
          <w:b w:val="0"/>
        </w:rPr>
        <w:t>16. What comes next? AX, JQ, SJ, ?</w:t>
      </w:r>
    </w:p>
    <w:p>
      <w:pPr>
        <w:spacing w:before="0"/>
      </w:pPr>
      <w:r>
        <w:rPr>
          <w:b w:val="0"/>
        </w:rPr>
      </w:r>
    </w:p>
    <w:p>
      <w:pPr>
        <w:spacing w:after="100" w:before="0"/>
      </w:pPr>
      <w:r>
        <w:rPr>
          <w:b w:val="0"/>
        </w:rPr>
        <w:t>A. BA</w:t>
      </w:r>
    </w:p>
    <w:p>
      <w:pPr>
        <w:spacing w:after="100" w:before="0"/>
      </w:pPr>
      <w:r>
        <w:rPr>
          <w:b w:val="0"/>
        </w:rPr>
        <w:t>B. BC</w:t>
      </w:r>
    </w:p>
    <w:p>
      <w:pPr>
        <w:spacing w:after="100" w:before="0"/>
      </w:pPr>
      <w:r>
        <w:rPr>
          <w:b w:val="0"/>
        </w:rPr>
        <w:t>C. ZC</w:t>
      </w:r>
    </w:p>
    <w:p>
      <w:pPr>
        <w:spacing w:after="100" w:before="0"/>
      </w:pPr>
      <w:r>
        <w:rPr>
          <w:b w:val="0"/>
        </w:rPr>
        <w:t>D. YC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BC comes next.</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Tansen</w:t>
      </w:r>
    </w:p>
    <w:p>
      <w:pPr>
        <w:spacing w:after="100" w:before="0"/>
      </w:pPr>
      <w:r>
        <w:rPr>
          <w:b w:val="0"/>
        </w:rPr>
        <w:t>B. Birbal</w:t>
      </w:r>
    </w:p>
    <w:p>
      <w:pPr>
        <w:spacing w:after="100" w:before="0"/>
      </w:pPr>
      <w:r>
        <w:rPr>
          <w:b w:val="0"/>
        </w:rPr>
        <w:t>C. Abul Fazl</w:t>
      </w:r>
    </w:p>
    <w:p>
      <w:pPr>
        <w:spacing w:after="100" w:before="0"/>
      </w:pPr>
      <w:r>
        <w:rPr>
          <w:b w:val="0"/>
        </w:rPr>
        <w:t>D.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three were members of Emperor Akbar’s court (Navratnas), while Tagore belonged to a completely different period and was not related to Akbar’s court. So, Tagore is the odd one out.</w:t>
      </w:r>
    </w:p>
    <w:p>
      <w:pPr>
        <w:spacing w:before="0"/>
      </w:pPr>
      <w:r>
        <w:rPr>
          <w:b w:val="0"/>
        </w:rPr>
      </w:r>
    </w:p>
    <w:p>
      <w:pPr>
        <w:spacing w:after="100" w:line="360" w:lineRule="auto" w:before="0"/>
      </w:pPr>
      <w:r>
        <w:rPr>
          <w:b w:val="0"/>
        </w:rPr>
        <w:t>18. If GOAL is coded as HPBM, what is the code for FAIL?</w:t>
      </w:r>
    </w:p>
    <w:p>
      <w:pPr>
        <w:spacing w:before="0"/>
      </w:pPr>
      <w:r>
        <w:rPr>
          <w:b w:val="0"/>
        </w:rPr>
      </w:r>
    </w:p>
    <w:p>
      <w:pPr>
        <w:spacing w:after="100" w:before="0"/>
      </w:pPr>
      <w:r>
        <w:rPr>
          <w:b w:val="0"/>
        </w:rPr>
        <w:t>A. GBJM</w:t>
      </w:r>
    </w:p>
    <w:p>
      <w:pPr>
        <w:spacing w:after="100" w:before="0"/>
      </w:pPr>
      <w:r>
        <w:rPr>
          <w:b w:val="0"/>
        </w:rPr>
        <w:t>B. EBJN</w:t>
      </w:r>
    </w:p>
    <w:p>
      <w:pPr>
        <w:spacing w:after="100" w:before="0"/>
      </w:pPr>
      <w:r>
        <w:rPr>
          <w:b w:val="0"/>
        </w:rPr>
        <w:t>C. FBKM</w:t>
      </w:r>
    </w:p>
    <w:p>
      <w:pPr>
        <w:spacing w:after="100" w:before="0"/>
      </w:pPr>
      <w:r>
        <w:rPr>
          <w:b w:val="0"/>
        </w:rPr>
        <w:t>D. GAJL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GBJM is the code for FAIL.</w:t>
      </w:r>
    </w:p>
    <w:p>
      <w:pPr>
        <w:spacing w:before="0"/>
      </w:pPr>
      <w:r>
        <w:rPr>
          <w:b w:val="0"/>
        </w:rPr>
      </w:r>
    </w:p>
    <w:p>
      <w:pPr>
        <w:spacing w:after="100" w:line="360" w:lineRule="auto" w:before="0"/>
      </w:pPr>
      <w:r>
        <w:rPr>
          <w:b w:val="0"/>
        </w:rPr>
        <w:t>19. A and B are partners in a business. A invests ₹20,000 for a period of 2 years. B invests ₹30,000 for a period of 3 years. If A's share of the total profit is ₹4,000, what is B's share of the profit?</w:t>
      </w:r>
    </w:p>
    <w:p>
      <w:pPr>
        <w:spacing w:before="0"/>
      </w:pPr>
      <w:r>
        <w:rPr>
          <w:b w:val="0"/>
        </w:rPr>
      </w:r>
    </w:p>
    <w:p>
      <w:pPr>
        <w:spacing w:after="100" w:before="0"/>
      </w:pPr>
      <w:r>
        <w:rPr>
          <w:b w:val="0"/>
        </w:rPr>
        <w:t>A. ₹9,000</w:t>
      </w:r>
    </w:p>
    <w:p>
      <w:pPr>
        <w:spacing w:after="100" w:before="0"/>
      </w:pPr>
      <w:r>
        <w:rPr>
          <w:b w:val="0"/>
        </w:rPr>
        <w:t>B. ₹4,000</w:t>
      </w:r>
    </w:p>
    <w:p>
      <w:pPr>
        <w:spacing w:after="100" w:before="0"/>
      </w:pPr>
      <w:r>
        <w:rPr>
          <w:b w:val="0"/>
        </w:rPr>
        <w:t>C. ₹5,000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capital × time = 20000 × 2 = 40000 B’s capital × time = 30000 × 3 = 90000 ⇒ Profit ratio A : B = 40000 : 90000 = 4 : 9 1 part = 4000 ÷ 4 = 1000 ⇒ B’s share = 9 × 1000 = 9000</w:t>
      </w:r>
    </w:p>
    <w:p>
      <w:pPr>
        <w:spacing w:before="0"/>
      </w:pPr>
      <w:r>
        <w:rPr>
          <w:b w:val="0"/>
        </w:rPr>
      </w:r>
    </w:p>
    <w:p>
      <w:pPr>
        <w:spacing w:after="100" w:line="360" w:lineRule="auto" w:before="0"/>
      </w:pPr>
      <w:r>
        <w:rPr>
          <w:b w:val="0"/>
        </w:rPr>
        <w:t>20. If 9 % 2 = 81 and 8 % 2 = 64, what is 7 % 2 = ?</w:t>
      </w:r>
    </w:p>
    <w:p>
      <w:pPr>
        <w:spacing w:before="0"/>
      </w:pPr>
      <w:r>
        <w:rPr>
          <w:b w:val="0"/>
        </w:rPr>
      </w:r>
    </w:p>
    <w:p>
      <w:pPr>
        <w:spacing w:after="100" w:before="0"/>
      </w:pPr>
      <w:r>
        <w:rPr>
          <w:b w:val="0"/>
        </w:rPr>
        <w:t>A. 56</w:t>
      </w:r>
    </w:p>
    <w:p>
      <w:pPr>
        <w:spacing w:after="100" w:before="0"/>
      </w:pPr>
      <w:r>
        <w:rPr>
          <w:b w:val="0"/>
        </w:rPr>
        <w:t>B. 49</w:t>
      </w:r>
    </w:p>
    <w:p>
      <w:pPr>
        <w:spacing w:after="100" w:before="0"/>
      </w:pPr>
      <w:r>
        <w:rPr>
          <w:b w:val="0"/>
        </w:rPr>
        <w:t>C. 45</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 % b = ab 7 % 2 → 72 = 49 So, 49 will come in the place of ?.</w:t>
      </w:r>
    </w:p>
    <w:p>
      <w:pPr>
        <w:spacing w:before="0"/>
      </w:pPr>
      <w:r>
        <w:rPr>
          <w:b w:val="0"/>
        </w:rPr>
      </w:r>
    </w:p>
    <w:p>
      <w:pPr>
        <w:spacing w:after="100" w:line="360" w:lineRule="auto" w:before="0"/>
      </w:pPr>
      <w:r>
        <w:rPr>
          <w:b w:val="0"/>
        </w:rPr>
        <w:t>21. If 4 taps can fill a tank in 15 minutes, how many taps are needed to fill it in 6 minutes?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4 × 15 = 60 tap-minutes ⇒ Required taps = 60 ÷ 6 ⇒ Required taps = 10</w:t>
      </w:r>
    </w:p>
    <w:p>
      <w:pPr>
        <w:spacing w:before="0"/>
      </w:pPr>
      <w:r>
        <w:rPr>
          <w:b w:val="0"/>
        </w:rPr>
      </w:r>
    </w:p>
    <w:p>
      <w:pPr>
        <w:spacing w:after="100" w:line="360" w:lineRule="auto" w:before="0"/>
      </w:pPr>
      <w:r>
        <w:rPr>
          <w:b w:val="0"/>
        </w:rPr>
        <w:t>22. If A is the brother of B, B is the sister of C, and C is the father of D, how is A related to D?</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A is Uncle of D.</w:t>
      </w:r>
    </w:p>
    <w:p>
      <w:pPr>
        <w:spacing w:before="0"/>
      </w:pPr>
      <w:r>
        <w:rPr>
          <w:b w:val="0"/>
        </w:rPr>
      </w:r>
    </w:p>
    <w:p>
      <w:pPr>
        <w:spacing w:after="100" w:line="360" w:lineRule="auto" w:before="0"/>
      </w:pPr>
      <w:r>
        <w:rPr>
          <w:b w:val="0"/>
        </w:rPr>
        <w:t>23. If '+' means '-', '-' means '×', '×' means '÷', and '÷' means '+', then 20 + 5 × 4 - 2 = ?</w:t>
      </w:r>
    </w:p>
    <w:p>
      <w:pPr>
        <w:spacing w:before="0"/>
      </w:pPr>
      <w:r>
        <w:rPr>
          <w:b w:val="0"/>
        </w:rPr>
      </w:r>
    </w:p>
    <w:p>
      <w:pPr>
        <w:spacing w:after="100" w:before="0"/>
      </w:pPr>
      <w:r>
        <w:rPr>
          <w:b w:val="0"/>
        </w:rPr>
        <w:t>A. 12</w:t>
      </w:r>
    </w:p>
    <w:p>
      <w:pPr>
        <w:spacing w:after="100" w:before="0"/>
      </w:pPr>
      <w:r>
        <w:rPr>
          <w:b w:val="0"/>
        </w:rPr>
        <w:t>B. 5</w:t>
      </w:r>
    </w:p>
    <w:p>
      <w:pPr>
        <w:spacing w:after="100" w:before="0"/>
      </w:pPr>
      <w:r>
        <w:rPr>
          <w:b w:val="0"/>
        </w:rPr>
        <w:t>C. 16.78</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 × ÷ + ⇒ 20 − 5 ÷ 4 × 2 = ? ⇒ 20 − 1.25 × 2 = ? ⇒ 20 − 2.5 = ? ⇒ 17.5 = ?</w:t>
      </w:r>
    </w:p>
    <w:p>
      <w:pPr>
        <w:spacing w:before="0"/>
      </w:pPr>
      <w:r>
        <w:rPr>
          <w:b w:val="0"/>
        </w:rPr>
      </w:r>
    </w:p>
    <w:p>
      <w:pPr>
        <w:spacing w:after="100" w:line="360" w:lineRule="auto" w:before="0"/>
      </w:pPr>
      <w:r>
        <w:rPr>
          <w:b w:val="0"/>
        </w:rPr>
        <w:t>24. Find the next number in the series : 2, 5, 11, 23, 47, ?</w:t>
      </w:r>
    </w:p>
    <w:p>
      <w:pPr>
        <w:spacing w:before="0"/>
      </w:pPr>
      <w:r>
        <w:rPr>
          <w:b w:val="0"/>
        </w:rPr>
      </w:r>
    </w:p>
    <w:p>
      <w:pPr>
        <w:spacing w:after="100" w:before="0"/>
      </w:pPr>
      <w:r>
        <w:rPr>
          <w:b w:val="0"/>
        </w:rPr>
        <w:t>A. 95</w:t>
      </w:r>
    </w:p>
    <w:p>
      <w:pPr>
        <w:spacing w:after="100" w:before="0"/>
      </w:pPr>
      <w:r>
        <w:rPr>
          <w:b w:val="0"/>
        </w:rPr>
        <w:t>B. 97</w:t>
      </w:r>
    </w:p>
    <w:p>
      <w:pPr>
        <w:spacing w:after="100" w:before="0"/>
      </w:pPr>
      <w:r>
        <w:rPr>
          <w:b w:val="0"/>
        </w:rPr>
        <w:t>C. 93</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(Previous number × 2) + 1 = Next number (47 × 2) + 1 = 94 + 1 = 95 So, 95 is the next number in the series.</w:t>
      </w:r>
    </w:p>
    <w:p>
      <w:pPr>
        <w:spacing w:before="0"/>
      </w:pPr>
      <w:r>
        <w:rPr>
          <w:b w:val="0"/>
        </w:rPr>
      </w:r>
    </w:p>
    <w:p>
      <w:pPr>
        <w:spacing w:after="100" w:line="360" w:lineRule="auto" w:before="0"/>
      </w:pPr>
      <w:r>
        <w:rPr>
          <w:b w:val="0"/>
        </w:rPr>
        <w:t>25. The series given below contains a sequence of numbers. Accordingly identify the incorrect combination. 3 , 12 , 48 , 194 , 768 , 3074</w:t>
      </w:r>
    </w:p>
    <w:p>
      <w:pPr>
        <w:spacing w:before="0"/>
      </w:pPr>
      <w:r>
        <w:rPr>
          <w:b w:val="0"/>
        </w:rPr>
      </w:r>
    </w:p>
    <w:p>
      <w:pPr>
        <w:spacing w:after="100" w:before="0"/>
      </w:pPr>
      <w:r>
        <w:rPr>
          <w:b w:val="0"/>
        </w:rPr>
        <w:t>A. 12, 194</w:t>
      </w:r>
    </w:p>
    <w:p>
      <w:pPr>
        <w:spacing w:after="100" w:before="0"/>
      </w:pPr>
      <w:r>
        <w:rPr>
          <w:b w:val="0"/>
        </w:rPr>
        <w:t>B. 768, 3074</w:t>
      </w:r>
    </w:p>
    <w:p>
      <w:pPr>
        <w:spacing w:after="100" w:before="0"/>
      </w:pPr>
      <w:r>
        <w:rPr>
          <w:b w:val="0"/>
        </w:rPr>
        <w:t>C. 48, 194</w:t>
      </w:r>
    </w:p>
    <w:p>
      <w:pPr>
        <w:spacing w:after="100" w:before="0"/>
      </w:pPr>
      <w:r>
        <w:rPr>
          <w:b w:val="0"/>
        </w:rPr>
        <w:t>D. 194, 3074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"194, 3074" is the incorrect combination.</w:t>
      </w:r>
    </w:p>
    <w:p>
      <w:pPr>
        <w:spacing w:before="0"/>
      </w:pPr>
      <w:r>
        <w:rPr>
          <w:b w:val="0"/>
        </w:rPr>
      </w:r>
    </w:p>
    <w:p>
      <w:pPr>
        <w:spacing w:after="100" w:line="360" w:lineRule="auto" w:before="0"/>
      </w:pPr>
      <w:r>
        <w:rPr>
          <w:b w:val="0"/>
        </w:rPr>
        <w:t>26. The Kambala Festival of coastal Karnataka is primarily associated with which of the following traditions?</w:t>
      </w:r>
    </w:p>
    <w:p>
      <w:pPr>
        <w:spacing w:before="0"/>
      </w:pPr>
      <w:r>
        <w:rPr>
          <w:b w:val="0"/>
        </w:rPr>
      </w:r>
    </w:p>
    <w:p>
      <w:pPr>
        <w:spacing w:after="100" w:before="0"/>
      </w:pPr>
      <w:r>
        <w:rPr>
          <w:b w:val="0"/>
        </w:rPr>
        <w:t>A. Temple fairs</w:t>
      </w:r>
    </w:p>
    <w:p>
      <w:pPr>
        <w:spacing w:after="100" w:before="0"/>
      </w:pPr>
      <w:r>
        <w:rPr>
          <w:b w:val="0"/>
        </w:rPr>
        <w:t>B. Classical music</w:t>
      </w:r>
    </w:p>
    <w:p>
      <w:pPr>
        <w:spacing w:after="100" w:before="0"/>
      </w:pPr>
      <w:r>
        <w:rPr>
          <w:b w:val="0"/>
        </w:rPr>
        <w:t>C. Buffalo racing</w:t>
      </w:r>
    </w:p>
    <w:p>
      <w:pPr>
        <w:spacing w:after="100" w:before="0"/>
      </w:pPr>
      <w:r>
        <w:rPr>
          <w:b w:val="0"/>
        </w:rPr>
        <w:t>D. Tribal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Buffalo racing. Key Points Additional Information</w:t>
      </w:r>
    </w:p>
    <w:p>
      <w:pPr>
        <w:spacing w:before="0"/>
      </w:pPr>
      <w:r>
        <w:rPr>
          <w:b w:val="0"/>
        </w:rPr>
        <w:t>• Kambala Festival is a traditional annual buffalo race held in the coastal regions of Karnataka, primarily in Udupi and Dakshina Kannada districts.</w:t>
      </w:r>
    </w:p>
    <w:p>
      <w:pPr>
        <w:spacing w:before="0"/>
      </w:pPr>
      <w:r>
        <w:rPr>
          <w:b w:val="0"/>
        </w:rPr>
        <w:t>• The festival involves pairs of buffaloes racing across muddy, slushy tracks while being controlled by their handlers, known as "jockeys."</w:t>
      </w:r>
    </w:p>
    <w:p>
      <w:pPr>
        <w:spacing w:before="0"/>
      </w:pPr>
      <w:r>
        <w:rPr>
          <w:b w:val="0"/>
        </w:rPr>
        <w:t>• Kambala is celebrated to honor the agricultural traditions and cultural heritage of the region, rooted in the worship of Bhoota (spirits) and nature.</w:t>
      </w:r>
    </w:p>
    <w:p>
      <w:pPr>
        <w:spacing w:before="0"/>
      </w:pPr>
      <w:r>
        <w:rPr>
          <w:b w:val="0"/>
        </w:rPr>
        <w:t>• Historically, Kambala was organized by farming communities as a form of thanksgiving to gods for protecting their crops and providing a good harvest.</w:t>
      </w:r>
    </w:p>
    <w:p>
      <w:pPr>
        <w:spacing w:before="0"/>
      </w:pPr>
      <w:r>
        <w:rPr>
          <w:b w:val="0"/>
        </w:rPr>
        <w:t>• Over time, the event transformed into a competitive sport, attracting participants and spectators from across Karnataka and neighboring states.</w:t>
      </w:r>
    </w:p>
    <w:p>
      <w:pPr>
        <w:spacing w:before="0"/>
      </w:pPr>
      <w:r>
        <w:rPr>
          <w:b w:val="0"/>
        </w:rPr>
        <w:t>• Temple Fairs: Temple fairs are religious events held in and around temples, particularly in South India, to celebrate local deities and cultural traditions.</w:t>
      </w:r>
    </w:p>
    <w:p>
      <w:pPr>
        <w:spacing w:before="0"/>
      </w:pPr>
      <w:r>
        <w:rPr>
          <w:b w:val="0"/>
        </w:rPr>
        <w:t>• These fairs often include rituals, processions, folk performances, stalls, and various community activities.</w:t>
      </w:r>
    </w:p>
    <w:p>
      <w:pPr>
        <w:spacing w:before="0"/>
      </w:pPr>
      <w:r>
        <w:rPr>
          <w:b w:val="0"/>
        </w:rPr>
        <w:t>• They play an important role in preserving local traditions and fostering community bonds.</w:t>
      </w:r>
    </w:p>
    <w:p>
      <w:pPr>
        <w:spacing w:before="0"/>
      </w:pPr>
      <w:r>
        <w:rPr>
          <w:b w:val="0"/>
        </w:rPr>
        <w:t>• Examples include the Mysuru Dasara festival and the Meenakshi Temple festival in Tamil Nadu.</w:t>
      </w:r>
    </w:p>
    <w:p>
      <w:pPr>
        <w:spacing w:before="0"/>
      </w:pPr>
      <w:r>
        <w:rPr>
          <w:b w:val="0"/>
        </w:rPr>
        <w:t>• Classical Music: Karnataka is renowned for its contribution to Indian classical music, particularly Carnatic music, which originated in South India.</w:t>
      </w:r>
    </w:p>
    <w:p>
      <w:pPr>
        <w:spacing w:before="0"/>
      </w:pPr>
      <w:r>
        <w:rPr>
          <w:b w:val="0"/>
        </w:rPr>
        <w:t>• It focuses on intricate ragas (melodic frameworks) and talas (rhythmic cycles), emphasizing devotion and spirituality.</w:t>
      </w:r>
    </w:p>
    <w:p>
      <w:pPr>
        <w:spacing w:before="0"/>
      </w:pPr>
      <w:r>
        <w:rPr>
          <w:b w:val="0"/>
        </w:rPr>
        <w:t>• Prominent Carnatic musicians from Karnataka include Purandara Dasa (known as the father of Carnatic music) and Muthuswami Dikshitar.</w:t>
      </w:r>
    </w:p>
    <w:p>
      <w:pPr>
        <w:spacing w:before="0"/>
      </w:pPr>
      <w:r>
        <w:rPr>
          <w:b w:val="0"/>
        </w:rPr>
        <w:t>• Carnatic music is distinct from Hindustani classical music, which developed in North India.</w:t>
      </w:r>
    </w:p>
    <w:p>
      <w:pPr>
        <w:spacing w:before="0"/>
      </w:pPr>
      <w:r>
        <w:rPr>
          <w:b w:val="0"/>
        </w:rPr>
        <w:t>• Tribal Rituals: Tribal rituals in India are traditional ceremonies practiced by indigenous communities across the country.</w:t>
      </w:r>
    </w:p>
    <w:p>
      <w:pPr>
        <w:spacing w:before="0"/>
      </w:pPr>
      <w:r>
        <w:rPr>
          <w:b w:val="0"/>
        </w:rPr>
        <w:t>• These rituals often involve nature worship, ancestor worship, and celebrations of tribal folklore and legends.</w:t>
      </w:r>
    </w:p>
    <w:p>
      <w:pPr>
        <w:spacing w:before="0"/>
      </w:pPr>
      <w:r>
        <w:rPr>
          <w:b w:val="0"/>
        </w:rPr>
        <w:t>• Such practices are integral to preserving the unique cultural identity of tribal groups.</w:t>
      </w:r>
    </w:p>
    <w:p>
      <w:pPr>
        <w:spacing w:before="0"/>
      </w:pPr>
      <w:r>
        <w:rPr>
          <w:b w:val="0"/>
        </w:rPr>
        <w:t>• In Karnataka, tribes like Soliga, Koraga, and Jenukuruba have their own distinct rituals and traditions.</w:t>
      </w:r>
    </w:p>
    <w:p>
      <w:pPr>
        <w:spacing w:before="0"/>
      </w:pPr>
      <w:r>
        <w:rPr>
          <w:b w:val="0"/>
        </w:rPr>
        <w:t>• Main Theme – Kambala Festival: Kambala is deeply rooted in the agrarian culture of Karnataka, reflecting the harmonious relationship between humans, animals, and nature.</w:t>
      </w:r>
    </w:p>
    <w:p>
      <w:pPr>
        <w:spacing w:before="0"/>
      </w:pPr>
      <w:r>
        <w:rPr>
          <w:b w:val="0"/>
        </w:rPr>
        <w:t>• While primarily celebrated as a sporting event today, it continues to serve as a reminder of the agricultural heritage and spiritual beliefs of the region.</w:t>
      </w:r>
    </w:p>
    <w:p>
      <w:pPr>
        <w:spacing w:before="0"/>
      </w:pPr>
      <w:r>
        <w:rPr>
          <w:b w:val="0"/>
        </w:rPr>
      </w:r>
    </w:p>
    <w:p>
      <w:pPr>
        <w:spacing w:after="100" w:line="360" w:lineRule="auto" w:before="0"/>
      </w:pPr>
      <w:r>
        <w:rPr>
          <w:b w:val="0"/>
        </w:rPr>
        <w:t>27. Arrange the following historical structures in chronological order of their completion (earliest to latest): (a) Red Fort, Delhi (b) Jahangir Mahal, Orchha (c) Agra Fort (Akbar)</w:t>
      </w:r>
    </w:p>
    <w:p>
      <w:pPr>
        <w:spacing w:before="0"/>
      </w:pPr>
      <w:r>
        <w:rPr>
          <w:b w:val="0"/>
        </w:rPr>
      </w:r>
    </w:p>
    <w:p>
      <w:pPr>
        <w:spacing w:after="100" w:before="0"/>
      </w:pPr>
      <w:r>
        <w:rPr>
          <w:b w:val="0"/>
        </w:rPr>
        <w:t>A. (a) → (b) → (c)</w:t>
      </w:r>
    </w:p>
    <w:p>
      <w:pPr>
        <w:spacing w:after="100" w:before="0"/>
      </w:pPr>
      <w:r>
        <w:rPr>
          <w:b w:val="0"/>
        </w:rPr>
        <w:t>B. (c) → (b) → (a)</w:t>
      </w:r>
    </w:p>
    <w:p>
      <w:pPr>
        <w:spacing w:after="100" w:before="0"/>
      </w:pPr>
      <w:r>
        <w:rPr>
          <w:b w:val="0"/>
        </w:rPr>
        <w:t>C. (b) → (c) → (a)</w:t>
      </w:r>
    </w:p>
    <w:p>
      <w:pPr>
        <w:spacing w:after="100" w:before="0"/>
      </w:pPr>
      <w:r>
        <w:rPr>
          <w:b w:val="0"/>
        </w:rPr>
        <w:t>D. (c) → (a)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 → (b) → (a). Key Points Additional Information</w:t>
      </w:r>
    </w:p>
    <w:p>
      <w:pPr>
        <w:spacing w:before="0"/>
      </w:pPr>
      <w:r>
        <w:rPr>
          <w:b w:val="0"/>
        </w:rPr>
        <w:t>• Agra Fort (Akbar) was completed in 1573 during the reign of Mughal Emperor Akbar. It served as the residence of the Mughal emperors and was a significant military structure.</w:t>
      </w:r>
    </w:p>
    <w:p>
      <w:pPr>
        <w:spacing w:before="0"/>
      </w:pPr>
      <w:r>
        <w:rPr>
          <w:b w:val="0"/>
        </w:rPr>
        <w:t>• Jahangir Mahal, Orchha, built by King Bir Singh Deo of Bundela dynasty in 1605, is a remarkable example of Mughal and Rajput architecture.</w:t>
      </w:r>
    </w:p>
    <w:p>
      <w:pPr>
        <w:spacing w:before="0"/>
      </w:pPr>
      <w:r>
        <w:rPr>
          <w:b w:val="0"/>
        </w:rPr>
        <w:t>• Red Fort, Delhi, completed in 1648 under Shah Jahan, is a UNESCO World Heritage Site and symbol of Mughal architectural excellence.</w:t>
      </w:r>
    </w:p>
    <w:p>
      <w:pPr>
        <w:spacing w:before="0"/>
      </w:pPr>
      <w:r>
        <w:rPr>
          <w:b w:val="0"/>
        </w:rPr>
        <w:t>• The chronological order of completion is Agra Fort → Jahangir Mahal → Red Fort, making Option 2 the correct choice.</w:t>
      </w:r>
    </w:p>
    <w:p>
      <w:pPr>
        <w:spacing w:before="0"/>
      </w:pPr>
      <w:r>
        <w:rPr>
          <w:b w:val="0"/>
        </w:rPr>
        <w:t>• These structures represent the architectural and historical evolution during the Mughal and Bundela periods in Indian history.</w:t>
      </w:r>
    </w:p>
    <w:p>
      <w:pPr>
        <w:spacing w:before="0"/>
      </w:pPr>
      <w:r>
        <w:rPr>
          <w:b w:val="0"/>
        </w:rPr>
        <w:t>• Agra Fort (Option c): Built during the reign of Emperor Akbar between 1565–1573.</w:t>
      </w:r>
    </w:p>
    <w:p>
      <w:pPr>
        <w:spacing w:before="0"/>
      </w:pPr>
      <w:r>
        <w:rPr>
          <w:b w:val="0"/>
        </w:rPr>
        <w:t>• Constructed primarily using red sandstone, this fort became the stronghold of the Mughal Empire.</w:t>
      </w:r>
    </w:p>
    <w:p>
      <w:pPr>
        <w:spacing w:before="0"/>
      </w:pPr>
      <w:r>
        <w:rPr>
          <w:b w:val="0"/>
        </w:rPr>
        <w:t>• It houses notable structures such as Jahangir's Palace, Khas Mahal, and Diwan-i-Aam.</w:t>
      </w:r>
    </w:p>
    <w:p>
      <w:pPr>
        <w:spacing w:before="0"/>
      </w:pPr>
      <w:r>
        <w:rPr>
          <w:b w:val="0"/>
        </w:rPr>
        <w:t>• The fort reflects a blend of Indo-Islamic architectural styles.</w:t>
      </w:r>
    </w:p>
    <w:p>
      <w:pPr>
        <w:spacing w:before="0"/>
      </w:pPr>
      <w:r>
        <w:rPr>
          <w:b w:val="0"/>
        </w:rPr>
        <w:t>• Jahangir Mahal (Option b): Constructed in 1605 AD by King Bir Singh Deo of the Bundela dynasty.</w:t>
      </w:r>
    </w:p>
    <w:p>
      <w:pPr>
        <w:spacing w:before="0"/>
      </w:pPr>
      <w:r>
        <w:rPr>
          <w:b w:val="0"/>
        </w:rPr>
        <w:t>• Located in Orchha, Madhya Pradesh, it showcases a fusion of Mughal and Rajput architectural designs.</w:t>
      </w:r>
    </w:p>
    <w:p>
      <w:pPr>
        <w:spacing w:before="0"/>
      </w:pPr>
      <w:r>
        <w:rPr>
          <w:b w:val="0"/>
        </w:rPr>
        <w:t>• The structure was built to honor Jahangir's visit to Orchha.</w:t>
      </w:r>
    </w:p>
    <w:p>
      <w:pPr>
        <w:spacing w:before="0"/>
      </w:pPr>
      <w:r>
        <w:rPr>
          <w:b w:val="0"/>
        </w:rPr>
        <w:t>• Its intricate designs and expansive courtyards are iconic features.</w:t>
      </w:r>
    </w:p>
    <w:p>
      <w:pPr>
        <w:spacing w:before="0"/>
      </w:pPr>
      <w:r>
        <w:rPr>
          <w:b w:val="0"/>
        </w:rPr>
        <w:t>• Red Fort (Option a): Commissioned by Emperor Shah Jahan in 1638 and completed in 1648.</w:t>
      </w:r>
    </w:p>
    <w:p>
      <w:pPr>
        <w:spacing w:before="0"/>
      </w:pPr>
      <w:r>
        <w:rPr>
          <w:b w:val="0"/>
        </w:rPr>
        <w:t>• Constructed with red sandstone, it served as the political and ceremonial center of the Mughal Empire.</w:t>
      </w:r>
    </w:p>
    <w:p>
      <w:pPr>
        <w:spacing w:before="0"/>
      </w:pPr>
      <w:r>
        <w:rPr>
          <w:b w:val="0"/>
        </w:rPr>
        <w:t>• Key structures within the fort include Diwan-i-Aam, Diwan-i-Khas, Rang Mahal, and the Pearl Mosque.</w:t>
      </w:r>
    </w:p>
    <w:p>
      <w:pPr>
        <w:spacing w:before="0"/>
      </w:pPr>
      <w:r>
        <w:rPr>
          <w:b w:val="0"/>
        </w:rPr>
        <w:t>• It is a UNESCO World Heritage Site and continues to symbolize India's independence, with the Prime Minister hoisting the national flag here annually.</w:t>
      </w:r>
    </w:p>
    <w:p>
      <w:pPr>
        <w:spacing w:before="0"/>
      </w:pPr>
      <w:r>
        <w:rPr>
          <w:b w:val="0"/>
        </w:rPr>
        <w:t>• Historical Context: These structures represent different phases of Indian history, reflecting the cultural and political significance of the Mughal and Bundela dynasties.</w:t>
      </w:r>
    </w:p>
    <w:p>
      <w:pPr>
        <w:spacing w:before="0"/>
      </w:pPr>
      <w:r>
        <w:rPr>
          <w:b w:val="0"/>
        </w:rPr>
        <w:t>• Each monument demonstrates advancements in architectural techniques, materials, and artistic expression.</w:t>
      </w:r>
    </w:p>
    <w:p>
      <w:pPr>
        <w:spacing w:before="0"/>
      </w:pPr>
      <w:r>
        <w:rPr>
          <w:b w:val="0"/>
        </w:rPr>
      </w:r>
    </w:p>
    <w:p>
      <w:pPr>
        <w:spacing w:after="100" w:line="360" w:lineRule="auto" w:before="0"/>
      </w:pPr>
      <w:r>
        <w:rPr>
          <w:b w:val="0"/>
        </w:rPr>
        <w:t>28. Determine the correctly matched pair for Gupta-era obligations.</w:t>
      </w:r>
    </w:p>
    <w:p>
      <w:pPr>
        <w:spacing w:before="0"/>
      </w:pPr>
      <w:r>
        <w:rPr>
          <w:b w:val="0"/>
        </w:rPr>
      </w:r>
    </w:p>
    <w:p>
      <w:pPr>
        <w:spacing w:after="100" w:before="0"/>
      </w:pPr>
      <w:r>
        <w:rPr>
          <w:b w:val="0"/>
        </w:rPr>
        <w:t>A. Dasaparadha - fines from ten offences</w:t>
      </w:r>
    </w:p>
    <w:p>
      <w:pPr>
        <w:spacing w:after="100" w:before="0"/>
      </w:pPr>
      <w:r>
        <w:rPr>
          <w:b w:val="0"/>
        </w:rPr>
        <w:t>B. Bhoga - free-labour levy</w:t>
      </w:r>
    </w:p>
    <w:p>
      <w:pPr>
        <w:spacing w:after="100" w:before="0"/>
      </w:pPr>
      <w:r>
        <w:rPr>
          <w:b w:val="0"/>
        </w:rPr>
        <w:t>C. Adeya - registry-keeping duty</w:t>
      </w:r>
    </w:p>
    <w:p>
      <w:pPr>
        <w:spacing w:after="100" w:before="0"/>
      </w:pPr>
      <w:r>
        <w:rPr>
          <w:b w:val="0"/>
        </w:rPr>
        <w:t>D. Dhanya - forced labour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Dasaparadha - fines from ten offences. Key Points Additional Information ```</w:t>
      </w:r>
    </w:p>
    <w:p>
      <w:pPr>
        <w:spacing w:before="0"/>
      </w:pPr>
      <w:r>
        <w:rPr>
          <w:b w:val="0"/>
        </w:rPr>
        <w:t>• Dasaparadha refers to fines imposed for ten specific offences during the Gupta era, highlighting the structured legal system of that period.</w:t>
      </w:r>
    </w:p>
    <w:p>
      <w:pPr>
        <w:spacing w:before="0"/>
      </w:pPr>
      <w:r>
        <w:rPr>
          <w:b w:val="0"/>
        </w:rPr>
        <w:t>• The term is derived from "Dasa" (ten) and "Aparadha" (offences), showcasing the categorization of crimes and penalties.</w:t>
      </w:r>
    </w:p>
    <w:p>
      <w:pPr>
        <w:spacing w:before="0"/>
      </w:pPr>
      <w:r>
        <w:rPr>
          <w:b w:val="0"/>
        </w:rPr>
        <w:t>• These fines were part of the administrative and judicial measures to maintain law and order in the Gupta Empire.</w:t>
      </w:r>
    </w:p>
    <w:p>
      <w:pPr>
        <w:spacing w:before="0"/>
      </w:pPr>
      <w:r>
        <w:rPr>
          <w:b w:val="0"/>
        </w:rPr>
        <w:t>• The Gupta rulers emphasized a well-organized legal framework, and the imposition of such fines was a reflection of the governance model.</w:t>
      </w:r>
    </w:p>
    <w:p>
      <w:pPr>
        <w:spacing w:before="0"/>
      </w:pPr>
      <w:r>
        <w:rPr>
          <w:b w:val="0"/>
        </w:rPr>
        <w:t>• This system was intended to deter crime and ensure justice, aligning with the Dharmashastra-based principles prevalent during that era.</w:t>
      </w:r>
    </w:p>
    <w:p>
      <w:pPr>
        <w:spacing w:before="0"/>
      </w:pPr>
      <w:r>
        <w:rPr>
          <w:b w:val="0"/>
        </w:rPr>
        <w:t>• Bhoga - free-labour levy The term "Bhoga" refers to offerings or contributions, which could include free labour or resources from the subjects to the state.</w:t>
      </w:r>
    </w:p>
    <w:p>
      <w:pPr>
        <w:spacing w:before="0"/>
      </w:pPr>
      <w:r>
        <w:rPr>
          <w:b w:val="0"/>
        </w:rPr>
        <w:t>• It was a form of tax or levy imposed on the citizens, often used for state or religious purposes.</w:t>
      </w:r>
    </w:p>
    <w:p>
      <w:pPr>
        <w:spacing w:before="0"/>
      </w:pPr>
      <w:r>
        <w:rPr>
          <w:b w:val="0"/>
        </w:rPr>
        <w:t>• Bhoga played a significant role in maintaining public works, temples, and other state-sponsored initiatives.</w:t>
      </w:r>
    </w:p>
    <w:p>
      <w:pPr>
        <w:spacing w:before="0"/>
      </w:pPr>
      <w:r>
        <w:rPr>
          <w:b w:val="0"/>
        </w:rPr>
        <w:t>• Adeya - registry-keeping duty The term "Adeya" refers to obligations or tributes that were due to the state or the ruling authority.</w:t>
      </w:r>
    </w:p>
    <w:p>
      <w:pPr>
        <w:spacing w:before="0"/>
      </w:pPr>
      <w:r>
        <w:rPr>
          <w:b w:val="0"/>
        </w:rPr>
        <w:t>• It is often associated with administrative tasks, including record-keeping or registry maintenance during the Gupta period.</w:t>
      </w:r>
    </w:p>
    <w:p>
      <w:pPr>
        <w:spacing w:before="0"/>
      </w:pPr>
      <w:r>
        <w:rPr>
          <w:b w:val="0"/>
        </w:rPr>
        <w:t>• Such duties were essential for ensuring efficient governance and tax collection.</w:t>
      </w:r>
    </w:p>
    <w:p>
      <w:pPr>
        <w:spacing w:before="0"/>
      </w:pPr>
      <w:r>
        <w:rPr>
          <w:b w:val="0"/>
        </w:rPr>
        <w:t>• Dhanya - forced labour The term "Dhanya" typically refers to grains or wealth in the context of ancient India and does not directly denote forced labour.</w:t>
      </w:r>
    </w:p>
    <w:p>
      <w:pPr>
        <w:spacing w:before="0"/>
      </w:pPr>
      <w:r>
        <w:rPr>
          <w:b w:val="0"/>
        </w:rPr>
        <w:t>• However, if interpreted differently, forced labour was often imposed on the lower strata of society in ancient times, including during the Gupta era.</w:t>
      </w:r>
    </w:p>
    <w:p>
      <w:pPr>
        <w:spacing w:before="0"/>
      </w:pPr>
      <w:r>
        <w:rPr>
          <w:b w:val="0"/>
        </w:rPr>
        <w:t>• Such practices were prevalent in various forms, including corvée labour, where citizens were required to work on state projects without compensation.</w:t>
      </w:r>
    </w:p>
    <w:p>
      <w:pPr>
        <w:spacing w:before="0"/>
      </w:pPr>
      <w:r>
        <w:rPr>
          <w:b w:val="0"/>
        </w:rPr>
        <w:t>• Gupta-era Obligations The Gupta Empire, known as the "Golden Age" of India, had a well-structured administrative system that included various forms of taxation and obligations.</w:t>
      </w:r>
    </w:p>
    <w:p>
      <w:pPr>
        <w:spacing w:before="0"/>
      </w:pPr>
      <w:r>
        <w:rPr>
          <w:b w:val="0"/>
        </w:rPr>
        <w:t>• These obligations were categorized into different types, such as fines, labour levies, and tributes, ensuring the smooth functioning of the state.</w:t>
      </w:r>
    </w:p>
    <w:p>
      <w:pPr>
        <w:spacing w:before="0"/>
      </w:pPr>
      <w:r>
        <w:rPr>
          <w:b w:val="0"/>
        </w:rPr>
        <w:t>• The economic and administrative policies of the Gupta rulers played a significant role in sustaining the empire's prosperity and cultural advancements.</w:t>
      </w:r>
    </w:p>
    <w:p>
      <w:pPr>
        <w:spacing w:before="0"/>
      </w:pPr>
      <w:r>
        <w:rPr>
          <w:b w:val="0"/>
        </w:rPr>
      </w:r>
    </w:p>
    <w:p>
      <w:pPr>
        <w:spacing w:after="100" w:line="360" w:lineRule="auto" w:before="0"/>
      </w:pPr>
      <w:r>
        <w:rPr>
          <w:b w:val="0"/>
        </w:rPr>
        <w:t>29. Fill in the blanks: The composition "Guru Bin Kaise Gun Gaaye" is set to the rhythmic cycle known as ____</w:t>
      </w:r>
    </w:p>
    <w:p>
      <w:pPr>
        <w:spacing w:before="0"/>
      </w:pPr>
      <w:r>
        <w:rPr>
          <w:b w:val="0"/>
        </w:rPr>
      </w:r>
    </w:p>
    <w:p>
      <w:pPr>
        <w:spacing w:after="100" w:before="0"/>
      </w:pPr>
      <w:r>
        <w:rPr>
          <w:b w:val="0"/>
        </w:rPr>
        <w:t>A. Jhaptaal</w:t>
      </w:r>
    </w:p>
    <w:p>
      <w:pPr>
        <w:spacing w:after="100" w:before="0"/>
      </w:pPr>
      <w:r>
        <w:rPr>
          <w:b w:val="0"/>
        </w:rPr>
        <w:t>B. Keharwa</w:t>
      </w:r>
    </w:p>
    <w:p>
      <w:pPr>
        <w:spacing w:after="100" w:before="0"/>
      </w:pPr>
      <w:r>
        <w:rPr>
          <w:b w:val="0"/>
        </w:rPr>
        <w:t>C. Teentaal</w:t>
      </w:r>
    </w:p>
    <w:p>
      <w:pPr>
        <w:spacing w:after="100" w:before="0"/>
      </w:pPr>
      <w:r>
        <w:rPr>
          <w:b w:val="0"/>
        </w:rPr>
        <w:t>D. Roopak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Teentaal is one of the most widely used taals (rhythmic cycles) in Hindustani classical music.</w:t>
      </w:r>
    </w:p>
    <w:p>
      <w:pPr>
        <w:spacing w:before="0"/>
      </w:pPr>
      <w:r>
        <w:rPr>
          <w:b w:val="0"/>
        </w:rPr>
        <w:t>• It consists of 16 beats, divided into four equal sections (vibhags) of four beats each, making it highly versatile.</w:t>
      </w:r>
    </w:p>
    <w:p>
      <w:pPr>
        <w:spacing w:before="0"/>
      </w:pPr>
      <w:r>
        <w:rPr>
          <w:b w:val="0"/>
        </w:rPr>
        <w:t>• The structure of Teentaal follows a systematic pattern of claps (taali) and a wave (khali), with claps on beats 1, 5, and 13, and a wave on beat 9.</w:t>
      </w:r>
    </w:p>
    <w:p>
      <w:pPr>
        <w:spacing w:before="0"/>
      </w:pPr>
      <w:r>
        <w:rPr>
          <w:b w:val="0"/>
        </w:rPr>
        <w:t>• Teentaal is extensively used in instrumental, vocal, and dance performances due to its symmetry and adaptability.</w:t>
      </w:r>
    </w:p>
    <w:p>
      <w:pPr>
        <w:spacing w:before="0"/>
      </w:pPr>
      <w:r>
        <w:rPr>
          <w:b w:val="0"/>
        </w:rPr>
        <w:t>• The composition "Guru Bin Kaise Gun Gaaye" is set to Teentaal, showcasing its balanced and rhythmic framework.</w:t>
      </w:r>
    </w:p>
    <w:p>
      <w:pPr>
        <w:spacing w:before="0"/>
      </w:pPr>
      <w:r>
        <w:rPr>
          <w:b w:val="0"/>
        </w:rPr>
        <w:t>• Jhaptaal Jhaptaal is a rhythmic cycle of 10 beats, divided into four sections (2+3+2+3).</w:t>
      </w:r>
    </w:p>
    <w:p>
      <w:pPr>
        <w:spacing w:before="0"/>
      </w:pPr>
      <w:r>
        <w:rPr>
          <w:b w:val="0"/>
        </w:rPr>
        <w:t>• It is commonly used in semi-classical and classical music forms like khayal and instrumental compositions.</w:t>
      </w:r>
    </w:p>
    <w:p>
      <w:pPr>
        <w:spacing w:before="0"/>
      </w:pPr>
      <w:r>
        <w:rPr>
          <w:b w:val="0"/>
        </w:rPr>
        <w:t>• Jhaptaal's unique structure offers a dynamic and intricate rhythmic framework for performances.</w:t>
      </w:r>
    </w:p>
    <w:p>
      <w:pPr>
        <w:spacing w:before="0"/>
      </w:pPr>
      <w:r>
        <w:rPr>
          <w:b w:val="0"/>
        </w:rPr>
        <w:t>• Keharwa Keharwa is a 8-beat taal, divided into two sections (4+4).</w:t>
      </w:r>
    </w:p>
    <w:p>
      <w:pPr>
        <w:spacing w:before="0"/>
      </w:pPr>
      <w:r>
        <w:rPr>
          <w:b w:val="0"/>
        </w:rPr>
        <w:t>• It is widely used in light classical, folk, and popular music across various Indian music traditions.</w:t>
      </w:r>
    </w:p>
    <w:p>
      <w:pPr>
        <w:spacing w:before="0"/>
      </w:pPr>
      <w:r>
        <w:rPr>
          <w:b w:val="0"/>
        </w:rPr>
        <w:t>• Keharwa is known for its simplicity and is frequently used in bhajans, ghazals, and Bollywood songs.</w:t>
      </w:r>
    </w:p>
    <w:p>
      <w:pPr>
        <w:spacing w:before="0"/>
      </w:pPr>
      <w:r>
        <w:rPr>
          <w:b w:val="0"/>
        </w:rPr>
        <w:t>• Roopak Roopak taal is composed of 7 beats, divided into three sections (3+2+2).</w:t>
      </w:r>
    </w:p>
    <w:p>
      <w:pPr>
        <w:spacing w:before="0"/>
      </w:pPr>
      <w:r>
        <w:rPr>
          <w:b w:val="0"/>
        </w:rPr>
        <w:t>• It is often employed in semi-classical and classical music, providing a unique rhythmic feel.</w:t>
      </w:r>
    </w:p>
    <w:p>
      <w:pPr>
        <w:spacing w:before="0"/>
      </w:pPr>
      <w:r>
        <w:rPr>
          <w:b w:val="0"/>
        </w:rPr>
        <w:t>• Roopak taal's distinctive structure makes it suitable for compositions requiring a lighter rhythmic touch.</w:t>
      </w:r>
    </w:p>
    <w:p>
      <w:pPr>
        <w:spacing w:before="0"/>
      </w:pPr>
      <w:r>
        <w:rPr>
          <w:b w:val="0"/>
        </w:rPr>
      </w:r>
    </w:p>
    <w:p>
      <w:pPr>
        <w:spacing w:after="100" w:line="360" w:lineRule="auto" w:before="0"/>
      </w:pPr>
      <w:r>
        <w:rPr>
          <w:b w:val="0"/>
        </w:rPr>
        <w:t>30. Fill in the blanks: According to official rules, a standard table tennis ball has a diameter of :</w:t>
      </w:r>
    </w:p>
    <w:p>
      <w:pPr>
        <w:spacing w:before="0"/>
      </w:pPr>
      <w:r>
        <w:rPr>
          <w:b w:val="0"/>
        </w:rPr>
      </w:r>
    </w:p>
    <w:p>
      <w:pPr>
        <w:spacing w:after="100" w:before="0"/>
      </w:pPr>
      <w:r>
        <w:rPr>
          <w:b w:val="0"/>
        </w:rPr>
        <w:t>A. 38 millimeters</w:t>
      </w:r>
    </w:p>
    <w:p>
      <w:pPr>
        <w:spacing w:after="100" w:before="0"/>
      </w:pPr>
      <w:r>
        <w:rPr>
          <w:b w:val="0"/>
        </w:rPr>
        <w:t>B. 40 millimeters</w:t>
      </w:r>
    </w:p>
    <w:p>
      <w:pPr>
        <w:spacing w:after="100" w:before="0"/>
      </w:pPr>
      <w:r>
        <w:rPr>
          <w:b w:val="0"/>
        </w:rPr>
        <w:t>C. 42 millimeters</w:t>
      </w:r>
    </w:p>
    <w:p>
      <w:pPr>
        <w:spacing w:after="100" w:before="0"/>
      </w:pPr>
      <w:r>
        <w:rPr>
          <w:b w:val="0"/>
        </w:rPr>
        <w:t>D. 44 millimeters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 millimeters. Key Points Additional Information</w:t>
      </w:r>
    </w:p>
    <w:p>
      <w:pPr>
        <w:spacing w:before="0"/>
      </w:pPr>
      <w:r>
        <w:rPr>
          <w:b w:val="0"/>
        </w:rPr>
        <w:t>• According to the International Table Tennis Federation (ITTF), the standard diameter of a table tennis ball is 40 millimeters.</w:t>
      </w:r>
    </w:p>
    <w:p>
      <w:pPr>
        <w:spacing w:before="0"/>
      </w:pPr>
      <w:r>
        <w:rPr>
          <w:b w:val="0"/>
        </w:rPr>
        <w:t>• The ball's weight must also conform to ITTF standards, which is approximately 2.7 grams.</w:t>
      </w:r>
    </w:p>
    <w:p>
      <w:pPr>
        <w:spacing w:before="0"/>
      </w:pPr>
      <w:r>
        <w:rPr>
          <w:b w:val="0"/>
        </w:rPr>
        <w:t>• The size of the ball was changed from 38 mm to 40 mm in the year 2000 to make the game slower and more spectator-friendly.</w:t>
      </w:r>
    </w:p>
    <w:p>
      <w:pPr>
        <w:spacing w:before="0"/>
      </w:pPr>
      <w:r>
        <w:rPr>
          <w:b w:val="0"/>
        </w:rPr>
        <w:t>• Modern table tennis balls are made of a polymer material and are usually seamless.</w:t>
      </w:r>
    </w:p>
    <w:p>
      <w:pPr>
        <w:spacing w:before="0"/>
      </w:pPr>
      <w:r>
        <w:rPr>
          <w:b w:val="0"/>
        </w:rPr>
        <w:t>• These specifications ensure uniformity in professional competitions and improve the game's pace and visibility.</w:t>
      </w:r>
    </w:p>
    <w:p>
      <w:pPr>
        <w:spacing w:before="0"/>
      </w:pPr>
      <w:r>
        <w:rPr>
          <w:b w:val="0"/>
        </w:rPr>
        <w:t>• 38 millimeters: Before the year 2000, table tennis balls had a diameter of 38 mm.</w:t>
      </w:r>
    </w:p>
    <w:p>
      <w:pPr>
        <w:spacing w:before="0"/>
      </w:pPr>
      <w:r>
        <w:rPr>
          <w:b w:val="0"/>
        </w:rPr>
        <w:t>• This size made the ball faster, requiring greater reaction times from players.</w:t>
      </w:r>
    </w:p>
    <w:p>
      <w:pPr>
        <w:spacing w:before="0"/>
      </w:pPr>
      <w:r>
        <w:rPr>
          <w:b w:val="0"/>
        </w:rPr>
        <w:t>• The change to 40 mm was implemented to slow down the game, making it more suitable for television broadcasting and easier for spectators to follow.</w:t>
      </w:r>
    </w:p>
    <w:p>
      <w:pPr>
        <w:spacing w:before="0"/>
      </w:pPr>
      <w:r>
        <w:rPr>
          <w:b w:val="0"/>
        </w:rPr>
        <w:t>• 42 millimeters: This size does not conform to ITTF regulations for professional play.</w:t>
      </w:r>
    </w:p>
    <w:p>
      <w:pPr>
        <w:spacing w:before="0"/>
      </w:pPr>
      <w:r>
        <w:rPr>
          <w:b w:val="0"/>
        </w:rPr>
        <w:t>• Balls of this size might be used for recreational purposes or as training aids but are not approved for official tournaments.</w:t>
      </w:r>
    </w:p>
    <w:p>
      <w:pPr>
        <w:spacing w:before="0"/>
      </w:pPr>
      <w:r>
        <w:rPr>
          <w:b w:val="0"/>
        </w:rPr>
        <w:t>• 44 millimeters: 44 mm balls are sometimes used for a variant of table tennis called "giant ball table tennis."</w:t>
      </w:r>
    </w:p>
    <w:p>
      <w:pPr>
        <w:spacing w:before="0"/>
      </w:pPr>
      <w:r>
        <w:rPr>
          <w:b w:val="0"/>
        </w:rPr>
        <w:t>• This variation is played for fun or practice but is not recognized in professional or competitive table tennis.</w:t>
      </w:r>
    </w:p>
    <w:p>
      <w:pPr>
        <w:spacing w:before="0"/>
      </w:pPr>
      <w:r>
        <w:rPr>
          <w:b w:val="0"/>
        </w:rPr>
        <w:t>• General Information: Table tennis balls are rated based on quality using a star system (1-star to 3-star), with 3-star being the highest quality for professional matches.</w:t>
      </w:r>
    </w:p>
    <w:p>
      <w:pPr>
        <w:spacing w:before="0"/>
      </w:pPr>
      <w:r>
        <w:rPr>
          <w:b w:val="0"/>
        </w:rPr>
        <w:t>• The color of the ball is either white or orange, depending on the playing environment and visibility needs.</w:t>
      </w:r>
    </w:p>
    <w:p>
      <w:pPr>
        <w:spacing w:before="0"/>
      </w:pPr>
      <w:r>
        <w:rPr>
          <w:b w:val="0"/>
        </w:rPr>
        <w:t>• Consistency in size, weight, and bounce is critical for ensuring fair play in table tennis competitions.</w:t>
      </w:r>
    </w:p>
    <w:p>
      <w:pPr>
        <w:spacing w:before="0"/>
      </w:pPr>
      <w:r>
        <w:rPr>
          <w:b w:val="0"/>
        </w:rPr>
      </w:r>
    </w:p>
    <w:p>
      <w:pPr>
        <w:spacing w:after="100" w:line="360" w:lineRule="auto" w:before="0"/>
      </w:pPr>
      <w:r>
        <w:rPr>
          <w:b w:val="0"/>
        </w:rPr>
        <w:t>31. Which Rashtrakuta king defeated Parantaka I of the Chola dynasty?</w:t>
      </w:r>
    </w:p>
    <w:p>
      <w:pPr>
        <w:spacing w:before="0"/>
      </w:pPr>
      <w:r>
        <w:rPr>
          <w:b w:val="0"/>
        </w:rPr>
      </w:r>
    </w:p>
    <w:p>
      <w:pPr>
        <w:spacing w:after="100" w:before="0"/>
      </w:pPr>
      <w:r>
        <w:rPr>
          <w:b w:val="0"/>
        </w:rPr>
        <w:t>A. Krishna I</w:t>
      </w:r>
    </w:p>
    <w:p>
      <w:pPr>
        <w:spacing w:after="100" w:before="0"/>
      </w:pPr>
      <w:r>
        <w:rPr>
          <w:b w:val="0"/>
        </w:rPr>
        <w:t>B. Dantidurga</w:t>
      </w:r>
    </w:p>
    <w:p>
      <w:pPr>
        <w:spacing w:after="100" w:before="0"/>
      </w:pPr>
      <w:r>
        <w:rPr>
          <w:b w:val="0"/>
        </w:rPr>
        <w:t>C. Krishna III</w:t>
      </w:r>
    </w:p>
    <w:p>
      <w:pPr>
        <w:spacing w:after="100" w:before="0"/>
      </w:pPr>
      <w:r>
        <w:rPr>
          <w:b w:val="0"/>
        </w:rPr>
        <w:t>D. Govinda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 III. Key Points Additional Information ```</w:t>
      </w:r>
    </w:p>
    <w:p>
      <w:pPr>
        <w:spacing w:before="0"/>
      </w:pPr>
      <w:r>
        <w:rPr>
          <w:b w:val="0"/>
        </w:rPr>
        <w:t>• Krishna III, a prominent king of the Rashtrakuta dynasty, ruled during the late 10th century (939–967 CE).</w:t>
      </w:r>
    </w:p>
    <w:p>
      <w:pPr>
        <w:spacing w:before="0"/>
      </w:pPr>
      <w:r>
        <w:rPr>
          <w:b w:val="0"/>
        </w:rPr>
        <w:t>• He is known for defeating the Chola king Parantaka I, who was attempting to expand Chola influence in South India.</w:t>
      </w:r>
    </w:p>
    <w:p>
      <w:pPr>
        <w:spacing w:before="0"/>
      </w:pPr>
      <w:r>
        <w:rPr>
          <w:b w:val="0"/>
        </w:rPr>
        <w:t>• The victory of Krishna III over Parantaka I significantly weakened the Chola dynasty during that period.</w:t>
      </w:r>
    </w:p>
    <w:p>
      <w:pPr>
        <w:spacing w:before="0"/>
      </w:pPr>
      <w:r>
        <w:rPr>
          <w:b w:val="0"/>
        </w:rPr>
        <w:t>• Krishna III extended the Rashtrakuta influence into Tamil Nadu and even captured the Chola capital, Tanjavur, for a brief period.</w:t>
      </w:r>
    </w:p>
    <w:p>
      <w:pPr>
        <w:spacing w:before="0"/>
      </w:pPr>
      <w:r>
        <w:rPr>
          <w:b w:val="0"/>
        </w:rPr>
        <w:t>• He was also a patron of art and literature, contributing to the cultural advancements of the Rashtrakutas.</w:t>
      </w:r>
    </w:p>
    <w:p>
      <w:pPr>
        <w:spacing w:before="0"/>
      </w:pPr>
      <w:r>
        <w:rPr>
          <w:b w:val="0"/>
        </w:rPr>
        <w:t>• Krishna I Krishna I ruled during the 8th century and was one of the early kings of the Rashtrakuta dynasty.</w:t>
      </w:r>
    </w:p>
    <w:p>
      <w:pPr>
        <w:spacing w:before="0"/>
      </w:pPr>
      <w:r>
        <w:rPr>
          <w:b w:val="0"/>
        </w:rPr>
        <w:t>• He is credited with commissioning the famous Kailasa temple at Ellora, a UNESCO World Heritage site.</w:t>
      </w:r>
    </w:p>
    <w:p>
      <w:pPr>
        <w:spacing w:before="0"/>
      </w:pPr>
      <w:r>
        <w:rPr>
          <w:b w:val="0"/>
        </w:rPr>
        <w:t>• Though he expanded the Rashtrakuta territory, Krishna I's primary focus was on cultural and architectural patronage.</w:t>
      </w:r>
    </w:p>
    <w:p>
      <w:pPr>
        <w:spacing w:before="0"/>
      </w:pPr>
      <w:r>
        <w:rPr>
          <w:b w:val="0"/>
        </w:rPr>
        <w:t>• Dantidurga Dantidurga, the founder of the Rashtrakuta dynasty, ruled during the mid-8th century.</w:t>
      </w:r>
    </w:p>
    <w:p>
      <w:pPr>
        <w:spacing w:before="0"/>
      </w:pPr>
      <w:r>
        <w:rPr>
          <w:b w:val="0"/>
        </w:rPr>
        <w:t>• He overthrew the Chalukyas of Badami and established the Rashtrakuta kingdom with its capital at Manyakheta.</w:t>
      </w:r>
    </w:p>
    <w:p>
      <w:pPr>
        <w:spacing w:before="0"/>
      </w:pPr>
      <w:r>
        <w:rPr>
          <w:b w:val="0"/>
        </w:rPr>
        <w:t>• Dantidurga is credited with laying the foundation for the Rashtrakuta empire's subsequent expansion and dominance in Deccan politics.</w:t>
      </w:r>
    </w:p>
    <w:p>
      <w:pPr>
        <w:spacing w:before="0"/>
      </w:pPr>
      <w:r>
        <w:rPr>
          <w:b w:val="0"/>
        </w:rPr>
        <w:t>• Govinda III Govinda III was another powerful Rashtrakuta ruler who reigned during the late 8th and early 9th centuries.</w:t>
      </w:r>
    </w:p>
    <w:p>
      <w:pPr>
        <w:spacing w:before="0"/>
      </w:pPr>
      <w:r>
        <w:rPr>
          <w:b w:val="0"/>
        </w:rPr>
        <w:t>• He is known for his extensive military campaigns, which extended the Rashtrakuta influence to regions as far as Kannauj in North India.</w:t>
      </w:r>
    </w:p>
    <w:p>
      <w:pPr>
        <w:spacing w:before="0"/>
      </w:pPr>
      <w:r>
        <w:rPr>
          <w:b w:val="0"/>
        </w:rPr>
        <w:t>• Govinda III's military exploits solidified the Rashtrakuta dynasty's position as a dominant power in the Indian subcontinent.</w:t>
      </w:r>
    </w:p>
    <w:p>
      <w:pPr>
        <w:spacing w:before="0"/>
      </w:pPr>
      <w:r>
        <w:rPr>
          <w:b w:val="0"/>
        </w:rPr>
        <w:t>• Context of the Rashtrakuta-Chola conflict The Rashtrakuta dynasty was a prominent power in the Deccan region, often clashing with other South Indian dynasties like the Cholas, Pallavas, and Pandyas.</w:t>
      </w:r>
    </w:p>
    <w:p>
      <w:pPr>
        <w:spacing w:before="0"/>
      </w:pPr>
      <w:r>
        <w:rPr>
          <w:b w:val="0"/>
        </w:rPr>
        <w:t>• The Chola dynasty under Parantaka I sought to expand its territory but faced resistance from the Rashtrakutas under Krishna III.</w:t>
      </w:r>
    </w:p>
    <w:p>
      <w:pPr>
        <w:spacing w:before="0"/>
      </w:pPr>
      <w:r>
        <w:rPr>
          <w:b w:val="0"/>
        </w:rPr>
        <w:t>• These conflicts shaped the political landscape of South India, influencing the balance of power among the regional kingdoms.</w:t>
      </w:r>
    </w:p>
    <w:p>
      <w:pPr>
        <w:spacing w:before="0"/>
      </w:pPr>
      <w:r>
        <w:rPr>
          <w:b w:val="0"/>
        </w:rPr>
      </w:r>
    </w:p>
    <w:p>
      <w:pPr>
        <w:spacing w:after="100" w:line="360" w:lineRule="auto" w:before="0"/>
      </w:pPr>
      <w:r>
        <w:rPr>
          <w:b w:val="0"/>
        </w:rPr>
        <w:t>32. Which of the following pairs (Governor-General - Policy followed) is correctly matched?</w:t>
      </w:r>
    </w:p>
    <w:p>
      <w:pPr>
        <w:spacing w:before="0"/>
      </w:pPr>
      <w:r>
        <w:rPr>
          <w:b w:val="0"/>
        </w:rPr>
      </w:r>
    </w:p>
    <w:p>
      <w:pPr>
        <w:spacing w:after="100" w:before="0"/>
      </w:pPr>
      <w:r>
        <w:rPr>
          <w:b w:val="0"/>
        </w:rPr>
        <w:t>A. Lord Hastings - Anti-expansionist policy</w:t>
      </w:r>
    </w:p>
    <w:p>
      <w:pPr>
        <w:spacing w:after="100" w:before="0"/>
      </w:pPr>
      <w:r>
        <w:rPr>
          <w:b w:val="0"/>
        </w:rPr>
        <w:t>B. Marquis of Hastings - Followed fiscal conservatism</w:t>
      </w:r>
    </w:p>
    <w:p>
      <w:pPr>
        <w:spacing w:after="100" w:before="0"/>
      </w:pPr>
      <w:r>
        <w:rPr>
          <w:b w:val="0"/>
        </w:rPr>
        <w:t>C. Lord Wellesley - Pursued imperialist conquests</w:t>
      </w:r>
    </w:p>
    <w:p>
      <w:pPr>
        <w:spacing w:after="100" w:before="0"/>
      </w:pPr>
      <w:r>
        <w:rPr>
          <w:b w:val="0"/>
        </w:rPr>
        <w:t>D. Henry Dundas - Opposed Charter renewal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Wellesley - Pursued imperialist conquests. Key Points Additional Information</w:t>
      </w:r>
    </w:p>
    <w:p>
      <w:pPr>
        <w:spacing w:before="0"/>
      </w:pPr>
      <w:r>
        <w:rPr>
          <w:b w:val="0"/>
        </w:rPr>
        <w:t>• Lord Wellesley served as the Governor-General of India from 1798 to 1805 and is best known for his aggressive imperialist policies.</w:t>
      </w:r>
    </w:p>
    <w:p>
      <w:pPr>
        <w:spacing w:before="0"/>
      </w:pPr>
      <w:r>
        <w:rPr>
          <w:b w:val="0"/>
        </w:rPr>
        <w:t>• He introduced the Subsidiary Alliance system, under which Indian states were compelled to accept British forces and political influence in exchange for protection.</w:t>
      </w:r>
    </w:p>
    <w:p>
      <w:pPr>
        <w:spacing w:before="0"/>
      </w:pPr>
      <w:r>
        <w:rPr>
          <w:b w:val="0"/>
        </w:rPr>
        <w:t>• The Subsidiary Alliance system helped expand British control over large parts of India, including Hyderabad, Mysore, and Awadh.</w:t>
      </w:r>
    </w:p>
    <w:p>
      <w:pPr>
        <w:spacing w:before="0"/>
      </w:pPr>
      <w:r>
        <w:rPr>
          <w:b w:val="0"/>
        </w:rPr>
        <w:t>• During his tenure, the British defeated Tipu Sultan in the Fourth Anglo-Mysore War (1799), consolidating control over Mysore.</w:t>
      </w:r>
    </w:p>
    <w:p>
      <w:pPr>
        <w:spacing w:before="0"/>
      </w:pPr>
      <w:r>
        <w:rPr>
          <w:b w:val="0"/>
        </w:rPr>
        <w:t>• Lord Wellesley's imperialist policies laid the foundation for British domination in India, significantly expanding their territorial and political influence.</w:t>
      </w:r>
    </w:p>
    <w:p>
      <w:pPr>
        <w:spacing w:before="0"/>
      </w:pPr>
      <w:r>
        <w:rPr>
          <w:b w:val="0"/>
        </w:rPr>
        <w:t>• Lord Hastings - Anti-expansionist policy Lord Hastings served as Governor-General from 1813 to 1823 and is notable for pursuing an expansionist policy rather than an anti-expansionist one.</w:t>
      </w:r>
    </w:p>
    <w:p>
      <w:pPr>
        <w:spacing w:before="0"/>
      </w:pPr>
      <w:r>
        <w:rPr>
          <w:b w:val="0"/>
        </w:rPr>
        <w:t>• He led the British to victory in the Anglo-Nepal War (1814-1816), establishing British influence in the Himalayan region.</w:t>
      </w:r>
    </w:p>
    <w:p>
      <w:pPr>
        <w:spacing w:before="0"/>
      </w:pPr>
      <w:r>
        <w:rPr>
          <w:b w:val="0"/>
        </w:rPr>
        <w:t>• His tenure also saw the Pindari War (1817-1818) and the defeat of the Marathas in the Third Anglo-Maratha War (1817-1818), consolidating British control over central India.</w:t>
      </w:r>
    </w:p>
    <w:p>
      <w:pPr>
        <w:spacing w:before="0"/>
      </w:pPr>
      <w:r>
        <w:rPr>
          <w:b w:val="0"/>
        </w:rPr>
        <w:t>• Lord Hastings strengthened British authority rather than avoiding territorial expansion.</w:t>
      </w:r>
    </w:p>
    <w:p>
      <w:pPr>
        <w:spacing w:before="0"/>
      </w:pPr>
      <w:r>
        <w:rPr>
          <w:b w:val="0"/>
        </w:rPr>
        <w:t>• Marquis of Hastings - Followed fiscal conservatism The term "fiscal conservatism" refers to policies focused on reducing government expenditure and maintaining balanced budgets.</w:t>
      </w:r>
    </w:p>
    <w:p>
      <w:pPr>
        <w:spacing w:before="0"/>
      </w:pPr>
      <w:r>
        <w:rPr>
          <w:b w:val="0"/>
        </w:rPr>
        <w:t>• Marquis of Hastings, as Governor-General, is not known for fiscal conservatism but rather for military campaigns and territorial expansion.</w:t>
      </w:r>
    </w:p>
    <w:p>
      <w:pPr>
        <w:spacing w:before="0"/>
      </w:pPr>
      <w:r>
        <w:rPr>
          <w:b w:val="0"/>
        </w:rPr>
        <w:t>• His administration incurred significant expenses due to wars and expansionist policies, contradicting the idea of fiscal conservatism.</w:t>
      </w:r>
    </w:p>
    <w:p>
      <w:pPr>
        <w:spacing w:before="0"/>
      </w:pPr>
      <w:r>
        <w:rPr>
          <w:b w:val="0"/>
        </w:rPr>
        <w:t>• Henry Dundas - Opposed Charter renewal Henry Dundas was a British politician and a key figure in the East India Company's affairs in the late 18th century.</w:t>
      </w:r>
    </w:p>
    <w:p>
      <w:pPr>
        <w:spacing w:before="0"/>
      </w:pPr>
      <w:r>
        <w:rPr>
          <w:b w:val="0"/>
        </w:rPr>
        <w:t>• There is no substantial evidence of Dundas opposing the renewal of the East India Company's Charter; instead, he was instrumental in shaping British imperial policies.</w:t>
      </w:r>
    </w:p>
    <w:p>
      <w:pPr>
        <w:spacing w:before="0"/>
      </w:pPr>
      <w:r>
        <w:rPr>
          <w:b w:val="0"/>
        </w:rPr>
        <w:t>• He played a significant role in the administrative reforms of the East India Company but was not directly involved in opposing Charter renewal.</w:t>
      </w:r>
    </w:p>
    <w:p>
      <w:pPr>
        <w:spacing w:before="0"/>
      </w:pPr>
      <w:r>
        <w:rPr>
          <w:b w:val="0"/>
        </w:rPr>
        <w:t>• Main Theme: British Governor-Generals and Their Policies The question highlights the policies pursued by various British Governor-Generals in India, reflecting their administrative priorities and imperial strategies.</w:t>
      </w:r>
    </w:p>
    <w:p>
      <w:pPr>
        <w:spacing w:before="0"/>
      </w:pPr>
      <w:r>
        <w:rPr>
          <w:b w:val="0"/>
        </w:rPr>
        <w:t>• It is crucial to analyze their approaches to governance, expansion, fiscal policies, and military campaigns to understand the evolution of British rule in India.</w:t>
      </w:r>
    </w:p>
    <w:p>
      <w:pPr>
        <w:spacing w:before="0"/>
      </w:pPr>
      <w:r>
        <w:rPr>
          <w:b w:val="0"/>
        </w:rPr>
      </w:r>
    </w:p>
    <w:p>
      <w:pPr>
        <w:spacing w:after="100" w:line="360" w:lineRule="auto" w:before="0"/>
      </w:pPr>
      <w:r>
        <w:rPr>
          <w:b w:val="0"/>
        </w:rPr>
        <w:t>33. How is the lane width for athletes in races up to 400 meters determined on a synthetic track?</w:t>
      </w:r>
    </w:p>
    <w:p>
      <w:pPr>
        <w:spacing w:before="0"/>
      </w:pPr>
      <w:r>
        <w:rPr>
          <w:b w:val="0"/>
        </w:rPr>
      </w:r>
    </w:p>
    <w:p>
      <w:pPr>
        <w:spacing w:after="100" w:before="0"/>
      </w:pPr>
      <w:r>
        <w:rPr>
          <w:b w:val="0"/>
        </w:rPr>
        <w:t>A. Each lane is 2 meters wide, marked by 10 cm lines.</w:t>
      </w:r>
    </w:p>
    <w:p>
      <w:pPr>
        <w:spacing w:after="100" w:before="0"/>
      </w:pPr>
      <w:r>
        <w:rPr>
          <w:b w:val="0"/>
        </w:rPr>
        <w:t>B. Each lane is 1.22 to 1.25 meters wide, marked by 5 cm lines.</w:t>
      </w:r>
    </w:p>
    <w:p>
      <w:pPr>
        <w:spacing w:after="100" w:before="0"/>
      </w:pPr>
      <w:r>
        <w:rPr>
          <w:b w:val="0"/>
        </w:rPr>
        <w:t>C. Lanes vary in width depending on the number of athletes.</w:t>
      </w:r>
    </w:p>
    <w:p>
      <w:pPr>
        <w:spacing w:after="100" w:before="0"/>
      </w:pPr>
      <w:r>
        <w:rPr>
          <w:b w:val="0"/>
        </w:rPr>
        <w:t>D. There are no separate lanes for races up to 400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Each lane is 1.22 to 1.25 meters wide, marked by 5 cm lines. Key Points Additional Information</w:t>
      </w:r>
    </w:p>
    <w:p>
      <w:pPr>
        <w:spacing w:before="0"/>
      </w:pPr>
      <w:r>
        <w:rPr>
          <w:b w:val="0"/>
        </w:rPr>
        <w:t>• For standard synthetic running tracks used in athletics, lanes must adhere to specific measurements set by the International Association of Athletics Federations (IAAF), now known as World Athletics.</w:t>
      </w:r>
    </w:p>
    <w:p>
      <w:pPr>
        <w:spacing w:before="0"/>
      </w:pPr>
      <w:r>
        <w:rPr>
          <w:b w:val="0"/>
        </w:rPr>
        <w:t>• Each lane is 1.22 to 1.25 meters wide, with precise tolerances to ensure fairness and uniformity during races.</w:t>
      </w:r>
    </w:p>
    <w:p>
      <w:pPr>
        <w:spacing w:before="0"/>
      </w:pPr>
      <w:r>
        <w:rPr>
          <w:b w:val="0"/>
        </w:rPr>
        <w:t>• The lanes are separated by lines 5 cm wide to clearly demarcate boundaries for athletes.</w:t>
      </w:r>
    </w:p>
    <w:p>
      <w:pPr>
        <w:spacing w:before="0"/>
      </w:pPr>
      <w:r>
        <w:rPr>
          <w:b w:val="0"/>
        </w:rPr>
        <w:t>• These regulations apply to races up to 400 meters, where athletes run within their designated lanes from start to finish.</w:t>
      </w:r>
    </w:p>
    <w:p>
      <w:pPr>
        <w:spacing w:before="0"/>
      </w:pPr>
      <w:r>
        <w:rPr>
          <w:b w:val="0"/>
        </w:rPr>
        <w:t>• The measurement of lane width and marking is crucial for maintaining consistency in competitions and ensuring that athletes do not gain an unfair advantage by encroaching on adjacent lanes.</w:t>
      </w:r>
    </w:p>
    <w:p>
      <w:pPr>
        <w:spacing w:before="0"/>
      </w:pPr>
      <w:r>
        <w:rPr>
          <w:b w:val="0"/>
        </w:rPr>
        <w:t>• Option 1: Each lane is 2 meters wide, marked by 10 cm lines. This is incorrect as the standard lane width for athletics tracks is 1.22 to 1.25 meters, not 2 meters.</w:t>
      </w:r>
    </w:p>
    <w:p>
      <w:pPr>
        <w:spacing w:before="0"/>
      </w:pPr>
      <w:r>
        <w:rPr>
          <w:b w:val="0"/>
        </w:rPr>
        <w:t>• Marking lanes with 10 cm lines would exceed the standard regulations and could create confusion during races.</w:t>
      </w:r>
    </w:p>
    <w:p>
      <w:pPr>
        <w:spacing w:before="0"/>
      </w:pPr>
      <w:r>
        <w:rPr>
          <w:b w:val="0"/>
        </w:rPr>
        <w:t>• Option 3: Lanes vary in width depending on the number of athletes. This is incorrect because the width of lanes on a standard athletics track does not change based on the number of athletes participating in a race.</w:t>
      </w:r>
    </w:p>
    <w:p>
      <w:pPr>
        <w:spacing w:before="0"/>
      </w:pPr>
      <w:r>
        <w:rPr>
          <w:b w:val="0"/>
        </w:rPr>
        <w:t>• The lane width is fixed to ensure uniformity and compliance with international standards.</w:t>
      </w:r>
    </w:p>
    <w:p>
      <w:pPr>
        <w:spacing w:before="0"/>
      </w:pPr>
      <w:r>
        <w:rPr>
          <w:b w:val="0"/>
        </w:rPr>
        <w:t>• Option 4: There are no separate lanes for races up to 400 meters. This statement is incorrect as races up to 400 meters require athletes to run within designated lanes throughout the race.</w:t>
      </w:r>
    </w:p>
    <w:p>
      <w:pPr>
        <w:spacing w:before="0"/>
      </w:pPr>
      <w:r>
        <w:rPr>
          <w:b w:val="0"/>
        </w:rPr>
        <w:t>• Separate lanes are mandatory to prevent interference and ensure fair competition.</w:t>
      </w:r>
    </w:p>
    <w:p>
      <w:pPr>
        <w:spacing w:before="0"/>
      </w:pPr>
      <w:r>
        <w:rPr>
          <w:b w:val="0"/>
        </w:rPr>
        <w:t>• General Information about Synthetic Tracks Synthetic running tracks are made of materials like polyurethane or latex, offering durability and optimal performance for athletes.</w:t>
      </w:r>
    </w:p>
    <w:p>
      <w:pPr>
        <w:spacing w:before="0"/>
      </w:pPr>
      <w:r>
        <w:rPr>
          <w:b w:val="0"/>
        </w:rPr>
        <w:t>• The standard track is 400 meters in circumference, with eight or more lanes, depending on the facility.</w:t>
      </w:r>
    </w:p>
    <w:p>
      <w:pPr>
        <w:spacing w:before="0"/>
      </w:pPr>
      <w:r>
        <w:rPr>
          <w:b w:val="0"/>
        </w:rPr>
        <w:t>• Tracks are designed with a slight incline on curves to improve safety and speed for athletes.</w:t>
      </w:r>
    </w:p>
    <w:p>
      <w:pPr>
        <w:spacing w:before="0"/>
      </w:pPr>
      <w:r>
        <w:rPr>
          <w:b w:val="0"/>
        </w:rPr>
        <w:t>• Compliance with World Athletics specifications is essential for hosting international competitions.</w:t>
      </w:r>
    </w:p>
    <w:p>
      <w:pPr>
        <w:spacing w:before="0"/>
      </w:pPr>
      <w:r>
        <w:rPr>
          <w:b w:val="0"/>
        </w:rPr>
      </w:r>
    </w:p>
    <w:p>
      <w:pPr>
        <w:spacing w:after="100" w:line="360" w:lineRule="auto" w:before="0"/>
      </w:pPr>
      <w:r>
        <w:rPr>
          <w:b w:val="0"/>
        </w:rPr>
        <w:t>34. Examine the statements below and select the most appropriate option. Assertion (A): India's Dornier aircraft aid and OCC role show a shift in its development partnership with Sri Lanka towards defence focus. Reason (R): President Disanayaka declined India's maritime security assistance and requested only cultural and financial cooperation.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India's Dornier aircraft aid to Sri Lanka and its establishment of an Operations Coordination Center (OCC) signify a shift in India's development partnership with Sri Lanka towards a defence and security-focused approach.</w:t>
      </w:r>
    </w:p>
    <w:p>
      <w:pPr>
        <w:spacing w:before="0"/>
      </w:pPr>
      <w:r>
        <w:rPr>
          <w:b w:val="0"/>
        </w:rPr>
        <w:t>• This partnership is aimed at improving maritime security and surveillance in the Indian Ocean region, highlighting India's strategic interests in the area.</w:t>
      </w:r>
    </w:p>
    <w:p>
      <w:pPr>
        <w:spacing w:before="0"/>
      </w:pPr>
      <w:r>
        <w:rPr>
          <w:b w:val="0"/>
        </w:rPr>
        <w:t>• India has been actively supporting Sri Lanka in capacity building and maritime security to address common challenges like illegal fishing, smuggling, and regional security threats.</w:t>
      </w:r>
    </w:p>
    <w:p>
      <w:pPr>
        <w:spacing w:before="0"/>
      </w:pPr>
      <w:r>
        <w:rPr>
          <w:b w:val="0"/>
        </w:rPr>
        <w:t>• The agreement reflects India's commitment to strengthening its neighbourhood first policy by enhancing defence cooperation with Sri Lanka.</w:t>
      </w:r>
    </w:p>
    <w:p>
      <w:pPr>
        <w:spacing w:before="0"/>
      </w:pPr>
      <w:r>
        <w:rPr>
          <w:b w:val="0"/>
        </w:rPr>
        <w:t>• President Disanayaka did not decline India's maritime security assistance, as mentioned in the Reason (R). Instead, Sri Lanka has been receptive to India's support in this domain.</w:t>
      </w:r>
    </w:p>
    <w:p>
      <w:pPr>
        <w:spacing w:before="0"/>
      </w:pPr>
      <w:r>
        <w:rPr>
          <w:b w:val="0"/>
        </w:rPr>
        <w:t>• Option 1: Both A and R are true, and R is the correct explanation of A This option is incorrect because while Assertion (A) is true, Reason (R) is false.</w:t>
      </w:r>
    </w:p>
    <w:p>
      <w:pPr>
        <w:spacing w:before="0"/>
      </w:pPr>
      <w:r>
        <w:rPr>
          <w:b w:val="0"/>
        </w:rPr>
        <w:t>• India's defence cooperation with Sri Lanka, including the Dornier aircraft, aligns with its strategic goals in the Indian Ocean region and is not linked to any rejection of maritime security assistance by President Disanayaka.</w:t>
      </w:r>
    </w:p>
    <w:p>
      <w:pPr>
        <w:spacing w:before="0"/>
      </w:pPr>
      <w:r>
        <w:rPr>
          <w:b w:val="0"/>
        </w:rPr>
        <w:t>• Option 2: Both A and R are true, but R is not the correct explanation of A This option is also incorrect as Reason (R) is completely false. There is no record of President Disanayaka rejecting India's maritime security assistance.</w:t>
      </w:r>
    </w:p>
    <w:p>
      <w:pPr>
        <w:spacing w:before="0"/>
      </w:pPr>
      <w:r>
        <w:rPr>
          <w:b w:val="0"/>
        </w:rPr>
        <w:t>• Option 3: A is false, but R is true This option is incorrect because Assertion (A) is true. India's Dornier aircraft aid and OCC role highlight its shift towards a defence-focused partnership with Sri Lanka.</w:t>
      </w:r>
    </w:p>
    <w:p>
      <w:pPr>
        <w:spacing w:before="0"/>
      </w:pPr>
      <w:r>
        <w:rPr>
          <w:b w:val="0"/>
        </w:rPr>
        <w:t>• Reason (R) is false, making this option invalid.</w:t>
      </w:r>
    </w:p>
    <w:p>
      <w:pPr>
        <w:spacing w:before="0"/>
      </w:pPr>
      <w:r>
        <w:rPr>
          <w:b w:val="0"/>
        </w:rPr>
        <w:t>• Context of Defence Partnership India's strategic partnership with Sri Lanka is part of its broader effort to counterbalance China's growing influence in the Indian Ocean region.</w:t>
      </w:r>
    </w:p>
    <w:p>
      <w:pPr>
        <w:spacing w:before="0"/>
      </w:pPr>
      <w:r>
        <w:rPr>
          <w:b w:val="0"/>
        </w:rPr>
        <w:t>• Such initiatives also promote regional stability, economic cooperation, and mutual security interests.</w:t>
      </w:r>
    </w:p>
    <w:p>
      <w:pPr>
        <w:spacing w:before="0"/>
      </w:pPr>
      <w:r>
        <w:rPr>
          <w:b w:val="0"/>
        </w:rPr>
      </w:r>
    </w:p>
    <w:p>
      <w:pPr>
        <w:spacing w:after="100" w:line="360" w:lineRule="auto" w:before="0"/>
      </w:pPr>
      <w:r>
        <w:rPr>
          <w:b w:val="0"/>
        </w:rPr>
        <w:t>35. Half the Night is Gone' is written by which Sahitya Akademi winner?</w:t>
      </w:r>
    </w:p>
    <w:p>
      <w:pPr>
        <w:spacing w:before="0"/>
      </w:pPr>
      <w:r>
        <w:rPr>
          <w:b w:val="0"/>
        </w:rPr>
      </w:r>
    </w:p>
    <w:p>
      <w:pPr>
        <w:spacing w:after="100" w:before="0"/>
      </w:pPr>
      <w:r>
        <w:rPr>
          <w:b w:val="0"/>
        </w:rPr>
        <w:t>A. Amitav Ghosh</w:t>
      </w:r>
    </w:p>
    <w:p>
      <w:pPr>
        <w:spacing w:after="100" w:before="0"/>
      </w:pPr>
      <w:r>
        <w:rPr>
          <w:b w:val="0"/>
        </w:rPr>
        <w:t>B. Amit Chaudhuri</w:t>
      </w:r>
    </w:p>
    <w:p>
      <w:pPr>
        <w:spacing w:after="100" w:before="0"/>
      </w:pPr>
      <w:r>
        <w:rPr>
          <w:b w:val="0"/>
        </w:rPr>
        <w:t>C. Anuradha Roy</w:t>
      </w:r>
    </w:p>
    <w:p>
      <w:pPr>
        <w:spacing w:after="100" w:before="0"/>
      </w:pPr>
      <w:r>
        <w:rPr>
          <w:b w:val="0"/>
        </w:rPr>
        <w:t>D. Amitabha Bagchi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Amitabha Bagchi. Key Points Additional Information</w:t>
      </w:r>
    </w:p>
    <w:p>
      <w:pPr>
        <w:spacing w:before="0"/>
      </w:pPr>
      <w:r>
        <w:rPr>
          <w:b w:val="0"/>
        </w:rPr>
        <w:t>• Half the Night is Gone is a critically acclaimed novel authored by Amitabha Bagchi.</w:t>
      </w:r>
    </w:p>
    <w:p>
      <w:pPr>
        <w:spacing w:before="0"/>
      </w:pPr>
      <w:r>
        <w:rPr>
          <w:b w:val="0"/>
        </w:rPr>
        <w:t>• The book won the Sahitya Akademi Award in 2019 in the English category, recognizing its literary excellence.</w:t>
      </w:r>
    </w:p>
    <w:p>
      <w:pPr>
        <w:spacing w:before="0"/>
      </w:pPr>
      <w:r>
        <w:rPr>
          <w:b w:val="0"/>
        </w:rPr>
        <w:t>• It is a poignant exploration of themes such as family, loss, and the impact of history on personal lives, drawing inspiration from Indian traditions and societal structures.</w:t>
      </w:r>
    </w:p>
    <w:p>
      <w:pPr>
        <w:spacing w:before="0"/>
      </w:pPr>
      <w:r>
        <w:rPr>
          <w:b w:val="0"/>
        </w:rPr>
        <w:t>• The narrative is structured through a blend of a fictionalized autobiography and a novel within the novel, showcasing Bagchi's unique storytelling style.</w:t>
      </w:r>
    </w:p>
    <w:p>
      <w:pPr>
        <w:spacing w:before="0"/>
      </w:pPr>
      <w:r>
        <w:rPr>
          <w:b w:val="0"/>
        </w:rPr>
        <w:t>• Amitabha Bagchi is an acclaimed Indian author known for his works like The Householder and Above Average, which also delve into contemporary Indian life.</w:t>
      </w:r>
    </w:p>
    <w:p>
      <w:pPr>
        <w:spacing w:before="0"/>
      </w:pPr>
      <w:r>
        <w:rPr>
          <w:b w:val="0"/>
        </w:rPr>
        <w:t>• Amitav Ghosh Amitav Ghosh is a renowned Indian author known for his works blending historical and contemporary themes.</w:t>
      </w:r>
    </w:p>
    <w:p>
      <w:pPr>
        <w:spacing w:before="0"/>
      </w:pPr>
      <w:r>
        <w:rPr>
          <w:b w:val="0"/>
        </w:rPr>
        <w:t>• His notable books include The Shadow Lines, The Glass Palace, and the Ibis Trilogy (Sea of Poppies, River of Smoke, Flood of Fire).</w:t>
      </w:r>
    </w:p>
    <w:p>
      <w:pPr>
        <w:spacing w:before="0"/>
      </w:pPr>
      <w:r>
        <w:rPr>
          <w:b w:val="0"/>
        </w:rPr>
        <w:t>• He was awarded the Jnanpith Award in 2018, one of India's highest literary honors.</w:t>
      </w:r>
    </w:p>
    <w:p>
      <w:pPr>
        <w:spacing w:before="0"/>
      </w:pPr>
      <w:r>
        <w:rPr>
          <w:b w:val="0"/>
        </w:rPr>
        <w:t>• Amit Chaudhuri Amit Chaudhuri is a prominent Indian English author, poet, and essayist.</w:t>
      </w:r>
    </w:p>
    <w:p>
      <w:pPr>
        <w:spacing w:before="0"/>
      </w:pPr>
      <w:r>
        <w:rPr>
          <w:b w:val="0"/>
        </w:rPr>
        <w:t>• His notable works include A Strange and Sublime Address, Afternoon Raag, and The Immortals.</w:t>
      </w:r>
    </w:p>
    <w:p>
      <w:pPr>
        <w:spacing w:before="0"/>
      </w:pPr>
      <w:r>
        <w:rPr>
          <w:b w:val="0"/>
        </w:rPr>
        <w:t>• He has received numerous awards, including the Sahitya Akademi Award and the Commonwealth Writers' Prize.</w:t>
      </w:r>
    </w:p>
    <w:p>
      <w:pPr>
        <w:spacing w:before="0"/>
      </w:pPr>
      <w:r>
        <w:rPr>
          <w:b w:val="0"/>
        </w:rPr>
        <w:t>• Anuradha Roy Anuradha Roy is an acclaimed Indian author whose novels often explore themes of love, loss, and societal change.</w:t>
      </w:r>
    </w:p>
    <w:p>
      <w:pPr>
        <w:spacing w:before="0"/>
      </w:pPr>
      <w:r>
        <w:rPr>
          <w:b w:val="0"/>
        </w:rPr>
        <w:t>• Her notable works include Sleeping on Jupiter, which won the DSC Prize for South Asian Literature, and All the Lives We Never Lived.</w:t>
      </w:r>
    </w:p>
    <w:p>
      <w:pPr>
        <w:spacing w:before="0"/>
      </w:pPr>
      <w:r>
        <w:rPr>
          <w:b w:val="0"/>
        </w:rPr>
        <w:t>• Her writing has been longlisted for the Booker Prize and translated into several languages.</w:t>
      </w:r>
    </w:p>
    <w:p>
      <w:pPr>
        <w:spacing w:before="0"/>
      </w:pPr>
      <w:r>
        <w:rPr>
          <w:b w:val="0"/>
        </w:rPr>
        <w:t>• About 'Half the Night is Gone' The novel is set in post-colonial India and follows the intertwined lives of characters from different generations and backgrounds.</w:t>
      </w:r>
    </w:p>
    <w:p>
      <w:pPr>
        <w:spacing w:before="0"/>
      </w:pPr>
      <w:r>
        <w:rPr>
          <w:b w:val="0"/>
        </w:rPr>
        <w:t>• It is deeply influenced by Indian epics like the Ramayana and Mahabharata, weaving traditional storytelling methods into modern narratives.</w:t>
      </w:r>
    </w:p>
    <w:p>
      <w:pPr>
        <w:spacing w:before="0"/>
      </w:pPr>
      <w:r>
        <w:rPr>
          <w:b w:val="0"/>
        </w:rPr>
        <w:t>• The book delves into the complexities of human relationships, societal norms, and the legacy of colonialism in India.</w:t>
      </w:r>
    </w:p>
    <w:p>
      <w:pPr>
        <w:spacing w:before="0"/>
      </w:pPr>
      <w:r>
        <w:rPr>
          <w:b w:val="0"/>
        </w:rPr>
      </w:r>
    </w:p>
    <w:p>
      <w:pPr>
        <w:spacing w:after="100" w:line="360" w:lineRule="auto" w:before="0"/>
      </w:pPr>
      <w:r>
        <w:rPr>
          <w:b w:val="0"/>
        </w:rPr>
        <w:t>36. Who won the men's and women's recurve titles at the 2024 National Archery Championships held in Jamshedpur?</w:t>
      </w:r>
    </w:p>
    <w:p>
      <w:pPr>
        <w:spacing w:before="0"/>
      </w:pPr>
      <w:r>
        <w:rPr>
          <w:b w:val="0"/>
        </w:rPr>
      </w:r>
    </w:p>
    <w:p>
      <w:pPr>
        <w:spacing w:after="100" w:before="0"/>
      </w:pPr>
      <w:r>
        <w:rPr>
          <w:b w:val="0"/>
        </w:rPr>
        <w:t>A. Atanu Das and Deepika Kumari</w:t>
      </w:r>
    </w:p>
    <w:p>
      <w:pPr>
        <w:spacing w:after="100" w:before="0"/>
      </w:pPr>
      <w:r>
        <w:rPr>
          <w:b w:val="0"/>
        </w:rPr>
        <w:t>B. Dhiraj Bommadevara and Ankita Bhakat</w:t>
      </w:r>
    </w:p>
    <w:p>
      <w:pPr>
        <w:spacing w:after="100" w:before="0"/>
      </w:pPr>
      <w:r>
        <w:rPr>
          <w:b w:val="0"/>
        </w:rPr>
        <w:t>C. Dhiraj Bommadevara and Deepika Kumari</w:t>
      </w:r>
    </w:p>
    <w:p>
      <w:pPr>
        <w:spacing w:after="100" w:before="0"/>
      </w:pPr>
      <w:r>
        <w:rPr>
          <w:b w:val="0"/>
        </w:rPr>
        <w:t>D. Pravin Jadhav and Komalika Bari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Dhiraj Bommadevara and Deepika Kumari. Key Points Additional Information ```</w:t>
      </w:r>
    </w:p>
    <w:p>
      <w:pPr>
        <w:spacing w:before="0"/>
      </w:pPr>
      <w:r>
        <w:rPr>
          <w:b w:val="0"/>
        </w:rPr>
        <w:t>• Dhiraj Bommadevara won the men's recurve title at the 2024 National Archery Championships held in Jamshedpur.</w:t>
      </w:r>
    </w:p>
    <w:p>
      <w:pPr>
        <w:spacing w:before="0"/>
      </w:pPr>
      <w:r>
        <w:rPr>
          <w:b w:val="0"/>
        </w:rPr>
        <w:t>• Deepika Kumari clinched the women's recurve title at the same event, showcasing her dominance in Indian archery.</w:t>
      </w:r>
    </w:p>
    <w:p>
      <w:pPr>
        <w:spacing w:before="0"/>
      </w:pPr>
      <w:r>
        <w:rPr>
          <w:b w:val="0"/>
        </w:rPr>
        <w:t>• The National Archery Championships is one of the most prestigious tournaments in India, organized annually to promote and recognize the best archers in the country.</w:t>
      </w:r>
    </w:p>
    <w:p>
      <w:pPr>
        <w:spacing w:before="0"/>
      </w:pPr>
      <w:r>
        <w:rPr>
          <w:b w:val="0"/>
        </w:rPr>
        <w:t>• Dhiraj Bommadevara and Deepika Kumari are renowned archers who have represented India at international events and won numerous accolades.</w:t>
      </w:r>
    </w:p>
    <w:p>
      <w:pPr>
        <w:spacing w:before="0"/>
      </w:pPr>
      <w:r>
        <w:rPr>
          <w:b w:val="0"/>
        </w:rPr>
        <w:t>• The event in Jamshedpur witnessed tough competition, highlighting the growing talent pool in Indian archery.</w:t>
      </w:r>
    </w:p>
    <w:p>
      <w:pPr>
        <w:spacing w:before="0"/>
      </w:pPr>
      <w:r>
        <w:rPr>
          <w:b w:val="0"/>
        </w:rPr>
        <w:t>• Atanu Das and Deepika Kumari Atanu Das is a prominent Indian archer and the husband of Deepika Kumari. Both have represented India at the Olympics.</w:t>
      </w:r>
    </w:p>
    <w:p>
      <w:pPr>
        <w:spacing w:before="0"/>
      </w:pPr>
      <w:r>
        <w:rPr>
          <w:b w:val="0"/>
        </w:rPr>
        <w:t>• While Deepika Kumari won the women's recurve title at the 2024 National Archery Championships, Atanu Das did not win the men’s title at this event.</w:t>
      </w:r>
    </w:p>
    <w:p>
      <w:pPr>
        <w:spacing w:before="0"/>
      </w:pPr>
      <w:r>
        <w:rPr>
          <w:b w:val="0"/>
        </w:rPr>
        <w:t>• Dhiraj Bommadevara and Ankita Bhakat Ankita Bhakat is another talented Indian archer who has represented the country at international events.</w:t>
      </w:r>
    </w:p>
    <w:p>
      <w:pPr>
        <w:spacing w:before="0"/>
      </w:pPr>
      <w:r>
        <w:rPr>
          <w:b w:val="0"/>
        </w:rPr>
        <w:t>• Though Dhiraj Bommadevara won the men's recurve title, Ankita Bhakat did not win the women's title in the 2024 National Archery Championships.</w:t>
      </w:r>
    </w:p>
    <w:p>
      <w:pPr>
        <w:spacing w:before="0"/>
      </w:pPr>
      <w:r>
        <w:rPr>
          <w:b w:val="0"/>
        </w:rPr>
        <w:t>• Pravin Jadhav and Komalika Bari Pravin Jadhav is an Indian archer who competed in the 2020 Tokyo Olympics and is known for his exceptional skills.</w:t>
      </w:r>
    </w:p>
    <w:p>
      <w:pPr>
        <w:spacing w:before="0"/>
      </w:pPr>
      <w:r>
        <w:rPr>
          <w:b w:val="0"/>
        </w:rPr>
        <w:t>• Komalika Bari, a rising star in Indian archery, has won several titles at the junior level but did not win the women's recurve title at this event.</w:t>
      </w:r>
    </w:p>
    <w:p>
      <w:pPr>
        <w:spacing w:before="0"/>
      </w:pPr>
      <w:r>
        <w:rPr>
          <w:b w:val="0"/>
        </w:rPr>
        <w:t>• National Archery Championships The National Archery Championships is an annual event organized by the Archery Association of India (AAI).</w:t>
      </w:r>
    </w:p>
    <w:p>
      <w:pPr>
        <w:spacing w:before="0"/>
      </w:pPr>
      <w:r>
        <w:rPr>
          <w:b w:val="0"/>
        </w:rPr>
        <w:t>• The tournament features various categories, including recurve and compound events for men and women.</w:t>
      </w:r>
    </w:p>
    <w:p>
      <w:pPr>
        <w:spacing w:before="0"/>
      </w:pPr>
      <w:r>
        <w:rPr>
          <w:b w:val="0"/>
        </w:rPr>
        <w:t>• It serves as a platform for identifying and promoting talent for national and international competitions.</w:t>
      </w:r>
    </w:p>
    <w:p>
      <w:pPr>
        <w:spacing w:before="0"/>
      </w:pPr>
      <w:r>
        <w:rPr>
          <w:b w:val="0"/>
        </w:rPr>
        <w:t>• The event is crucial for the selection of archers who represent India in global tournaments like the Olympics, World Championships, and Asian Games.</w:t>
      </w:r>
    </w:p>
    <w:p>
      <w:pPr>
        <w:spacing w:before="0"/>
      </w:pPr>
      <w:r>
        <w:rPr>
          <w:b w:val="0"/>
        </w:rPr>
      </w:r>
    </w:p>
    <w:p>
      <w:pPr>
        <w:spacing w:after="100" w:line="360" w:lineRule="auto" w:before="0"/>
      </w:pPr>
      <w:r>
        <w:rPr>
          <w:b w:val="0"/>
        </w:rPr>
        <w:t>37. Which of the following about the 73rd Inter Services Water Polo Championship 2024-25 is/are correct? 1.) Hosted by Eastern Naval Command at Dolphin Hill Pool, Visakhapatnam. 2.) Navy defeated Army to win the title.</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w:t>
      </w:r>
    </w:p>
    <w:p>
      <w:pPr>
        <w:spacing w:before="0"/>
      </w:pPr>
      <w:r>
        <w:rPr>
          <w:b w:val="0"/>
        </w:rPr>
        <w:t>• The 73rd Inter Services Water Polo Championship 2024-25 was hosted by the Eastern Naval Command at Dolphin Hill Pool, Visakhapatnam.</w:t>
      </w:r>
    </w:p>
    <w:p>
      <w:pPr>
        <w:spacing w:before="0"/>
      </w:pPr>
      <w:r>
        <w:rPr>
          <w:b w:val="0"/>
        </w:rPr>
        <w:t>• Visakhapatnam serves as a major base for the Indian Navy and is home to the Eastern Naval Command, making it a frequent venue for inter-services events.</w:t>
      </w:r>
    </w:p>
    <w:p>
      <w:pPr>
        <w:spacing w:before="0"/>
      </w:pPr>
      <w:r>
        <w:rPr>
          <w:b w:val="0"/>
        </w:rPr>
        <w:t>• In the championship, the Navy defeated the Army in a closely contested match to secure the title.</w:t>
      </w:r>
    </w:p>
    <w:p>
      <w:pPr>
        <w:spacing w:before="0"/>
      </w:pPr>
      <w:r>
        <w:rPr>
          <w:b w:val="0"/>
        </w:rPr>
        <w:t>• The Navy's victory highlights its strong water polo team and its dominance in aquatic sports among the Indian defense forces.</w:t>
      </w:r>
    </w:p>
    <w:p>
      <w:pPr>
        <w:spacing w:before="0"/>
      </w:pPr>
      <w:r>
        <w:rPr>
          <w:b w:val="0"/>
        </w:rPr>
        <w:t>• Such inter-services championships foster camaraderie and competitive spirit among the armed forces while promoting physical fitness and discipline.</w:t>
      </w:r>
    </w:p>
    <w:p>
      <w:pPr>
        <w:spacing w:before="0"/>
      </w:pPr>
      <w:r>
        <w:rPr>
          <w:b w:val="0"/>
        </w:rPr>
        <w:t>• Dolphin Hill Pool, Visakhapatnam Dolphin Hill is a prominent location within the Eastern Naval Command, known for its state-of-the-art facilities for aquatic sports and training.</w:t>
      </w:r>
    </w:p>
    <w:p>
      <w:pPr>
        <w:spacing w:before="0"/>
      </w:pPr>
      <w:r>
        <w:rPr>
          <w:b w:val="0"/>
        </w:rPr>
        <w:t>• The pool is often used for professional-level competitions and training sessions for naval personnel.</w:t>
      </w:r>
    </w:p>
    <w:p>
      <w:pPr>
        <w:spacing w:before="0"/>
      </w:pPr>
      <w:r>
        <w:rPr>
          <w:b w:val="0"/>
        </w:rPr>
        <w:t>• It is equipped with advanced facilities to host large-scale aquatic events, making it an ideal venue for the championship.</w:t>
      </w:r>
    </w:p>
    <w:p>
      <w:pPr>
        <w:spacing w:before="0"/>
      </w:pPr>
      <w:r>
        <w:rPr>
          <w:b w:val="0"/>
        </w:rPr>
        <w:t>• Significance of Inter Services Championships Inter-services championships are organized among the Army, Navy, and Air Force to encourage sportsmanship and physical excellence.</w:t>
      </w:r>
    </w:p>
    <w:p>
      <w:pPr>
        <w:spacing w:before="0"/>
      </w:pPr>
      <w:r>
        <w:rPr>
          <w:b w:val="0"/>
        </w:rPr>
        <w:t>• They provide an opportunity for armed forces personnel to showcase their talents and promote team spirit.</w:t>
      </w:r>
    </w:p>
    <w:p>
      <w:pPr>
        <w:spacing w:before="0"/>
      </w:pPr>
      <w:r>
        <w:rPr>
          <w:b w:val="0"/>
        </w:rPr>
        <w:t>• Such events also help maintain high physical fitness standards and discipline within the defense forces.</w:t>
      </w:r>
    </w:p>
    <w:p>
      <w:pPr>
        <w:spacing w:before="0"/>
      </w:pPr>
      <w:r>
        <w:rPr>
          <w:b w:val="0"/>
        </w:rPr>
        <w:t>• Water Polo as a Competitive Sport Water polo is a team aquatic sport that requires swimming proficiency, endurance, and strategic gameplay.</w:t>
      </w:r>
    </w:p>
    <w:p>
      <w:pPr>
        <w:spacing w:before="0"/>
      </w:pPr>
      <w:r>
        <w:rPr>
          <w:b w:val="0"/>
        </w:rPr>
        <w:t>• It is often played in defense forces to enhance physical fitness and teamwork among personnel.</w:t>
      </w:r>
    </w:p>
    <w:p>
      <w:pPr>
        <w:spacing w:before="0"/>
      </w:pPr>
      <w:r>
        <w:rPr>
          <w:b w:val="0"/>
        </w:rPr>
        <w:t>• India’s defense forces have a long tradition of excelling in aquatic sports, with many athletes representing the country in national and international events.</w:t>
      </w:r>
    </w:p>
    <w:p>
      <w:pPr>
        <w:spacing w:before="0"/>
      </w:pPr>
      <w:r>
        <w:rPr>
          <w:b w:val="0"/>
        </w:rPr>
        <w:t>• Eastern Naval Command The Eastern Naval Command is one of the three major commands of the Indian Navy, headquartered in Visakhapatnam.</w:t>
      </w:r>
    </w:p>
    <w:p>
      <w:pPr>
        <w:spacing w:before="0"/>
      </w:pPr>
      <w:r>
        <w:rPr>
          <w:b w:val="0"/>
        </w:rPr>
        <w:t>• It oversees naval operations along India's eastern coastline and is crucial for maritime security.</w:t>
      </w:r>
    </w:p>
    <w:p>
      <w:pPr>
        <w:spacing w:before="0"/>
      </w:pPr>
      <w:r>
        <w:rPr>
          <w:b w:val="0"/>
        </w:rPr>
        <w:t>• The command frequently organizes inter-services and intra-navy events to boost morale and encourage physical fitness among its personnel.</w:t>
      </w:r>
    </w:p>
    <w:p>
      <w:pPr>
        <w:spacing w:before="0"/>
      </w:pPr>
      <w:r>
        <w:rPr>
          <w:b w:val="0"/>
        </w:rPr>
      </w:r>
    </w:p>
    <w:p>
      <w:pPr>
        <w:spacing w:after="100" w:line="360" w:lineRule="auto" w:before="0"/>
      </w:pPr>
      <w:r>
        <w:rPr>
          <w:b w:val="0"/>
        </w:rPr>
        <w:t>38. Fill in the blanks: Taxes on interstate trade are restricted by Article ____ unless Parliament otherwise provides.</w:t>
      </w:r>
    </w:p>
    <w:p>
      <w:pPr>
        <w:spacing w:before="0"/>
      </w:pPr>
      <w:r>
        <w:rPr>
          <w:b w:val="0"/>
        </w:rPr>
      </w:r>
    </w:p>
    <w:p>
      <w:pPr>
        <w:spacing w:after="100" w:before="0"/>
      </w:pPr>
      <w:r>
        <w:rPr>
          <w:b w:val="0"/>
        </w:rPr>
        <w:t>A. 286</w:t>
      </w:r>
    </w:p>
    <w:p>
      <w:pPr>
        <w:spacing w:after="100" w:before="0"/>
      </w:pPr>
      <w:r>
        <w:rPr>
          <w:b w:val="0"/>
        </w:rPr>
        <w:t>B. 269</w:t>
      </w:r>
    </w:p>
    <w:p>
      <w:pPr>
        <w:spacing w:after="100" w:before="0"/>
      </w:pPr>
      <w:r>
        <w:rPr>
          <w:b w:val="0"/>
        </w:rPr>
        <w:t>C. 276</w:t>
      </w:r>
    </w:p>
    <w:p>
      <w:pPr>
        <w:spacing w:after="100" w:before="0"/>
      </w:pPr>
      <w:r>
        <w:rPr>
          <w:b w:val="0"/>
        </w:rPr>
        <w:t>D. 294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286. Key Points Additional Information</w:t>
      </w:r>
    </w:p>
    <w:p>
      <w:pPr>
        <w:spacing w:before="0"/>
      </w:pPr>
      <w:r>
        <w:rPr>
          <w:b w:val="0"/>
        </w:rPr>
        <w:t>• Article 286 of the Indian Constitution restricts the imposition of taxes on the sale or purchase of goods in interstate trade or commerce, except as provided by Parliament.</w:t>
      </w:r>
    </w:p>
    <w:p>
      <w:pPr>
        <w:spacing w:before="0"/>
      </w:pPr>
      <w:r>
        <w:rPr>
          <w:b w:val="0"/>
        </w:rPr>
        <w:t>• This provision ensures uniformity in the taxation system across states, preventing double taxation or undue burden on interstate commerce.</w:t>
      </w:r>
    </w:p>
    <w:p>
      <w:pPr>
        <w:spacing w:before="0"/>
      </w:pPr>
      <w:r>
        <w:rPr>
          <w:b w:val="0"/>
        </w:rPr>
        <w:t>• Parliament has the power to legislate and provide exceptions or conditions under which such taxes can be imposed, as per this article.</w:t>
      </w:r>
    </w:p>
    <w:p>
      <w:pPr>
        <w:spacing w:before="0"/>
      </w:pPr>
      <w:r>
        <w:rPr>
          <w:b w:val="0"/>
        </w:rPr>
        <w:t>• The purpose of Article 286 is to facilitate free trade and commerce within the country while maintaining the authority of the central government over interstate trade taxation.</w:t>
      </w:r>
    </w:p>
    <w:p>
      <w:pPr>
        <w:spacing w:before="0"/>
      </w:pPr>
      <w:r>
        <w:rPr>
          <w:b w:val="0"/>
        </w:rPr>
        <w:t>• This article is supported by the framework of the Goods and Services Tax (GST), which aims to create a unified tax system across India.</w:t>
      </w:r>
    </w:p>
    <w:p>
      <w:pPr>
        <w:spacing w:before="0"/>
      </w:pPr>
      <w:r>
        <w:rPr>
          <w:b w:val="0"/>
        </w:rPr>
        <w:t>• Article 269 Article 269 deals with taxes on the sale or purchase of goods and consignment of goods in the course of inter-state trade or commerce.</w:t>
      </w:r>
    </w:p>
    <w:p>
      <w:pPr>
        <w:spacing w:before="0"/>
      </w:pPr>
      <w:r>
        <w:rPr>
          <w:b w:val="0"/>
        </w:rPr>
        <w:t>• It specifies that certain taxes shall be levied and collected by the Government of India but distributed among the states.</w:t>
      </w:r>
    </w:p>
    <w:p>
      <w:pPr>
        <w:spacing w:before="0"/>
      </w:pPr>
      <w:r>
        <w:rPr>
          <w:b w:val="0"/>
        </w:rPr>
        <w:t>• It includes taxes on inter-state trade and transactions, such as consignment of goods.</w:t>
      </w:r>
    </w:p>
    <w:p>
      <w:pPr>
        <w:spacing w:before="0"/>
      </w:pPr>
      <w:r>
        <w:rPr>
          <w:b w:val="0"/>
        </w:rPr>
        <w:t>• Article 276 Article 276 allows the states to impose taxes on professions, trades, callings, and employment, subject to a maximum limit as determined by Parliament.</w:t>
      </w:r>
    </w:p>
    <w:p>
      <w:pPr>
        <w:spacing w:before="0"/>
      </w:pPr>
      <w:r>
        <w:rPr>
          <w:b w:val="0"/>
        </w:rPr>
        <w:t>• This article ensures that states have the power to generate revenue through professional taxes, but it imposes an upper ceiling to prevent excessive taxation.</w:t>
      </w:r>
    </w:p>
    <w:p>
      <w:pPr>
        <w:spacing w:before="0"/>
      </w:pPr>
      <w:r>
        <w:rPr>
          <w:b w:val="0"/>
        </w:rPr>
        <w:t>• Article 294 Article 294 deals with the succession of property, assets, rights, and liabilities of the Union and the states after independence.</w:t>
      </w:r>
    </w:p>
    <w:p>
      <w:pPr>
        <w:spacing w:before="0"/>
      </w:pPr>
      <w:r>
        <w:rPr>
          <w:b w:val="0"/>
        </w:rPr>
        <w:t>• It is not directly related to taxation but focuses on the distribution of assets and liabilities between the Union and state governments post-independence.</w:t>
      </w:r>
    </w:p>
    <w:p>
      <w:pPr>
        <w:spacing w:before="0"/>
      </w:pPr>
      <w:r>
        <w:rPr>
          <w:b w:val="0"/>
        </w:rPr>
        <w:t>• Main Theme: Interstate Trade Taxation Interstate trade taxation is governed under the framework of the Constitution to ensure a seamless flow of goods and services across state boundaries.</w:t>
      </w:r>
    </w:p>
    <w:p>
      <w:pPr>
        <w:spacing w:before="0"/>
      </w:pPr>
      <w:r>
        <w:rPr>
          <w:b w:val="0"/>
        </w:rPr>
        <w:t>• Articles like 286, 269, and related provisions ensure a balanced taxation system and prevent trade barriers in the country.</w:t>
      </w:r>
    </w:p>
    <w:p>
      <w:pPr>
        <w:spacing w:before="0"/>
      </w:pPr>
      <w:r>
        <w:rPr>
          <w:b w:val="0"/>
        </w:rPr>
        <w:t>• The introduction of GST further streamlined interstate trade taxation by subsuming various state and central taxes into a unified system.</w:t>
      </w:r>
    </w:p>
    <w:p>
      <w:pPr>
        <w:spacing w:before="0"/>
      </w:pPr>
      <w:r>
        <w:rPr>
          <w:b w:val="0"/>
        </w:rPr>
      </w:r>
    </w:p>
    <w:p>
      <w:pPr>
        <w:spacing w:after="100" w:line="360" w:lineRule="auto" w:before="0"/>
      </w:pPr>
      <w:r>
        <w:rPr>
          <w:b w:val="0"/>
        </w:rPr>
        <w:t>39. Read the below statements about enzymes and choose the correct option: 1. Enzymes increase the activation energy of a reaction. 2. Enzymes are specific to substrates due to active site configuration. 3. Enzyme activity is affected by pH and temperature.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Statement 2: Enzymes are specific to substrates due to active site configuration, is correct because enzymes have a unique three-dimensional structure that allows them to bind specifically to their corresponding substrates.</w:t>
      </w:r>
    </w:p>
    <w:p>
      <w:pPr>
        <w:spacing w:before="0"/>
      </w:pPr>
      <w:r>
        <w:rPr>
          <w:b w:val="0"/>
        </w:rPr>
        <w:t>• Statement 3: Enzyme activity is affected by pH and temperature, is correct because enzymes work optimally within specific pH and temperature ranges, and deviations can lead to denaturation or reduced activity.</w:t>
      </w:r>
    </w:p>
    <w:p>
      <w:pPr>
        <w:spacing w:before="0"/>
      </w:pPr>
      <w:r>
        <w:rPr>
          <w:b w:val="0"/>
        </w:rPr>
        <w:t>• Enzymes are biological catalysts that speed up biochemical reactions by lowering the activation energy required for the reaction to occur.</w:t>
      </w:r>
    </w:p>
    <w:p>
      <w:pPr>
        <w:spacing w:before="0"/>
      </w:pPr>
      <w:r>
        <w:rPr>
          <w:b w:val="0"/>
        </w:rPr>
        <w:t>• Specificity of enzymes is governed by the "lock and key" model or "induced fit" model, where the substrate fits perfectly into the enzyme's active site.</w:t>
      </w:r>
    </w:p>
    <w:p>
      <w:pPr>
        <w:spacing w:before="0"/>
      </w:pPr>
      <w:r>
        <w:rPr>
          <w:b w:val="0"/>
        </w:rPr>
        <w:t>• pH affects the ionization of enzyme active sites, while temperature influences the kinetic energy of molecules, impacting enzyme efficiency.</w:t>
      </w:r>
    </w:p>
    <w:p>
      <w:pPr>
        <w:spacing w:before="0"/>
      </w:pPr>
      <w:r>
        <w:rPr>
          <w:b w:val="0"/>
        </w:rPr>
        <w:t>• Statement 1: Enzymes increase the activation energy of a reaction, is incorrect because enzymes lower the activation energy, enabling reactions to occur more efficiently and faster.</w:t>
      </w:r>
    </w:p>
    <w:p>
      <w:pPr>
        <w:spacing w:before="0"/>
      </w:pPr>
      <w:r>
        <w:rPr>
          <w:b w:val="0"/>
        </w:rPr>
        <w:t>• Activation Energy: This is the minimum energy required for reactants to form products in a chemical reaction. Enzymes reduce this energy barrier by stabilizing the transition state.</w:t>
      </w:r>
    </w:p>
    <w:p>
      <w:pPr>
        <w:spacing w:before="0"/>
      </w:pPr>
      <w:r>
        <w:rPr>
          <w:b w:val="0"/>
        </w:rPr>
        <w:t>• Denaturation: Extreme changes in pH or temperature can denature enzymes, altering their structure and rendering them inactive.</w:t>
      </w:r>
    </w:p>
    <w:p>
      <w:pPr>
        <w:spacing w:before="0"/>
      </w:pPr>
      <w:r>
        <w:rPr>
          <w:b w:val="0"/>
        </w:rPr>
        <w:t>• Enzyme Specificity: The specificity of enzymes is crucial for metabolic pathways, preventing unwanted reactions and maintaining cellular function.</w:t>
      </w:r>
    </w:p>
    <w:p>
      <w:pPr>
        <w:spacing w:before="0"/>
      </w:pPr>
      <w:r>
        <w:rPr>
          <w:b w:val="0"/>
        </w:rPr>
        <w:t>• Main Theme: The question focuses on understanding the fundamental properties of enzymes, their specificity, and how external factors like pH and temperature impact their activity.</w:t>
      </w:r>
    </w:p>
    <w:p>
      <w:pPr>
        <w:spacing w:before="0"/>
      </w:pPr>
      <w:r>
        <w:rPr>
          <w:b w:val="0"/>
        </w:rPr>
      </w:r>
    </w:p>
    <w:p>
      <w:pPr>
        <w:spacing w:after="100" w:line="360" w:lineRule="auto" w:before="0"/>
      </w:pPr>
      <w:r>
        <w:rPr>
          <w:b w:val="0"/>
        </w:rPr>
        <w:t>40. Which of the following statements about the Finance Commission of India is correct?</w:t>
      </w:r>
    </w:p>
    <w:p>
      <w:pPr>
        <w:spacing w:before="0"/>
      </w:pPr>
      <w:r>
        <w:rPr>
          <w:b w:val="0"/>
        </w:rPr>
      </w:r>
    </w:p>
    <w:p>
      <w:pPr>
        <w:spacing w:after="100" w:before="0"/>
      </w:pPr>
      <w:r>
        <w:rPr>
          <w:b w:val="0"/>
        </w:rPr>
        <w:t>A. Its recommendations are binding on the Union and State governments.</w:t>
      </w:r>
    </w:p>
    <w:p>
      <w:pPr>
        <w:spacing w:after="100" w:before="0"/>
      </w:pPr>
      <w:r>
        <w:rPr>
          <w:b w:val="0"/>
        </w:rPr>
        <w:t>B. Its members enjoy a fixed tenure protected from executive removal.</w:t>
      </w:r>
    </w:p>
    <w:p>
      <w:pPr>
        <w:spacing w:after="100" w:before="0"/>
      </w:pPr>
      <w:r>
        <w:rPr>
          <w:b w:val="0"/>
        </w:rPr>
        <w:t>C. Its recommendations are advisory in nature and not legally binding.</w:t>
      </w:r>
    </w:p>
    <w:p>
      <w:pPr>
        <w:spacing w:after="100" w:before="0"/>
      </w:pPr>
      <w:r>
        <w:rPr>
          <w:b w:val="0"/>
        </w:rPr>
        <w:t>D. It submits its report directly to the Parliament for enactment.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recommendations are advisory in nature and not legally binding.. Key Points Additional Information</w:t>
      </w:r>
    </w:p>
    <w:p>
      <w:pPr>
        <w:spacing w:before="0"/>
      </w:pPr>
      <w:r>
        <w:rPr>
          <w:b w:val="0"/>
        </w:rPr>
        <w:t>• The Finance Commission of India is a constitutional body established under Article 280 of the Indian Constitution to make recommendations on the distribution of tax revenues between the Union and the States.</w:t>
      </w:r>
    </w:p>
    <w:p>
      <w:pPr>
        <w:spacing w:before="0"/>
      </w:pPr>
      <w:r>
        <w:rPr>
          <w:b w:val="0"/>
        </w:rPr>
        <w:t>• The recommendations made by the Finance Commission are advisory in nature, meaning they are not legally binding on the government but hold persuasive value for policy formulation.</w:t>
      </w:r>
    </w:p>
    <w:p>
      <w:pPr>
        <w:spacing w:before="0"/>
      </w:pPr>
      <w:r>
        <w:rPr>
          <w:b w:val="0"/>
        </w:rPr>
        <w:t>• The President of India appoints the Finance Commission every five years or earlier if required, and its main role is to ensure a fair and equitable distribution of financial resources.</w:t>
      </w:r>
    </w:p>
    <w:p>
      <w:pPr>
        <w:spacing w:before="0"/>
      </w:pPr>
      <w:r>
        <w:rPr>
          <w:b w:val="0"/>
        </w:rPr>
        <w:t>• The Commission provides suggestions on grants-in-aid to states and other financial matters, keeping in view the objective of maintaining fiscal stability.</w:t>
      </w:r>
    </w:p>
    <w:p>
      <w:pPr>
        <w:spacing w:before="0"/>
      </w:pPr>
      <w:r>
        <w:rPr>
          <w:b w:val="0"/>
        </w:rPr>
        <w:t>• The government, however, has the discretion to accept, modify, or reject the recommendations made by the Finance Commission.</w:t>
      </w:r>
    </w:p>
    <w:p>
      <w:pPr>
        <w:spacing w:before="0"/>
      </w:pPr>
      <w:r>
        <w:rPr>
          <w:b w:val="0"/>
        </w:rPr>
        <w:t>• Option 1: Its recommendations are binding on the Union and State governments This statement is incorrect. The recommendations of the Finance Commission are not binding on the Union or State governments. They are advisory in nature and serve as guidance for financial distribution.</w:t>
      </w:r>
    </w:p>
    <w:p>
      <w:pPr>
        <w:spacing w:before="0"/>
      </w:pPr>
      <w:r>
        <w:rPr>
          <w:b w:val="0"/>
        </w:rPr>
        <w:t>• While the recommendations are generally respected due to their importance in maintaining fiscal balance, governments have the discretion to accept or reject them.</w:t>
      </w:r>
    </w:p>
    <w:p>
      <w:pPr>
        <w:spacing w:before="0"/>
      </w:pPr>
      <w:r>
        <w:rPr>
          <w:b w:val="0"/>
        </w:rPr>
        <w:t>• Option 2: Its members enjoy a fixed tenure protected from executive removal This statement is also incorrect. The tenure of the members of the Finance Commission is not fixed in the Constitution, and their removal is governed by rules prescribed by the President of India.</w:t>
      </w:r>
    </w:p>
    <w:p>
      <w:pPr>
        <w:spacing w:before="0"/>
      </w:pPr>
      <w:r>
        <w:rPr>
          <w:b w:val="0"/>
        </w:rPr>
        <w:t>• Members are appointed by the President and serve for the duration of the Commission's term, which is typically five years or as specified in their appointment order.</w:t>
      </w:r>
    </w:p>
    <w:p>
      <w:pPr>
        <w:spacing w:before="0"/>
      </w:pPr>
      <w:r>
        <w:rPr>
          <w:b w:val="0"/>
        </w:rPr>
        <w:t>• Option 4: It submits its report directly to the Parliament for enactment This statement is incorrect. The Finance Commission submits its report to the President of India, not directly to the Parliament.</w:t>
      </w:r>
    </w:p>
    <w:p>
      <w:pPr>
        <w:spacing w:before="0"/>
      </w:pPr>
      <w:r>
        <w:rPr>
          <w:b w:val="0"/>
        </w:rPr>
        <w:t>• The report is then tabled in both Houses of Parliament along with an explanatory memorandum detailing the actions taken by the government on its recommendations.</w:t>
      </w:r>
    </w:p>
    <w:p>
      <w:pPr>
        <w:spacing w:before="0"/>
      </w:pPr>
      <w:r>
        <w:rPr>
          <w:b w:val="0"/>
        </w:rPr>
        <w:t>• About the Finance Commission of India: The Finance Commission is tasked with defining the financial relations between the Union and the States in India.</w:t>
      </w:r>
    </w:p>
    <w:p>
      <w:pPr>
        <w:spacing w:before="0"/>
      </w:pPr>
      <w:r>
        <w:rPr>
          <w:b w:val="0"/>
        </w:rPr>
        <w:t>• Its functions include recommending the distribution of net proceeds of taxes between the Centre and the States and determining the principles governing grants-in-aid to states.</w:t>
      </w:r>
    </w:p>
    <w:p>
      <w:pPr>
        <w:spacing w:before="0"/>
      </w:pPr>
      <w:r>
        <w:rPr>
          <w:b w:val="0"/>
        </w:rPr>
        <w:t>• The Commission also reviews the financial position of the States and suggests measures to improve their financial stability and efficiency.</w:t>
      </w:r>
    </w:p>
    <w:p>
      <w:pPr>
        <w:spacing w:before="0"/>
      </w:pPr>
      <w:r>
        <w:rPr>
          <w:b w:val="0"/>
        </w:rPr>
      </w:r>
    </w:p>
    <w:p>
      <w:pPr>
        <w:spacing w:after="100" w:line="360" w:lineRule="auto" w:before="0"/>
      </w:pPr>
      <w:r>
        <w:rPr>
          <w:b w:val="0"/>
        </w:rPr>
        <w:t>41. According to the 2025 Energy Transition Index, which factor is crucial for attracting long-term investment in energy transition?</w:t>
      </w:r>
    </w:p>
    <w:p>
      <w:pPr>
        <w:spacing w:before="0"/>
      </w:pPr>
      <w:r>
        <w:rPr>
          <w:b w:val="0"/>
        </w:rPr>
      </w:r>
    </w:p>
    <w:p>
      <w:pPr>
        <w:spacing w:after="100" w:before="0"/>
      </w:pPr>
      <w:r>
        <w:rPr>
          <w:b w:val="0"/>
        </w:rPr>
        <w:t>A. High electricity tariffs</w:t>
      </w:r>
    </w:p>
    <w:p>
      <w:pPr>
        <w:spacing w:after="100" w:before="0"/>
      </w:pPr>
      <w:r>
        <w:rPr>
          <w:b w:val="0"/>
        </w:rPr>
        <w:t>B. Adaptive and stable policy frameworks</w:t>
      </w:r>
    </w:p>
    <w:p>
      <w:pPr>
        <w:spacing w:after="100" w:before="0"/>
      </w:pPr>
      <w:r>
        <w:rPr>
          <w:b w:val="0"/>
        </w:rPr>
        <w:t>C. Rapid fossil fuel subsidies</w:t>
      </w:r>
    </w:p>
    <w:p>
      <w:pPr>
        <w:spacing w:after="100" w:before="0"/>
      </w:pPr>
      <w:r>
        <w:rPr>
          <w:b w:val="0"/>
        </w:rPr>
        <w:t>D. Deregulated industrial zones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Adaptive and stable policy frameworks. Key Points Additional Information</w:t>
      </w:r>
    </w:p>
    <w:p>
      <w:pPr>
        <w:spacing w:before="0"/>
      </w:pPr>
      <w:r>
        <w:rPr>
          <w:b w:val="0"/>
        </w:rPr>
        <w:t>• Adaptive and stable policy frameworks are essential to attract long-term investment in energy transition as they reduce uncertainties for investors and promote confidence in the energy sector.</w:t>
      </w:r>
    </w:p>
    <w:p>
      <w:pPr>
        <w:spacing w:before="0"/>
      </w:pPr>
      <w:r>
        <w:rPr>
          <w:b w:val="0"/>
        </w:rPr>
        <w:t>• Such frameworks ensure clear regulations and long-term goals for the energy transition, enabling governments and businesses to work collaboratively toward decarbonization.</w:t>
      </w:r>
    </w:p>
    <w:p>
      <w:pPr>
        <w:spacing w:before="0"/>
      </w:pPr>
      <w:r>
        <w:rPr>
          <w:b w:val="0"/>
        </w:rPr>
        <w:t>• Stability in energy policies helps protect investors from policy reversals, ensuring a consistent and predictable investment climate.</w:t>
      </w:r>
    </w:p>
    <w:p>
      <w:pPr>
        <w:spacing w:before="0"/>
      </w:pPr>
      <w:r>
        <w:rPr>
          <w:b w:val="0"/>
        </w:rPr>
        <w:t>• Adaptive policies allow for flexibility to incorporate technological innovations and respond to dynamic market conditions, which is critical in transitioning to renewable energy sources.</w:t>
      </w:r>
    </w:p>
    <w:p>
      <w:pPr>
        <w:spacing w:before="0"/>
      </w:pPr>
      <w:r>
        <w:rPr>
          <w:b w:val="0"/>
        </w:rPr>
        <w:t>• Countries with stable and adaptive energy policies, such as Germany and Denmark, have consistently attracted substantial investments in renewable energy projects, setting global examples.</w:t>
      </w:r>
    </w:p>
    <w:p>
      <w:pPr>
        <w:spacing w:before="0"/>
      </w:pPr>
      <w:r>
        <w:rPr>
          <w:b w:val="0"/>
        </w:rPr>
        <w:t>• High electricity tariffs High electricity tariffs often deter investment in energy transition as they increase operational costs for industries and consumers.</w:t>
      </w:r>
    </w:p>
    <w:p>
      <w:pPr>
        <w:spacing w:before="0"/>
      </w:pPr>
      <w:r>
        <w:rPr>
          <w:b w:val="0"/>
        </w:rPr>
        <w:t>• While they may promote energy efficiency, they do not directly attract investment in renewable energy generation or infrastructure development.</w:t>
      </w:r>
    </w:p>
    <w:p>
      <w:pPr>
        <w:spacing w:before="0"/>
      </w:pPr>
      <w:r>
        <w:rPr>
          <w:b w:val="0"/>
        </w:rPr>
        <w:t>• Affordable and competitive electricity pricing is more conducive to encouraging the adoption of renewable energy technologies.</w:t>
      </w:r>
    </w:p>
    <w:p>
      <w:pPr>
        <w:spacing w:before="0"/>
      </w:pPr>
      <w:r>
        <w:rPr>
          <w:b w:val="0"/>
        </w:rPr>
        <w:t>• Rapid fossil fuel subsidies Subsidizing fossil fuels contradicts the goals of energy transition as it perpetuates the use of carbon-intensive energy sources.</w:t>
      </w:r>
    </w:p>
    <w:p>
      <w:pPr>
        <w:spacing w:before="0"/>
      </w:pPr>
      <w:r>
        <w:rPr>
          <w:b w:val="0"/>
        </w:rPr>
        <w:t>• Phasing out fossil fuel subsidies is recommended by international agencies like the International Energy Agency (IEA) to redirect financial resources toward renewable energy projects.</w:t>
      </w:r>
    </w:p>
    <w:p>
      <w:pPr>
        <w:spacing w:before="0"/>
      </w:pPr>
      <w:r>
        <w:rPr>
          <w:b w:val="0"/>
        </w:rPr>
        <w:t>• Incentivizing renewable energy instead of fossil fuels is a globally recognized strategy for achieving energy transition goals.</w:t>
      </w:r>
    </w:p>
    <w:p>
      <w:pPr>
        <w:spacing w:before="0"/>
      </w:pPr>
      <w:r>
        <w:rPr>
          <w:b w:val="0"/>
        </w:rPr>
        <w:t>• Deregulated industrial zones Deregulation in industrial zones may promote economic activities but does not necessarily facilitate investment in energy transition.</w:t>
      </w:r>
    </w:p>
    <w:p>
      <w:pPr>
        <w:spacing w:before="0"/>
      </w:pPr>
      <w:r>
        <w:rPr>
          <w:b w:val="0"/>
        </w:rPr>
        <w:t>• Without targeted policies and incentives for renewable energy, deregulation alone is insufficient to drive the transition from fossil fuels to sustainable energy sources.</w:t>
      </w:r>
    </w:p>
    <w:p>
      <w:pPr>
        <w:spacing w:before="0"/>
      </w:pPr>
      <w:r>
        <w:rPr>
          <w:b w:val="0"/>
        </w:rPr>
        <w:t>• Energy transition requires a combination of regulatory measures, incentives, and infrastructure development rather than blanket deregulation.</w:t>
      </w:r>
    </w:p>
    <w:p>
      <w:pPr>
        <w:spacing w:before="0"/>
      </w:pPr>
      <w:r>
        <w:rPr>
          <w:b w:val="0"/>
        </w:rPr>
      </w:r>
    </w:p>
    <w:p>
      <w:pPr>
        <w:spacing w:after="100" w:line="360" w:lineRule="auto" w:before="0"/>
      </w:pPr>
      <w:r>
        <w:rPr>
          <w:b w:val="0"/>
        </w:rPr>
        <w:t>42. Hojagiri dance, performed by women balancing bottles and lamps, is associated with which tribe and state?</w:t>
      </w:r>
    </w:p>
    <w:p>
      <w:pPr>
        <w:spacing w:before="0"/>
      </w:pPr>
      <w:r>
        <w:rPr>
          <w:b w:val="0"/>
        </w:rPr>
      </w:r>
    </w:p>
    <w:p>
      <w:pPr>
        <w:spacing w:after="100" w:before="0"/>
      </w:pPr>
      <w:r>
        <w:rPr>
          <w:b w:val="0"/>
        </w:rPr>
        <w:t>A. Bodo - Assam</w:t>
      </w:r>
    </w:p>
    <w:p>
      <w:pPr>
        <w:spacing w:after="100" w:before="0"/>
      </w:pPr>
      <w:r>
        <w:rPr>
          <w:b w:val="0"/>
        </w:rPr>
        <w:t>B. Reang - Tripura</w:t>
      </w:r>
    </w:p>
    <w:p>
      <w:pPr>
        <w:spacing w:after="100" w:before="0"/>
      </w:pPr>
      <w:r>
        <w:rPr>
          <w:b w:val="0"/>
        </w:rPr>
        <w:t>C. Angami - Nagaland</w:t>
      </w:r>
    </w:p>
    <w:p>
      <w:pPr>
        <w:spacing w:after="100" w:before="0"/>
      </w:pPr>
      <w:r>
        <w:rPr>
          <w:b w:val="0"/>
        </w:rPr>
        <w:t>D. Mishing -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Reang - Tripura. Key Points Additional Information</w:t>
      </w:r>
    </w:p>
    <w:p>
      <w:pPr>
        <w:spacing w:before="0"/>
      </w:pPr>
      <w:r>
        <w:rPr>
          <w:b w:val="0"/>
        </w:rPr>
        <w:t>• Hojagiri is a traditional dance form performed by the Reang tribe, one of the indigenous communities of Tripura.</w:t>
      </w:r>
    </w:p>
    <w:p>
      <w:pPr>
        <w:spacing w:before="0"/>
      </w:pPr>
      <w:r>
        <w:rPr>
          <w:b w:val="0"/>
        </w:rPr>
        <w:t>• This unique dance showcases the exceptional balancing skills of women as they perform intricate movements while balancing earthen pots, bottles, and oil lamps on their heads.</w:t>
      </w:r>
    </w:p>
    <w:p>
      <w:pPr>
        <w:spacing w:before="0"/>
      </w:pPr>
      <w:r>
        <w:rPr>
          <w:b w:val="0"/>
        </w:rPr>
        <w:t>• It is typically performed during the Hojagiri festival, which is celebrated after the harvest season, symbolizing joy, prosperity, and gratitude.</w:t>
      </w:r>
    </w:p>
    <w:p>
      <w:pPr>
        <w:spacing w:before="0"/>
      </w:pPr>
      <w:r>
        <w:rPr>
          <w:b w:val="0"/>
        </w:rPr>
        <w:t>• The dance is accompanied by traditional musical instruments such as the Khamb (long drum), flute, cymbals, and bamboo-made instruments, creating a rhythmic and captivating performance.</w:t>
      </w:r>
    </w:p>
    <w:p>
      <w:pPr>
        <w:spacing w:before="0"/>
      </w:pPr>
      <w:r>
        <w:rPr>
          <w:b w:val="0"/>
        </w:rPr>
        <w:t>• The Reang tribe, also known as Bru, is recognized as a Particularly Vulnerable Tribal Group (PVTG) in India, and their culture is an integral part of Tripura's heritage.</w:t>
      </w:r>
    </w:p>
    <w:p>
      <w:pPr>
        <w:spacing w:before="0"/>
      </w:pPr>
      <w:r>
        <w:rPr>
          <w:b w:val="0"/>
        </w:rPr>
        <w:t>• Bodo - Assam: The Bodo tribe is one of the largest ethnic groups in Assam and belongs to the Bodo-Kachari community.</w:t>
      </w:r>
    </w:p>
    <w:p>
      <w:pPr>
        <w:spacing w:before="0"/>
      </w:pPr>
      <w:r>
        <w:rPr>
          <w:b w:val="0"/>
        </w:rPr>
        <w:t>• Their traditional dance forms include the Bagurumba dance, also known as the "butterfly dance," which is performed by women during festivals and celebrations.</w:t>
      </w:r>
    </w:p>
    <w:p>
      <w:pPr>
        <w:spacing w:before="0"/>
      </w:pPr>
      <w:r>
        <w:rPr>
          <w:b w:val="0"/>
        </w:rPr>
        <w:t>• Bodo culture is known for its rich folklore, music, and unique attire.</w:t>
      </w:r>
    </w:p>
    <w:p>
      <w:pPr>
        <w:spacing w:before="0"/>
      </w:pPr>
      <w:r>
        <w:rPr>
          <w:b w:val="0"/>
        </w:rPr>
        <w:t>• Angami - Nagaland: The Angami tribe is one of the major Naga tribes residing in Nagaland, particularly in and around Kohima.</w:t>
      </w:r>
    </w:p>
    <w:p>
      <w:pPr>
        <w:spacing w:before="0"/>
      </w:pPr>
      <w:r>
        <w:rPr>
          <w:b w:val="0"/>
        </w:rPr>
        <w:t>• They are known for their traditional dance forms like the War Dance and Harvest Dance, which are performed during festivals such as Sekrenyi.</w:t>
      </w:r>
    </w:p>
    <w:p>
      <w:pPr>
        <w:spacing w:before="0"/>
      </w:pPr>
      <w:r>
        <w:rPr>
          <w:b w:val="0"/>
        </w:rPr>
        <w:t>• Angami culture is deeply rooted in agricultural practices and their festivals celebrate themes of prosperity, community, and nature.</w:t>
      </w:r>
    </w:p>
    <w:p>
      <w:pPr>
        <w:spacing w:before="0"/>
      </w:pPr>
      <w:r>
        <w:rPr>
          <w:b w:val="0"/>
        </w:rPr>
        <w:t>• Mishing - Arunachal Pradesh: The Mishing tribe, also known as the Miris, primarily resides in Arunachal Pradesh and Assam.</w:t>
      </w:r>
    </w:p>
    <w:p>
      <w:pPr>
        <w:spacing w:before="0"/>
      </w:pPr>
      <w:r>
        <w:rPr>
          <w:b w:val="0"/>
        </w:rPr>
        <w:t>• Their traditional dance forms include the Ali Ai Ligang dance, performed during the Ali Ai Ligang festival, which marks the beginning of the sowing season.</w:t>
      </w:r>
    </w:p>
    <w:p>
      <w:pPr>
        <w:spacing w:before="0"/>
      </w:pPr>
      <w:r>
        <w:rPr>
          <w:b w:val="0"/>
        </w:rPr>
        <w:t>• Mishing culture is closely tied to agriculture, and their festivals and rituals often reflect their symbiotic relationship with nature.</w:t>
      </w:r>
    </w:p>
    <w:p>
      <w:pPr>
        <w:spacing w:before="0"/>
      </w:pPr>
      <w:r>
        <w:rPr>
          <w:b w:val="0"/>
        </w:rPr>
      </w:r>
    </w:p>
    <w:p>
      <w:pPr>
        <w:spacing w:after="100" w:line="360" w:lineRule="auto" w:before="0"/>
      </w:pPr>
      <w:r>
        <w:rPr>
          <w:b w:val="0"/>
        </w:rPr>
        <w:t>43. What is the main reason for the decline in core inflation across most countries in 2024?</w:t>
      </w:r>
    </w:p>
    <w:p>
      <w:pPr>
        <w:spacing w:before="0"/>
      </w:pPr>
      <w:r>
        <w:rPr>
          <w:b w:val="0"/>
        </w:rPr>
      </w:r>
    </w:p>
    <w:p>
      <w:pPr>
        <w:spacing w:after="100" w:before="0"/>
      </w:pPr>
      <w:r>
        <w:rPr>
          <w:b w:val="0"/>
        </w:rPr>
        <w:t>A. Fall in service sector productivity</w:t>
      </w:r>
    </w:p>
    <w:p>
      <w:pPr>
        <w:spacing w:after="100" w:before="0"/>
      </w:pPr>
      <w:r>
        <w:rPr>
          <w:b w:val="0"/>
        </w:rPr>
        <w:t>B. Decrease in export demand</w:t>
      </w:r>
    </w:p>
    <w:p>
      <w:pPr>
        <w:spacing w:after="100" w:before="0"/>
      </w:pPr>
      <w:r>
        <w:rPr>
          <w:b w:val="0"/>
        </w:rPr>
        <w:t>C. Drop in international commodity prices</w:t>
      </w:r>
    </w:p>
    <w:p>
      <w:pPr>
        <w:spacing w:after="100" w:before="0"/>
      </w:pPr>
      <w:r>
        <w:rPr>
          <w:b w:val="0"/>
        </w:rPr>
        <w:t>D. Increase in fiscal deficit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Drop in international commodity prices. Key Points Additional Information ```</w:t>
      </w:r>
    </w:p>
    <w:p>
      <w:pPr>
        <w:spacing w:before="0"/>
      </w:pPr>
      <w:r>
        <w:rPr>
          <w:b w:val="0"/>
        </w:rPr>
        <w:t>• A decline in international commodity prices, such as crude oil, natural gas, and agricultural products, reduces production costs for companies, leading to lower prices for goods and services, hence contributing to a decrease in core inflation.</w:t>
      </w:r>
    </w:p>
    <w:p>
      <w:pPr>
        <w:spacing w:before="0"/>
      </w:pPr>
      <w:r>
        <w:rPr>
          <w:b w:val="0"/>
        </w:rPr>
        <w:t>• Global economic factors, such as a slowdown in demand from major economies like China and the US, often lead to a drop in commodity prices.</w:t>
      </w:r>
    </w:p>
    <w:p>
      <w:pPr>
        <w:spacing w:before="0"/>
      </w:pPr>
      <w:r>
        <w:rPr>
          <w:b w:val="0"/>
        </w:rPr>
        <w:t>• Lower commodity prices also impact transportation and logistics costs, further reducing price pressures across various sectors.</w:t>
      </w:r>
    </w:p>
    <w:p>
      <w:pPr>
        <w:spacing w:before="0"/>
      </w:pPr>
      <w:r>
        <w:rPr>
          <w:b w:val="0"/>
        </w:rPr>
        <w:t>• Commodity markets are sensitive to geopolitical events, and reduced geopolitical tensions or improved supply chains often stabilize or lower commodity prices globally.</w:t>
      </w:r>
    </w:p>
    <w:p>
      <w:pPr>
        <w:spacing w:before="0"/>
      </w:pPr>
      <w:r>
        <w:rPr>
          <w:b w:val="0"/>
        </w:rPr>
        <w:t>• Central banks closely monitor commodity price trends as they significantly influence inflation expectations and monetary policy decisions.</w:t>
      </w:r>
    </w:p>
    <w:p>
      <w:pPr>
        <w:spacing w:before="0"/>
      </w:pPr>
      <w:r>
        <w:rPr>
          <w:b w:val="0"/>
        </w:rPr>
        <w:t>• Fall in service sector productivity A fall in service sector productivity can lead to higher costs for services, which may increase core inflation, rather than causing a decline.</w:t>
      </w:r>
    </w:p>
    <w:p>
      <w:pPr>
        <w:spacing w:before="0"/>
      </w:pPr>
      <w:r>
        <w:rPr>
          <w:b w:val="0"/>
        </w:rPr>
        <w:t>• Productivity drops often result from factors like labor shortages, inadequate infrastructure, or technological inefficiencies.</w:t>
      </w:r>
    </w:p>
    <w:p>
      <w:pPr>
        <w:spacing w:before="0"/>
      </w:pPr>
      <w:r>
        <w:rPr>
          <w:b w:val="0"/>
        </w:rPr>
        <w:t>• In most economies, the service sector contributes significantly to GDP, and its performance directly impacts employment and economic stability.</w:t>
      </w:r>
    </w:p>
    <w:p>
      <w:pPr>
        <w:spacing w:before="0"/>
      </w:pPr>
      <w:r>
        <w:rPr>
          <w:b w:val="0"/>
        </w:rPr>
        <w:t>• Decrease in export demand A decrease in export demand affects a country’s trade balance and economic growth but does not directly contribute to a decline in core inflation.</w:t>
      </w:r>
    </w:p>
    <w:p>
      <w:pPr>
        <w:spacing w:before="0"/>
      </w:pPr>
      <w:r>
        <w:rPr>
          <w:b w:val="0"/>
        </w:rPr>
        <w:t>• Core inflation is primarily influenced by domestic factors like consumer demand and production costs, rather than external trade dynamics.</w:t>
      </w:r>
    </w:p>
    <w:p>
      <w:pPr>
        <w:spacing w:before="0"/>
      </w:pPr>
      <w:r>
        <w:rPr>
          <w:b w:val="0"/>
        </w:rPr>
        <w:t>• However, prolonged weak export demand can lead to reduced industrial activity and lower employment, indirectly impacting inflation trends over time.</w:t>
      </w:r>
    </w:p>
    <w:p>
      <w:pPr>
        <w:spacing w:before="0"/>
      </w:pPr>
      <w:r>
        <w:rPr>
          <w:b w:val="0"/>
        </w:rPr>
        <w:t>• Increase in fiscal deficit An increase in fiscal deficit generally puts upward pressure on inflation due to higher government borrowing and spending.</w:t>
      </w:r>
    </w:p>
    <w:p>
      <w:pPr>
        <w:spacing w:before="0"/>
      </w:pPr>
      <w:r>
        <w:rPr>
          <w:b w:val="0"/>
        </w:rPr>
        <w:t>• Excessive fiscal deficits can lead to increased money supply in the economy, further fueling demand-driven inflation.</w:t>
      </w:r>
    </w:p>
    <w:p>
      <w:pPr>
        <w:spacing w:before="0"/>
      </w:pPr>
      <w:r>
        <w:rPr>
          <w:b w:val="0"/>
        </w:rPr>
        <w:t>• Fiscal policy, when unbalanced, can exacerbate inflationary trends, particularly in countries with weaker monetary policy frameworks.</w:t>
      </w:r>
    </w:p>
    <w:p>
      <w:pPr>
        <w:spacing w:before="0"/>
      </w:pPr>
      <w:r>
        <w:rPr>
          <w:b w:val="0"/>
        </w:rPr>
      </w:r>
    </w:p>
    <w:p>
      <w:pPr>
        <w:spacing w:after="100" w:line="360" w:lineRule="auto" w:before="0"/>
      </w:pPr>
      <w:r>
        <w:rPr>
          <w:b w:val="0"/>
        </w:rPr>
        <w:t>44. What is meant by 'mixed economy'?</w:t>
      </w:r>
    </w:p>
    <w:p>
      <w:pPr>
        <w:spacing w:before="0"/>
      </w:pPr>
      <w:r>
        <w:rPr>
          <w:b w:val="0"/>
        </w:rPr>
      </w:r>
    </w:p>
    <w:p>
      <w:pPr>
        <w:spacing w:after="100" w:before="0"/>
      </w:pPr>
      <w:r>
        <w:rPr>
          <w:b w:val="0"/>
        </w:rPr>
        <w:t>A. Only private sector</w:t>
      </w:r>
    </w:p>
    <w:p>
      <w:pPr>
        <w:spacing w:after="100" w:before="0"/>
      </w:pPr>
      <w:r>
        <w:rPr>
          <w:b w:val="0"/>
        </w:rPr>
        <w:t>B. Only public sector</w:t>
      </w:r>
    </w:p>
    <w:p>
      <w:pPr>
        <w:spacing w:after="100" w:before="0"/>
      </w:pPr>
      <w:r>
        <w:rPr>
          <w:b w:val="0"/>
        </w:rPr>
        <w:t>C. Both private and public sectors</w:t>
      </w:r>
    </w:p>
    <w:p>
      <w:pPr>
        <w:spacing w:after="100" w:before="0"/>
      </w:pPr>
      <w:r>
        <w:rPr>
          <w:b w:val="0"/>
        </w:rPr>
        <w:t>D. Only foreign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private and public sectors. Key Points Additional Information</w:t>
      </w:r>
    </w:p>
    <w:p>
      <w:pPr>
        <w:spacing w:before="0"/>
      </w:pPr>
      <w:r>
        <w:rPr>
          <w:b w:val="0"/>
        </w:rPr>
        <w:t>• A mixed economy is an economic system where both the private sector and the public sector co-exist and operate within the same market.</w:t>
      </w:r>
    </w:p>
    <w:p>
      <w:pPr>
        <w:spacing w:before="0"/>
      </w:pPr>
      <w:r>
        <w:rPr>
          <w:b w:val="0"/>
        </w:rPr>
        <w:t>• This system allows for the cooperation between private businesses and government-owned entities to achieve balanced economic development.</w:t>
      </w:r>
    </w:p>
    <w:p>
      <w:pPr>
        <w:spacing w:before="0"/>
      </w:pPr>
      <w:r>
        <w:rPr>
          <w:b w:val="0"/>
        </w:rPr>
        <w:t>• In a mixed economy, the private sector drives innovation, efficiency, and competition, while the public sector ensures essential services, infrastructure, and social welfare.</w:t>
      </w:r>
    </w:p>
    <w:p>
      <w:pPr>
        <w:spacing w:before="0"/>
      </w:pPr>
      <w:r>
        <w:rPr>
          <w:b w:val="0"/>
        </w:rPr>
        <w:t>• Most modern economies, including countries like India, the USA, and the UK, follow a mixed economy model to balance the benefits of capitalism and socialism.</w:t>
      </w:r>
    </w:p>
    <w:p>
      <w:pPr>
        <w:spacing w:before="0"/>
      </w:pPr>
      <w:r>
        <w:rPr>
          <w:b w:val="0"/>
        </w:rPr>
        <w:t>• Key features of a mixed economy include regulation of private enterprises, public ownership of strategic industries, and equitable wealth distribution.</w:t>
      </w:r>
    </w:p>
    <w:p>
      <w:pPr>
        <w:spacing w:before="0"/>
      </w:pPr>
      <w:r>
        <w:rPr>
          <w:b w:val="0"/>
        </w:rPr>
        <w:t>• Option 1: Only private sector An economy dominated by the private sector is called a capitalist economy.</w:t>
      </w:r>
    </w:p>
    <w:p>
      <w:pPr>
        <w:spacing w:before="0"/>
      </w:pPr>
      <w:r>
        <w:rPr>
          <w:b w:val="0"/>
        </w:rPr>
        <w:t>• In a capitalist economy, private individuals and corporations own and operate all industries and businesses for profit, with minimal government intervention.</w:t>
      </w:r>
    </w:p>
    <w:p>
      <w:pPr>
        <w:spacing w:before="0"/>
      </w:pPr>
      <w:r>
        <w:rPr>
          <w:b w:val="0"/>
        </w:rPr>
        <w:t>• Examples of capitalist economies include the USA and Singapore, where market forces such as supply and demand determine prices and production.</w:t>
      </w:r>
    </w:p>
    <w:p>
      <w:pPr>
        <w:spacing w:before="0"/>
      </w:pPr>
      <w:r>
        <w:rPr>
          <w:b w:val="0"/>
        </w:rPr>
        <w:t>• Option 2: Only public sector An economy dominated solely by the public sector is called a socialist or planned economy.</w:t>
      </w:r>
    </w:p>
    <w:p>
      <w:pPr>
        <w:spacing w:before="0"/>
      </w:pPr>
      <w:r>
        <w:rPr>
          <w:b w:val="0"/>
        </w:rPr>
        <w:t>• In such systems, the government owns and controls all industries, resources, and means of production.</w:t>
      </w:r>
    </w:p>
    <w:p>
      <w:pPr>
        <w:spacing w:before="0"/>
      </w:pPr>
      <w:r>
        <w:rPr>
          <w:b w:val="0"/>
        </w:rPr>
        <w:t>• Examples include North Korea and the former Soviet Union, where the government plans and regulates economic activities to achieve social welfare goals.</w:t>
      </w:r>
    </w:p>
    <w:p>
      <w:pPr>
        <w:spacing w:before="0"/>
      </w:pPr>
      <w:r>
        <w:rPr>
          <w:b w:val="0"/>
        </w:rPr>
        <w:t>• Option 4: Only foreign companies Economies solely dependent on foreign companies do not exist as an independent model but may occur in heavily open economies.</w:t>
      </w:r>
    </w:p>
    <w:p>
      <w:pPr>
        <w:spacing w:before="0"/>
      </w:pPr>
      <w:r>
        <w:rPr>
          <w:b w:val="0"/>
        </w:rPr>
        <w:t>• Foreign companies play a role in globalized economies, but they typically coexist with domestic industries and government regulations.</w:t>
      </w:r>
    </w:p>
    <w:p>
      <w:pPr>
        <w:spacing w:before="0"/>
      </w:pPr>
      <w:r>
        <w:rPr>
          <w:b w:val="0"/>
        </w:rPr>
        <w:t>• For example, countries like Singapore and Hong Kong attract significant foreign investments but are not exclusively dependent on foreign companies.</w:t>
      </w:r>
    </w:p>
    <w:p>
      <w:pPr>
        <w:spacing w:before="0"/>
      </w:pPr>
      <w:r>
        <w:rPr>
          <w:b w:val="0"/>
        </w:rPr>
        <w:t>• Main Theme: Mixed Economy A mixed economy combines the advantages of capitalism (e.g., innovation and efficiency) with those of socialism (e.g., social welfare and equity).</w:t>
      </w:r>
    </w:p>
    <w:p>
      <w:pPr>
        <w:spacing w:before="0"/>
      </w:pPr>
      <w:r>
        <w:rPr>
          <w:b w:val="0"/>
        </w:rPr>
        <w:t>• Governments in mixed economies regulate private enterprises to prevent monopolies, ensure labor rights, and protect the environment.</w:t>
      </w:r>
    </w:p>
    <w:p>
      <w:pPr>
        <w:spacing w:before="0"/>
      </w:pPr>
      <w:r>
        <w:rPr>
          <w:b w:val="0"/>
        </w:rPr>
        <w:t>• Major sectors like defense, transportation, and healthcare often remain under public ownership, ensuring they cater to public needs.</w:t>
      </w:r>
    </w:p>
    <w:p>
      <w:pPr>
        <w:spacing w:before="0"/>
      </w:pPr>
      <w:r>
        <w:rPr>
          <w:b w:val="0"/>
        </w:rPr>
      </w:r>
    </w:p>
    <w:p>
      <w:pPr>
        <w:spacing w:after="100" w:line="360" w:lineRule="auto" w:before="0"/>
      </w:pPr>
      <w:r>
        <w:rPr>
          <w:b w:val="0"/>
        </w:rPr>
        <w:t>45. What is the key objective of India's Green Credit Programme, recently operationalised under the Environment (Protection) Act, 1986?</w:t>
      </w:r>
    </w:p>
    <w:p>
      <w:pPr>
        <w:spacing w:before="0"/>
      </w:pPr>
      <w:r>
        <w:rPr>
          <w:b w:val="0"/>
        </w:rPr>
      </w:r>
    </w:p>
    <w:p>
      <w:pPr>
        <w:spacing w:after="100" w:before="0"/>
      </w:pPr>
      <w:r>
        <w:rPr>
          <w:b w:val="0"/>
        </w:rPr>
        <w:t>A. Generate green bonds for renewable industries</w:t>
      </w:r>
    </w:p>
    <w:p>
      <w:pPr>
        <w:spacing w:after="100" w:before="0"/>
      </w:pPr>
      <w:r>
        <w:rPr>
          <w:b w:val="0"/>
        </w:rPr>
        <w:t>B. Reward voluntary environmental actions by individuals or entities</w:t>
      </w:r>
    </w:p>
    <w:p>
      <w:pPr>
        <w:spacing w:after="100" w:before="0"/>
      </w:pPr>
      <w:r>
        <w:rPr>
          <w:b w:val="0"/>
        </w:rPr>
        <w:t>C. Penalize high carbon footprint industries</w:t>
      </w:r>
    </w:p>
    <w:p>
      <w:pPr>
        <w:spacing w:after="100" w:before="0"/>
      </w:pPr>
      <w:r>
        <w:rPr>
          <w:b w:val="0"/>
        </w:rPr>
        <w:t>D. Enforce green finance for real estate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Reward voluntary environmental actions by individuals or entities. Key Points Additional Information</w:t>
      </w:r>
    </w:p>
    <w:p>
      <w:pPr>
        <w:spacing w:before="0"/>
      </w:pPr>
      <w:r>
        <w:rPr>
          <w:b w:val="0"/>
        </w:rPr>
        <w:t>• The Green Credit Programme was operationalised under the Environment (Protection) Act, 1986, aiming to incentivize and reward environmental-friendly practices.</w:t>
      </w:r>
    </w:p>
    <w:p>
      <w:pPr>
        <w:spacing w:before="0"/>
      </w:pPr>
      <w:r>
        <w:rPr>
          <w:b w:val="0"/>
        </w:rPr>
        <w:t>• The programme's primary objective is to encourage voluntary environmental actions by individuals, industries, and other entities, contributing to sustainable development.</w:t>
      </w:r>
    </w:p>
    <w:p>
      <w:pPr>
        <w:spacing w:before="0"/>
      </w:pPr>
      <w:r>
        <w:rPr>
          <w:b w:val="0"/>
        </w:rPr>
        <w:t>• It facilitates the generation of "green credits" that can be traded or used as offsets, promoting active participation in environmental conservation.</w:t>
      </w:r>
    </w:p>
    <w:p>
      <w:pPr>
        <w:spacing w:before="0"/>
      </w:pPr>
      <w:r>
        <w:rPr>
          <w:b w:val="0"/>
        </w:rPr>
        <w:t>• The programme focuses on areas such as afforestation, waste management, water conservation, air quality improvement, and other sustainable activities.</w:t>
      </w:r>
    </w:p>
    <w:p>
      <w:pPr>
        <w:spacing w:before="0"/>
      </w:pPr>
      <w:r>
        <w:rPr>
          <w:b w:val="0"/>
        </w:rPr>
        <w:t>• By creating a market for green credits, the initiative aims to integrate environmental responsibility into economic frameworks.</w:t>
      </w:r>
    </w:p>
    <w:p>
      <w:pPr>
        <w:spacing w:before="0"/>
      </w:pPr>
      <w:r>
        <w:rPr>
          <w:b w:val="0"/>
        </w:rPr>
        <w:t>• Option 1: Generate green bonds for renewable industries Green bonds are financial instruments used to fund projects that have positive environmental or climate benefits.</w:t>
      </w:r>
    </w:p>
    <w:p>
      <w:pPr>
        <w:spacing w:before="0"/>
      </w:pPr>
      <w:r>
        <w:rPr>
          <w:b w:val="0"/>
        </w:rPr>
        <w:t>• These bonds are primarily issued by governments, corporations, or financial institutions to raise funds specifically for renewable energy projects, energy efficiency, sustainable infrastructure, and other green initiatives.</w:t>
      </w:r>
    </w:p>
    <w:p>
      <w:pPr>
        <w:spacing w:before="0"/>
      </w:pPr>
      <w:r>
        <w:rPr>
          <w:b w:val="0"/>
        </w:rPr>
        <w:t>• While green bonds are an important tool for financing environmental projects, they are not the focus of the Green Credit Programme, which is aimed at rewarding voluntary environmental actions rather than issuing bonds.</w:t>
      </w:r>
    </w:p>
    <w:p>
      <w:pPr>
        <w:spacing w:before="0"/>
      </w:pPr>
      <w:r>
        <w:rPr>
          <w:b w:val="0"/>
        </w:rPr>
        <w:t>• Option 3: Penalize high carbon footprint industries Penalizing high-carbon-footprint industries involves imposing fines, taxes, or regulatory restrictions on entities contributing significantly to greenhouse gas emissions.</w:t>
      </w:r>
    </w:p>
    <w:p>
      <w:pPr>
        <w:spacing w:before="0"/>
      </w:pPr>
      <w:r>
        <w:rPr>
          <w:b w:val="0"/>
        </w:rPr>
        <w:t>• Such measures are part of environmental regulatory frameworks like carbon taxes or cap-and-trade systems but are not the central aim of the Green Credit Programme.</w:t>
      </w:r>
    </w:p>
    <w:p>
      <w:pPr>
        <w:spacing w:before="0"/>
      </w:pPr>
      <w:r>
        <w:rPr>
          <w:b w:val="0"/>
        </w:rPr>
        <w:t>• The programme emphasizes voluntary participation and rewards rather than penalties for environmental non-compliance.</w:t>
      </w:r>
    </w:p>
    <w:p>
      <w:pPr>
        <w:spacing w:before="0"/>
      </w:pPr>
      <w:r>
        <w:rPr>
          <w:b w:val="0"/>
        </w:rPr>
        <w:t>• Option 4: Enforce green finance for the real estate sector Green finance refers to funding investments that deliver environmental benefits, such as energy-efficient buildings, sustainable construction, and eco-friendly infrastructure in the real estate sector.</w:t>
      </w:r>
    </w:p>
    <w:p>
      <w:pPr>
        <w:spacing w:before="0"/>
      </w:pPr>
      <w:r>
        <w:rPr>
          <w:b w:val="0"/>
        </w:rPr>
        <w:t>• While green finance is crucial for supporting sustainable development, the Green Credit Programme is broader in scope and not limited to any particular industry or sector.</w:t>
      </w:r>
    </w:p>
    <w:p>
      <w:pPr>
        <w:spacing w:before="0"/>
      </w:pPr>
      <w:r>
        <w:rPr>
          <w:b w:val="0"/>
        </w:rPr>
        <w:t>• Theme of the Question The Green Credit Programme is part of India’s strategy to integrate environmental sustainability into its economic and social frameworks.</w:t>
      </w:r>
    </w:p>
    <w:p>
      <w:pPr>
        <w:spacing w:before="0"/>
      </w:pPr>
      <w:r>
        <w:rPr>
          <w:b w:val="0"/>
        </w:rPr>
        <w:t>• It supports the global agenda for sustainable development and aligns with India’s commitments under international environmental agreements such as the Paris Agreement.</w:t>
      </w:r>
    </w:p>
    <w:p>
      <w:pPr>
        <w:spacing w:before="0"/>
      </w:pPr>
      <w:r>
        <w:rPr>
          <w:b w:val="0"/>
        </w:rPr>
      </w:r>
    </w:p>
    <w:p>
      <w:pPr>
        <w:spacing w:after="100" w:line="360" w:lineRule="auto" w:before="0"/>
      </w:pPr>
      <w:r>
        <w:rPr>
          <w:b w:val="0"/>
        </w:rPr>
        <w:t>46. Consider the following statements: 1. Article 131 provides exclusive original jurisdiction to High Courts in federal disputes. 2. The Supreme Court can adjudicate disputes between States under Article 131.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131 of the Indian Constitution grants the Supreme Court exclusive original jurisdiction to adjudicate disputes between the Government of India and one or more States, or between two or more States.</w:t>
      </w:r>
    </w:p>
    <w:p>
      <w:pPr>
        <w:spacing w:before="0"/>
      </w:pPr>
      <w:r>
        <w:rPr>
          <w:b w:val="0"/>
        </w:rPr>
        <w:t>• This jurisdiction is termed "original" because the Supreme Court can directly hear such disputes instead of them being referred to a lower court first.</w:t>
      </w:r>
    </w:p>
    <w:p>
      <w:pPr>
        <w:spacing w:before="0"/>
      </w:pPr>
      <w:r>
        <w:rPr>
          <w:b w:val="0"/>
        </w:rPr>
        <w:t>• The disputes under Article 131 typically involve federal issues such as disagreements over laws, constitutional interpretation, or treaties.</w:t>
      </w:r>
    </w:p>
    <w:p>
      <w:pPr>
        <w:spacing w:before="0"/>
      </w:pPr>
      <w:r>
        <w:rPr>
          <w:b w:val="0"/>
        </w:rPr>
        <w:t>• High Courts do not have jurisdiction under Article 131; this article is specifically reserved for the Supreme Court.</w:t>
      </w:r>
    </w:p>
    <w:p>
      <w:pPr>
        <w:spacing w:before="0"/>
      </w:pPr>
      <w:r>
        <w:rPr>
          <w:b w:val="0"/>
        </w:rPr>
        <w:t>• Thus, Statement 2 is correct as it accurately reflects the role of the Supreme Court in resolving inter-state disputes under Article 131.</w:t>
      </w:r>
    </w:p>
    <w:p>
      <w:pPr>
        <w:spacing w:before="0"/>
      </w:pPr>
      <w:r>
        <w:rPr>
          <w:b w:val="0"/>
        </w:rPr>
        <w:t>• Regarding Statement 1: Statement 1 is incorrect because Article 131 pertains to the Supreme Court, not High Courts.</w:t>
      </w:r>
    </w:p>
    <w:p>
      <w:pPr>
        <w:spacing w:before="0"/>
      </w:pPr>
      <w:r>
        <w:rPr>
          <w:b w:val="0"/>
        </w:rPr>
        <w:t>• The High Courts have original jurisdiction in matters such as enforcement of fundamental rights under Article 226, but not in federal disputes between States or the Union Government.</w:t>
      </w:r>
    </w:p>
    <w:p>
      <w:pPr>
        <w:spacing w:before="0"/>
      </w:pPr>
      <w:r>
        <w:rPr>
          <w:b w:val="0"/>
        </w:rPr>
        <w:t>• Article 131 Detailed Explanation: This article is foundational in maintaining the federal structure of India.</w:t>
      </w:r>
    </w:p>
    <w:p>
      <w:pPr>
        <w:spacing w:before="0"/>
      </w:pPr>
      <w:r>
        <w:rPr>
          <w:b w:val="0"/>
        </w:rPr>
        <w:t>• The disputes it covers include issues like boundary disputes, financial disputes, or questions over the execution of constitutional provisions.</w:t>
      </w:r>
    </w:p>
    <w:p>
      <w:pPr>
        <w:spacing w:before="0"/>
      </w:pPr>
      <w:r>
        <w:rPr>
          <w:b w:val="0"/>
        </w:rPr>
        <w:t>• However, the Supreme Court's jurisdiction under Article 131 does not extend to disputes arising out of political agreements or treaties.</w:t>
      </w:r>
    </w:p>
    <w:p>
      <w:pPr>
        <w:spacing w:before="0"/>
      </w:pPr>
      <w:r>
        <w:rPr>
          <w:b w:val="0"/>
        </w:rPr>
        <w:t>• Role of High Courts in Indian Judiciary: High Courts function primarily under Articles 226 and 227 of the Constitution.</w:t>
      </w:r>
    </w:p>
    <w:p>
      <w:pPr>
        <w:spacing w:before="0"/>
      </w:pPr>
      <w:r>
        <w:rPr>
          <w:b w:val="0"/>
        </w:rPr>
        <w:t>• They have jurisdiction over the respective States or Union Territories they serve and can issue writs for the enforcement of fundamental rights.</w:t>
      </w:r>
    </w:p>
    <w:p>
      <w:pPr>
        <w:spacing w:before="0"/>
      </w:pPr>
      <w:r>
        <w:rPr>
          <w:b w:val="0"/>
        </w:rPr>
        <w:t>• Related Provisions in the Constitution: Article 132: Deals with the appellate jurisdiction of the Supreme Court in constitutional matters.</w:t>
      </w:r>
    </w:p>
    <w:p>
      <w:pPr>
        <w:spacing w:before="0"/>
      </w:pPr>
      <w:r>
        <w:rPr>
          <w:b w:val="0"/>
        </w:rPr>
        <w:t>• Article 136: Grants the Supreme Court special leave to appeal against any judgment or order of any court or tribunal in India.</w:t>
      </w:r>
    </w:p>
    <w:p>
      <w:pPr>
        <w:spacing w:before="0"/>
      </w:pPr>
      <w:r>
        <w:rPr>
          <w:b w:val="0"/>
        </w:rPr>
      </w:r>
    </w:p>
    <w:p>
      <w:pPr>
        <w:spacing w:after="100" w:line="360" w:lineRule="auto" w:before="0"/>
      </w:pPr>
      <w:r>
        <w:rPr>
          <w:b w:val="0"/>
        </w:rPr>
        <w:t>47. Which reform enabled MNCs to enter India?</w:t>
      </w:r>
    </w:p>
    <w:p>
      <w:pPr>
        <w:spacing w:before="0"/>
      </w:pPr>
      <w:r>
        <w:rPr>
          <w:b w:val="0"/>
        </w:rPr>
      </w:r>
    </w:p>
    <w:p>
      <w:pPr>
        <w:spacing w:after="100" w:before="0"/>
      </w:pPr>
      <w:r>
        <w:rPr>
          <w:b w:val="0"/>
        </w:rPr>
        <w:t>A. Land Reform</w:t>
      </w:r>
    </w:p>
    <w:p>
      <w:pPr>
        <w:spacing w:after="100" w:before="0"/>
      </w:pPr>
      <w:r>
        <w:rPr>
          <w:b w:val="0"/>
        </w:rPr>
        <w:t>B. Globalisation</w:t>
      </w:r>
    </w:p>
    <w:p>
      <w:pPr>
        <w:spacing w:after="100" w:before="0"/>
      </w:pPr>
      <w:r>
        <w:rPr>
          <w:b w:val="0"/>
        </w:rPr>
        <w:t>C. Labour Law</w:t>
      </w:r>
    </w:p>
    <w:p>
      <w:pPr>
        <w:spacing w:after="100" w:before="0"/>
      </w:pPr>
      <w:r>
        <w:rPr>
          <w:b w:val="0"/>
        </w:rPr>
        <w:t>D. Swadeshi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Globalisation. Key Points Additional Information</w:t>
      </w:r>
    </w:p>
    <w:p>
      <w:pPr>
        <w:spacing w:before="0"/>
      </w:pPr>
      <w:r>
        <w:rPr>
          <w:b w:val="0"/>
        </w:rPr>
        <w:t>• Globalisation refers to the process of interaction and integration among people, companies, and governments worldwide, primarily driven by international trade and investment.</w:t>
      </w:r>
    </w:p>
    <w:p>
      <w:pPr>
        <w:spacing w:before="0"/>
      </w:pPr>
      <w:r>
        <w:rPr>
          <w:b w:val="0"/>
        </w:rPr>
        <w:t>• In the context of India, globalisation became prominent with the 1991 economic reforms under the New Economic Policy, which introduced liberalisation, privatisation, and globalisation (LPG reforms).</w:t>
      </w:r>
    </w:p>
    <w:p>
      <w:pPr>
        <w:spacing w:before="0"/>
      </w:pPr>
      <w:r>
        <w:rPr>
          <w:b w:val="0"/>
        </w:rPr>
        <w:t>• This reform allowed Multi-National Corporations (MNCs) to enter the Indian market by reducing trade barriers, opening up Foreign Direct Investment (FDI), and deregulating the economy.</w:t>
      </w:r>
    </w:p>
    <w:p>
      <w:pPr>
        <w:spacing w:before="0"/>
      </w:pPr>
      <w:r>
        <w:rPr>
          <w:b w:val="0"/>
        </w:rPr>
        <w:t>• The Indian government encouraged globalisation to boost economic growth, improve technological advancements, and integrate with the global economy.</w:t>
      </w:r>
    </w:p>
    <w:p>
      <w:pPr>
        <w:spacing w:before="0"/>
      </w:pPr>
      <w:r>
        <w:rPr>
          <w:b w:val="0"/>
        </w:rPr>
        <w:t>• As a result of globalisation, India became a hub for foreign investments, witnessed significant technological advancements, and developed its manufacturing and service sectors.</w:t>
      </w:r>
    </w:p>
    <w:p>
      <w:pPr>
        <w:spacing w:before="0"/>
      </w:pPr>
      <w:r>
        <w:rPr>
          <w:b w:val="0"/>
        </w:rPr>
        <w:t>• Land Reform Land reforms in India were introduced to address issues such as land inequality, zamindari system, and landlessness.</w:t>
      </w:r>
    </w:p>
    <w:p>
      <w:pPr>
        <w:spacing w:before="0"/>
      </w:pPr>
      <w:r>
        <w:rPr>
          <w:b w:val="0"/>
        </w:rPr>
        <w:t>• The main objectives were to abolish intermediaries, ensure land redistribution to landless farmers, and implement tenancy reforms.</w:t>
      </w:r>
    </w:p>
    <w:p>
      <w:pPr>
        <w:spacing w:before="0"/>
      </w:pPr>
      <w:r>
        <w:rPr>
          <w:b w:val="0"/>
        </w:rPr>
        <w:t>• Land reforms were aimed at improving agricultural productivity and equitable distribution of resources but are unrelated to the entry of MNCs in India.</w:t>
      </w:r>
    </w:p>
    <w:p>
      <w:pPr>
        <w:spacing w:before="0"/>
      </w:pPr>
      <w:r>
        <w:rPr>
          <w:b w:val="0"/>
        </w:rPr>
        <w:t>• Labour Law Labour laws are a set of regulations governing the rights and responsibilities of workers, employers, and trade unions.</w:t>
      </w:r>
    </w:p>
    <w:p>
      <w:pPr>
        <w:spacing w:before="0"/>
      </w:pPr>
      <w:r>
        <w:rPr>
          <w:b w:val="0"/>
        </w:rPr>
        <w:t>• Their primary focus is on ensuring fair wages, safe working conditions, and social security for workers.</w:t>
      </w:r>
    </w:p>
    <w:p>
      <w:pPr>
        <w:spacing w:before="0"/>
      </w:pPr>
      <w:r>
        <w:rPr>
          <w:b w:val="0"/>
        </w:rPr>
        <w:t>• Though labour reforms are critical for industrial growth, they are not directly responsible for allowing MNCs to enter India.</w:t>
      </w:r>
    </w:p>
    <w:p>
      <w:pPr>
        <w:spacing w:before="0"/>
      </w:pPr>
      <w:r>
        <w:rPr>
          <w:b w:val="0"/>
        </w:rPr>
        <w:t>• Swadeshi The Swadeshi movement was a part of the Indian independence struggle, encouraging the boycott of foreign goods and promoting indigenous products.</w:t>
      </w:r>
    </w:p>
    <w:p>
      <w:pPr>
        <w:spacing w:before="0"/>
      </w:pPr>
      <w:r>
        <w:rPr>
          <w:b w:val="0"/>
        </w:rPr>
        <w:t>• It aimed to revive Indian industries and reduce dependence on British-made goods.</w:t>
      </w:r>
    </w:p>
    <w:p>
      <w:pPr>
        <w:spacing w:before="0"/>
      </w:pPr>
      <w:r>
        <w:rPr>
          <w:b w:val="0"/>
        </w:rPr>
        <w:t>• Swadeshi, being a nationalist movement, contrasts globalisation and is unrelated to the entry of MNCs into India.</w:t>
      </w:r>
    </w:p>
    <w:p>
      <w:pPr>
        <w:spacing w:before="0"/>
      </w:pPr>
      <w:r>
        <w:rPr>
          <w:b w:val="0"/>
        </w:rPr>
      </w:r>
    </w:p>
    <w:p>
      <w:pPr>
        <w:spacing w:after="100" w:line="360" w:lineRule="auto" w:before="0"/>
      </w:pPr>
      <w:r>
        <w:rPr>
          <w:b w:val="0"/>
        </w:rPr>
        <w:t>48. Read the following statements carefully and choose the correct option regarding Assertion (A) and Reason (R). Assertion (A): The disinvestment policy has been widely criticized in India. Reason (R): It resulted in increased market monopoly by public sector undertakings.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Assertion (A): The disinvestment policy in India has been widely criticized for various reasons, including concerns over undervaluation of assets, lack of transparency, and the impact on employment in public sector enterprises.</w:t>
      </w:r>
    </w:p>
    <w:p>
      <w:pPr>
        <w:spacing w:before="0"/>
      </w:pPr>
      <w:r>
        <w:rPr>
          <w:b w:val="0"/>
        </w:rPr>
        <w:t>• Reason (R): The claim that disinvestment increased market monopoly by public sector undertakings (PSUs) is incorrect. In fact, disinvestment typically involves selling government stakes in PSUs to private entities, reducing the government's monopoly in those sectors.</w:t>
      </w:r>
    </w:p>
    <w:p>
      <w:pPr>
        <w:spacing w:before="0"/>
      </w:pPr>
      <w:r>
        <w:rPr>
          <w:b w:val="0"/>
        </w:rPr>
        <w:t>• The criticism of the disinvestment policy primarily stems from fears of privatization, loss of public control over strategic sectors, and potential exploitation by private players, rather than the creation of monopolies by PSUs.</w:t>
      </w:r>
    </w:p>
    <w:p>
      <w:pPr>
        <w:spacing w:before="0"/>
      </w:pPr>
      <w:r>
        <w:rPr>
          <w:b w:val="0"/>
        </w:rPr>
        <w:t>• Disinvestment in India aims to improve the efficiency of PSUs by introducing private participation and raising revenue for the government, not to consolidate monopolies.</w:t>
      </w:r>
    </w:p>
    <w:p>
      <w:pPr>
        <w:spacing w:before="0"/>
      </w:pPr>
      <w:r>
        <w:rPr>
          <w:b w:val="0"/>
        </w:rPr>
        <w:t>• Therefore, while Assertion (A) is true, Reason (R) is false as it provides an incorrect explanation for the criticism of disinvestment.</w:t>
      </w:r>
    </w:p>
    <w:p>
      <w:pPr>
        <w:spacing w:before="0"/>
      </w:pPr>
      <w:r>
        <w:rPr>
          <w:b w:val="0"/>
        </w:rPr>
        <w:t>• Disinvestment Policy in India: Disinvestment refers to the process of selling or liquidating government-owned assets or stakes in public sector enterprises (PSUs).</w:t>
      </w:r>
    </w:p>
    <w:p>
      <w:pPr>
        <w:spacing w:before="0"/>
      </w:pPr>
      <w:r>
        <w:rPr>
          <w:b w:val="0"/>
        </w:rPr>
        <w:t>• The primary objectives include reducing the fiscal burden, improving operational efficiency, and fostering private sector participation in the economy.</w:t>
      </w:r>
    </w:p>
    <w:p>
      <w:pPr>
        <w:spacing w:before="0"/>
      </w:pPr>
      <w:r>
        <w:rPr>
          <w:b w:val="0"/>
        </w:rPr>
        <w:t>• It can take various forms, such as strategic disinvestment, minority stake sale, or outright privatization.</w:t>
      </w:r>
    </w:p>
    <w:p>
      <w:pPr>
        <w:spacing w:before="0"/>
      </w:pPr>
      <w:r>
        <w:rPr>
          <w:b w:val="0"/>
        </w:rPr>
        <w:t>• Monopolies and Market Competition: Monopolies occur when a single entity dominates the market, limiting competition and consumer choice.</w:t>
      </w:r>
    </w:p>
    <w:p>
      <w:pPr>
        <w:spacing w:before="0"/>
      </w:pPr>
      <w:r>
        <w:rPr>
          <w:b w:val="0"/>
        </w:rPr>
        <w:t>• Disinvestment typically reduces the monopoly of PSUs by introducing private players into the market.</w:t>
      </w:r>
    </w:p>
    <w:p>
      <w:pPr>
        <w:spacing w:before="0"/>
      </w:pPr>
      <w:r>
        <w:rPr>
          <w:b w:val="0"/>
        </w:rPr>
        <w:t>• For instance, sectors like telecommunications and aviation saw increased competition after government disinvestment and deregulation.</w:t>
      </w:r>
    </w:p>
    <w:p>
      <w:pPr>
        <w:spacing w:before="0"/>
      </w:pPr>
      <w:r>
        <w:rPr>
          <w:b w:val="0"/>
        </w:rPr>
        <w:t>• Criticism of Disinvestment: Critics argue that disinvestment often undervalues public assets, leading to losses for the government.</w:t>
      </w:r>
    </w:p>
    <w:p>
      <w:pPr>
        <w:spacing w:before="0"/>
      </w:pPr>
      <w:r>
        <w:rPr>
          <w:b w:val="0"/>
        </w:rPr>
        <w:t>• Concerns about job losses and the erosion of workers' rights in privatized entities are frequently raised.</w:t>
      </w:r>
    </w:p>
    <w:p>
      <w:pPr>
        <w:spacing w:before="0"/>
      </w:pPr>
      <w:r>
        <w:rPr>
          <w:b w:val="0"/>
        </w:rPr>
        <w:t>• There is also apprehension about private players prioritizing profits over public welfare in critical sectors like healthcare and education.</w:t>
      </w:r>
    </w:p>
    <w:p>
      <w:pPr>
        <w:spacing w:before="0"/>
      </w:pPr>
      <w:r>
        <w:rPr>
          <w:b w:val="0"/>
        </w:rPr>
        <w:t>• Strategic Sectors and Privatization: While the government has retained control over strategic sectors such as defense, railways, and nuclear energy, it has allowed private participation in non-strategic areas.</w:t>
      </w:r>
    </w:p>
    <w:p>
      <w:pPr>
        <w:spacing w:before="0"/>
      </w:pPr>
      <w:r>
        <w:rPr>
          <w:b w:val="0"/>
        </w:rPr>
        <w:t>• This approach aims to strike a balance between public control and private efficiency.</w:t>
      </w:r>
    </w:p>
    <w:p>
      <w:pPr>
        <w:spacing w:before="0"/>
      </w:pPr>
      <w:r>
        <w:rPr>
          <w:b w:val="0"/>
        </w:rPr>
      </w:r>
    </w:p>
    <w:p>
      <w:pPr>
        <w:spacing w:after="100" w:line="360" w:lineRule="auto" w:before="0"/>
      </w:pPr>
      <w:r>
        <w:rPr>
          <w:b w:val="0"/>
        </w:rPr>
        <w:t>49. What is the most notable feature of the Rouf dance of Kashmir?</w:t>
      </w:r>
    </w:p>
    <w:p>
      <w:pPr>
        <w:spacing w:before="0"/>
      </w:pPr>
      <w:r>
        <w:rPr>
          <w:b w:val="0"/>
        </w:rPr>
      </w:r>
    </w:p>
    <w:p>
      <w:pPr>
        <w:spacing w:after="100" w:before="0"/>
      </w:pPr>
      <w:r>
        <w:rPr>
          <w:b w:val="0"/>
        </w:rPr>
        <w:t>A. Colorful costumes</w:t>
      </w:r>
    </w:p>
    <w:p>
      <w:pPr>
        <w:spacing w:after="100" w:before="0"/>
      </w:pPr>
      <w:r>
        <w:rPr>
          <w:b w:val="0"/>
        </w:rPr>
        <w:t>B. Hand gestures</w:t>
      </w:r>
    </w:p>
    <w:p>
      <w:pPr>
        <w:spacing w:after="100" w:before="0"/>
      </w:pPr>
      <w:r>
        <w:rPr>
          <w:b w:val="0"/>
        </w:rPr>
        <w:t>C. Footwork of dancers</w:t>
      </w:r>
    </w:p>
    <w:p>
      <w:pPr>
        <w:spacing w:after="100" w:before="0"/>
      </w:pPr>
      <w:r>
        <w:rPr>
          <w:b w:val="0"/>
        </w:rPr>
        <w:t>D. Musical instruments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Footwork of dancers. Key Points Additional Information</w:t>
      </w:r>
    </w:p>
    <w:p>
      <w:pPr>
        <w:spacing w:before="0"/>
      </w:pPr>
      <w:r>
        <w:rPr>
          <w:b w:val="0"/>
        </w:rPr>
        <w:t>• The Rouf dance is a traditional folk dance of Kashmir, performed during joyous occasions such as Eid, marriages, and other festivals.</w:t>
      </w:r>
    </w:p>
    <w:p>
      <w:pPr>
        <w:spacing w:before="0"/>
      </w:pPr>
      <w:r>
        <w:rPr>
          <w:b w:val="0"/>
        </w:rPr>
        <w:t>• Its most notable feature is the intricate footwork of the dancers, which is executed in perfect harmony with the rhythm of the accompanying music.</w:t>
      </w:r>
    </w:p>
    <w:p>
      <w:pPr>
        <w:spacing w:before="0"/>
      </w:pPr>
      <w:r>
        <w:rPr>
          <w:b w:val="0"/>
        </w:rPr>
        <w:t>• Performed exclusively by women, the dancers align in two rows facing each other and move gracefully in sync, creating an enchanting visual display.</w:t>
      </w:r>
    </w:p>
    <w:p>
      <w:pPr>
        <w:spacing w:before="0"/>
      </w:pPr>
      <w:r>
        <w:rPr>
          <w:b w:val="0"/>
        </w:rPr>
        <w:t>• The dance is accompanied by melodious Kashmiri folk songs, which add to the charm of the performance.</w:t>
      </w:r>
    </w:p>
    <w:p>
      <w:pPr>
        <w:spacing w:before="0"/>
      </w:pPr>
      <w:r>
        <w:rPr>
          <w:b w:val="0"/>
        </w:rPr>
        <w:t>• The Rouf dance is a reflection of Kashmiri culture, showcasing grace, rhythm, and the community's celebration of life.</w:t>
      </w:r>
    </w:p>
    <w:p>
      <w:pPr>
        <w:spacing w:before="0"/>
      </w:pPr>
      <w:r>
        <w:rPr>
          <w:b w:val="0"/>
        </w:rPr>
        <w:t>• Colorful costumes While the costumes worn during the Rouf dance are traditional and vibrant, they are not the defining feature of this dance form.</w:t>
      </w:r>
    </w:p>
    <w:p>
      <w:pPr>
        <w:spacing w:before="0"/>
      </w:pPr>
      <w:r>
        <w:rPr>
          <w:b w:val="0"/>
        </w:rPr>
        <w:t>• The women typically wear the traditional Kashmiri attire known as the Pheran, accessorized with ornaments that enhance the aesthetics of the performance.</w:t>
      </w:r>
    </w:p>
    <w:p>
      <w:pPr>
        <w:spacing w:before="0"/>
      </w:pPr>
      <w:r>
        <w:rPr>
          <w:b w:val="0"/>
        </w:rPr>
        <w:t>• However, the focus of the Rouf dance remains on the movements and coordination rather than the attire.</w:t>
      </w:r>
    </w:p>
    <w:p>
      <w:pPr>
        <w:spacing w:before="0"/>
      </w:pPr>
      <w:r>
        <w:rPr>
          <w:b w:val="0"/>
        </w:rPr>
        <w:t>• Hand gestures Hand gestures play a minimal role in the Rouf dance compared to other Indian classical or folk dance forms.</w:t>
      </w:r>
    </w:p>
    <w:p>
      <w:pPr>
        <w:spacing w:before="0"/>
      </w:pPr>
      <w:r>
        <w:rPr>
          <w:b w:val="0"/>
        </w:rPr>
        <w:t>• The dance primarily emphasizes synchronized footwork and body movements rather than intricate hand gestures.</w:t>
      </w:r>
    </w:p>
    <w:p>
      <w:pPr>
        <w:spacing w:before="0"/>
      </w:pPr>
      <w:r>
        <w:rPr>
          <w:b w:val="0"/>
        </w:rPr>
        <w:t>• Musical instruments The Rouf dance is generally performed to the rhythm of Kashmiri folk songs, and the use of musical instruments is either minimal or absent.</w:t>
      </w:r>
    </w:p>
    <w:p>
      <w:pPr>
        <w:spacing w:before="0"/>
      </w:pPr>
      <w:r>
        <w:rPr>
          <w:b w:val="0"/>
        </w:rPr>
        <w:t>• The focus is on the rhythmic clapping and foot movements of the dancers, which create a unique auditory experience.</w:t>
      </w:r>
    </w:p>
    <w:p>
      <w:pPr>
        <w:spacing w:before="0"/>
      </w:pPr>
      <w:r>
        <w:rPr>
          <w:b w:val="0"/>
        </w:rPr>
      </w:r>
    </w:p>
    <w:p>
      <w:pPr>
        <w:spacing w:after="100" w:line="360" w:lineRule="auto" w:before="0"/>
      </w:pPr>
      <w:r>
        <w:rPr>
          <w:b w:val="0"/>
        </w:rPr>
        <w:t>50. Which matched pair is incorrect?</w:t>
      </w:r>
    </w:p>
    <w:p>
      <w:pPr>
        <w:spacing w:before="0"/>
      </w:pPr>
      <w:r>
        <w:rPr>
          <w:b w:val="0"/>
        </w:rPr>
      </w:r>
    </w:p>
    <w:p>
      <w:pPr>
        <w:spacing w:after="100" w:before="0"/>
      </w:pPr>
      <w:r>
        <w:rPr>
          <w:b w:val="0"/>
        </w:rPr>
        <w:t>A. Mesosphere - meteors burn</w:t>
      </w:r>
    </w:p>
    <w:p>
      <w:pPr>
        <w:spacing w:after="100" w:before="0"/>
      </w:pPr>
      <w:r>
        <w:rPr>
          <w:b w:val="0"/>
        </w:rPr>
        <w:t>B. Stratosphere - ozone layer</w:t>
      </w:r>
    </w:p>
    <w:p>
      <w:pPr>
        <w:spacing w:after="100" w:before="0"/>
      </w:pPr>
      <w:r>
        <w:rPr>
          <w:b w:val="0"/>
        </w:rPr>
        <w:t>C. Exosphere - tropospheric clouds</w:t>
      </w:r>
    </w:p>
    <w:p>
      <w:pPr>
        <w:spacing w:after="100" w:before="0"/>
      </w:pPr>
      <w:r>
        <w:rPr>
          <w:b w:val="0"/>
        </w:rPr>
        <w:t>D. Thermosphere - ISS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Exosphere - tropospheric clouds. Key Points Additional Information</w:t>
      </w:r>
    </w:p>
    <w:p>
      <w:pPr>
        <w:spacing w:before="0"/>
      </w:pPr>
      <w:r>
        <w:rPr>
          <w:b w:val="0"/>
        </w:rPr>
        <w:t>• The exosphere is the outermost layer of Earth's atmosphere, located above the thermosphere.</w:t>
      </w:r>
    </w:p>
    <w:p>
      <w:pPr>
        <w:spacing w:before="0"/>
      </w:pPr>
      <w:r>
        <w:rPr>
          <w:b w:val="0"/>
        </w:rPr>
        <w:t>• It is primarily composed of light gases such as hydrogen and helium, with extremely low atmospheric density.</w:t>
      </w:r>
    </w:p>
    <w:p>
      <w:pPr>
        <w:spacing w:before="0"/>
      </w:pPr>
      <w:r>
        <w:rPr>
          <w:b w:val="0"/>
        </w:rPr>
        <w:t>• Tropospheric clouds form in the troposphere, the lowest layer of Earth's atmosphere, not the exosphere.</w:t>
      </w:r>
    </w:p>
    <w:p>
      <w:pPr>
        <w:spacing w:before="0"/>
      </w:pPr>
      <w:r>
        <w:rPr>
          <w:b w:val="0"/>
        </w:rPr>
        <w:t>• The incorrect pairing arises because clouds, which require water vapor and relatively higher atmospheric density, cannot form in the exosphere due to its near-vacuum conditions.</w:t>
      </w:r>
    </w:p>
    <w:p>
      <w:pPr>
        <w:spacing w:before="0"/>
      </w:pPr>
      <w:r>
        <w:rPr>
          <w:b w:val="0"/>
        </w:rPr>
        <w:t>• Temperatures in the exosphere vary widely, and particles here are so sparse that they rarely collide, making cloud formation impossible.</w:t>
      </w:r>
    </w:p>
    <w:p>
      <w:pPr>
        <w:spacing w:before="0"/>
      </w:pPr>
      <w:r>
        <w:rPr>
          <w:b w:val="0"/>
        </w:rPr>
        <w:t>• Mesosphere - meteors burn The mesosphere lies between the stratosphere and the thermosphere, extending from about 50 km to 85 km above Earth's surface.</w:t>
      </w:r>
    </w:p>
    <w:p>
      <w:pPr>
        <w:spacing w:before="0"/>
      </w:pPr>
      <w:r>
        <w:rPr>
          <w:b w:val="0"/>
        </w:rPr>
        <w:t>• This layer is where most meteors burn upon entering Earth's atmosphere due to friction with air molecules.</w:t>
      </w:r>
    </w:p>
    <w:p>
      <w:pPr>
        <w:spacing w:before="0"/>
      </w:pPr>
      <w:r>
        <w:rPr>
          <w:b w:val="0"/>
        </w:rPr>
        <w:t>• Temperatures in the mesosphere decrease with altitude, making it one of the coldest layers of the atmosphere.</w:t>
      </w:r>
    </w:p>
    <w:p>
      <w:pPr>
        <w:spacing w:before="0"/>
      </w:pPr>
      <w:r>
        <w:rPr>
          <w:b w:val="0"/>
        </w:rPr>
        <w:t>• Stratosphere - ozone layer The stratosphere lies above the troposphere and extends from about 12 km to 50 km above Earth's surface.</w:t>
      </w:r>
    </w:p>
    <w:p>
      <w:pPr>
        <w:spacing w:before="0"/>
      </w:pPr>
      <w:r>
        <w:rPr>
          <w:b w:val="0"/>
        </w:rPr>
        <w:t>• The ozone layer, which absorbs and scatters ultraviolet solar radiation, is located within this layer.</w:t>
      </w:r>
    </w:p>
    <w:p>
      <w:pPr>
        <w:spacing w:before="0"/>
      </w:pPr>
      <w:r>
        <w:rPr>
          <w:b w:val="0"/>
        </w:rPr>
        <w:t>• Temperature increases with altitude in the stratosphere due to the absorption of UV radiation by the ozone layer.</w:t>
      </w:r>
    </w:p>
    <w:p>
      <w:pPr>
        <w:spacing w:before="0"/>
      </w:pPr>
      <w:r>
        <w:rPr>
          <w:b w:val="0"/>
        </w:rPr>
        <w:t>• Thermosphere - ISS orbit The thermosphere is located above the mesosphere and extends from approximately 85 km to 600 km above Earth's surface.</w:t>
      </w:r>
    </w:p>
    <w:p>
      <w:pPr>
        <w:spacing w:before="0"/>
      </w:pPr>
      <w:r>
        <w:rPr>
          <w:b w:val="0"/>
        </w:rPr>
        <w:t>• This layer is where the International Space Station (ISS) orbits, typically at an altitude of about 400 km.</w:t>
      </w:r>
    </w:p>
    <w:p>
      <w:pPr>
        <w:spacing w:before="0"/>
      </w:pPr>
      <w:r>
        <w:rPr>
          <w:b w:val="0"/>
        </w:rPr>
        <w:t>• The thermosphere experiences extremely high temperatures due to the absorption of intense solar radiation, but the air density is so low that it would not feel hot to a human.</w:t>
      </w:r>
    </w:p>
    <w:p>
      <w:pPr>
        <w:spacing w:before="0"/>
      </w:pPr>
      <w:r>
        <w:rPr>
          <w:b w:val="0"/>
        </w:rPr>
      </w:r>
    </w:p>
    <w:p>
      <w:pPr>
        <w:spacing w:after="100" w:line="360" w:lineRule="auto" w:before="0"/>
      </w:pPr>
      <w:r>
        <w:rPr>
          <w:b w:val="0"/>
        </w:rPr>
        <w:t>51. Simplify the expression: √((9+4√(5)))</w:t>
      </w:r>
    </w:p>
    <w:p>
      <w:pPr>
        <w:spacing w:before="0"/>
      </w:pPr>
      <w:r>
        <w:rPr>
          <w:b w:val="0"/>
        </w:rPr>
      </w:r>
    </w:p>
    <w:p>
      <w:pPr>
        <w:spacing w:after="100" w:before="0"/>
      </w:pPr>
      <w:r>
        <w:rPr>
          <w:b w:val="0"/>
        </w:rPr>
        <w:t>A. √5 + 2</w:t>
      </w:r>
    </w:p>
    <w:p>
      <w:pPr>
        <w:spacing w:after="100" w:before="0"/>
      </w:pPr>
      <w:r>
        <w:rPr>
          <w:b w:val="0"/>
        </w:rPr>
        <w:t>B. 3 + √5</w:t>
      </w:r>
    </w:p>
    <w:p>
      <w:pPr>
        <w:spacing w:after="100" w:before="0"/>
      </w:pPr>
      <w:r>
        <w:rPr>
          <w:b w:val="0"/>
        </w:rPr>
        <w:t>C. 2 + √6</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+ 4√5) = √m + √n m + n = 9, 2√(mn) = 4√5 ⇒ √(mn) = 2√5 ⇒ mn = 20 m = 5, n = 4 ⇒ √(9 + 4√5) = √5 + √4 = √5 + 2</w:t>
      </w:r>
    </w:p>
    <w:p>
      <w:pPr>
        <w:spacing w:before="0"/>
      </w:pPr>
      <w:r>
        <w:rPr>
          <w:b w:val="0"/>
        </w:rPr>
      </w:r>
    </w:p>
    <w:p>
      <w:pPr>
        <w:spacing w:after="100" w:line="360" w:lineRule="auto" w:before="0"/>
      </w:pPr>
      <w:r>
        <w:rPr>
          <w:b w:val="0"/>
        </w:rPr>
        <w:t>52. If 25% of A = 20% of B = 10% of C, find A : B : C.</w:t>
      </w:r>
    </w:p>
    <w:p>
      <w:pPr>
        <w:spacing w:before="0"/>
      </w:pPr>
      <w:r>
        <w:rPr>
          <w:b w:val="0"/>
        </w:rPr>
      </w:r>
    </w:p>
    <w:p>
      <w:pPr>
        <w:spacing w:after="100" w:before="0"/>
      </w:pPr>
      <w:r>
        <w:rPr>
          <w:b w:val="0"/>
        </w:rPr>
        <w:t>A. 4 : 5 : 10</w:t>
      </w:r>
    </w:p>
    <w:p>
      <w:pPr>
        <w:spacing w:after="100" w:before="0"/>
      </w:pPr>
      <w:r>
        <w:rPr>
          <w:b w:val="0"/>
        </w:rPr>
        <w:t>B. 10 : 5 : 4</w:t>
      </w:r>
    </w:p>
    <w:p>
      <w:pPr>
        <w:spacing w:after="100" w:before="0"/>
      </w:pPr>
      <w:r>
        <w:rPr>
          <w:b w:val="0"/>
        </w:rPr>
        <w:t>C. 5 : 4 : 10</w:t>
      </w:r>
    </w:p>
    <w:p>
      <w:pPr>
        <w:spacing w:after="100" w:before="0"/>
      </w:pPr>
      <w:r>
        <w:rPr>
          <w:b w:val="0"/>
        </w:rPr>
        <w:t>D. 2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 of A = 20% of B = 10% of C A ÷ 4 = B ÷ 5 = C ÷ 10 = k ⇒ A = 4k, B = 5k, C = 10k ⇒ A : B : C = 4 : 5 : 10</w:t>
      </w:r>
    </w:p>
    <w:p>
      <w:pPr>
        <w:spacing w:before="0"/>
      </w:pPr>
      <w:r>
        <w:rPr>
          <w:b w:val="0"/>
        </w:rPr>
      </w:r>
    </w:p>
    <w:p>
      <w:pPr>
        <w:spacing w:after="100" w:line="360" w:lineRule="auto" w:before="0"/>
      </w:pPr>
      <w:r>
        <w:rPr>
          <w:b w:val="0"/>
        </w:rPr>
        <w:t>53. Which of the following is correct? (i) √7 + √2 &gt; √6 + √3 (ii) √7 + √2 (iii) √7 + √2 = √6 + √3</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√7 ≈ 2.6458, √2 ≈ 1.4142 ⇒ √7 + √2 ≈ 2.6458 + 1.4142 ≈ 4.0600 ⇒ √6 ≈ 2.4495, √3 ≈ 1.7320 ⇒ √6 + √3 ≈ 2.4495 + 1.7320 ≈ 4.1815 ⇒ 4.0600</w:t>
      </w:r>
    </w:p>
    <w:p>
      <w:pPr>
        <w:spacing w:before="0"/>
      </w:pPr>
      <w:r>
        <w:rPr>
          <w:b w:val="0"/>
        </w:rPr>
      </w:r>
    </w:p>
    <w:p>
      <w:pPr>
        <w:spacing w:after="100" w:line="360" w:lineRule="auto" w:before="0"/>
      </w:pPr>
      <w:r>
        <w:rPr>
          <w:b w:val="0"/>
        </w:rPr>
        <w:t>54. A laptop is priced at ₹40,000. A customer gets a discount of ₹4,000 on it. After the discount, the customer buys a mouse whose marked price is ₹1,500 at a discount of 20%. What is the total amount the customer spends on both items?</w:t>
      </w:r>
    </w:p>
    <w:p>
      <w:pPr>
        <w:spacing w:before="0"/>
      </w:pPr>
      <w:r>
        <w:rPr>
          <w:b w:val="0"/>
        </w:rPr>
      </w:r>
    </w:p>
    <w:p>
      <w:pPr>
        <w:spacing w:after="100" w:before="0"/>
      </w:pPr>
      <w:r>
        <w:rPr>
          <w:b w:val="0"/>
        </w:rPr>
        <w:t>A. ₹35,500</w:t>
      </w:r>
    </w:p>
    <w:p>
      <w:pPr>
        <w:spacing w:after="100" w:before="0"/>
      </w:pPr>
      <w:r>
        <w:rPr>
          <w:b w:val="0"/>
        </w:rPr>
        <w:t>B. ₹36,500</w:t>
      </w:r>
    </w:p>
    <w:p>
      <w:pPr>
        <w:spacing w:after="100" w:before="0"/>
      </w:pPr>
      <w:r>
        <w:rPr>
          <w:b w:val="0"/>
        </w:rPr>
        <w:t>C. ₹37,200</w:t>
      </w:r>
    </w:p>
    <w:p>
      <w:pPr>
        <w:spacing w:after="100" w:before="0"/>
      </w:pPr>
      <w:r>
        <w:rPr>
          <w:b w:val="0"/>
        </w:rPr>
        <w:t>D. ₹38,600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Laptop selling price = 40000 − 4000 = 36000 ⇒ Discount on mouse = 1500 × 20 ÷ 100 = 300 ⇒ Mouse selling price = 1500 − 300 = 1200 ⇒ Total amount spent = 36000 + 1200 = 37200</w:t>
      </w:r>
    </w:p>
    <w:p>
      <w:pPr>
        <w:spacing w:before="0"/>
      </w:pPr>
      <w:r>
        <w:rPr>
          <w:b w:val="0"/>
        </w:rPr>
      </w:r>
    </w:p>
    <w:p>
      <w:pPr>
        <w:spacing w:after="100" w:line="360" w:lineRule="auto" w:before="0"/>
      </w:pPr>
      <w:r>
        <w:rPr>
          <w:b w:val="0"/>
        </w:rPr>
        <w:t>55. Two pipes A and B can fill a tank in 18 and 24 minutes respectively. After both are opened together for 6 minutes, the rate of pipe A becomes half, and pipe B becomes double its original. In how many more minutes will the tank be full?</w:t>
      </w:r>
    </w:p>
    <w:p>
      <w:pPr>
        <w:spacing w:before="0"/>
      </w:pPr>
      <w:r>
        <w:rPr>
          <w:b w:val="0"/>
        </w:rPr>
      </w:r>
    </w:p>
    <w:p>
      <w:pPr>
        <w:spacing w:after="100" w:before="0"/>
      </w:pPr>
      <w:r>
        <w:rPr>
          <w:b w:val="0"/>
        </w:rPr>
        <w:t>A. 3 min 45 sec</w:t>
      </w:r>
    </w:p>
    <w:p>
      <w:pPr>
        <w:spacing w:after="100" w:before="0"/>
      </w:pPr>
      <w:r>
        <w:rPr>
          <w:b w:val="0"/>
        </w:rPr>
        <w:t>B. 2 min 8 sec</w:t>
      </w:r>
    </w:p>
    <w:p>
      <w:pPr>
        <w:spacing w:after="100" w:before="0"/>
      </w:pPr>
      <w:r>
        <w:rPr>
          <w:b w:val="0"/>
        </w:rPr>
        <w:t>C. 5 min 42 sec</w:t>
      </w:r>
    </w:p>
    <w:p>
      <w:pPr>
        <w:spacing w:after="100" w:before="0"/>
      </w:pPr>
      <w:r>
        <w:rPr>
          <w:b w:val="0"/>
        </w:rPr>
        <w:t>D. 6 min 50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18 and 24 = 72 units ⇒ Efficiency of A = 72 ÷ 18 = 4 units/min, Efficiency of B = 72 ÷ 24 = 3 units/min ⇒ Combined efficiency = 4 + 3 = 7 units/min, Work done in 6 min = 7 × 6 = 42 units ⇒ Remaining work = 72 − 42 = 30 units ⇒ New efficiency of A = 4 ÷ 2 = 2 units/min, New efficiency of B = 3 × 2 = 6 units/min ⇒ New combined efficiency = 2 + 6 = 8 units/min, Time required = 30 ÷ 8 = 3.75 min</w:t>
      </w:r>
    </w:p>
    <w:p>
      <w:pPr>
        <w:spacing w:before="0"/>
      </w:pPr>
      <w:r>
        <w:rPr>
          <w:b w:val="0"/>
        </w:rPr>
      </w:r>
    </w:p>
    <w:p>
      <w:pPr>
        <w:spacing w:after="100" w:line="360" w:lineRule="auto" w:before="0"/>
      </w:pPr>
      <w:r>
        <w:rPr>
          <w:b w:val="0"/>
        </w:rPr>
        <w:t>56. If x + (1/x) = -1, then compute: x⁴ + ((1/x⁴)) + 2x² + ((2/x²)).</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+ 1/x)2 = (−1)2 = 1 ⇒ x2 + 1/x2 = 1 − 2 = −1 (x2 + 1/x2)2 = (−1)2 = 1 ⇒ x4 + 1/x4 = 1 − 2 = −1 x4 + 1/x4 + 2x2 + 2/x2 = (−1) + 2(−1) = −1 − 2 = −3</w:t>
      </w:r>
    </w:p>
    <w:p>
      <w:pPr>
        <w:spacing w:before="0"/>
      </w:pPr>
      <w:r>
        <w:rPr>
          <w:b w:val="0"/>
        </w:rPr>
      </w:r>
    </w:p>
    <w:p>
      <w:pPr>
        <w:spacing w:after="100" w:line="360" w:lineRule="auto" w:before="0"/>
      </w:pPr>
      <w:r>
        <w:rPr>
          <w:b w:val="0"/>
        </w:rPr>
        <w:t>57. Sarah lent ₹12000 to John on 10 January 2024 at a simple interest rate of 6% per annum. John plans to pay back the entire amount on 10 July 2024. What is the total amount John needs to return?</w:t>
      </w:r>
    </w:p>
    <w:p>
      <w:pPr>
        <w:spacing w:before="0"/>
      </w:pPr>
      <w:r>
        <w:rPr>
          <w:b w:val="0"/>
        </w:rPr>
      </w:r>
    </w:p>
    <w:p>
      <w:pPr>
        <w:spacing w:after="100" w:before="0"/>
      </w:pPr>
      <w:r>
        <w:rPr>
          <w:b w:val="0"/>
        </w:rPr>
        <w:t>A. ₹12300</w:t>
      </w:r>
    </w:p>
    <w:p>
      <w:pPr>
        <w:spacing w:after="100" w:before="0"/>
      </w:pPr>
      <w:r>
        <w:rPr>
          <w:b w:val="0"/>
        </w:rPr>
        <w:t>B. ₹12360</w:t>
      </w:r>
    </w:p>
    <w:p>
      <w:pPr>
        <w:spacing w:after="100" w:before="0"/>
      </w:pPr>
      <w:r>
        <w:rPr>
          <w:b w:val="0"/>
        </w:rPr>
        <w:t>C. ₹12400</w:t>
      </w:r>
    </w:p>
    <w:p>
      <w:pPr>
        <w:spacing w:after="100" w:before="0"/>
      </w:pPr>
      <w:r>
        <w:rPr>
          <w:b w:val="0"/>
        </w:rPr>
        <w:t>D. ₹12420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 (12000 × 6 × (6 ÷ 12)) ÷ 100 ⇒ Simple Interest = (12000 × 3) ÷ 100 = 360 Total Amount = 12000 + 360 = 12360</w:t>
      </w:r>
    </w:p>
    <w:p>
      <w:pPr>
        <w:spacing w:before="0"/>
      </w:pPr>
      <w:r>
        <w:rPr>
          <w:b w:val="0"/>
        </w:rPr>
      </w:r>
    </w:p>
    <w:p>
      <w:pPr>
        <w:spacing w:after="100" w:line="360" w:lineRule="auto" w:before="0"/>
      </w:pPr>
      <w:r>
        <w:rPr>
          <w:b w:val="0"/>
        </w:rPr>
        <w:t>58. If A, B, and C are three amounts of money such that B is the simple interest on A, and C is the simple interest on B, all for the same time and at the same rate of interest, then which of the following is true?</w:t>
      </w:r>
    </w:p>
    <w:p>
      <w:pPr>
        <w:spacing w:before="0"/>
      </w:pPr>
      <w:r>
        <w:rPr>
          <w:b w:val="0"/>
        </w:rPr>
      </w:r>
    </w:p>
    <w:p>
      <w:pPr>
        <w:spacing w:after="100" w:before="0"/>
      </w:pPr>
      <w:r>
        <w:rPr>
          <w:b w:val="0"/>
        </w:rPr>
        <w:t>A. A² = BC</w:t>
      </w:r>
    </w:p>
    <w:p>
      <w:pPr>
        <w:spacing w:after="100" w:before="0"/>
      </w:pPr>
      <w:r>
        <w:rPr>
          <w:b w:val="0"/>
        </w:rPr>
        <w:t>B. B2 = AC</w:t>
      </w:r>
    </w:p>
    <w:p>
      <w:pPr>
        <w:spacing w:after="100" w:before="0"/>
      </w:pPr>
      <w:r>
        <w:rPr>
          <w:b w:val="0"/>
        </w:rPr>
        <w:t>C. C² = AB</w:t>
      </w:r>
    </w:p>
    <w:p>
      <w:pPr>
        <w:spacing w:after="100" w:before="0"/>
      </w:pPr>
      <w:r>
        <w:rPr>
          <w:b w:val="0"/>
        </w:rPr>
        <w:t>D. A + B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Principal (P1) SI = B B Interest (I1) / Principal (P2) SI = C C Interest (I2) Rate = R%, Time = T Rate = R%, Time = T ⇒ B = (A × R × T) ÷ 100 → (RT ÷ 100) = B ÷ A ⇒ C = (B × R × T) ÷ 100 → (RT ÷ 100) = C ÷ B ∴ Answer = B2 = AC</w:t>
      </w:r>
    </w:p>
    <w:p>
      <w:pPr>
        <w:spacing w:before="0"/>
      </w:pPr>
      <w:r>
        <w:rPr>
          <w:b w:val="0"/>
        </w:rPr>
      </w:r>
    </w:p>
    <w:p>
      <w:pPr>
        <w:spacing w:after="100" w:line="360" w:lineRule="auto" w:before="0"/>
      </w:pPr>
      <w:r>
        <w:rPr>
          <w:b w:val="0"/>
        </w:rPr>
        <w:t>59. A tower is 20 meters tall. What is the length of the shadow cast by the tower when the sun's elevation is 45°?</w:t>
      </w:r>
    </w:p>
    <w:p>
      <w:pPr>
        <w:spacing w:before="0"/>
      </w:pPr>
      <w:r>
        <w:rPr>
          <w:b w:val="0"/>
        </w:rPr>
      </w:r>
    </w:p>
    <w:p>
      <w:pPr>
        <w:spacing w:after="100" w:before="0"/>
      </w:pPr>
      <w:r>
        <w:rPr>
          <w:b w:val="0"/>
        </w:rPr>
        <w:t>A. 10m</w:t>
      </w:r>
    </w:p>
    <w:p>
      <w:pPr>
        <w:spacing w:after="100" w:before="0"/>
      </w:pPr>
      <w:r>
        <w:rPr>
          <w:b w:val="0"/>
        </w:rPr>
        <w:t>B. 20m</w:t>
      </w:r>
    </w:p>
    <w:p>
      <w:pPr>
        <w:spacing w:after="100" w:before="0"/>
      </w:pPr>
      <w:r>
        <w:rPr>
          <w:b w:val="0"/>
        </w:rPr>
        <w:t>C. 20√3 m</w:t>
      </w:r>
    </w:p>
    <w:p>
      <w:pPr>
        <w:spacing w:after="100" w:before="0"/>
      </w:pPr>
      <w:r>
        <w:rPr>
          <w:b w:val="0"/>
        </w:rPr>
        <w:t>D. 10√3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tan(45°) = 1 Shadow length = 20 ÷ 1 Shadow length = 20 meters</w:t>
      </w:r>
    </w:p>
    <w:p>
      <w:pPr>
        <w:spacing w:before="0"/>
      </w:pPr>
      <w:r>
        <w:rPr>
          <w:b w:val="0"/>
        </w:rPr>
      </w:r>
    </w:p>
    <w:p>
      <w:pPr>
        <w:spacing w:after="100" w:line="360" w:lineRule="auto" w:before="0"/>
      </w:pPr>
      <w:r>
        <w:rPr>
          <w:b w:val="0"/>
        </w:rPr>
        <w:t>60. A hemisphere of radius 5 cm is carved from a sphere. What is the volume of the hemisphere?</w:t>
      </w:r>
    </w:p>
    <w:p>
      <w:pPr>
        <w:spacing w:before="0"/>
      </w:pPr>
      <w:r>
        <w:rPr>
          <w:b w:val="0"/>
        </w:rPr>
      </w:r>
    </w:p>
    <w:p>
      <w:pPr>
        <w:spacing w:after="100" w:before="0"/>
      </w:pPr>
      <w:r>
        <w:rPr>
          <w:b w:val="0"/>
        </w:rPr>
        <w:t>A. (65π/6) cm³</w:t>
      </w:r>
    </w:p>
    <w:p>
      <w:pPr>
        <w:spacing w:after="100" w:before="0"/>
      </w:pPr>
      <w:r>
        <w:rPr>
          <w:b w:val="0"/>
        </w:rPr>
        <w:t>B. (125π/6) cm³</w:t>
      </w:r>
    </w:p>
    <w:p>
      <w:pPr>
        <w:spacing w:after="100" w:before="0"/>
      </w:pPr>
      <w:r>
        <w:rPr>
          <w:b w:val="0"/>
        </w:rPr>
        <w:t>C. (250π/3)cm³</w:t>
      </w:r>
    </w:p>
    <w:p>
      <w:pPr>
        <w:spacing w:after="100" w:before="0"/>
      </w:pPr>
      <w:r>
        <w:rPr>
          <w:b w:val="0"/>
        </w:rPr>
        <w:t>D. (375π/6)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 = 5 cm Volume of hemisphere = (2 × π × r3) ÷ 3 ⇒ Volume = (2 × π × 53) ÷ 3 = (2 × π × 125) ÷ 3 = 250π ÷ 3 cm3</w:t>
      </w:r>
    </w:p>
    <w:p>
      <w:pPr>
        <w:spacing w:before="0"/>
      </w:pPr>
      <w:r>
        <w:rPr>
          <w:b w:val="0"/>
        </w:rPr>
      </w:r>
    </w:p>
    <w:p>
      <w:pPr>
        <w:spacing w:after="100" w:line="360" w:lineRule="auto" w:before="0"/>
      </w:pPr>
      <w:r>
        <w:rPr>
          <w:b w:val="0"/>
        </w:rPr>
        <w:t>61. A solid sphere is placed inside a cube such that it touches all six faces. What percentage of the cube's volume is not occupied by the sphere?</w:t>
      </w:r>
    </w:p>
    <w:p>
      <w:pPr>
        <w:spacing w:before="0"/>
      </w:pPr>
      <w:r>
        <w:rPr>
          <w:b w:val="0"/>
        </w:rPr>
      </w:r>
    </w:p>
    <w:p>
      <w:pPr>
        <w:spacing w:after="100" w:before="0"/>
      </w:pPr>
      <w:r>
        <w:rPr>
          <w:b w:val="0"/>
        </w:rPr>
        <w:t>A. 47.67%</w:t>
      </w:r>
    </w:p>
    <w:p>
      <w:pPr>
        <w:spacing w:after="100" w:before="0"/>
      </w:pPr>
      <w:r>
        <w:rPr>
          <w:b w:val="0"/>
        </w:rPr>
        <w:t>B. 47.56%</w:t>
      </w:r>
    </w:p>
    <w:p>
      <w:pPr>
        <w:spacing w:after="100" w:before="0"/>
      </w:pPr>
      <w:r>
        <w:rPr>
          <w:b w:val="0"/>
        </w:rPr>
        <w:t>C. 49.28%</w:t>
      </w:r>
    </w:p>
    <w:p>
      <w:pPr>
        <w:spacing w:after="100" w:before="0"/>
      </w:pPr>
      <w:r>
        <w:rPr>
          <w:b w:val="0"/>
        </w:rPr>
        <w:t>D. 42.56%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 of cube = 2r, radius of sphere = r. Volume of cube = (2r)3 = 8r3. Volume of sphere = (4 × π × r3) ÷ 3. Unoccupied volume = 8r3 − (4 × π × r3) ÷ 3 = r3(8 − 4π ÷ 3). Percentage not occupied = ((8 − 4π ÷ 3) ÷ 8) × 100 = (1 − π ÷ 6) × 100 ≈ 47.67%.</w:t>
      </w:r>
    </w:p>
    <w:p>
      <w:pPr>
        <w:spacing w:before="0"/>
      </w:pPr>
      <w:r>
        <w:rPr>
          <w:b w:val="0"/>
        </w:rPr>
      </w:r>
    </w:p>
    <w:p>
      <w:pPr>
        <w:spacing w:after="100" w:line="360" w:lineRule="auto" w:before="0"/>
      </w:pPr>
      <w:r>
        <w:rPr>
          <w:b w:val="0"/>
        </w:rPr>
        <w:t>62. The sides of a rectangular prism are in the ratio 4:5:6. If the volume of the prism is 960 cm³ what is the length of its longest side?</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8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sides be 4x, 5x, 6x. Volume = 4x × 5x × 6x = 120x3. 120x3 = 960 ⇒ x3 = 960 ÷ 120 ⇒ x = 2. Longest side = 6x = 6 × 2 = 12 cm.</w:t>
      </w:r>
    </w:p>
    <w:p>
      <w:pPr>
        <w:spacing w:before="0"/>
      </w:pPr>
      <w:r>
        <w:rPr>
          <w:b w:val="0"/>
        </w:rPr>
      </w:r>
    </w:p>
    <w:p>
      <w:pPr>
        <w:spacing w:after="100" w:line="360" w:lineRule="auto" w:before="0"/>
      </w:pPr>
      <w:r>
        <w:rPr>
          <w:b w:val="0"/>
        </w:rPr>
        <w:t>63. A conical bucket is cut at one-third its height from the top. What is the ratio of the volumes of the two parts (top part to bottom part)?</w:t>
      </w:r>
    </w:p>
    <w:p>
      <w:pPr>
        <w:spacing w:before="0"/>
      </w:pPr>
      <w:r>
        <w:rPr>
          <w:b w:val="0"/>
        </w:rPr>
      </w:r>
    </w:p>
    <w:p>
      <w:pPr>
        <w:spacing w:after="100" w:before="0"/>
      </w:pPr>
      <w:r>
        <w:rPr>
          <w:b w:val="0"/>
        </w:rPr>
        <w:t>A. 1 : 8</w:t>
      </w:r>
    </w:p>
    <w:p>
      <w:pPr>
        <w:spacing w:after="100" w:before="0"/>
      </w:pPr>
      <w:r>
        <w:rPr>
          <w:b w:val="0"/>
        </w:rPr>
        <w:t>B. 1 : 26</w:t>
      </w:r>
    </w:p>
    <w:p>
      <w:pPr>
        <w:spacing w:after="100" w:before="0"/>
      </w:pPr>
      <w:r>
        <w:rPr>
          <w:b w:val="0"/>
        </w:rPr>
        <w:t>C. 1 : 27</w:t>
      </w:r>
    </w:p>
    <w:p>
      <w:pPr>
        <w:spacing w:after="100" w:before="0"/>
      </w:pPr>
      <w:r>
        <w:rPr>
          <w:b w:val="0"/>
        </w:rPr>
        <w:t>D. 1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cone = (1 ÷ 3) × π × r2 × h Height of top small cone = h ÷ 3 Ratio of heights (small : original) = 1 : 3 Ratio of volumes (small : original) = 13 : 33 Ratio of volumes (small : original) = 1 : 27 Volume of bottom part = 27 − 1 = 26 parts Required ratio (top : bottom) = 1 : 26</w:t>
      </w:r>
    </w:p>
    <w:p>
      <w:pPr>
        <w:spacing w:before="0"/>
      </w:pPr>
      <w:r>
        <w:rPr>
          <w:b w:val="0"/>
        </w:rPr>
      </w:r>
    </w:p>
    <w:p>
      <w:pPr>
        <w:spacing w:after="100" w:line="360" w:lineRule="auto" w:before="0"/>
      </w:pPr>
      <w:r>
        <w:rPr>
          <w:b w:val="0"/>
        </w:rPr>
        <w:t>64. If tanA + cotA = 2 and A ∈ (0, π/2), then what is sinA + cosA?</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(1/√2)</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tanA + cotA = sinA ÷ cosA + cosA ÷ sinA ⇒ tanA + cotA = (sin2A + cos2A) ÷ (sinA × cosA) ⇒ 1 ÷ (sinA × cosA) = 2 ⇒ sinA × cosA = 1 ÷ 2 ⇒ 2sinA cosA = 1 ⇒ sin2A = 1 ⇒ 2A = π ÷ 2 ⇒ A = π ÷ 4 ⇒ sinA = 1 ÷ √2, cosA = 1 ÷ √2 ⇒ sinA + cosA = 1 ÷ √2 + 1 ÷ √2 ⇒ sinA + cosA = 2 ÷ √2</w:t>
      </w:r>
    </w:p>
    <w:p>
      <w:pPr>
        <w:spacing w:before="0"/>
      </w:pPr>
      <w:r>
        <w:rPr>
          <w:b w:val="0"/>
        </w:rPr>
      </w:r>
    </w:p>
    <w:p>
      <w:pPr>
        <w:spacing w:after="100" w:line="360" w:lineRule="auto" w:before="0"/>
      </w:pPr>
      <w:r>
        <w:rPr>
          <w:b w:val="0"/>
        </w:rPr>
        <w:t>65. What is the value of sin20°cos10° + cos20° sin10°?</w:t>
      </w:r>
    </w:p>
    <w:p>
      <w:pPr>
        <w:spacing w:before="0"/>
      </w:pPr>
      <w:r>
        <w:rPr>
          <w:b w:val="0"/>
        </w:rPr>
      </w:r>
    </w:p>
    <w:p>
      <w:pPr>
        <w:spacing w:after="100" w:before="0"/>
      </w:pPr>
      <w:r>
        <w:rPr>
          <w:b w:val="0"/>
        </w:rPr>
        <w:t>A. (1/2)</w:t>
      </w:r>
    </w:p>
    <w:p>
      <w:pPr>
        <w:spacing w:after="100" w:before="0"/>
      </w:pPr>
      <w:r>
        <w:rPr>
          <w:b w:val="0"/>
        </w:rPr>
        <w:t>B. (3/4)</w:t>
      </w:r>
    </w:p>
    <w:p>
      <w:pPr>
        <w:spacing w:after="100" w:before="0"/>
      </w:pPr>
      <w:r>
        <w:rPr>
          <w:b w:val="0"/>
        </w:rPr>
        <w:t>C. (5/4)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sinAcosB + cosAsinB ⇒ sin(A + B) sin20ºcos10º + cos20ºsin10º ⇒ sin(20º + 10º) sin30º ⇒ 1 ÷ 2</w:t>
      </w:r>
    </w:p>
    <w:p>
      <w:pPr>
        <w:spacing w:before="0"/>
      </w:pPr>
      <w:r>
        <w:rPr>
          <w:b w:val="0"/>
        </w:rPr>
      </w:r>
    </w:p>
    <w:p>
      <w:pPr>
        <w:spacing w:after="100" w:line="360" w:lineRule="auto" w:before="0"/>
      </w:pPr>
      <w:r>
        <w:rPr>
          <w:b w:val="0"/>
        </w:rPr>
        <w:t>66. The graph of y = 4x - 5 passes through which point?</w:t>
      </w:r>
    </w:p>
    <w:p>
      <w:pPr>
        <w:spacing w:before="0"/>
      </w:pPr>
      <w:r>
        <w:rPr>
          <w:b w:val="0"/>
        </w:rPr>
      </w:r>
    </w:p>
    <w:p>
      <w:pPr>
        <w:spacing w:after="100" w:before="0"/>
      </w:pPr>
      <w:r>
        <w:rPr>
          <w:b w:val="0"/>
        </w:rPr>
        <w:t>A. (1, -1)</w:t>
      </w:r>
    </w:p>
    <w:p>
      <w:pPr>
        <w:spacing w:after="100" w:before="0"/>
      </w:pPr>
      <w:r>
        <w:rPr>
          <w:b w:val="0"/>
        </w:rPr>
        <w:t>B. (0, -5)</w:t>
      </w:r>
    </w:p>
    <w:p>
      <w:pPr>
        <w:spacing w:after="100" w:before="0"/>
      </w:pPr>
      <w:r>
        <w:rPr>
          <w:b w:val="0"/>
        </w:rPr>
        <w:t>C. (2, 3)</w:t>
      </w:r>
    </w:p>
    <w:p>
      <w:pPr>
        <w:spacing w:after="100" w:before="0"/>
      </w:pPr>
      <w:r>
        <w:rPr>
          <w:b w:val="0"/>
        </w:rPr>
        <w:t>D. All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(1, -1): ⇒ y = 4 × 1 − 5 ⇒ y = 4 − 5 = −1 For (0, -5): ⇒ y = 4 × 0 − 5 ⇒ y = 0 − 5 = −5 For (2, 3): ⇒ y = 4 × 2 − 5 ⇒ y = 8 − 5 = 3</w:t>
      </w:r>
    </w:p>
    <w:p>
      <w:pPr>
        <w:spacing w:before="0"/>
      </w:pPr>
      <w:r>
        <w:rPr>
          <w:b w:val="0"/>
        </w:rPr>
      </w:r>
    </w:p>
    <w:p>
      <w:pPr>
        <w:spacing w:after="100" w:line="360" w:lineRule="auto" w:before="0"/>
      </w:pPr>
      <w:r>
        <w:rPr>
          <w:b w:val="0"/>
        </w:rPr>
        <w:t>67. A sector of a circle has a central angle of 60° and a radius of 9 cm. Another sector of the same circle has a central angle of π/3 radians. What is the ratio of the area of the first sector to the area of the second sector?</w:t>
      </w:r>
    </w:p>
    <w:p>
      <w:pPr>
        <w:spacing w:before="0"/>
      </w:pPr>
      <w:r>
        <w:rPr>
          <w:b w:val="0"/>
        </w:rPr>
      </w:r>
    </w:p>
    <w:p>
      <w:pPr>
        <w:spacing w:after="100" w:before="0"/>
      </w:pPr>
      <w:r>
        <w:rPr>
          <w:b w:val="0"/>
        </w:rPr>
        <w:t>A. 1:1</w:t>
      </w:r>
    </w:p>
    <w:p>
      <w:pPr>
        <w:spacing w:after="100" w:before="0"/>
      </w:pPr>
      <w:r>
        <w:rPr>
          <w:b w:val="0"/>
        </w:rPr>
        <w:t>B. 2:3</w:t>
      </w:r>
    </w:p>
    <w:p>
      <w:pPr>
        <w:spacing w:after="100" w:before="0"/>
      </w:pPr>
      <w:r>
        <w:rPr>
          <w:b w:val="0"/>
        </w:rPr>
        <w:t>C. 3:5</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first sector = (60 ÷ 360) × π × 92 ⇒ (1 ÷ 6) × π × 81 ⇒ 81π ÷ 6 Area of second sector = (1 ÷ 2) × 92 × (π ÷ 3) ⇒ (1 ÷ 2) × 81 × (π ÷ 3) ⇒ 81π ÷ 6 Ratio = (81π ÷ 6) : (81π ÷ 6) ⇒ 1 : 1</w:t>
      </w:r>
    </w:p>
    <w:p>
      <w:pPr>
        <w:spacing w:before="0"/>
      </w:pPr>
      <w:r>
        <w:rPr>
          <w:b w:val="0"/>
        </w:rPr>
      </w:r>
    </w:p>
    <w:p>
      <w:pPr>
        <w:spacing w:after="100" w:line="360" w:lineRule="auto" w:before="0"/>
      </w:pPr>
      <w:r>
        <w:rPr>
          <w:b w:val="0"/>
        </w:rPr>
        <w:t>68. A parallelogram is a quadrilateral in which:</w:t>
      </w:r>
    </w:p>
    <w:p>
      <w:pPr>
        <w:spacing w:before="0"/>
      </w:pPr>
      <w:r>
        <w:rPr>
          <w:b w:val="0"/>
        </w:rPr>
      </w:r>
    </w:p>
    <w:p>
      <w:pPr>
        <w:spacing w:after="100" w:before="0"/>
      </w:pPr>
      <w:r>
        <w:rPr>
          <w:b w:val="0"/>
        </w:rPr>
        <w:t>A. Only one pair of opposite sides is parallel.</w:t>
      </w:r>
    </w:p>
    <w:p>
      <w:pPr>
        <w:spacing w:after="100" w:before="0"/>
      </w:pPr>
      <w:r>
        <w:rPr>
          <w:b w:val="0"/>
        </w:rPr>
        <w:t>B. All four interior angles are 90°</w:t>
      </w:r>
    </w:p>
    <w:p>
      <w:pPr>
        <w:spacing w:after="100" w:before="0"/>
      </w:pPr>
      <w:r>
        <w:rPr>
          <w:b w:val="0"/>
        </w:rPr>
        <w:t>C. Opposite sides are parallel and of equal length.</w:t>
      </w:r>
    </w:p>
    <w:p>
      <w:pPr>
        <w:spacing w:after="100" w:before="0"/>
      </w:pPr>
      <w:r>
        <w:rPr>
          <w:b w:val="0"/>
        </w:rPr>
        <w:t>D. The diagonals are perpendicular.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parallelogram is a quadrilateral. ⇒ Properties of a parallelogram: Opposite sides are parallel and equal in length. Additional properties: Opposite angles are equal, and diagonals bisect each other.</w:t>
      </w:r>
    </w:p>
    <w:p>
      <w:pPr>
        <w:spacing w:before="0"/>
      </w:pPr>
      <w:r>
        <w:rPr>
          <w:b w:val="0"/>
        </w:rPr>
      </w:r>
    </w:p>
    <w:p>
      <w:pPr>
        <w:spacing w:after="100" w:line="360" w:lineRule="auto" w:before="0"/>
      </w:pPr>
      <w:r>
        <w:rPr>
          <w:b w:val="0"/>
        </w:rPr>
        <w:t>69. A right-angled triangle has a hypotenuse of 13 cm and one leg of 5 cm. A second right-angled triangle is similar to the first, and its hypotenuse is 39 cm. What is the area of the second triangle?</w:t>
      </w:r>
    </w:p>
    <w:p>
      <w:pPr>
        <w:spacing w:before="0"/>
      </w:pPr>
      <w:r>
        <w:rPr>
          <w:b w:val="0"/>
        </w:rPr>
      </w:r>
    </w:p>
    <w:p>
      <w:pPr>
        <w:spacing w:after="100" w:before="0"/>
      </w:pPr>
      <w:r>
        <w:rPr>
          <w:b w:val="0"/>
        </w:rPr>
        <w:t>A. 30 cm²</w:t>
      </w:r>
    </w:p>
    <w:p>
      <w:pPr>
        <w:spacing w:after="100" w:before="0"/>
      </w:pPr>
      <w:r>
        <w:rPr>
          <w:b w:val="0"/>
        </w:rPr>
        <w:t>B. 90 cm²</w:t>
      </w:r>
    </w:p>
    <w:p>
      <w:pPr>
        <w:spacing w:after="100" w:before="0"/>
      </w:pPr>
      <w:r>
        <w:rPr>
          <w:b w:val="0"/>
        </w:rPr>
        <w:t>C. 160 cm²</w:t>
      </w:r>
    </w:p>
    <w:p>
      <w:pPr>
        <w:spacing w:after="100" w:before="0"/>
      </w:pPr>
      <w:r>
        <w:rPr>
          <w:b w:val="0"/>
        </w:rPr>
        <w:t>D. 270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Perpendicular2 = 132 − 52 ⇒ Perpendicular2 = 169 − 25 = 144 ⇒ Perpendicular = 12 cm ⇒ Area of first triangle = (1 ÷ 2) × 5 × 12 = 30 cm2 ⇒ Scale factor = 39 ÷ 13 = 3 ⇒ Ratio of areas = 32 = 9 ⇒ Area of second triangle = 30 × 9 = 270 cm2</w:t>
      </w:r>
    </w:p>
    <w:p>
      <w:pPr>
        <w:spacing w:before="0"/>
      </w:pPr>
      <w:r>
        <w:rPr>
          <w:b w:val="0"/>
        </w:rPr>
      </w:r>
    </w:p>
    <w:p>
      <w:pPr>
        <w:spacing w:after="100" w:line="360" w:lineRule="auto" w:before="0"/>
      </w:pPr>
      <w:r>
        <w:rPr>
          <w:b w:val="0"/>
        </w:rPr>
        <w:t>70. In a quadrilateral ABCD, a line segment BD is a diagonal such that AB=CD and ∠ABD=∠CDB. Are the triangles ABD and CDB congruent? If so, by what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CD BD = BD ∠ABD = ∠CDB ⇒ Two sides and the included angle are equal ⇒ ΔABD ≅ ΔCDB by SAS rule</w:t>
      </w:r>
    </w:p>
    <w:p>
      <w:pPr>
        <w:spacing w:before="0"/>
      </w:pPr>
      <w:r>
        <w:rPr>
          <w:b w:val="0"/>
        </w:rPr>
      </w:r>
    </w:p>
    <w:p>
      <w:pPr>
        <w:spacing w:after="100" w:line="360" w:lineRule="auto" w:before="0"/>
      </w:pPr>
      <w:r>
        <w:rPr>
          <w:b w:val="0"/>
        </w:rPr>
        <w:t>71. 27³ + 10³ - 29³ + 246 is equal to:</w:t>
      </w:r>
    </w:p>
    <w:p>
      <w:pPr>
        <w:spacing w:before="0"/>
      </w:pPr>
      <w:r>
        <w:rPr>
          <w:b w:val="0"/>
        </w:rPr>
      </w:r>
    </w:p>
    <w:p>
      <w:pPr>
        <w:spacing w:after="100" w:before="0"/>
      </w:pPr>
      <w:r>
        <w:rPr>
          <w:b w:val="0"/>
        </w:rPr>
        <w:t>A. 0</w:t>
      </w:r>
    </w:p>
    <w:p>
      <w:pPr>
        <w:spacing w:after="100" w:before="0"/>
      </w:pPr>
      <w:r>
        <w:rPr>
          <w:b w:val="0"/>
        </w:rPr>
        <w:t>B. -3460</w:t>
      </w:r>
    </w:p>
    <w:p>
      <w:pPr>
        <w:spacing w:after="100" w:before="0"/>
      </w:pPr>
      <w:r>
        <w:rPr>
          <w:b w:val="0"/>
        </w:rPr>
        <w:t>C. -2860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273 = 19683, 103 = 1000, 293 = 24389 ⇒ 273 + 103 − 293 + 246 = 19683 + 1000 − 24389 + 246 ⇒ 20683 − 24389 + 246 = −3706 + 246 = −3460</w:t>
      </w:r>
    </w:p>
    <w:p>
      <w:pPr>
        <w:spacing w:before="0"/>
      </w:pPr>
      <w:r>
        <w:rPr>
          <w:b w:val="0"/>
        </w:rPr>
      </w:r>
    </w:p>
    <w:p>
      <w:pPr>
        <w:spacing w:after="100" w:line="360" w:lineRule="auto" w:before="0"/>
      </w:pPr>
      <w:r>
        <w:rPr>
          <w:b w:val="0"/>
        </w:rPr>
        <w:t>72. If x = (3/5) and x ∈ ≤ft(0, (π/2)), then find (1+x/1-x)</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x = 3/5, cos x = √(1 − sin2x) cos x = √(1 − (3/5)2) = √(16/25) = 4/5 tan x = (sin x) ÷ (cos x) = (3/5) ÷ (4/5) = 3/4 (1 + tan x) ÷ (1 − tan x) = (1 + 3/4) ÷ (1 − 3/4) = (7/4) ÷ (1/4) = 7</w:t>
      </w:r>
    </w:p>
    <w:p>
      <w:pPr>
        <w:spacing w:before="0"/>
      </w:pPr>
      <w:r>
        <w:rPr>
          <w:b w:val="0"/>
        </w:rPr>
      </w:r>
    </w:p>
    <w:p>
      <w:pPr>
        <w:spacing w:after="100" w:line="360" w:lineRule="auto" w:before="0"/>
      </w:pPr>
      <w:r>
        <w:rPr>
          <w:b w:val="0"/>
        </w:rPr>
        <w:t>73. The length of each of two tangents drawn from an external point to a circle is 10 cm. What is the approximate distance from the external point to the center of the circle, if the radius is 6 cm?</w:t>
      </w:r>
    </w:p>
    <w:p>
      <w:pPr>
        <w:spacing w:before="0"/>
      </w:pPr>
      <w:r>
        <w:rPr>
          <w:b w:val="0"/>
        </w:rPr>
      </w:r>
    </w:p>
    <w:p>
      <w:pPr>
        <w:spacing w:after="100" w:before="0"/>
      </w:pPr>
      <w:r>
        <w:rPr>
          <w:b w:val="0"/>
        </w:rPr>
        <w:t>A. 4 cm</w:t>
      </w:r>
    </w:p>
    <w:p>
      <w:pPr>
        <w:spacing w:after="100" w:before="0"/>
      </w:pPr>
      <w:r>
        <w:rPr>
          <w:b w:val="0"/>
        </w:rPr>
        <w:t>B. 10 cm</w:t>
      </w:r>
    </w:p>
    <w:p>
      <w:pPr>
        <w:spacing w:after="100" w:before="0"/>
      </w:pPr>
      <w:r>
        <w:rPr>
          <w:b w:val="0"/>
        </w:rPr>
        <w:t>C. 12 cm</w:t>
      </w:r>
    </w:p>
    <w:p>
      <w:pPr>
        <w:spacing w:after="100" w:before="0"/>
      </w:pPr>
      <w:r>
        <w:rPr>
          <w:b w:val="0"/>
        </w:rPr>
        <w:t>D. 16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√(Tangent Length2 + Radius2) ⇒ Distance = √(102 + 62) ⇒ Distance = √(100 + 36) = √136 ≈ 11.66 cm ≈ 12 cm</w:t>
      </w:r>
    </w:p>
    <w:p>
      <w:pPr>
        <w:spacing w:before="0"/>
      </w:pPr>
      <w:r>
        <w:rPr>
          <w:b w:val="0"/>
        </w:rPr>
      </w:r>
    </w:p>
    <w:p>
      <w:pPr>
        <w:spacing w:after="100" w:line="360" w:lineRule="auto" w:before="0"/>
      </w:pPr>
      <w:r>
        <w:rPr>
          <w:b w:val="0"/>
        </w:rPr>
        <w:t>74. A circle is inscribed in a right triangle with legs of length 5 and 12. What is the radius of the circle?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Hypotenuse2 = 52 + 122 ⇒ Hypotenuse2 = 25 + 144 = 169 ⇒ Hypotenuse = 13 ⇒ Radius = (5 + 12 − 13) ÷ 2 = 4 ÷ 2 = 2</w:t>
      </w:r>
    </w:p>
    <w:p>
      <w:pPr>
        <w:spacing w:before="0"/>
      </w:pPr>
      <w:r>
        <w:rPr>
          <w:b w:val="0"/>
        </w:rPr>
      </w:r>
    </w:p>
    <w:p>
      <w:pPr>
        <w:spacing w:after="100" w:line="360" w:lineRule="auto" w:before="0"/>
      </w:pPr>
      <w:r>
        <w:rPr>
          <w:b w:val="0"/>
        </w:rPr>
        <w:t>75. What is the result of (0.5³ + 0.1³ – 0.6³) ÷ (3×0.5×0.1×0.6)?</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(0.53 + 0.13 − 0.63) ÷ (3 × 0.5 × 0.1 × 0.6) ⇒ (0.125 + 0.001 − 0.216) ÷ (3 × 0.03) ⇒ (−0.09) ÷ 0.09</w:t>
      </w:r>
    </w:p>
    <w:p>
      <w:pPr>
        <w:spacing w:before="0"/>
      </w:pPr>
      <w:r>
        <w:rPr>
          <w:b w:val="0"/>
        </w:rPr>
      </w:r>
    </w:p>
    <w:p>
      <w:pPr>
        <w:spacing w:after="100" w:line="360" w:lineRule="auto" w:before="0"/>
      </w:pPr>
      <w:r>
        <w:rPr>
          <w:b w:val="0"/>
        </w:rPr>
        <w:t>76. Select the most appropriate synonym of the given word: FELICITOUS</w:t>
      </w:r>
    </w:p>
    <w:p>
      <w:pPr>
        <w:spacing w:before="0"/>
      </w:pPr>
      <w:r>
        <w:rPr>
          <w:b w:val="0"/>
        </w:rPr>
      </w:r>
    </w:p>
    <w:p>
      <w:pPr>
        <w:spacing w:after="100" w:before="0"/>
      </w:pPr>
      <w:r>
        <w:rPr>
          <w:b w:val="0"/>
        </w:rPr>
        <w:t>A. Odd</w:t>
      </w:r>
    </w:p>
    <w:p>
      <w:pPr>
        <w:spacing w:after="100" w:before="0"/>
      </w:pPr>
      <w:r>
        <w:rPr>
          <w:b w:val="0"/>
        </w:rPr>
        <w:t>B. Irrelevant</w:t>
      </w:r>
    </w:p>
    <w:p>
      <w:pPr>
        <w:spacing w:after="100" w:before="0"/>
      </w:pPr>
      <w:r>
        <w:rPr>
          <w:b w:val="0"/>
        </w:rPr>
        <w:t>C. Unsuitable</w:t>
      </w:r>
    </w:p>
    <w:p>
      <w:pPr>
        <w:spacing w:after="100" w:before="0"/>
      </w:pPr>
      <w:r>
        <w:rPr>
          <w:b w:val="0"/>
        </w:rPr>
        <w:t>D. Appropriate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Appropriate. Key Points Correct sentence: The word felicitous is often used to describe something that is suitable, apt, or appropriate in a given context. Additional Information</w:t>
      </w:r>
    </w:p>
    <w:p>
      <w:pPr>
        <w:spacing w:before="0"/>
      </w:pPr>
      <w:r>
        <w:rPr>
          <w:b w:val="0"/>
        </w:rPr>
        <w:t>• The word felicitous means well-chosen or suited to the circumstances, or something that is appropriate or fitting.</w:t>
      </w:r>
    </w:p>
    <w:p>
      <w:pPr>
        <w:spacing w:before="0"/>
      </w:pPr>
      <w:r>
        <w:rPr>
          <w:b w:val="0"/>
        </w:rPr>
        <w:t>• Out of the options provided, the word appropriate is the most suitable synonym for felicitous.</w:t>
      </w:r>
    </w:p>
    <w:p>
      <w:pPr>
        <w:spacing w:before="0"/>
      </w:pPr>
      <w:r>
        <w:rPr>
          <w:b w:val="0"/>
        </w:rPr>
        <w:t>• Other options like odd, irrelevant, and unsuitable are antonyms or unrelated meanings, making them incorrect choices.</w:t>
      </w:r>
    </w:p>
    <w:p>
      <w:pPr>
        <w:spacing w:before="0"/>
      </w:pPr>
      <w:r>
        <w:rPr>
          <w:b w:val="0"/>
        </w:rPr>
        <w:t>• Similar words: Suitable, apt, fitting, or relevant.</w:t>
      </w:r>
    </w:p>
    <w:p>
      <w:pPr>
        <w:spacing w:before="0"/>
      </w:pPr>
      <w:r>
        <w:rPr>
          <w:b w:val="0"/>
        </w:rPr>
        <w:t>• Usage: "She made a felicitous remark that lightened the mood of the room."</w:t>
      </w:r>
    </w:p>
    <w:p>
      <w:pPr>
        <w:spacing w:before="0"/>
      </w:pPr>
      <w:r>
        <w:rPr>
          <w:b w:val="0"/>
        </w:rPr>
      </w:r>
    </w:p>
    <w:p>
      <w:pPr>
        <w:spacing w:after="100" w:line="360" w:lineRule="auto" w:before="0"/>
      </w:pPr>
      <w:r>
        <w:rPr>
          <w:b w:val="0"/>
        </w:rPr>
        <w:t>77. Select the most appropriate synonym of the given word: DILATORY</w:t>
      </w:r>
    </w:p>
    <w:p>
      <w:pPr>
        <w:spacing w:before="0"/>
      </w:pPr>
      <w:r>
        <w:rPr>
          <w:b w:val="0"/>
        </w:rPr>
      </w:r>
    </w:p>
    <w:p>
      <w:pPr>
        <w:spacing w:after="100" w:before="0"/>
      </w:pPr>
      <w:r>
        <w:rPr>
          <w:b w:val="0"/>
        </w:rPr>
        <w:t>A. Quick</w:t>
      </w:r>
    </w:p>
    <w:p>
      <w:pPr>
        <w:spacing w:after="100" w:before="0"/>
      </w:pPr>
      <w:r>
        <w:rPr>
          <w:b w:val="0"/>
        </w:rPr>
        <w:t>B. Efficient</w:t>
      </w:r>
    </w:p>
    <w:p>
      <w:pPr>
        <w:spacing w:after="100" w:before="0"/>
      </w:pPr>
      <w:r>
        <w:rPr>
          <w:b w:val="0"/>
        </w:rPr>
        <w:t>C. Prompt</w:t>
      </w:r>
    </w:p>
    <w:p>
      <w:pPr>
        <w:spacing w:after="100" w:before="0"/>
      </w:pPr>
      <w:r>
        <w:rPr>
          <w:b w:val="0"/>
        </w:rPr>
        <w:t>D. Tardy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Tardy . Key Points Correct sentence: The most appropriate synonym of "Dilatory" is "Tardy". Additional Information</w:t>
      </w:r>
    </w:p>
    <w:p>
      <w:pPr>
        <w:spacing w:before="0"/>
      </w:pPr>
      <w:r>
        <w:rPr>
          <w:b w:val="0"/>
        </w:rPr>
        <w:t>• The word "Dilatory" means slow to act, causing a delay, or procrastinating.</w:t>
      </w:r>
    </w:p>
    <w:p>
      <w:pPr>
        <w:spacing w:before="0"/>
      </w:pPr>
      <w:r>
        <w:rPr>
          <w:b w:val="0"/>
        </w:rPr>
        <w:t>• Among the given options, the synonym that best matches this meaning is "Tardy", which also means delayed or late.</w:t>
      </w:r>
    </w:p>
    <w:p>
      <w:pPr>
        <w:spacing w:before="0"/>
      </w:pPr>
      <w:r>
        <w:rPr>
          <w:b w:val="0"/>
        </w:rPr>
        <w:t>• The other options do not fit: Quick: Opposite of slow.</w:t>
      </w:r>
    </w:p>
    <w:p>
      <w:pPr>
        <w:spacing w:before="0"/>
      </w:pPr>
      <w:r>
        <w:rPr>
          <w:b w:val="0"/>
        </w:rPr>
        <w:t>• Efficient: Performing tasks effectively without delay.</w:t>
      </w:r>
    </w:p>
    <w:p>
      <w:pPr>
        <w:spacing w:before="0"/>
      </w:pPr>
      <w:r>
        <w:rPr>
          <w:b w:val="0"/>
        </w:rPr>
        <w:t>• Prompt: Done without delay or very quick.</w:t>
      </w:r>
    </w:p>
    <w:p>
      <w:pPr>
        <w:spacing w:before="0"/>
      </w:pPr>
      <w:r>
        <w:rPr>
          <w:b w:val="0"/>
        </w:rPr>
        <w:t>• Synonyms: Words with similar meanings. For example: Happy: Joyful, Cheerful.</w:t>
      </w:r>
    </w:p>
    <w:p>
      <w:pPr>
        <w:spacing w:before="0"/>
      </w:pPr>
      <w:r>
        <w:rPr>
          <w:b w:val="0"/>
        </w:rPr>
        <w:t>• Sad: Downcast, Gloomy.</w:t>
      </w:r>
    </w:p>
    <w:p>
      <w:pPr>
        <w:spacing w:before="0"/>
      </w:pPr>
      <w:r>
        <w:rPr>
          <w:b w:val="0"/>
        </w:rPr>
        <w:t>• Antonyms: Words with opposite meanings. For example: Quick: Slow.</w:t>
      </w:r>
    </w:p>
    <w:p>
      <w:pPr>
        <w:spacing w:before="0"/>
      </w:pPr>
      <w:r>
        <w:rPr>
          <w:b w:val="0"/>
        </w:rPr>
        <w:t>• Efficient: Inefficient.</w:t>
      </w:r>
    </w:p>
    <w:p>
      <w:pPr>
        <w:spacing w:before="0"/>
      </w:pPr>
      <w:r>
        <w:rPr>
          <w:b w:val="0"/>
        </w:rPr>
      </w:r>
    </w:p>
    <w:p>
      <w:pPr>
        <w:spacing w:after="100" w:line="360" w:lineRule="auto" w:before="0"/>
      </w:pPr>
      <w:r>
        <w:rPr>
          <w:b w:val="0"/>
        </w:rPr>
        <w:t>78. Select the most appropriate antonym of the given word. Refulgent</w:t>
      </w:r>
    </w:p>
    <w:p>
      <w:pPr>
        <w:spacing w:before="0"/>
      </w:pPr>
      <w:r>
        <w:rPr>
          <w:b w:val="0"/>
        </w:rPr>
      </w:r>
    </w:p>
    <w:p>
      <w:pPr>
        <w:spacing w:after="100" w:before="0"/>
      </w:pPr>
      <w:r>
        <w:rPr>
          <w:b w:val="0"/>
        </w:rPr>
        <w:t>A. Dull</w:t>
      </w:r>
    </w:p>
    <w:p>
      <w:pPr>
        <w:spacing w:after="100" w:before="0"/>
      </w:pPr>
      <w:r>
        <w:rPr>
          <w:b w:val="0"/>
        </w:rPr>
        <w:t>B. Radiant</w:t>
      </w:r>
    </w:p>
    <w:p>
      <w:pPr>
        <w:spacing w:after="100" w:before="0"/>
      </w:pPr>
      <w:r>
        <w:rPr>
          <w:b w:val="0"/>
        </w:rPr>
        <w:t>C. Gleaming</w:t>
      </w:r>
    </w:p>
    <w:p>
      <w:pPr>
        <w:spacing w:after="100" w:before="0"/>
      </w:pPr>
      <w:r>
        <w:rPr>
          <w:b w:val="0"/>
        </w:rPr>
        <w:t>D. Luminous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Dull . Key Points Correct sentence: The antonym of Refulgent is Dull. Additional Information</w:t>
      </w:r>
    </w:p>
    <w:p>
      <w:pPr>
        <w:spacing w:before="0"/>
      </w:pPr>
      <w:r>
        <w:rPr>
          <w:b w:val="0"/>
        </w:rPr>
        <w:t>• The word Refulgent means shining brightly or radiant.</w:t>
      </w:r>
    </w:p>
    <w:p>
      <w:pPr>
        <w:spacing w:before="0"/>
      </w:pPr>
      <w:r>
        <w:rPr>
          <w:b w:val="0"/>
        </w:rPr>
        <w:t>• The most appropriate antonym of Refulgent is Dull, which means lacking brightness or vitality.</w:t>
      </w:r>
    </w:p>
    <w:p>
      <w:pPr>
        <w:spacing w:before="0"/>
      </w:pPr>
      <w:r>
        <w:rPr>
          <w:b w:val="0"/>
        </w:rPr>
        <w:t>• Other options like Radiant, Gleaming, and Luminous are synonyms of Refulgent and do not serve as antonyms.</w:t>
      </w:r>
    </w:p>
    <w:p>
      <w:pPr>
        <w:spacing w:before="0"/>
      </w:pPr>
      <w:r>
        <w:rPr>
          <w:b w:val="0"/>
        </w:rPr>
        <w:t>• Synonyms of Refulgent: Radiant, Gleaming, Luminous.</w:t>
      </w:r>
    </w:p>
    <w:p>
      <w:pPr>
        <w:spacing w:before="0"/>
      </w:pPr>
      <w:r>
        <w:rPr>
          <w:b w:val="0"/>
        </w:rPr>
        <w:t>• Antonym of Refulgent: Dull.</w:t>
      </w:r>
    </w:p>
    <w:p>
      <w:pPr>
        <w:spacing w:before="0"/>
      </w:pPr>
      <w:r>
        <w:rPr>
          <w:b w:val="0"/>
        </w:rPr>
      </w:r>
    </w:p>
    <w:p>
      <w:pPr>
        <w:spacing w:after="100" w:line="360" w:lineRule="auto" w:before="0"/>
      </w:pPr>
      <w:r>
        <w:rPr>
          <w:b w:val="0"/>
        </w:rPr>
        <w:t>79. Choose the correct meaning of idiom: Hoist with one's own petard</w:t>
      </w:r>
    </w:p>
    <w:p>
      <w:pPr>
        <w:spacing w:before="0"/>
      </w:pPr>
      <w:r>
        <w:rPr>
          <w:b w:val="0"/>
        </w:rPr>
      </w:r>
    </w:p>
    <w:p>
      <w:pPr>
        <w:spacing w:after="100" w:before="0"/>
      </w:pPr>
      <w:r>
        <w:rPr>
          <w:b w:val="0"/>
        </w:rPr>
        <w:t>A. He has benefited by sheer luck</w:t>
      </w:r>
    </w:p>
    <w:p>
      <w:pPr>
        <w:spacing w:after="100" w:before="0"/>
      </w:pPr>
      <w:r>
        <w:rPr>
          <w:b w:val="0"/>
        </w:rPr>
        <w:t>B. He has risen through deceit</w:t>
      </w:r>
    </w:p>
    <w:p>
      <w:pPr>
        <w:spacing w:after="100" w:before="0"/>
      </w:pPr>
      <w:r>
        <w:rPr>
          <w:b w:val="0"/>
        </w:rPr>
        <w:t>C. He has gained unearned praise</w:t>
      </w:r>
    </w:p>
    <w:p>
      <w:pPr>
        <w:spacing w:after="100" w:before="0"/>
      </w:pPr>
      <w:r>
        <w:rPr>
          <w:b w:val="0"/>
        </w:rPr>
        <w:t>D. He is destroyed by his own trap or scheme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He is destroyed by his own trap or scheme . Key Points Correct sentence usage: By spreading false rumors about others, he was ultimately hoist with his own petard when his lies were exposed. Additional Information</w:t>
      </w:r>
    </w:p>
    <w:p>
      <w:pPr>
        <w:spacing w:before="0"/>
      </w:pPr>
      <w:r>
        <w:rPr>
          <w:b w:val="0"/>
        </w:rPr>
        <w:t>• The idiom "Hoist with one's own petard" originates from Shakespeare's play *Hamlet* and means to be destroyed or hurt by one's own plan or device intended for others.</w:t>
      </w:r>
    </w:p>
    <w:p>
      <w:pPr>
        <w:spacing w:before="0"/>
      </w:pPr>
      <w:r>
        <w:rPr>
          <w:b w:val="0"/>
        </w:rPr>
        <w:t>• A "petard" is a small explosive device used in the past for blasting through walls or gates, and being "hoisted" by it means being blown up by your own explosive.</w:t>
      </w:r>
    </w:p>
    <w:p>
      <w:pPr>
        <w:spacing w:before="0"/>
      </w:pPr>
      <w:r>
        <w:rPr>
          <w:b w:val="0"/>
        </w:rPr>
        <w:t>• The phrase is often used figuratively to indicate a situation where someone is caught in their own trap or suffers because of their own actions.</w:t>
      </w:r>
    </w:p>
    <w:p>
      <w:pPr>
        <w:spacing w:before="0"/>
      </w:pPr>
      <w:r>
        <w:rPr>
          <w:b w:val="0"/>
        </w:rPr>
        <w:t>• Similar idioms: "Caught in one's own trap": To fall victim to one's own deceit or scheme.</w:t>
      </w:r>
    </w:p>
    <w:p>
      <w:pPr>
        <w:spacing w:before="0"/>
      </w:pPr>
      <w:r>
        <w:rPr>
          <w:b w:val="0"/>
        </w:rPr>
        <w:t>• "To reap what one sows": To experience the consequences of one's actions, usually negative.</w:t>
      </w:r>
    </w:p>
    <w:p>
      <w:pPr>
        <w:spacing w:before="0"/>
      </w:pPr>
      <w:r>
        <w:rPr>
          <w:b w:val="0"/>
        </w:rPr>
      </w:r>
    </w:p>
    <w:p>
      <w:pPr>
        <w:spacing w:after="100" w:line="360" w:lineRule="auto" w:before="0"/>
      </w:pPr>
      <w:r>
        <w:rPr>
          <w:b w:val="0"/>
        </w:rPr>
        <w:t>80. Select the correct spelling of a word meaning 'a person who avoids work or effort'.</w:t>
      </w:r>
    </w:p>
    <w:p>
      <w:pPr>
        <w:spacing w:before="0"/>
      </w:pPr>
      <w:r>
        <w:rPr>
          <w:b w:val="0"/>
        </w:rPr>
      </w:r>
    </w:p>
    <w:p>
      <w:pPr>
        <w:spacing w:after="100" w:before="0"/>
      </w:pPr>
      <w:r>
        <w:rPr>
          <w:b w:val="0"/>
        </w:rPr>
        <w:t>A. Sluggard</w:t>
      </w:r>
    </w:p>
    <w:p>
      <w:pPr>
        <w:spacing w:after="100" w:before="0"/>
      </w:pPr>
      <w:r>
        <w:rPr>
          <w:b w:val="0"/>
        </w:rPr>
        <w:t>B. Sluggerd</w:t>
      </w:r>
    </w:p>
    <w:p>
      <w:pPr>
        <w:spacing w:after="100" w:before="0"/>
      </w:pPr>
      <w:r>
        <w:rPr>
          <w:b w:val="0"/>
        </w:rPr>
        <w:t>C. Sluggart</w:t>
      </w:r>
    </w:p>
    <w:p>
      <w:pPr>
        <w:spacing w:after="100" w:before="0"/>
      </w:pPr>
      <w:r>
        <w:rPr>
          <w:b w:val="0"/>
        </w:rPr>
        <w:t>D. Slugerd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Sluggard . Key Points Correct sentence: The sluggard avoided all the chores assigned to him by pretending to be unwell. Additional Information</w:t>
      </w:r>
    </w:p>
    <w:p>
      <w:pPr>
        <w:spacing w:before="0"/>
      </w:pPr>
      <w:r>
        <w:rPr>
          <w:b w:val="0"/>
        </w:rPr>
        <w:t>• The word "Sluggard" is correctly spelled and means "a person who avoids work or effort."</w:t>
      </w:r>
    </w:p>
    <w:p>
      <w:pPr>
        <w:spacing w:before="0"/>
      </w:pPr>
      <w:r>
        <w:rPr>
          <w:b w:val="0"/>
        </w:rPr>
        <w:t>• The other options—Sluggerd, Sluggart, and Slugerd—are incorrect spellings of the word.</w:t>
      </w:r>
    </w:p>
    <w:p>
      <w:pPr>
        <w:spacing w:before="0"/>
      </w:pPr>
      <w:r>
        <w:rPr>
          <w:b w:val="0"/>
        </w:rPr>
        <w:t>• The word "Sluggard" is often used to describe someone who is habitually lazy or idle.</w:t>
      </w:r>
    </w:p>
    <w:p>
      <w:pPr>
        <w:spacing w:before="0"/>
      </w:pPr>
      <w:r>
        <w:rPr>
          <w:b w:val="0"/>
        </w:rPr>
        <w:t>• Origin: The word "Sluggard" originates from Middle English and is derived from the word "slug," meaning slow-moving or lazy.</w:t>
      </w:r>
    </w:p>
    <w:p>
      <w:pPr>
        <w:spacing w:before="0"/>
      </w:pPr>
      <w:r>
        <w:rPr>
          <w:b w:val="0"/>
        </w:rPr>
        <w:t>• Usage: It is often used in literature and formal contexts to describe someone who is habitually lazy.</w:t>
      </w:r>
    </w:p>
    <w:p>
      <w:pPr>
        <w:spacing w:before="0"/>
      </w:pPr>
      <w:r>
        <w:rPr>
          <w:b w:val="0"/>
        </w:rPr>
      </w:r>
    </w:p>
    <w:p>
      <w:pPr>
        <w:spacing w:after="100" w:line="360" w:lineRule="auto" w:before="0"/>
      </w:pPr>
      <w:r>
        <w:rPr>
          <w:b w:val="0"/>
        </w:rPr>
        <w:t>81. Which of these is the correct spelling of a theory centered on utility and outcomes?</w:t>
      </w:r>
    </w:p>
    <w:p>
      <w:pPr>
        <w:spacing w:before="0"/>
      </w:pPr>
      <w:r>
        <w:rPr>
          <w:b w:val="0"/>
        </w:rPr>
      </w:r>
    </w:p>
    <w:p>
      <w:pPr>
        <w:spacing w:after="100" w:before="0"/>
      </w:pPr>
      <w:r>
        <w:rPr>
          <w:b w:val="0"/>
        </w:rPr>
        <w:t>A. Utilitarienism</w:t>
      </w:r>
    </w:p>
    <w:p>
      <w:pPr>
        <w:spacing w:after="100" w:before="0"/>
      </w:pPr>
      <w:r>
        <w:rPr>
          <w:b w:val="0"/>
        </w:rPr>
        <w:t>B. Utiliterianism</w:t>
      </w:r>
    </w:p>
    <w:p>
      <w:pPr>
        <w:spacing w:after="100" w:before="0"/>
      </w:pPr>
      <w:r>
        <w:rPr>
          <w:b w:val="0"/>
        </w:rPr>
        <w:t>C. Utilitarianism</w:t>
      </w:r>
    </w:p>
    <w:p>
      <w:pPr>
        <w:spacing w:after="100" w:before="0"/>
      </w:pPr>
      <w:r>
        <w:rPr>
          <w:b w:val="0"/>
        </w:rPr>
        <w:t>D. Utillitarianism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Utilitarianism . Key Points Correct sentence: The correct spelling of the theory centered on utility and outcomes is Utilitarianism. Additional Information</w:t>
      </w:r>
    </w:p>
    <w:p>
      <w:pPr>
        <w:spacing w:before="0"/>
      </w:pPr>
      <w:r>
        <w:rPr>
          <w:b w:val="0"/>
        </w:rPr>
        <w:t>• Utilitarianism is the correct spelling of the theory centered on utility and outcomes.</w:t>
      </w:r>
    </w:p>
    <w:p>
      <w:pPr>
        <w:spacing w:before="0"/>
      </w:pPr>
      <w:r>
        <w:rPr>
          <w:b w:val="0"/>
        </w:rPr>
        <w:t>• It is a philosophical concept that focuses on maximizing happiness and minimizing suffering for the greatest number of people.</w:t>
      </w:r>
    </w:p>
    <w:p>
      <w:pPr>
        <w:spacing w:before="0"/>
      </w:pPr>
      <w:r>
        <w:rPr>
          <w:b w:val="0"/>
        </w:rPr>
        <w:t>• The other options, such as Utilitarienism, Utiliterianism, and Utillitarianism, are incorrect spellings of the term.</w:t>
      </w:r>
    </w:p>
    <w:p>
      <w:pPr>
        <w:spacing w:before="0"/>
      </w:pPr>
      <w:r>
        <w:rPr>
          <w:b w:val="0"/>
        </w:rPr>
        <w:t>• Definition: Utilitarianism is a moral theory that emphasizes the importance of the consequences of actions and aims to achieve the greatest good for the greatest number.</w:t>
      </w:r>
    </w:p>
    <w:p>
      <w:pPr>
        <w:spacing w:before="0"/>
      </w:pPr>
      <w:r>
        <w:rPr>
          <w:b w:val="0"/>
        </w:rPr>
        <w:t>• Key Philosophers: Jeremy Bentham and John Stuart Mill are considered key contributors to the development of utilitarianism.</w:t>
      </w:r>
    </w:p>
    <w:p>
      <w:pPr>
        <w:spacing w:before="0"/>
      </w:pPr>
      <w:r>
        <w:rPr>
          <w:b w:val="0"/>
        </w:rPr>
        <w:t>• Variants: There are different types of utilitarianism, including act utilitarianism and rule utilitarianism, which focus on the actions themselves or the rules guiding those actions.</w:t>
      </w:r>
    </w:p>
    <w:p>
      <w:pPr>
        <w:spacing w:before="0"/>
      </w:pPr>
      <w:r>
        <w:rPr>
          <w:b w:val="0"/>
        </w:rPr>
      </w:r>
    </w:p>
    <w:p>
      <w:pPr>
        <w:spacing w:after="100" w:line="360" w:lineRule="auto" w:before="0"/>
      </w:pPr>
      <w:r>
        <w:rPr>
          <w:b w:val="0"/>
        </w:rPr>
        <w:t>82. Choose the correct one-word substitution for: 'A person who pretends to be what he is not'.</w:t>
      </w:r>
    </w:p>
    <w:p>
      <w:pPr>
        <w:spacing w:before="0"/>
      </w:pPr>
      <w:r>
        <w:rPr>
          <w:b w:val="0"/>
        </w:rPr>
      </w:r>
    </w:p>
    <w:p>
      <w:pPr>
        <w:spacing w:after="100" w:before="0"/>
      </w:pPr>
      <w:r>
        <w:rPr>
          <w:b w:val="0"/>
        </w:rPr>
        <w:t>A. Mimic</w:t>
      </w:r>
    </w:p>
    <w:p>
      <w:pPr>
        <w:spacing w:after="100" w:before="0"/>
      </w:pPr>
      <w:r>
        <w:rPr>
          <w:b w:val="0"/>
        </w:rPr>
        <w:t>B. Actor</w:t>
      </w:r>
    </w:p>
    <w:p>
      <w:pPr>
        <w:spacing w:after="100" w:before="0"/>
      </w:pPr>
      <w:r>
        <w:rPr>
          <w:b w:val="0"/>
        </w:rPr>
        <w:t>C. Impostor</w:t>
      </w:r>
    </w:p>
    <w:p>
      <w:pPr>
        <w:spacing w:after="100" w:before="0"/>
      </w:pPr>
      <w:r>
        <w:rPr>
          <w:b w:val="0"/>
        </w:rPr>
        <w:t>D. Hypocrite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Hypocrite.</w:t>
      </w:r>
    </w:p>
    <w:p>
      <w:pPr>
        <w:spacing w:before="0"/>
      </w:pPr>
      <w:r>
        <w:rPr>
          <w:b w:val="0"/>
        </w:rPr>
      </w:r>
    </w:p>
    <w:p>
      <w:pPr>
        <w:spacing w:after="100" w:line="360" w:lineRule="auto" w:before="0"/>
      </w:pPr>
      <w:r>
        <w:rPr>
          <w:b w:val="0"/>
        </w:rPr>
        <w:t>83. Choose the correct one-word substitute for: 'A government or state in which those in power exploit national resources and steal'.</w:t>
      </w:r>
    </w:p>
    <w:p>
      <w:pPr>
        <w:spacing w:before="0"/>
      </w:pPr>
      <w:r>
        <w:rPr>
          <w:b w:val="0"/>
        </w:rPr>
      </w:r>
    </w:p>
    <w:p>
      <w:pPr>
        <w:spacing w:after="100" w:before="0"/>
      </w:pPr>
      <w:r>
        <w:rPr>
          <w:b w:val="0"/>
        </w:rPr>
        <w:t>A. Plutocracy</w:t>
      </w:r>
    </w:p>
    <w:p>
      <w:pPr>
        <w:spacing w:after="100" w:before="0"/>
      </w:pPr>
      <w:r>
        <w:rPr>
          <w:b w:val="0"/>
        </w:rPr>
        <w:t>B. Kleptomania</w:t>
      </w:r>
    </w:p>
    <w:p>
      <w:pPr>
        <w:spacing w:after="100" w:before="0"/>
      </w:pPr>
      <w:r>
        <w:rPr>
          <w:b w:val="0"/>
        </w:rPr>
        <w:t>C. Oligarchy</w:t>
      </w:r>
    </w:p>
    <w:p>
      <w:pPr>
        <w:spacing w:after="100" w:before="0"/>
      </w:pPr>
      <w:r>
        <w:rPr>
          <w:b w:val="0"/>
        </w:rPr>
        <w:t>D. Kleptocracy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Kleptocracy . Key Points Correct sentence: A government or state in which those in power exploit national resources and steal is called a Kleptocracy. Additional Information</w:t>
      </w:r>
    </w:p>
    <w:p>
      <w:pPr>
        <w:spacing w:before="0"/>
      </w:pPr>
      <w:r>
        <w:rPr>
          <w:b w:val="0"/>
        </w:rPr>
        <w:t>• The word Kleptocracy is used to describe a government or state where officials or leaders exploit national resources and steal for personal gain.</w:t>
      </w:r>
    </w:p>
    <w:p>
      <w:pPr>
        <w:spacing w:before="0"/>
      </w:pPr>
      <w:r>
        <w:rPr>
          <w:b w:val="0"/>
        </w:rPr>
        <w:t>• The term is derived from the Greek words kleptes (thief) and kratos (rule or power).</w:t>
      </w:r>
    </w:p>
    <w:p>
      <w:pPr>
        <w:spacing w:before="0"/>
      </w:pPr>
      <w:r>
        <w:rPr>
          <w:b w:val="0"/>
        </w:rPr>
        <w:t>• It implies a corrupt and exploitative ruling system.</w:t>
      </w:r>
    </w:p>
    <w:p>
      <w:pPr>
        <w:spacing w:before="0"/>
      </w:pPr>
      <w:r>
        <w:rPr>
          <w:b w:val="0"/>
        </w:rPr>
        <w:t>• Plutocracy: A government ruled by the wealthy.</w:t>
      </w:r>
    </w:p>
    <w:p>
      <w:pPr>
        <w:spacing w:before="0"/>
      </w:pPr>
      <w:r>
        <w:rPr>
          <w:b w:val="0"/>
        </w:rPr>
        <w:t>• Kleptomania: A mental disorder characterized by the inability to resist the urge to steal.</w:t>
      </w:r>
    </w:p>
    <w:p>
      <w:pPr>
        <w:spacing w:before="0"/>
      </w:pPr>
      <w:r>
        <w:rPr>
          <w:b w:val="0"/>
        </w:rPr>
        <w:t>• Oligarchy: A government ruled by a small group of people.</w:t>
      </w:r>
    </w:p>
    <w:p>
      <w:pPr>
        <w:spacing w:before="0"/>
      </w:pPr>
      <w:r>
        <w:rPr>
          <w:b w:val="0"/>
        </w:rPr>
      </w:r>
    </w:p>
    <w:p>
      <w:pPr>
        <w:spacing w:after="100" w:line="360" w:lineRule="auto" w:before="0"/>
      </w:pPr>
      <w:r>
        <w:rPr>
          <w:b w:val="0"/>
        </w:rPr>
        <w:t>84. Choose the correct semantic fit: The intervention was seen as a ____ to escalating tensions.</w:t>
      </w:r>
    </w:p>
    <w:p>
      <w:pPr>
        <w:spacing w:before="0"/>
      </w:pPr>
      <w:r>
        <w:rPr>
          <w:b w:val="0"/>
        </w:rPr>
      </w:r>
    </w:p>
    <w:p>
      <w:pPr>
        <w:spacing w:after="100" w:before="0"/>
      </w:pPr>
      <w:r>
        <w:rPr>
          <w:b w:val="0"/>
        </w:rPr>
        <w:t>A. deterrent</w:t>
      </w:r>
    </w:p>
    <w:p>
      <w:pPr>
        <w:spacing w:after="100" w:before="0"/>
      </w:pPr>
      <w:r>
        <w:rPr>
          <w:b w:val="0"/>
        </w:rPr>
        <w:t>B. detention</w:t>
      </w:r>
    </w:p>
    <w:p>
      <w:pPr>
        <w:spacing w:after="100" w:before="0"/>
      </w:pPr>
      <w:r>
        <w:rPr>
          <w:b w:val="0"/>
        </w:rPr>
        <w:t>C. detraction</w:t>
      </w:r>
    </w:p>
    <w:p>
      <w:pPr>
        <w:spacing w:after="100" w:before="0"/>
      </w:pPr>
      <w:r>
        <w:rPr>
          <w:b w:val="0"/>
        </w:rPr>
        <w:t>D. derision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deterrent. Key Points Correct sentence: The intervention was seen as a deterrent to escalating tensions. Additional Information</w:t>
      </w:r>
    </w:p>
    <w:p>
      <w:pPr>
        <w:spacing w:before="0"/>
      </w:pPr>
      <w:r>
        <w:rPr>
          <w:b w:val="0"/>
        </w:rPr>
        <w:t>• The sentence indicates that the intervention aimed to prevent or reduce escalating tensions. The word 'deterrent' fits best in this context as it refers to something that discourages or prevents a particular action.</w:t>
      </w:r>
    </w:p>
    <w:p>
      <w:pPr>
        <w:spacing w:before="0"/>
      </w:pPr>
      <w:r>
        <w:rPr>
          <w:b w:val="0"/>
        </w:rPr>
        <w:t>• The other options do not fit semantically. For example: 'Detention' refers to confining someone or keeping someone in custody, which does not suit the context.</w:t>
      </w:r>
    </w:p>
    <w:p>
      <w:pPr>
        <w:spacing w:before="0"/>
      </w:pPr>
      <w:r>
        <w:rPr>
          <w:b w:val="0"/>
        </w:rPr>
        <w:t>• 'Detraction' refers to diminishing someone's reputation, irrelevant to this sentence.</w:t>
      </w:r>
    </w:p>
    <w:p>
      <w:pPr>
        <w:spacing w:before="0"/>
      </w:pPr>
      <w:r>
        <w:rPr>
          <w:b w:val="0"/>
        </w:rPr>
        <w:t>• 'Derision' means mockery or ridicule, which does not align with the meaning.</w:t>
      </w:r>
    </w:p>
    <w:p>
      <w:pPr>
        <w:spacing w:before="0"/>
      </w:pPr>
      <w:r>
        <w:rPr>
          <w:b w:val="0"/>
        </w:rPr>
        <w:t>• A 'deterrent' is often used in situations to describe actions, interventions, or measures intended to discourage undesirable behavior or outcomes.</w:t>
      </w:r>
    </w:p>
    <w:p>
      <w:pPr>
        <w:spacing w:before="0"/>
      </w:pPr>
      <w:r>
        <w:rPr>
          <w:b w:val="0"/>
        </w:rPr>
        <w:t>• It is commonly used in contexts like policy-making, conflict resolution, and crime prevention.</w:t>
      </w:r>
    </w:p>
    <w:p>
      <w:pPr>
        <w:spacing w:before="0"/>
      </w:pPr>
      <w:r>
        <w:rPr>
          <w:b w:val="0"/>
        </w:rPr>
      </w:r>
    </w:p>
    <w:p>
      <w:pPr>
        <w:spacing w:after="100" w:line="360" w:lineRule="auto" w:before="0"/>
      </w:pPr>
      <w:r>
        <w:rPr>
          <w:b w:val="0"/>
        </w:rPr>
        <w:t>85. Find the part of the sentence that contains an error: She spoke (1)/ concise during the press briefing (2)/ to ensure the journalists (3)/ captured the key points accurately.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"concise during the press briefing" contains an error. Key Points Correct sentence: She spoke concisely during the press briefing to ensure the journalists captured the key points accurately. Additional Information</w:t>
      </w:r>
    </w:p>
    <w:p>
      <w:pPr>
        <w:spacing w:before="0"/>
      </w:pPr>
      <w:r>
        <w:rPr>
          <w:b w:val="0"/>
        </w:rPr>
        <w:t>• The word "concise" is an adjective, which is incorrectly used in the sentence. It should be replaced with the adverb "concisely" to modify the verb "spoke" correctly.</w:t>
      </w:r>
    </w:p>
    <w:p>
      <w:pPr>
        <w:spacing w:before="0"/>
      </w:pPr>
      <w:r>
        <w:rPr>
          <w:b w:val="0"/>
        </w:rPr>
        <w:t>• Adverbs are used to describe or modify verbs, adjectives, or other adverbs.</w:t>
      </w:r>
    </w:p>
    <w:p>
      <w:pPr>
        <w:spacing w:before="0"/>
      </w:pPr>
      <w:r>
        <w:rPr>
          <w:b w:val="0"/>
        </w:rPr>
        <w:t>• The error lies in the usage of an adjective where an adverb is required.</w:t>
      </w:r>
    </w:p>
    <w:p>
      <w:pPr>
        <w:spacing w:before="0"/>
      </w:pPr>
      <w:r>
        <w:rPr>
          <w:b w:val="0"/>
        </w:rPr>
        <w:t>• Adjective vs Adverb: Adjective: Describes a noun or pronoun (e.g., concise speech).</w:t>
      </w:r>
    </w:p>
    <w:p>
      <w:pPr>
        <w:spacing w:before="0"/>
      </w:pPr>
      <w:r>
        <w:rPr>
          <w:b w:val="0"/>
        </w:rPr>
        <w:t>• Adverb: Describes a verb, adjective, or another adverb (e.g., spoke concisely).</w:t>
      </w:r>
    </w:p>
    <w:p>
      <w:pPr>
        <w:spacing w:before="0"/>
      </w:pPr>
      <w:r>
        <w:rPr>
          <w:b w:val="0"/>
        </w:rPr>
        <w:t>• Always ensure the correct form of the word is used based on its function in the sentence.</w:t>
      </w:r>
    </w:p>
    <w:p>
      <w:pPr>
        <w:spacing w:before="0"/>
      </w:pPr>
      <w:r>
        <w:rPr>
          <w:b w:val="0"/>
        </w:rPr>
      </w:r>
    </w:p>
    <w:p>
      <w:pPr>
        <w:spacing w:after="100" w:line="360" w:lineRule="auto" w:before="0"/>
      </w:pPr>
      <w:r>
        <w:rPr>
          <w:b w:val="0"/>
        </w:rPr>
        <w:t>86. Change the following from active to passive: The agent could have sold the house.</w:t>
      </w:r>
    </w:p>
    <w:p>
      <w:pPr>
        <w:spacing w:before="0"/>
      </w:pPr>
      <w:r>
        <w:rPr>
          <w:b w:val="0"/>
        </w:rPr>
      </w:r>
    </w:p>
    <w:p>
      <w:pPr>
        <w:spacing w:after="100" w:before="0"/>
      </w:pPr>
      <w:r>
        <w:rPr>
          <w:b w:val="0"/>
        </w:rPr>
        <w:t>A. The house could have been sold by the agent.</w:t>
      </w:r>
    </w:p>
    <w:p>
      <w:pPr>
        <w:spacing w:after="100" w:before="0"/>
      </w:pPr>
      <w:r>
        <w:rPr>
          <w:b w:val="0"/>
        </w:rPr>
        <w:t>B. The house could be sold by the agent.</w:t>
      </w:r>
    </w:p>
    <w:p>
      <w:pPr>
        <w:spacing w:after="100" w:before="0"/>
      </w:pPr>
      <w:r>
        <w:rPr>
          <w:b w:val="0"/>
        </w:rPr>
        <w:t>C. The house could have sold by the agent.</w:t>
      </w:r>
    </w:p>
    <w:p>
      <w:pPr>
        <w:spacing w:after="100" w:before="0"/>
      </w:pPr>
      <w:r>
        <w:rPr>
          <w:b w:val="0"/>
        </w:rPr>
        <w:t>D. The house could had been sold by the agent.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house could have been sold by the agent. Key Points Additional Information</w:t>
      </w:r>
    </w:p>
    <w:p>
      <w:pPr>
        <w:spacing w:before="0"/>
      </w:pPr>
      <w:r>
        <w:rPr>
          <w:b w:val="0"/>
        </w:rPr>
        <w:t>• The given sentence is in the active voice: "The agent could have sold the house."</w:t>
      </w:r>
    </w:p>
    <w:p>
      <w:pPr>
        <w:spacing w:before="0"/>
      </w:pPr>
      <w:r>
        <w:rPr>
          <w:b w:val="0"/>
        </w:rPr>
        <w:t>• To convert it into passive voice, we shift the focus from the "agent" (doer) to the "house" (receiver).</w:t>
      </w:r>
    </w:p>
    <w:p>
      <w:pPr>
        <w:spacing w:before="0"/>
      </w:pPr>
      <w:r>
        <w:rPr>
          <w:b w:val="0"/>
        </w:rPr>
        <w:t>• The structure for passive voice in this case is: Object + could have been + past participle + by + subject.</w:t>
      </w:r>
    </w:p>
    <w:p>
      <w:pPr>
        <w:spacing w:before="0"/>
      </w:pPr>
      <w:r>
        <w:rPr>
          <w:b w:val="0"/>
        </w:rPr>
        <w:t>• Thus, the correct passive form is: "The house could have been sold by the agent."</w:t>
      </w:r>
    </w:p>
    <w:p>
      <w:pPr>
        <w:spacing w:before="0"/>
      </w:pPr>
      <w:r>
        <w:rPr>
          <w:b w:val="0"/>
        </w:rPr>
        <w:t>• Incorrect Options: Option 2: "The house could be sold by the agent" – This changes the tense to present conditional, which is incorrect.</w:t>
      </w:r>
    </w:p>
    <w:p>
      <w:pPr>
        <w:spacing w:before="0"/>
      </w:pPr>
      <w:r>
        <w:rPr>
          <w:b w:val="0"/>
        </w:rPr>
        <w:t>• Option 3: "The house could have sold by the agent" – This is grammatically incorrect as "sold" is missing "been."</w:t>
      </w:r>
    </w:p>
    <w:p>
      <w:pPr>
        <w:spacing w:before="0"/>
      </w:pPr>
      <w:r>
        <w:rPr>
          <w:b w:val="0"/>
        </w:rPr>
        <w:t>• Option 4: "The house could had been sold by the agent" – "could had" is grammatically incorrect; the correct form is "could have."</w:t>
      </w:r>
    </w:p>
    <w:p>
      <w:pPr>
        <w:spacing w:before="0"/>
      </w:pPr>
      <w:r>
        <w:rPr>
          <w:b w:val="0"/>
        </w:rPr>
      </w:r>
    </w:p>
    <w:p>
      <w:pPr>
        <w:spacing w:after="100" w:line="360" w:lineRule="auto" w:before="0"/>
      </w:pPr>
      <w:r>
        <w:rPr>
          <w:b w:val="0"/>
        </w:rPr>
        <w:t>87. Find the part of the sentence that contains an error: So intense was the resistance (1)/ that the proposal not only failed (2)/ but also faced with widespread criticism (3)/ across institutional stakeholders.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"but also faced with widespread criticism" contains the error. Key Points Correct sentence: So intense was the resistance that the proposal not only failed but also faced widespread criticism across institutional stakeholders. Additional Information</w:t>
      </w:r>
    </w:p>
    <w:p>
      <w:pPr>
        <w:spacing w:before="0"/>
      </w:pPr>
      <w:r>
        <w:rPr>
          <w:b w:val="0"/>
        </w:rPr>
        <w:t>• The error lies in part 3, specifically the phrase "but also faced with widespread criticism".</w:t>
      </w:r>
    </w:p>
    <w:p>
      <w:pPr>
        <w:spacing w:before="0"/>
      </w:pPr>
      <w:r>
        <w:rPr>
          <w:b w:val="0"/>
        </w:rPr>
        <w:t>• The verb "faced" is incorrectly used in the passive voice. The phrase should be corrected to "but also faced widespread criticism" to make it grammatically correct.</w:t>
      </w:r>
    </w:p>
    <w:p>
      <w:pPr>
        <w:spacing w:before="0"/>
      </w:pPr>
      <w:r>
        <w:rPr>
          <w:b w:val="0"/>
        </w:rPr>
        <w:t>• The word "with" is unnecessary and creates a grammatical inconsistency.</w:t>
      </w:r>
    </w:p>
    <w:p>
      <w:pPr>
        <w:spacing w:before="0"/>
      </w:pPr>
      <w:r>
        <w:rPr>
          <w:b w:val="0"/>
        </w:rPr>
        <w:t>• Usage of "but also": "Not only... but also" is a correlative conjunction used to emphasize two related elements in a sentence.</w:t>
      </w:r>
    </w:p>
    <w:p>
      <w:pPr>
        <w:spacing w:before="0"/>
      </w:pPr>
      <w:r>
        <w:rPr>
          <w:b w:val="0"/>
        </w:rPr>
        <w:t>• Both elements should maintain parallel structure for clarity and grammatical accuracy.</w:t>
      </w:r>
    </w:p>
    <w:p>
      <w:pPr>
        <w:spacing w:before="0"/>
      </w:pPr>
      <w:r>
        <w:rPr>
          <w:b w:val="0"/>
        </w:rPr>
        <w:t>• Active vs Passive Voice: The verb "faced" in active voice refers to the subject actively encountering criticism.</w:t>
      </w:r>
    </w:p>
    <w:p>
      <w:pPr>
        <w:spacing w:before="0"/>
      </w:pPr>
      <w:r>
        <w:rPr>
          <w:b w:val="0"/>
        </w:rPr>
        <w:t>• Using "faced with" would incorrectly imply a passive construction that is inappropriate here.</w:t>
      </w:r>
    </w:p>
    <w:p>
      <w:pPr>
        <w:spacing w:before="0"/>
      </w:pPr>
      <w:r>
        <w:rPr>
          <w:b w:val="0"/>
        </w:rPr>
      </w:r>
    </w:p>
    <w:p>
      <w:pPr>
        <w:spacing w:after="100" w:line="360" w:lineRule="auto" w:before="0"/>
      </w:pPr>
      <w:r>
        <w:rPr>
          <w:b w:val="0"/>
        </w:rPr>
        <w:t>88. Select the sentence containing the homonym of the highlighted word: The basilica was renowned for its acoustics and proportions.</w:t>
      </w:r>
    </w:p>
    <w:p>
      <w:pPr>
        <w:spacing w:before="0"/>
      </w:pPr>
      <w:r>
        <w:rPr>
          <w:b w:val="0"/>
        </w:rPr>
      </w:r>
    </w:p>
    <w:p>
      <w:pPr>
        <w:spacing w:after="100" w:before="0"/>
      </w:pPr>
      <w:r>
        <w:rPr>
          <w:b w:val="0"/>
        </w:rPr>
        <w:t>A. The archaeologist uncovered the foundations of a Roman basilica.</w:t>
      </w:r>
    </w:p>
    <w:p>
      <w:pPr>
        <w:spacing w:after="100" w:before="0"/>
      </w:pPr>
      <w:r>
        <w:rPr>
          <w:b w:val="0"/>
        </w:rPr>
        <w:t>B. The musician composed an oratorio for performance in the basilica.</w:t>
      </w:r>
    </w:p>
    <w:p>
      <w:pPr>
        <w:spacing w:after="100" w:before="0"/>
      </w:pPr>
      <w:r>
        <w:rPr>
          <w:b w:val="0"/>
        </w:rPr>
        <w:t>C. The botanist catalogued a rare basilica with serrated leaves.</w:t>
      </w:r>
    </w:p>
    <w:p>
      <w:pPr>
        <w:spacing w:after="100" w:before="0"/>
      </w:pPr>
      <w:r>
        <w:rPr>
          <w:b w:val="0"/>
        </w:rPr>
        <w:t>D. Pilgrims gathered inside the ancient basilica at dusk.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botanist catalogued a rare basilica with serrated leaves. Key Points Correct sentence: The botanist catalogued a rare basilica with serrated leaves. Additional Information</w:t>
      </w:r>
    </w:p>
    <w:p>
      <w:pPr>
        <w:spacing w:before="0"/>
      </w:pPr>
      <w:r>
        <w:rPr>
          <w:b w:val="0"/>
        </w:rPr>
        <w:t>• A **homonym** is a word that has the same spelling or pronunciation as another word but has a different meaning.</w:t>
      </w:r>
    </w:p>
    <w:p>
      <w:pPr>
        <w:spacing w:before="0"/>
      </w:pPr>
      <w:r>
        <w:rPr>
          <w:b w:val="0"/>
        </w:rPr>
        <w:t>• The highlighted word in the question is **basilica**, which refers to a large and important church building.</w:t>
      </w:r>
    </w:p>
    <w:p>
      <w:pPr>
        <w:spacing w:before="0"/>
      </w:pPr>
      <w:r>
        <w:rPr>
          <w:b w:val="0"/>
        </w:rPr>
        <w:t>• In Option 3, **basilica** refers to a rare plant catalogued by the botanist, which is a different meaning of the same word.</w:t>
      </w:r>
    </w:p>
    <w:p>
      <w:pPr>
        <w:spacing w:before="0"/>
      </w:pPr>
      <w:r>
        <w:rPr>
          <w:b w:val="0"/>
        </w:rPr>
        <w:t>• Homonyms can either be **homophones** (words that sound the same but have different meanings or spellings) or **homographs** (words that are spelled the same but have different meanings).</w:t>
      </w:r>
    </w:p>
    <w:p>
      <w:pPr>
        <w:spacing w:before="0"/>
      </w:pPr>
      <w:r>
        <w:rPr>
          <w:b w:val="0"/>
        </w:rPr>
        <w:t>• In this case, **basilica** is a homograph, as it has the same spelling but different meanings in different contexts.</w:t>
      </w:r>
    </w:p>
    <w:p>
      <w:pPr>
        <w:spacing w:before="0"/>
      </w:pPr>
      <w:r>
        <w:rPr>
          <w:b w:val="0"/>
        </w:rPr>
      </w:r>
    </w:p>
    <w:p>
      <w:pPr>
        <w:spacing w:after="100" w:line="360" w:lineRule="auto" w:before="0"/>
      </w:pPr>
      <w:r>
        <w:rPr>
          <w:b w:val="0"/>
        </w:rPr>
        <w:t>89. Convert the sentence provided below from its passive voice structure to an active voice structure: New protocols are expected to have been implemented by the end of the fiscal year.</w:t>
      </w:r>
    </w:p>
    <w:p>
      <w:pPr>
        <w:spacing w:before="0"/>
      </w:pPr>
      <w:r>
        <w:rPr>
          <w:b w:val="0"/>
        </w:rPr>
      </w:r>
    </w:p>
    <w:p>
      <w:pPr>
        <w:spacing w:after="100" w:before="0"/>
      </w:pPr>
      <w:r>
        <w:rPr>
          <w:b w:val="0"/>
        </w:rPr>
        <w:t>A. Authorities implemented the protocols by the fiscal year-end.</w:t>
      </w:r>
    </w:p>
    <w:p>
      <w:pPr>
        <w:spacing w:after="100" w:before="0"/>
      </w:pPr>
      <w:r>
        <w:rPr>
          <w:b w:val="0"/>
        </w:rPr>
        <w:t>B. The administration expects to implement protocols soon.</w:t>
      </w:r>
    </w:p>
    <w:p>
      <w:pPr>
        <w:spacing w:after="100" w:before="0"/>
      </w:pPr>
      <w:r>
        <w:rPr>
          <w:b w:val="0"/>
        </w:rPr>
        <w:t>C. Authorities are expected to implement new protocols by fiscal year-end.</w:t>
      </w:r>
    </w:p>
    <w:p>
      <w:pPr>
        <w:spacing w:after="100" w:before="0"/>
      </w:pPr>
      <w:r>
        <w:rPr>
          <w:b w:val="0"/>
        </w:rPr>
        <w:t>D. The protocols were implemented as expected.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Authorities are expected to implement new protocols by fiscal year-end . Key Points Correct sentence: Authorities are expected to implement new protocols by fiscal year-end. Additional Information</w:t>
      </w:r>
    </w:p>
    <w:p>
      <w:pPr>
        <w:spacing w:before="0"/>
      </w:pPr>
      <w:r>
        <w:rPr>
          <w:b w:val="0"/>
        </w:rPr>
        <w:t>• The given sentence is in the passive voice: "New protocols are expected to have been implemented by the end of the fiscal year."</w:t>
      </w:r>
    </w:p>
    <w:p>
      <w:pPr>
        <w:spacing w:before="0"/>
      </w:pPr>
      <w:r>
        <w:rPr>
          <w:b w:val="0"/>
        </w:rPr>
        <w:t>• To convert this sentence into active voice, the subject performing the action must be explicitly stated.</w:t>
      </w:r>
    </w:p>
    <w:p>
      <w:pPr>
        <w:spacing w:before="0"/>
      </w:pPr>
      <w:r>
        <w:rPr>
          <w:b w:val="0"/>
        </w:rPr>
        <w:t>• In the active voice, the subject "Authorities" is introduced, and the verb structure aligns with the expectation of the action being performed by the end of the fiscal year.</w:t>
      </w:r>
    </w:p>
    <w:p>
      <w:pPr>
        <w:spacing w:before="0"/>
      </w:pPr>
      <w:r>
        <w:rPr>
          <w:b w:val="0"/>
        </w:rPr>
        <w:t>• Passive Voice: Involves the object of an action becoming the subject of the sentence. Example: "The book was read by John."</w:t>
      </w:r>
    </w:p>
    <w:p>
      <w:pPr>
        <w:spacing w:before="0"/>
      </w:pPr>
      <w:r>
        <w:rPr>
          <w:b w:val="0"/>
        </w:rPr>
        <w:t>• Active Voice: The subject of the sentence performs the action directly. Example: "John read the book."</w:t>
      </w:r>
    </w:p>
    <w:p>
      <w:pPr>
        <w:spacing w:before="0"/>
      </w:pPr>
      <w:r>
        <w:rPr>
          <w:b w:val="0"/>
        </w:rPr>
        <w:t>• When converting from passive to active voice, ensure the subject is clear and the verb form remains consistent with the tense and context.</w:t>
      </w:r>
    </w:p>
    <w:p>
      <w:pPr>
        <w:spacing w:before="0"/>
      </w:pPr>
      <w:r>
        <w:rPr>
          <w:b w:val="0"/>
        </w:rPr>
      </w:r>
    </w:p>
    <w:p>
      <w:pPr>
        <w:spacing w:after="100" w:line="360" w:lineRule="auto" w:before="0"/>
      </w:pPr>
      <w:r>
        <w:rPr>
          <w:b w:val="0"/>
        </w:rPr>
        <w:t>90. Choose the most suitable option to replace the highlighted part of the sentence: The baby was sleeping since two hours.</w:t>
      </w:r>
    </w:p>
    <w:p>
      <w:pPr>
        <w:spacing w:before="0"/>
      </w:pPr>
      <w:r>
        <w:rPr>
          <w:b w:val="0"/>
        </w:rPr>
      </w:r>
    </w:p>
    <w:p>
      <w:pPr>
        <w:spacing w:after="100" w:before="0"/>
      </w:pPr>
      <w:r>
        <w:rPr>
          <w:b w:val="0"/>
        </w:rPr>
        <w:t>A. from two hours</w:t>
      </w:r>
    </w:p>
    <w:p>
      <w:pPr>
        <w:spacing w:after="100" w:before="0"/>
      </w:pPr>
      <w:r>
        <w:rPr>
          <w:b w:val="0"/>
        </w:rPr>
        <w:t>B. for two hours</w:t>
      </w:r>
    </w:p>
    <w:p>
      <w:pPr>
        <w:spacing w:after="100" w:before="0"/>
      </w:pPr>
      <w:r>
        <w:rPr>
          <w:b w:val="0"/>
        </w:rPr>
        <w:t>C. by two hours</w:t>
      </w:r>
    </w:p>
    <w:p>
      <w:pPr>
        <w:spacing w:after="100" w:before="0"/>
      </w:pPr>
      <w:r>
        <w:rPr>
          <w:b w:val="0"/>
        </w:rPr>
        <w:t>D. since two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for two hours . Key Points Additional Information</w:t>
      </w:r>
    </w:p>
    <w:p>
      <w:pPr>
        <w:spacing w:before="0"/>
      </w:pPr>
      <w:r>
        <w:rPr>
          <w:b w:val="0"/>
        </w:rPr>
        <w:t>• The given sentence uses the incorrect preposition "since" in the highlighted part.</w:t>
      </w:r>
    </w:p>
    <w:p>
      <w:pPr>
        <w:spacing w:before="0"/>
      </w:pPr>
      <w:r>
        <w:rPr>
          <w:b w:val="0"/>
        </w:rPr>
        <w:t>• Since is used to refer to a specific point in time (e.g., since 8 AM) rather than a duration.</w:t>
      </w:r>
    </w:p>
    <w:p>
      <w:pPr>
        <w:spacing w:before="0"/>
      </w:pPr>
      <w:r>
        <w:rPr>
          <w:b w:val="0"/>
        </w:rPr>
        <w:t>• The correct preposition to indicate a period of time is "for."</w:t>
      </w:r>
    </w:p>
    <w:p>
      <w:pPr>
        <w:spacing w:before="0"/>
      </w:pPr>
      <w:r>
        <w:rPr>
          <w:b w:val="0"/>
        </w:rPr>
        <w:t>• The corrected sentence is: "The baby was sleeping for two hours."</w:t>
      </w:r>
    </w:p>
    <w:p>
      <w:pPr>
        <w:spacing w:before="0"/>
      </w:pPr>
      <w:r>
        <w:rPr>
          <w:b w:val="0"/>
        </w:rPr>
        <w:t>• Usage of "For" and "Since": For: Refers to a period of time (e.g., for two hours, for a week).</w:t>
      </w:r>
    </w:p>
    <w:p>
      <w:pPr>
        <w:spacing w:before="0"/>
      </w:pPr>
      <w:r>
        <w:rPr>
          <w:b w:val="0"/>
        </w:rPr>
        <w:t>• Since: Refers to a specific point in time (e.g., since yesterday, since 2010).</w:t>
      </w:r>
    </w:p>
    <w:p>
      <w:pPr>
        <w:spacing w:before="0"/>
      </w:pPr>
      <w:r>
        <w:rPr>
          <w:b w:val="0"/>
        </w:rPr>
        <w:t>• In the context of the sentence, "for" is appropriate as it denotes the duration of two hours.</w:t>
      </w:r>
    </w:p>
    <w:p>
      <w:pPr>
        <w:spacing w:before="0"/>
      </w:pPr>
      <w:r>
        <w:rPr>
          <w:b w:val="0"/>
        </w:rPr>
      </w:r>
    </w:p>
    <w:p>
      <w:pPr>
        <w:spacing w:after="100" w:line="360" w:lineRule="auto" w:before="0"/>
      </w:pPr>
      <w:r>
        <w:rPr>
          <w:b w:val="0"/>
        </w:rPr>
        <w:t>91. What central idea does the passage emphasize about legality?</w:t>
      </w:r>
    </w:p>
    <w:p>
      <w:pPr>
        <w:spacing w:before="0"/>
      </w:pPr>
      <w:r>
        <w:rPr>
          <w:b w:val="0"/>
        </w:rPr>
      </w:r>
    </w:p>
    <w:p>
      <w:pPr>
        <w:spacing w:after="100" w:before="0"/>
      </w:pPr>
      <w:r>
        <w:rPr>
          <w:b w:val="0"/>
        </w:rPr>
        <w:t>A. It is always aligned with morality</w:t>
      </w:r>
    </w:p>
    <w:p>
      <w:pPr>
        <w:spacing w:after="100" w:before="0"/>
      </w:pPr>
      <w:r>
        <w:rPr>
          <w:b w:val="0"/>
        </w:rPr>
        <w:t>B. It should be based solely on religious values</w:t>
      </w:r>
    </w:p>
    <w:p>
      <w:pPr>
        <w:spacing w:after="100" w:before="0"/>
      </w:pPr>
      <w:r>
        <w:rPr>
          <w:b w:val="0"/>
        </w:rPr>
        <w:t>C. It is contextually shaped and not always just</w:t>
      </w:r>
    </w:p>
    <w:p>
      <w:pPr>
        <w:spacing w:after="100" w:before="0"/>
      </w:pPr>
      <w:r>
        <w:rPr>
          <w:b w:val="0"/>
        </w:rPr>
        <w:t>D. It evolves without societal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reading comprehension often explores philosophical tensions. The passage argues that while laws provide "order" and "predictability," they are not infallible. The mention of Mahatma Gandhi and Rosa Parks serves as evidence that progress often requires breaking the law to achieve a higher moral justice. Additional Information</w:t>
      </w:r>
    </w:p>
    <w:p>
      <w:pPr>
        <w:spacing w:before="0"/>
      </w:pPr>
      <w:r>
        <w:rPr>
          <w:b w:val="0"/>
        </w:rPr>
        <w:t>• The passage explicitly states that "legal codes are ultimately constructed within specific historical, political, and social contexts."</w:t>
      </w:r>
    </w:p>
    <w:p>
      <w:pPr>
        <w:spacing w:before="0"/>
      </w:pPr>
      <w:r>
        <w:rPr>
          <w:b w:val="0"/>
        </w:rPr>
        <w:t>• It provides examples such as colonial laws on racial segregation and statutes criminalizing homosexuality to show that legality can sometimes "institutionalize what many later recognize as moral failures."</w:t>
      </w:r>
    </w:p>
    <w:p>
      <w:pPr>
        <w:spacing w:before="0"/>
      </w:pPr>
      <w:r>
        <w:rPr>
          <w:b w:val="0"/>
        </w:rPr>
        <w:t>• The author highlights a "vital point" that "legality does not always equate to justice."</w:t>
      </w:r>
    </w:p>
    <w:p>
      <w:pPr>
        <w:spacing w:before="0"/>
      </w:pPr>
      <w:r>
        <w:rPr>
          <w:b w:val="0"/>
        </w:rPr>
        <w:t>• This aligns perfectly with Option 3, which captures both the contextual nature of law and its potential for injustice.</w:t>
      </w:r>
    </w:p>
    <w:p>
      <w:pPr>
        <w:spacing w:before="0"/>
      </w:pPr>
      <w:r>
        <w:rPr>
          <w:b w:val="0"/>
        </w:rPr>
        <w:t>• Option 1: "Always aligned with morality" – Contradicted by the text, which says the relationship is "neither linear nor synonymous."</w:t>
      </w:r>
    </w:p>
    <w:p>
      <w:pPr>
        <w:spacing w:before="0"/>
      </w:pPr>
      <w:r>
        <w:rPr>
          <w:b w:val="0"/>
        </w:rPr>
        <w:t>• Option 2: "Based solely on religious values" – Contradicted by the text, which warns that enforcing a singular moral worldview risks "theocracy."</w:t>
      </w:r>
    </w:p>
    <w:p>
      <w:pPr>
        <w:spacing w:before="0"/>
      </w:pPr>
      <w:r>
        <w:rPr>
          <w:b w:val="0"/>
        </w:rPr>
        <w:t>• Option 4: "Evolves without societal influence" – Contradicted by the text, which states laws are constructed within "social contexts."</w:t>
      </w:r>
    </w:p>
    <w:p>
      <w:pPr>
        <w:spacing w:before="0"/>
      </w:pPr>
      <w:r>
        <w:rPr>
          <w:b w:val="0"/>
        </w:rPr>
      </w:r>
    </w:p>
    <w:p>
      <w:pPr>
        <w:spacing w:after="100" w:line="360" w:lineRule="auto" w:before="0"/>
      </w:pPr>
      <w:r>
        <w:rPr>
          <w:b w:val="0"/>
        </w:rPr>
        <w:t>92. Why does the author mention acts like Gandhi's Salt March and Rosa Parks' defiance?</w:t>
      </w:r>
    </w:p>
    <w:p>
      <w:pPr>
        <w:spacing w:before="0"/>
      </w:pPr>
      <w:r>
        <w:rPr>
          <w:b w:val="0"/>
        </w:rPr>
      </w:r>
    </w:p>
    <w:p>
      <w:pPr>
        <w:spacing w:after="100" w:before="0"/>
      </w:pPr>
      <w:r>
        <w:rPr>
          <w:b w:val="0"/>
        </w:rPr>
        <w:t>A. To show how legal systems support all moral actions</w:t>
      </w:r>
    </w:p>
    <w:p>
      <w:pPr>
        <w:spacing w:after="100" w:before="0"/>
      </w:pPr>
      <w:r>
        <w:rPr>
          <w:b w:val="0"/>
        </w:rPr>
        <w:t>B. To illustrate when legal disobedience is morally valid</w:t>
      </w:r>
    </w:p>
    <w:p>
      <w:pPr>
        <w:spacing w:after="100" w:before="0"/>
      </w:pPr>
      <w:r>
        <w:rPr>
          <w:b w:val="0"/>
        </w:rPr>
        <w:t>C. To argue for stricter law enforcement</w:t>
      </w:r>
    </w:p>
    <w:p>
      <w:pPr>
        <w:spacing w:after="100" w:before="0"/>
      </w:pPr>
      <w:r>
        <w:rPr>
          <w:b w:val="0"/>
        </w:rPr>
        <w:t>D. To show that all moral actions are illegal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examples of historical figures are often used to test your understanding of the author's argumentative strategy. Here, the author uses these figures to prove that morality and legality are not always in sync. Option 4 is a "trap" because while these specific moral actions were illegal, the author never suggests that all moral actions must be illegal. Additional Information</w:t>
      </w:r>
    </w:p>
    <w:p>
      <w:pPr>
        <w:spacing w:before="0"/>
      </w:pPr>
      <w:r>
        <w:rPr>
          <w:b w:val="0"/>
        </w:rPr>
        <w:t>• The author introduces Mahatma Gandhi's Salt March and Rosa Parks' defiance as specific examples of "civil disobedience."</w:t>
      </w:r>
    </w:p>
    <w:p>
      <w:pPr>
        <w:spacing w:before="0"/>
      </w:pPr>
      <w:r>
        <w:rPr>
          <w:b w:val="0"/>
        </w:rPr>
        <w:t>• The passage defines these acts as "technically unlawful" (illegal by definition), yet argues that they "draw moral legitimacy from a higher ethical calling."</w:t>
      </w:r>
    </w:p>
    <w:p>
      <w:pPr>
        <w:spacing w:before="0"/>
      </w:pPr>
      <w:r>
        <w:rPr>
          <w:b w:val="0"/>
        </w:rPr>
        <w:t>• The purpose of these examples is to demonstrate that there are instances where the law is unjust, and breaking it is necessary to act as a "moral catalyst" for legal reform.</w:t>
      </w:r>
    </w:p>
    <w:p>
      <w:pPr>
        <w:spacing w:before="0"/>
      </w:pPr>
      <w:r>
        <w:rPr>
          <w:b w:val="0"/>
        </w:rPr>
        <w:t>• This directly supports Option 2, as it illustrates that legal disobedience can be morally valid when the law itself fails to reflect justice.</w:t>
      </w:r>
    </w:p>
    <w:p>
      <w:pPr>
        <w:spacing w:before="0"/>
      </w:pPr>
      <w:r>
        <w:rPr>
          <w:b w:val="0"/>
        </w:rPr>
        <w:t>• Option 1: "Legal systems support all moral actions" – Incorrect; the passage highlights that legal systems sometimes institutionalize "moral failures" (like segregation).</w:t>
      </w:r>
    </w:p>
    <w:p>
      <w:pPr>
        <w:spacing w:before="0"/>
      </w:pPr>
      <w:r>
        <w:rPr>
          <w:b w:val="0"/>
        </w:rPr>
        <w:t>• Option 3: "Argue for stricter law enforcement" – Incorrect; the author advocates for citizens to "question" the law when it strays from justice.</w:t>
      </w:r>
    </w:p>
    <w:p>
      <w:pPr>
        <w:spacing w:before="0"/>
      </w:pPr>
      <w:r>
        <w:rPr>
          <w:b w:val="0"/>
        </w:rPr>
        <w:t>• Option 4: "All moral actions are illegal" – This is an overgeneralization. The passage only discusses specific cases where morality and law diverged.</w:t>
      </w:r>
    </w:p>
    <w:p>
      <w:pPr>
        <w:spacing w:before="0"/>
      </w:pPr>
      <w:r>
        <w:rPr>
          <w:b w:val="0"/>
        </w:rPr>
      </w:r>
    </w:p>
    <w:p>
      <w:pPr>
        <w:spacing w:after="100" w:line="360" w:lineRule="auto" w:before="0"/>
      </w:pPr>
      <w:r>
        <w:rPr>
          <w:b w:val="0"/>
        </w:rPr>
        <w:t>93. According to the passage, what risk arises from equating morality with legality in pluralistic societies?</w:t>
      </w:r>
    </w:p>
    <w:p>
      <w:pPr>
        <w:spacing w:before="0"/>
      </w:pPr>
      <w:r>
        <w:rPr>
          <w:b w:val="0"/>
        </w:rPr>
      </w:r>
    </w:p>
    <w:p>
      <w:pPr>
        <w:spacing w:after="100" w:before="0"/>
      </w:pPr>
      <w:r>
        <w:rPr>
          <w:b w:val="0"/>
        </w:rPr>
        <w:t>A. Laws will be outdated</w:t>
      </w:r>
    </w:p>
    <w:p>
      <w:pPr>
        <w:spacing w:after="100" w:before="0"/>
      </w:pPr>
      <w:r>
        <w:rPr>
          <w:b w:val="0"/>
        </w:rPr>
        <w:t>B. Citizens will become immoral</w:t>
      </w:r>
    </w:p>
    <w:p>
      <w:pPr>
        <w:spacing w:after="100" w:before="0"/>
      </w:pPr>
      <w:r>
        <w:rPr>
          <w:b w:val="0"/>
        </w:rPr>
        <w:t>C. It may lead to authoritarian imposition of a singular worldview</w:t>
      </w:r>
    </w:p>
    <w:p>
      <w:pPr>
        <w:spacing w:after="100" w:before="0"/>
      </w:pPr>
      <w:r>
        <w:rPr>
          <w:b w:val="0"/>
        </w:rPr>
        <w:t>D. Democracy will flourish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identifying "authoritarianism" as a consequence of enforcing a "singular worldview" is a common theme in political philosophy passages. The text argues for procedural neutrality—the idea that the law should provide a framework for everyone to coexist without forcing one person's morality on another. Additional Information</w:t>
      </w:r>
    </w:p>
    <w:p>
      <w:pPr>
        <w:spacing w:before="0"/>
      </w:pPr>
      <w:r>
        <w:rPr>
          <w:b w:val="0"/>
        </w:rPr>
        <w:t>• The passage specifically addresses the dangers of merging these two concepts in the middle paragraph.</w:t>
      </w:r>
    </w:p>
    <w:p>
      <w:pPr>
        <w:spacing w:before="0"/>
      </w:pPr>
      <w:r>
        <w:rPr>
          <w:b w:val="0"/>
        </w:rPr>
        <w:t>• It notes that in pluralistic societies, morality is not a monolith; it varies across "cultures, religions, and ideologies."</w:t>
      </w:r>
    </w:p>
    <w:p>
      <w:pPr>
        <w:spacing w:before="0"/>
      </w:pPr>
      <w:r>
        <w:rPr>
          <w:b w:val="0"/>
        </w:rPr>
        <w:t>• The author warns: "If law were to enforce a singular moral worldview, it would risk descending into authoritarianism or theocracy."</w:t>
      </w:r>
    </w:p>
    <w:p>
      <w:pPr>
        <w:spacing w:before="0"/>
      </w:pPr>
      <w:r>
        <w:rPr>
          <w:b w:val="0"/>
        </w:rPr>
        <w:t>• This aligns precisely with Option 3, as it highlights the threat to diversity and freedom when one moral viewpoint is legally mandated.</w:t>
      </w:r>
    </w:p>
    <w:p>
      <w:pPr>
        <w:spacing w:before="0"/>
      </w:pPr>
      <w:r>
        <w:rPr>
          <w:b w:val="0"/>
        </w:rPr>
        <w:t>• Option 1: "Laws will be outdated" – While the passage mentions laws can lag behind technology, this is not the specific risk linked to pluralism and moral imposition.</w:t>
      </w:r>
    </w:p>
    <w:p>
      <w:pPr>
        <w:spacing w:before="0"/>
      </w:pPr>
      <w:r>
        <w:rPr>
          <w:b w:val="0"/>
        </w:rPr>
        <w:t>• Option 2: "Citizens will become immoral" – The passage does not suggest that the structure of the law dictates the personal morality of the citizens.</w:t>
      </w:r>
    </w:p>
    <w:p>
      <w:pPr>
        <w:spacing w:before="0"/>
      </w:pPr>
      <w:r>
        <w:rPr>
          <w:b w:val="0"/>
        </w:rPr>
        <w:t>• Option 4: "Democracy will flourish" – This is the opposite of what the passage states; the author suggests democracy relies on accommodating moral diversity rather than equating it with law.</w:t>
      </w:r>
    </w:p>
    <w:p>
      <w:pPr>
        <w:spacing w:before="0"/>
      </w:pPr>
      <w:r>
        <w:rPr>
          <w:b w:val="0"/>
        </w:rPr>
      </w:r>
    </w:p>
    <w:p>
      <w:pPr>
        <w:spacing w:after="100" w:line="360" w:lineRule="auto" w:before="0"/>
      </w:pPr>
      <w:r>
        <w:rPr>
          <w:b w:val="0"/>
        </w:rPr>
        <w:t>94. What challenge does the passage highlight in the legal treatment of emerging technologies?</w:t>
      </w:r>
    </w:p>
    <w:p>
      <w:pPr>
        <w:spacing w:before="0"/>
      </w:pPr>
      <w:r>
        <w:rPr>
          <w:b w:val="0"/>
        </w:rPr>
      </w:r>
    </w:p>
    <w:p>
      <w:pPr>
        <w:spacing w:after="100" w:before="0"/>
      </w:pPr>
      <w:r>
        <w:rPr>
          <w:b w:val="0"/>
        </w:rPr>
        <w:t>A. Technology reduces legal violations</w:t>
      </w:r>
    </w:p>
    <w:p>
      <w:pPr>
        <w:spacing w:after="100" w:before="0"/>
      </w:pPr>
      <w:r>
        <w:rPr>
          <w:b w:val="0"/>
        </w:rPr>
        <w:t>B. All ethical dilemmas are solved by law</w:t>
      </w:r>
    </w:p>
    <w:p>
      <w:pPr>
        <w:spacing w:after="100" w:before="0"/>
      </w:pPr>
      <w:r>
        <w:rPr>
          <w:b w:val="0"/>
        </w:rPr>
        <w:t>C. Laws often precede moral considerations</w:t>
      </w:r>
    </w:p>
    <w:p>
      <w:pPr>
        <w:spacing w:after="100" w:before="0"/>
      </w:pPr>
      <w:r>
        <w:rPr>
          <w:b w:val="0"/>
        </w:rPr>
        <w:t>D. Ethics arise before legal frameworks are 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understanding the "time-lag" in jurisprudence is a sophisticated reading comprehension theme. The passage uses terms like "grey zones" to describe the period where a practice is technically legal but ethically questionable. Option 3 is a direct reversal of the passage's logic—laws lag behind, they do not precede. Additional Information</w:t>
      </w:r>
    </w:p>
    <w:p>
      <w:pPr>
        <w:spacing w:before="0"/>
      </w:pPr>
      <w:r>
        <w:rPr>
          <w:b w:val="0"/>
        </w:rPr>
        <w:t>• The final paragraph of the passage discusses the relationship between law and technological progress.</w:t>
      </w:r>
    </w:p>
    <w:p>
      <w:pPr>
        <w:spacing w:before="0"/>
      </w:pPr>
      <w:r>
        <w:rPr>
          <w:b w:val="0"/>
        </w:rPr>
        <w:t>• It explicitly states: "Laws often lag behind technological advances, creating grey zones where ethical concerns arise before legal clarity is established."</w:t>
      </w:r>
    </w:p>
    <w:p>
      <w:pPr>
        <w:spacing w:before="0"/>
      </w:pPr>
      <w:r>
        <w:rPr>
          <w:b w:val="0"/>
        </w:rPr>
        <w:t>• This indicates that the challenge is a timing gap: technology moves fast, leading to moral/ethical questions (like data privacy and AI manipulation) long before the state can codify rules to address them.</w:t>
      </w:r>
    </w:p>
    <w:p>
      <w:pPr>
        <w:spacing w:before="0"/>
      </w:pPr>
      <w:r>
        <w:rPr>
          <w:b w:val="0"/>
        </w:rPr>
        <w:t>• Option 4 accurately reflects this idea that ethics and moral quandaries precede the formation of corresponding legal frameworks.</w:t>
      </w:r>
    </w:p>
    <w:p>
      <w:pPr>
        <w:spacing w:before="0"/>
      </w:pPr>
      <w:r>
        <w:rPr>
          <w:b w:val="0"/>
        </w:rPr>
        <w:t>• Option 1: "Technology reduces legal violations" – Not mentioned; the text suggests technology creates new types of dilemmas.</w:t>
      </w:r>
    </w:p>
    <w:p>
      <w:pPr>
        <w:spacing w:before="0"/>
      </w:pPr>
      <w:r>
        <w:rPr>
          <w:b w:val="0"/>
        </w:rPr>
        <w:t>• Option 2: "All ethical dilemmas are solved by law" – Contradicted by the text, which says laws often "lag behind" and can even "institutionalize moral failures."</w:t>
      </w:r>
    </w:p>
    <w:p>
      <w:pPr>
        <w:spacing w:before="0"/>
      </w:pPr>
      <w:r>
        <w:rPr>
          <w:b w:val="0"/>
        </w:rPr>
        <w:t>• Option 3: "Laws often precede moral considerations" – The exact opposite of what the passage states; the author notes that ethical concerns arise before legal clarity.</w:t>
      </w:r>
    </w:p>
    <w:p>
      <w:pPr>
        <w:spacing w:before="0"/>
      </w:pPr>
      <w:r>
        <w:rPr>
          <w:b w:val="0"/>
        </w:rPr>
      </w:r>
    </w:p>
    <w:p>
      <w:pPr>
        <w:spacing w:after="100" w:line="360" w:lineRule="auto" w:before="0"/>
      </w:pPr>
      <w:r>
        <w:rPr>
          <w:b w:val="0"/>
        </w:rPr>
        <w:t>95. What is the author's ultimate recommendation regarding the interplay of law and morality?</w:t>
      </w:r>
    </w:p>
    <w:p>
      <w:pPr>
        <w:spacing w:before="0"/>
      </w:pPr>
      <w:r>
        <w:rPr>
          <w:b w:val="0"/>
        </w:rPr>
      </w:r>
    </w:p>
    <w:p>
      <w:pPr>
        <w:spacing w:after="100" w:before="0"/>
      </w:pPr>
      <w:r>
        <w:rPr>
          <w:b w:val="0"/>
        </w:rPr>
        <w:t>A. Laws should replace moral reasoning</w:t>
      </w:r>
    </w:p>
    <w:p>
      <w:pPr>
        <w:spacing w:after="100" w:before="0"/>
      </w:pPr>
      <w:r>
        <w:rPr>
          <w:b w:val="0"/>
        </w:rPr>
        <w:t>B. Citizens must obey all laws blindly</w:t>
      </w:r>
    </w:p>
    <w:p>
      <w:pPr>
        <w:spacing w:after="100" w:before="0"/>
      </w:pPr>
      <w:r>
        <w:rPr>
          <w:b w:val="0"/>
        </w:rPr>
        <w:t>C. Law and morality should be entirely separate</w:t>
      </w:r>
    </w:p>
    <w:p>
      <w:pPr>
        <w:spacing w:after="100" w:before="0"/>
      </w:pPr>
      <w:r>
        <w:rPr>
          <w:b w:val="0"/>
        </w:rPr>
        <w:t>D. Law must balance justice with moral responsiveness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questions about the "author's recommendation" or "conclusion" require looking at the final sentences where the "ideal" state is described. Option 3 is a common trap; while the passage says they belong to "distinct realms," the author's final recommendation is not total separation, but a delicate balance. Additional Information</w:t>
      </w:r>
    </w:p>
    <w:p>
      <w:pPr>
        <w:spacing w:before="0"/>
      </w:pPr>
      <w:r>
        <w:rPr>
          <w:b w:val="0"/>
        </w:rPr>
        <w:t>• The final paragraph of the passage synthesizes the author's primary argument and provides a concluding recommendation.</w:t>
      </w:r>
    </w:p>
    <w:p>
      <w:pPr>
        <w:spacing w:before="0"/>
      </w:pPr>
      <w:r>
        <w:rPr>
          <w:b w:val="0"/>
        </w:rPr>
        <w:t>• The author explicitly states: "Ultimately, an ideal legal system should neither operate in moral vacuum nor serve as a mere extension of moral absolutism."</w:t>
      </w:r>
    </w:p>
    <w:p>
      <w:pPr>
        <w:spacing w:before="0"/>
      </w:pPr>
      <w:r>
        <w:rPr>
          <w:b w:val="0"/>
        </w:rPr>
        <w:t>• Instead, the author suggests that the system "must strike a delicate balance—upholding constitutional values while remaining responsive to the ethical pulse of the time."</w:t>
      </w:r>
    </w:p>
    <w:p>
      <w:pPr>
        <w:spacing w:before="0"/>
      </w:pPr>
      <w:r>
        <w:rPr>
          <w:b w:val="0"/>
        </w:rPr>
        <w:t>• This highlights that while the law must remain a stable framework (justice/constitutional values), it cannot be static and must evolve alongside society's moral progress (moral responsiveness).</w:t>
      </w:r>
    </w:p>
    <w:p>
      <w:pPr>
        <w:spacing w:before="0"/>
      </w:pPr>
      <w:r>
        <w:rPr>
          <w:b w:val="0"/>
        </w:rPr>
        <w:t>• Additionally, the passage ends with a call to action for citizens to "question [the law] when it stagnates or strays from principles of justice," further supporting the idea of a responsive system.</w:t>
      </w:r>
    </w:p>
    <w:p>
      <w:pPr>
        <w:spacing w:before="0"/>
      </w:pPr>
      <w:r>
        <w:rPr>
          <w:b w:val="0"/>
        </w:rPr>
        <w:t>• Option 1: "Laws should replace moral reasoning" – The passage contradicts this by stating citizens have a responsibility to question the law using their sense of justice.</w:t>
      </w:r>
    </w:p>
    <w:p>
      <w:pPr>
        <w:spacing w:before="0"/>
      </w:pPr>
      <w:r>
        <w:rPr>
          <w:b w:val="0"/>
        </w:rPr>
        <w:t>• Option 2: "Citizens must obey all laws blindly" – This is directly refuted by the mention of civil disobedience (Gandhi and Rosa Parks) as a moral catalyst.</w:t>
      </w:r>
    </w:p>
    <w:p>
      <w:pPr>
        <w:spacing w:before="0"/>
      </w:pPr>
      <w:r>
        <w:rPr>
          <w:b w:val="0"/>
        </w:rPr>
        <w:t>• Option 3: "Law and morality should be entirely separate" – While the passage acknowledges they are distinct, it argues an ideal system shouldn't operate in a "moral vacuum," implying some necessary connection.</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He said, "The sun rises in the east."</w:t>
      </w:r>
    </w:p>
    <w:p>
      <w:pPr>
        <w:spacing w:before="0"/>
      </w:pPr>
      <w:r>
        <w:rPr>
          <w:b w:val="0"/>
        </w:rPr>
      </w:r>
    </w:p>
    <w:p>
      <w:pPr>
        <w:spacing w:after="100" w:before="0"/>
      </w:pPr>
      <w:r>
        <w:rPr>
          <w:b w:val="0"/>
        </w:rPr>
        <w:t>A. He said that the sun rose in the east.</w:t>
      </w:r>
    </w:p>
    <w:p>
      <w:pPr>
        <w:spacing w:after="100" w:before="0"/>
      </w:pPr>
      <w:r>
        <w:rPr>
          <w:b w:val="0"/>
        </w:rPr>
        <w:t>B. He said that the sun has risen in the east.</w:t>
      </w:r>
    </w:p>
    <w:p>
      <w:pPr>
        <w:spacing w:after="100" w:before="0"/>
      </w:pPr>
      <w:r>
        <w:rPr>
          <w:b w:val="0"/>
        </w:rPr>
        <w:t>C. He said that the sun rises in the east.</w:t>
      </w:r>
    </w:p>
    <w:p>
      <w:pPr>
        <w:spacing w:after="100" w:before="0"/>
      </w:pPr>
      <w:r>
        <w:rPr>
          <w:b w:val="0"/>
        </w:rPr>
        <w:t>D. He said that the sun had risen in the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that the sun rises in the east . Key Points Correct sentence: He said that the sun rises in the east. Additional Information</w:t>
      </w:r>
    </w:p>
    <w:p>
      <w:pPr>
        <w:spacing w:before="0"/>
      </w:pPr>
      <w:r>
        <w:rPr>
          <w:b w:val="0"/>
        </w:rPr>
        <w:t>• The given sentence is a universal truth: "The sun rises in the east."</w:t>
      </w:r>
    </w:p>
    <w:p>
      <w:pPr>
        <w:spacing w:before="0"/>
      </w:pPr>
      <w:r>
        <w:rPr>
          <w:b w:val="0"/>
        </w:rPr>
        <w:t>• When converting direct speech to indirect speech, universal truths are kept in the present tense, as they do not change over time.</w:t>
      </w:r>
    </w:p>
    <w:p>
      <w:pPr>
        <w:spacing w:before="0"/>
      </w:pPr>
      <w:r>
        <w:rPr>
          <w:b w:val="0"/>
        </w:rPr>
        <w:t>• In this case, the verb "rises" remains in the present tense, as it represents a general fact.</w:t>
      </w:r>
    </w:p>
    <w:p>
      <w:pPr>
        <w:spacing w:before="0"/>
      </w:pPr>
      <w:r>
        <w:rPr>
          <w:b w:val="0"/>
        </w:rPr>
        <w:t>• Direct and Indirect Speech Rules for Universal Truths: Universal truths and facts always remain in the present tense, irrespective of the reporting verb's tense.</w:t>
      </w:r>
    </w:p>
    <w:p>
      <w:pPr>
        <w:spacing w:before="0"/>
      </w:pPr>
      <w:r>
        <w:rPr>
          <w:b w:val="0"/>
        </w:rPr>
        <w:t>• Example: Direct - "Water boils at 100 degrees Celsius." Indirect - He said that water boils at 100 degrees Celsius.</w:t>
      </w:r>
    </w:p>
    <w:p>
      <w:pPr>
        <w:spacing w:before="0"/>
      </w:pPr>
      <w:r>
        <w:rPr>
          <w:b w:val="0"/>
        </w:rPr>
        <w:t>• Other Tense Changes in Indirect Speech: Simple Present changes to Simple Past.</w:t>
      </w:r>
    </w:p>
    <w:p>
      <w:pPr>
        <w:spacing w:before="0"/>
      </w:pPr>
      <w:r>
        <w:rPr>
          <w:b w:val="0"/>
        </w:rPr>
        <w:t>• Present Continuous changes to Past Continuous.</w:t>
      </w:r>
    </w:p>
    <w:p>
      <w:pPr>
        <w:spacing w:before="0"/>
      </w:pPr>
      <w:r>
        <w:rPr>
          <w:b w:val="0"/>
        </w:rPr>
        <w:t>• Present Perfect changes to Past Perfect, etc.</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"Why didn't you tell me the truth earlier?"</w:t>
      </w:r>
    </w:p>
    <w:p>
      <w:pPr>
        <w:spacing w:before="0"/>
      </w:pPr>
      <w:r>
        <w:rPr>
          <w:b w:val="0"/>
        </w:rPr>
      </w:r>
    </w:p>
    <w:p>
      <w:pPr>
        <w:spacing w:after="100" w:before="0"/>
      </w:pPr>
      <w:r>
        <w:rPr>
          <w:b w:val="0"/>
        </w:rPr>
        <w:t>A. She asked why I hadn't told her the truth earlier.</w:t>
      </w:r>
    </w:p>
    <w:p>
      <w:pPr>
        <w:spacing w:after="100" w:before="0"/>
      </w:pPr>
      <w:r>
        <w:rPr>
          <w:b w:val="0"/>
        </w:rPr>
        <w:t>B. She asked why hadn't I told her the truth earlier.</w:t>
      </w:r>
    </w:p>
    <w:p>
      <w:pPr>
        <w:spacing w:after="100" w:before="0"/>
      </w:pPr>
      <w:r>
        <w:rPr>
          <w:b w:val="0"/>
        </w:rPr>
        <w:t>C. She said why I didn't tell her the truth earlier.</w:t>
      </w:r>
    </w:p>
    <w:p>
      <w:pPr>
        <w:spacing w:after="100" w:before="0"/>
      </w:pPr>
      <w:r>
        <w:rPr>
          <w:b w:val="0"/>
        </w:rPr>
        <w:t>D. She questioned why did I not tell her the truth.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asked why I hadn’t told her the truth earlier. . Key Points Correct sentence: She asked why I hadn’t told her the truth earlier. Additional Information</w:t>
      </w:r>
    </w:p>
    <w:p>
      <w:pPr>
        <w:spacing w:before="0"/>
      </w:pPr>
      <w:r>
        <w:rPr>
          <w:b w:val="0"/>
        </w:rPr>
        <w:t>• The given sentence is in direct speech and is a question.</w:t>
      </w:r>
    </w:p>
    <w:p>
      <w:pPr>
        <w:spacing w:before="0"/>
      </w:pPr>
      <w:r>
        <w:rPr>
          <w:b w:val="0"/>
        </w:rPr>
        <w:t>• To convert direct speech into indirect speech for a question, the question form changes into a statement form.</w:t>
      </w:r>
    </w:p>
    <w:p>
      <w:pPr>
        <w:spacing w:before="0"/>
      </w:pPr>
      <w:r>
        <w:rPr>
          <w:b w:val="0"/>
        </w:rPr>
        <w:t>• The reporting verb "said" changes to "asked" since it is a question.</w:t>
      </w:r>
    </w:p>
    <w:p>
      <w:pPr>
        <w:spacing w:before="0"/>
      </w:pPr>
      <w:r>
        <w:rPr>
          <w:b w:val="0"/>
        </w:rPr>
        <w:t>• The auxiliary verb "did" is removed, and the verb "tell" is changed into its past perfect form "hadn't told."</w:t>
      </w:r>
    </w:p>
    <w:p>
      <w:pPr>
        <w:spacing w:before="0"/>
      </w:pPr>
      <w:r>
        <w:rPr>
          <w:b w:val="0"/>
        </w:rPr>
        <w:t>• The pronouns are changed appropriately: "you" becomes "I," and "me" becomes "her."</w:t>
      </w:r>
    </w:p>
    <w:p>
      <w:pPr>
        <w:spacing w:before="0"/>
      </w:pPr>
      <w:r>
        <w:rPr>
          <w:b w:val="0"/>
        </w:rPr>
        <w:t>• Options 2, 3, and 4 are grammatically incorrect for the following reasons: Option 2: "why hadn't I told her" - Incorrect word order for indirect speech questions.</w:t>
      </w:r>
    </w:p>
    <w:p>
      <w:pPr>
        <w:spacing w:before="0"/>
      </w:pPr>
      <w:r>
        <w:rPr>
          <w:b w:val="0"/>
        </w:rPr>
        <w:t>• Option 3: "why I didn’t tell her" - Incorrect tense; past simple should change to past perfect.</w:t>
      </w:r>
    </w:p>
    <w:p>
      <w:pPr>
        <w:spacing w:before="0"/>
      </w:pPr>
      <w:r>
        <w:rPr>
          <w:b w:val="0"/>
        </w:rPr>
        <w:t>• Option 4: "why did I not tell her" - Incorrect as it retains the question form, which is not used in indirect speech.</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analyst said that had the policies been amended earlier, the crisis could have been avoided.</w:t>
      </w:r>
    </w:p>
    <w:p>
      <w:pPr>
        <w:spacing w:before="0"/>
      </w:pPr>
      <w:r>
        <w:rPr>
          <w:b w:val="0"/>
        </w:rPr>
      </w:r>
    </w:p>
    <w:p>
      <w:pPr>
        <w:spacing w:after="100" w:before="0"/>
      </w:pPr>
      <w:r>
        <w:rPr>
          <w:b w:val="0"/>
        </w:rPr>
        <w:t>A. "If the policies were amended earlier, the crisis could have been avoided," said the analyst.</w:t>
      </w:r>
    </w:p>
    <w:p>
      <w:pPr>
        <w:spacing w:after="100" w:before="0"/>
      </w:pPr>
      <w:r>
        <w:rPr>
          <w:b w:val="0"/>
        </w:rPr>
        <w:t>B. "Had the policies been amended earlier, the crisis could have been avoided," said the analyst.</w:t>
      </w:r>
    </w:p>
    <w:p>
      <w:pPr>
        <w:spacing w:after="100" w:before="0"/>
      </w:pPr>
      <w:r>
        <w:rPr>
          <w:b w:val="0"/>
        </w:rPr>
        <w:t>C. "If only the policies would be amended, the crisis was avoided," he said.</w:t>
      </w:r>
    </w:p>
    <w:p>
      <w:pPr>
        <w:spacing w:after="100" w:before="0"/>
      </w:pPr>
      <w:r>
        <w:rPr>
          <w:b w:val="0"/>
        </w:rPr>
        <w:t>D. "Had we amended the policies, we avoided the crisis," the analyst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"Had the policies been amended earlier, the crisis could have been avoided," said the analyst. Key Points Correct sentence: "Had the policies been amended earlier, the crisis could have been avoided," said the analyst. Additional Information</w:t>
      </w:r>
    </w:p>
    <w:p>
      <w:pPr>
        <w:spacing w:before="0"/>
      </w:pPr>
      <w:r>
        <w:rPr>
          <w:b w:val="0"/>
        </w:rPr>
        <w:t>• The given sentence in indirect speech refers to a hypothetical situation in the past. The structure suggests a third conditional sentence.</w:t>
      </w:r>
    </w:p>
    <w:p>
      <w:pPr>
        <w:spacing w:before="0"/>
      </w:pPr>
      <w:r>
        <w:rPr>
          <w:b w:val="0"/>
        </w:rPr>
        <w:t>• The third conditional structure is "If + Past Perfect, would have + past participle", which is used to talk about unreal past situations and their imagined outcomes.</w:t>
      </w:r>
    </w:p>
    <w:p>
      <w:pPr>
        <w:spacing w:before="0"/>
      </w:pPr>
      <w:r>
        <w:rPr>
          <w:b w:val="0"/>
        </w:rPr>
        <w:t>• Option 2 correctly maintains the third conditional structure and accurately conveys the meaning of the original indirect speech sentence.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Refers to unreal or hypothetical present or future situations.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99. Rearrange the following sentences to form a coherent paragraph: 1. This process, a crucial part of the water cycle, ensures that freshwater resources are replenished and distributed globally. 2. The sun's energy drives the evaporation of water from oceans, lakes, and rivers. 3. When the moist air cools, it condenses to form clouds, which then release the water back to the Earth as precipitation. 4. The resulting water vapor then rises into the atmosphere, carried by air currents.</w:t>
      </w:r>
    </w:p>
    <w:p>
      <w:pPr>
        <w:spacing w:before="0"/>
      </w:pPr>
      <w:r>
        <w:rPr>
          <w:b w:val="0"/>
        </w:rPr>
      </w:r>
    </w:p>
    <w:p>
      <w:pPr>
        <w:spacing w:after="100" w:before="0"/>
      </w:pPr>
      <w:r>
        <w:rPr>
          <w:b w:val="0"/>
        </w:rPr>
        <w:t>A. 2, 4, 3, 1</w:t>
      </w:r>
    </w:p>
    <w:p>
      <w:pPr>
        <w:spacing w:after="100" w:before="0"/>
      </w:pPr>
      <w:r>
        <w:rPr>
          <w:b w:val="0"/>
        </w:rPr>
        <w:t>B. 1, 2, 4, 3</w:t>
      </w:r>
    </w:p>
    <w:p>
      <w:pPr>
        <w:spacing w:after="100" w:before="0"/>
      </w:pPr>
      <w:r>
        <w:rPr>
          <w:b w:val="0"/>
        </w:rPr>
        <w:t>C. 4, 3, 2, 1</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4, 3, 1 . Key Points Getty Images Full Arranged Paragraph: The sun's energy drives the evaporation of water from oceans, lakes, and rivers. The resulting water vapor then rises into the atmosphere, carried by air currents. When the moist air cools, it condenses to form clouds, which then release the water back to the Earth as precipitation. This process, a crucial part of the water cycle, ensures that freshwater resources are replenished and distributed globally. Additional Information</w:t>
      </w:r>
    </w:p>
    <w:p>
      <w:pPr>
        <w:spacing w:before="0"/>
      </w:pPr>
      <w:r>
        <w:rPr>
          <w:b w:val="0"/>
        </w:rPr>
        <w:t>• Sentence 2 (The Start): This sentence introduces the primary driver of the cycle—the sun's energy—and the initial action of evaporation. It sets the foundation for the sequence.</w:t>
      </w:r>
    </w:p>
    <w:p>
      <w:pPr>
        <w:spacing w:before="0"/>
      </w:pPr>
      <w:r>
        <w:rPr>
          <w:b w:val="0"/>
        </w:rPr>
        <w:t>• Sentence 4 (The Continuation): This follows by explaining what happens to the "resulting water vapor" mentioned in sentence 2. It describes the vapor rising into the atmosphere.</w:t>
      </w:r>
    </w:p>
    <w:p>
      <w:pPr>
        <w:spacing w:before="0"/>
      </w:pPr>
      <w:r>
        <w:rPr>
          <w:b w:val="0"/>
        </w:rPr>
        <w:t>• Sentence 3 (The Transformation): This describes the next stage where the vapor condenses into clouds and eventually falls back to Earth as precipitation.</w:t>
      </w:r>
    </w:p>
    <w:p>
      <w:pPr>
        <w:spacing w:before="0"/>
      </w:pPr>
      <w:r>
        <w:rPr>
          <w:b w:val="0"/>
        </w:rPr>
        <w:t>• Sentence 1 (The Conclusion): This summarizes the entire cycle. The phrase "This process" refers to the collective actions described in 2, 4, and 3, highlighting the overall benefit of replenishing freshwater.</w:t>
      </w:r>
    </w:p>
    <w:p>
      <w:pPr>
        <w:spacing w:before="0"/>
      </w:pPr>
      <w:r>
        <w:rPr>
          <w:b w:val="0"/>
        </w:rPr>
        <w:t>• Keyword Links: Evaporation (2) leads to Water Vapor (4).</w:t>
      </w:r>
    </w:p>
    <w:p>
      <w:pPr>
        <w:spacing w:before="0"/>
      </w:pPr>
      <w:r>
        <w:rPr>
          <w:b w:val="0"/>
        </w:rPr>
        <w:t>• Atmosphere (4) leads to Condensation/Clouds (3).</w:t>
      </w:r>
    </w:p>
    <w:p>
      <w:pPr>
        <w:spacing w:before="0"/>
      </w:pPr>
      <w:r>
        <w:rPr>
          <w:b w:val="0"/>
        </w:rPr>
        <w:t>• This process (1) acts as a concluding summary for the cycle.</w:t>
      </w:r>
    </w:p>
    <w:p>
      <w:pPr>
        <w:spacing w:before="0"/>
      </w:pPr>
      <w:r>
        <w:rPr>
          <w:b w:val="0"/>
        </w:rPr>
        <w:t>• Chronological Order: In environmental science and geography para jumbles, sentences usually follow the natural physical sequence of the phenomenon being described.</w:t>
      </w:r>
    </w:p>
    <w:p>
      <w:pPr>
        <w:spacing w:before="0"/>
      </w:pPr>
      <w:r>
        <w:rPr>
          <w:b w:val="0"/>
        </w:rPr>
      </w:r>
    </w:p>
    <w:p>
      <w:pPr>
        <w:spacing w:after="100" w:line="360" w:lineRule="auto" w:before="0"/>
      </w:pPr>
      <w:r>
        <w:rPr>
          <w:b w:val="0"/>
        </w:rPr>
        <w:t>100. Rearrange the following sentences in correct order to make a logical passage. 1. This requires strong leadership and teamwork. 2. Organizational change is often met with resistance. 3. Effective communication strategies are essential for a smooth transition. 4. It is a necessary process for growth and adaptation.</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3-4-2-1</w:t>
      </w:r>
    </w:p>
    <w:p>
      <w:pPr>
        <w:spacing w:after="100" w:before="0"/>
      </w:pPr>
      <w:r>
        <w:rPr>
          <w:b w:val="0"/>
        </w:rPr>
        <w:t>D. 4-2-1-3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 Key Points Additional Information</w:t>
      </w:r>
    </w:p>
    <w:p>
      <w:pPr>
        <w:spacing w:before="0"/>
      </w:pPr>
      <w:r>
        <w:rPr>
          <w:b w:val="0"/>
        </w:rPr>
        <w:t>• Opening Sentence: Sentence 2 introduces the main subject (Organizational change) and a common problem (resistance), making it a perfect starting point.</w:t>
      </w:r>
    </w:p>
    <w:p>
      <w:pPr>
        <w:spacing w:before="0"/>
      </w:pPr>
      <w:r>
        <w:rPr>
          <w:b w:val="0"/>
        </w:rPr>
        <w:t>• Logical Connection: Sentence 3 follows sentence 2 by providing a remedy (communication strategies) for the resistance.</w:t>
      </w:r>
    </w:p>
    <w:p>
      <w:pPr>
        <w:spacing w:before="0"/>
      </w:pPr>
      <w:r>
        <w:rPr>
          <w:b w:val="0"/>
        </w:rPr>
        <w:t>• Pronoun Reference: Sentence 1 starts with "This," which acts as a pointer to the collective effort of strategy and communication discussed in previous lines.</w:t>
      </w:r>
    </w:p>
    <w:p>
      <w:pPr>
        <w:spacing w:before="0"/>
      </w:pPr>
      <w:r>
        <w:rPr>
          <w:b w:val="0"/>
        </w:rPr>
        <w:t>• Conclusion: Sentence 4 uses the pronoun "It" to refer back to the entire concept of change, closing the passage with its ultimate purpose (growth and adaptation).</w:t>
      </w:r>
    </w:p>
    <w:p>
      <w:pPr>
        <w:spacing w:before="0"/>
      </w:pPr>
      <w:r>
        <w:rPr>
          <w:b w:val="0"/>
        </w:rPr>
        <w:t>• Rearranged paragraph: Organizational change is often met with resistance. Effective communication strategies are essential for a smooth transition. This requires strong leadership and teamwork. It is a necessary process for growth and adaptation.</w:t>
      </w:r>
    </w:p>
    <w:p>
      <w:pPr>
        <w:spacing w:before="0"/>
      </w:pPr>
      <w:r>
        <w:rPr>
          <w:b w:val="0"/>
        </w:rPr>
        <w:t>• Para Jumble Tips: Look for Introductory Sentences that don't start with pronouns like 'He', 'It', or 'This'.</w:t>
      </w:r>
    </w:p>
    <w:p>
      <w:pPr>
        <w:spacing w:before="0"/>
      </w:pPr>
      <w:r>
        <w:rPr>
          <w:b w:val="0"/>
        </w:rPr>
        <w:t>• Identify Mandatory Pairs (sentences that must follow each other based on keywords).</w:t>
      </w:r>
    </w:p>
    <w:p>
      <w:pPr>
        <w:spacing w:before="0"/>
      </w:pPr>
      <w:r>
        <w:rPr>
          <w:b w:val="0"/>
        </w:rPr>
        <w:t>• Check the Chronological or Logical flow (Problem → Solution → Conclusion).</w:t>
      </w:r>
    </w:p>
    <w:p>
      <w:pPr>
        <w:spacing w:before="0"/>
      </w:pPr>
      <w:r>
        <w:rPr>
          <w:b w:val="0"/>
        </w:rPr>
        <w:t>• Vocabulary: Resistance (Hindi meaning: प्रतिरोध / विरोध - Pratirodh / Virodh): The refusal to accept or comply with something.</w:t>
      </w:r>
    </w:p>
    <w:p>
      <w:pPr>
        <w:spacing w:before="0"/>
      </w:pPr>
      <w:r>
        <w:rPr>
          <w:b w:val="0"/>
        </w:rPr>
        <w:t>• Adaptation (Hindi meaning: अनुकूलन - Anukoolan): The process of changing to suit different conditions.</w:t>
      </w:r>
    </w:p>
    <w:p>
      <w:pPr>
        <w:spacing w:before="0"/>
      </w:pPr>
      <w:r>
        <w:rPr>
          <w:b w:val="0"/>
        </w:rPr>
        <w:t>• Essential (Hindi meaning: आवश्यक - Aavashyak): Absolutely necessary; extremely important.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