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Courage : Bravery :: Wisdom : ?</w:t>
      </w:r>
    </w:p>
    <w:p>
      <w:pPr>
        <w:spacing w:before="0"/>
      </w:pPr>
      <w:r>
        <w:rPr>
          <w:b w:val="0"/>
        </w:rPr>
      </w:r>
    </w:p>
    <w:p>
      <w:pPr>
        <w:spacing w:after="100" w:before="0"/>
      </w:pPr>
      <w:r>
        <w:rPr>
          <w:b w:val="0"/>
        </w:rPr>
        <w:t>A. Intelligence</w:t>
      </w:r>
    </w:p>
    <w:p>
      <w:pPr>
        <w:spacing w:after="100" w:before="0"/>
      </w:pPr>
      <w:r>
        <w:rPr>
          <w:b w:val="0"/>
        </w:rPr>
        <w:t>B. Knowledge</w:t>
      </w:r>
    </w:p>
    <w:p>
      <w:pPr>
        <w:spacing w:after="100" w:before="0"/>
      </w:pPr>
      <w:r>
        <w:rPr>
          <w:b w:val="0"/>
        </w:rPr>
        <w:t>C. Honesty</w:t>
      </w:r>
    </w:p>
    <w:p>
      <w:pPr>
        <w:spacing w:after="100" w:before="0"/>
      </w:pPr>
      <w:r>
        <w:rPr>
          <w:b w:val="0"/>
        </w:rPr>
        <w:t>D. Patience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Knowledge is related to wisdom, wisdom comes from knowledge combined with experience and good judgment. Hence, the correct answer is Wisdom : Knowledge.</w:t>
      </w:r>
    </w:p>
    <w:p>
      <w:pPr>
        <w:spacing w:before="0"/>
      </w:pPr>
      <w:r>
        <w:rPr>
          <w:b w:val="0"/>
        </w:rPr>
      </w:r>
    </w:p>
    <w:p>
      <w:pPr>
        <w:spacing w:after="100" w:line="360" w:lineRule="auto" w:before="0"/>
      </w:pPr>
      <w:r>
        <w:rPr>
          <w:b w:val="0"/>
        </w:rPr>
        <w:t>2. Select the letter-cluster from among the given options that can replace the question mark (?) in the series. CFM, HLR, MQU, RUZ, ?</w:t>
      </w:r>
    </w:p>
    <w:p>
      <w:pPr>
        <w:spacing w:before="0"/>
      </w:pPr>
      <w:r>
        <w:rPr>
          <w:b w:val="0"/>
        </w:rPr>
      </w:r>
    </w:p>
    <w:p>
      <w:pPr>
        <w:spacing w:after="100" w:before="0"/>
      </w:pPr>
      <w:r>
        <w:rPr>
          <w:b w:val="0"/>
        </w:rPr>
        <w:t>A. WXC</w:t>
      </w:r>
    </w:p>
    <w:p>
      <w:pPr>
        <w:spacing w:after="100" w:before="0"/>
      </w:pPr>
      <w:r>
        <w:rPr>
          <w:b w:val="0"/>
        </w:rPr>
        <w:t>B. XBF</w:t>
      </w:r>
    </w:p>
    <w:p>
      <w:pPr>
        <w:spacing w:after="100" w:before="0"/>
      </w:pPr>
      <w:r>
        <w:rPr>
          <w:b w:val="0"/>
        </w:rPr>
        <w:t>C. VBD</w:t>
      </w:r>
    </w:p>
    <w:p>
      <w:pPr>
        <w:spacing w:after="100" w:before="0"/>
      </w:pPr>
      <w:r>
        <w:rPr>
          <w:b w:val="0"/>
        </w:rPr>
        <w:t>D. WBG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Pattern: 1st letters +5, 2nd letters increments 6→5→4→3, 3rd letters alternate +5,+3 Hence, the correct answer is "Option 1".</w:t>
      </w:r>
    </w:p>
    <w:p>
      <w:pPr>
        <w:spacing w:before="0"/>
      </w:pPr>
      <w:r>
        <w:rPr>
          <w:b w:val="0"/>
        </w:rPr>
      </w:r>
    </w:p>
    <w:p>
      <w:pPr>
        <w:spacing w:after="100" w:line="360" w:lineRule="auto" w:before="0"/>
      </w:pPr>
      <w:r>
        <w:rPr>
          <w:b w:val="0"/>
        </w:rPr>
        <w:t>3. Select the letter-cluster from among the given options that can replace the question mark (?) in the series. EAH, GCK, ?, KGQ, MIT</w:t>
      </w:r>
    </w:p>
    <w:p>
      <w:pPr>
        <w:spacing w:before="0"/>
      </w:pPr>
      <w:r>
        <w:rPr>
          <w:b w:val="0"/>
        </w:rPr>
      </w:r>
    </w:p>
    <w:p>
      <w:pPr>
        <w:spacing w:after="100" w:before="0"/>
      </w:pPr>
      <w:r>
        <w:rPr>
          <w:b w:val="0"/>
        </w:rPr>
        <w:t>A. IEN</w:t>
      </w:r>
    </w:p>
    <w:p>
      <w:pPr>
        <w:spacing w:after="100" w:before="0"/>
      </w:pPr>
      <w:r>
        <w:rPr>
          <w:b w:val="0"/>
        </w:rPr>
        <w:t>B. HFL</w:t>
      </w:r>
    </w:p>
    <w:p>
      <w:pPr>
        <w:spacing w:after="100" w:before="0"/>
      </w:pPr>
      <w:r>
        <w:rPr>
          <w:b w:val="0"/>
        </w:rPr>
        <w:t>C. JFN</w:t>
      </w:r>
    </w:p>
    <w:p>
      <w:pPr>
        <w:spacing w:after="100" w:before="0"/>
      </w:pPr>
      <w:r>
        <w:rPr>
          <w:b w:val="0"/>
        </w:rPr>
        <w:t>D. JEM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'IEN' will replace the question mark in the given series.</w:t>
      </w:r>
    </w:p>
    <w:p>
      <w:pPr>
        <w:spacing w:before="0"/>
      </w:pPr>
      <w:r>
        <w:rPr>
          <w:b w:val="0"/>
        </w:rPr>
      </w:r>
    </w:p>
    <w:p>
      <w:pPr>
        <w:spacing w:after="100" w:line="360" w:lineRule="auto" w:before="0"/>
      </w:pPr>
      <w:r>
        <w:rPr>
          <w:b w:val="0"/>
        </w:rPr>
        <w:t>4. Which of the following alternatives will replace the question mark? Nucleus, Atom, Molecule, ?</w:t>
      </w:r>
    </w:p>
    <w:p>
      <w:pPr>
        <w:spacing w:before="0"/>
      </w:pPr>
      <w:r>
        <w:rPr>
          <w:b w:val="0"/>
        </w:rPr>
      </w:r>
    </w:p>
    <w:p>
      <w:pPr>
        <w:spacing w:after="100" w:before="0"/>
      </w:pPr>
      <w:r>
        <w:rPr>
          <w:b w:val="0"/>
        </w:rPr>
        <w:t>A. Compound</w:t>
      </w:r>
    </w:p>
    <w:p>
      <w:pPr>
        <w:spacing w:after="100" w:before="0"/>
      </w:pPr>
      <w:r>
        <w:rPr>
          <w:b w:val="0"/>
        </w:rPr>
        <w:t>B. Cell</w:t>
      </w:r>
    </w:p>
    <w:p>
      <w:pPr>
        <w:spacing w:after="100" w:before="0"/>
      </w:pPr>
      <w:r>
        <w:rPr>
          <w:b w:val="0"/>
        </w:rPr>
        <w:t>C. Organ</w:t>
      </w:r>
    </w:p>
    <w:p>
      <w:pPr>
        <w:spacing w:after="100" w:before="0"/>
      </w:pPr>
      <w:r>
        <w:rPr>
          <w:b w:val="0"/>
        </w:rPr>
        <w:t>D. Substance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Each step represents a progression from a smaller chemical entity to a more complex one. The nucleus forms part of the atom, atoms form molecules, and molecules combine to form compounds. Hence, the correct answer is Molecule : Compound.</w:t>
      </w:r>
    </w:p>
    <w:p>
      <w:pPr>
        <w:spacing w:before="0"/>
      </w:pPr>
      <w:r>
        <w:rPr>
          <w:b w:val="0"/>
        </w:rPr>
      </w:r>
    </w:p>
    <w:p>
      <w:pPr>
        <w:spacing w:after="100" w:line="360" w:lineRule="auto" w:before="0"/>
      </w:pPr>
      <w:r>
        <w:rPr>
          <w:b w:val="0"/>
        </w:rPr>
        <w:t>5. Complete the series: _______, 140, 175, 213, 254</w:t>
      </w:r>
    </w:p>
    <w:p>
      <w:pPr>
        <w:spacing w:before="0"/>
      </w:pPr>
      <w:r>
        <w:rPr>
          <w:b w:val="0"/>
        </w:rPr>
      </w:r>
    </w:p>
    <w:p>
      <w:pPr>
        <w:spacing w:after="100" w:before="0"/>
      </w:pPr>
      <w:r>
        <w:rPr>
          <w:b w:val="0"/>
        </w:rPr>
        <w:t>A. 108</w:t>
      </w:r>
    </w:p>
    <w:p>
      <w:pPr>
        <w:spacing w:after="100" w:before="0"/>
      </w:pPr>
      <w:r>
        <w:rPr>
          <w:b w:val="0"/>
        </w:rPr>
        <w:t>B. 115</w:t>
      </w:r>
    </w:p>
    <w:p>
      <w:pPr>
        <w:spacing w:after="100" w:before="0"/>
      </w:pPr>
      <w:r>
        <w:rPr>
          <w:b w:val="0"/>
        </w:rPr>
        <w:t>C. 120</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"108" will replace the question mark in the given series.</w:t>
      </w:r>
    </w:p>
    <w:p>
      <w:pPr>
        <w:spacing w:before="0"/>
      </w:pPr>
      <w:r>
        <w:rPr>
          <w:b w:val="0"/>
        </w:rPr>
      </w:r>
    </w:p>
    <w:p>
      <w:pPr>
        <w:spacing w:after="100" w:line="360" w:lineRule="auto" w:before="0"/>
      </w:pPr>
      <w:r>
        <w:rPr>
          <w:b w:val="0"/>
        </w:rPr>
        <w:t>6. What will come at the place of question mark? 3, 15, 35, 63, 99, ?</w:t>
      </w:r>
    </w:p>
    <w:p>
      <w:pPr>
        <w:spacing w:before="0"/>
      </w:pPr>
      <w:r>
        <w:rPr>
          <w:b w:val="0"/>
        </w:rPr>
      </w:r>
    </w:p>
    <w:p>
      <w:pPr>
        <w:spacing w:after="100" w:before="0"/>
      </w:pPr>
      <w:r>
        <w:rPr>
          <w:b w:val="0"/>
        </w:rPr>
        <w:t>A. 143</w:t>
      </w:r>
    </w:p>
    <w:p>
      <w:pPr>
        <w:spacing w:after="100" w:before="0"/>
      </w:pPr>
      <w:r>
        <w:rPr>
          <w:b w:val="0"/>
        </w:rPr>
        <w:t>B. 147</w:t>
      </w:r>
    </w:p>
    <w:p>
      <w:pPr>
        <w:spacing w:after="100" w:before="0"/>
      </w:pPr>
      <w:r>
        <w:rPr>
          <w:b w:val="0"/>
        </w:rPr>
        <w:t>C. 151</w:t>
      </w:r>
    </w:p>
    <w:p>
      <w:pPr>
        <w:spacing w:after="100" w:before="0"/>
      </w:pPr>
      <w:r>
        <w:rPr>
          <w:b w:val="0"/>
        </w:rPr>
        <w:t>D. 155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"143" will replace the question mark in the given series.</w:t>
      </w:r>
    </w:p>
    <w:p>
      <w:pPr>
        <w:spacing w:before="0"/>
      </w:pPr>
      <w:r>
        <w:rPr>
          <w:b w:val="0"/>
        </w:rPr>
      </w:r>
    </w:p>
    <w:p>
      <w:pPr>
        <w:spacing w:after="100" w:line="360" w:lineRule="auto" w:before="0"/>
      </w:pPr>
      <w:r>
        <w:rPr>
          <w:b w:val="0"/>
        </w:rPr>
        <w:t>7. Read the following statement carefully and identify the conclusion that follows. Statement: Most schools in the city rely on private transport for students. Conclusions: I. The city has inadequate public transport. II. A transport strike may affect school attendance.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Conclusions: If most schools depend on private transport, and if there’s a transport strike (affecting private transport services), then students may face difficulty reaching school. So attendance would likely be affected. So, Only I follows.</w:t>
      </w:r>
    </w:p>
    <w:p>
      <w:pPr>
        <w:spacing w:before="0"/>
      </w:pPr>
      <w:r>
        <w:rPr>
          <w:b w:val="0"/>
        </w:rPr>
      </w:r>
    </w:p>
    <w:p>
      <w:pPr>
        <w:spacing w:after="100" w:line="360" w:lineRule="auto" w:before="0"/>
      </w:pPr>
      <w:r>
        <w:rPr>
          <w:b w:val="0"/>
        </w:rPr>
        <w:t>8. Identify the assumptions that must hold for the statement to be valid. Statement: The development of renewable energy sources is crucial for sustainable growth, but high setup costs remain a challenge. I. Sustainable growth cannot be achieved without renewable energy sources. II. The setup costs of renewable energy sources are significantly high. III. Governments are not taking any steps to reduce setup costs.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“The development of renewable energy sources is crucial for sustainable growth, but high setup costs remain a challenge.” Thus, Only I and II are implicit.</w:t>
      </w:r>
    </w:p>
    <w:p>
      <w:pPr>
        <w:spacing w:before="0"/>
      </w:pPr>
      <w:r>
        <w:rPr>
          <w:b w:val="0"/>
        </w:rPr>
      </w:r>
    </w:p>
    <w:p>
      <w:pPr>
        <w:spacing w:after="100" w:line="360" w:lineRule="auto" w:before="0"/>
      </w:pPr>
      <w:r>
        <w:rPr>
          <w:b w:val="0"/>
        </w:rPr>
        <w:t>9. How many meaningful four-letter English words can be formed using the 1st, 3rd, 4th, and 8th letters of the word “CREATION”?</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CREATION → C, E, A, N. The meaningful four-letter English words that can be formed from these four letters are CANE and ACNE. So, There can be Two possible words.</w:t>
      </w:r>
    </w:p>
    <w:p>
      <w:pPr>
        <w:spacing w:before="0"/>
      </w:pPr>
      <w:r>
        <w:rPr>
          <w:b w:val="0"/>
        </w:rPr>
      </w:r>
    </w:p>
    <w:p>
      <w:pPr>
        <w:spacing w:after="100" w:line="360" w:lineRule="auto" w:before="0"/>
      </w:pPr>
      <w:r>
        <w:rPr>
          <w:b w:val="0"/>
        </w:rPr>
        <w:t>10. Which of the following addresses are identical to each other? (Addresses 1–4 are listed separately) Neha Sharma, 12/A, Green Park, Delhi, 110016 Neha Sharma, 21-A, Green Park, Delhi, 110016 Neha Sharma, 21-A, Green Park, New Delhi, 110016 Neha Sharma, 21-A, Green Park, Delhi, 110016</w:t>
      </w:r>
    </w:p>
    <w:p>
      <w:pPr>
        <w:spacing w:before="0"/>
      </w:pPr>
      <w:r>
        <w:rPr>
          <w:b w:val="0"/>
        </w:rPr>
      </w:r>
    </w:p>
    <w:p>
      <w:pPr>
        <w:spacing w:after="100" w:before="0"/>
      </w:pPr>
      <w:r>
        <w:rPr>
          <w:b w:val="0"/>
        </w:rPr>
        <w:t>A. 1 and 3</w:t>
      </w:r>
    </w:p>
    <w:p>
      <w:pPr>
        <w:spacing w:after="100" w:before="0"/>
      </w:pPr>
      <w:r>
        <w:rPr>
          <w:b w:val="0"/>
        </w:rPr>
        <w:t>B. 1 and 4</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the details in the given address should match. So, 2 and 3 matches with one -another.</w:t>
      </w:r>
    </w:p>
    <w:p>
      <w:pPr>
        <w:spacing w:before="0"/>
      </w:pPr>
      <w:r>
        <w:rPr>
          <w:b w:val="0"/>
        </w:rPr>
      </w:r>
    </w:p>
    <w:p>
      <w:pPr>
        <w:spacing w:after="100" w:line="360" w:lineRule="auto" w:before="0"/>
      </w:pPr>
      <w:r>
        <w:rPr>
          <w:b w:val="0"/>
        </w:rPr>
        <w:t>11. Each of the letters in the word PLASTIC is arranged alphabetically. How many letters are there between the first from the left and the fourth from the right in the new arrangement?</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Position 1 2 3 4 5 6 7 Original Letter P L A S T I C Alphabetical Order A C I L P S T Thus, the total number of letters between A and L is 10.</w:t>
      </w:r>
    </w:p>
    <w:p>
      <w:pPr>
        <w:spacing w:before="0"/>
      </w:pPr>
      <w:r>
        <w:rPr>
          <w:b w:val="0"/>
        </w:rPr>
      </w:r>
    </w:p>
    <w:p>
      <w:pPr>
        <w:spacing w:after="100" w:line="360" w:lineRule="auto" w:before="0"/>
      </w:pPr>
      <w:r>
        <w:rPr>
          <w:b w:val="0"/>
        </w:rPr>
        <w:t>12. Find the best option that best completes the analogy. MNO : NQR :: WXY : ?</w:t>
      </w:r>
    </w:p>
    <w:p>
      <w:pPr>
        <w:spacing w:before="0"/>
      </w:pPr>
      <w:r>
        <w:rPr>
          <w:b w:val="0"/>
        </w:rPr>
      </w:r>
    </w:p>
    <w:p>
      <w:pPr>
        <w:spacing w:after="100" w:before="0"/>
      </w:pPr>
      <w:r>
        <w:rPr>
          <w:b w:val="0"/>
        </w:rPr>
        <w:t>A. XZA</w:t>
      </w:r>
    </w:p>
    <w:p>
      <w:pPr>
        <w:spacing w:after="100" w:before="0"/>
      </w:pPr>
      <w:r>
        <w:rPr>
          <w:b w:val="0"/>
        </w:rPr>
        <w:t>B. XAB</w:t>
      </w:r>
    </w:p>
    <w:p>
      <w:pPr>
        <w:spacing w:after="100" w:before="0"/>
      </w:pPr>
      <w:r>
        <w:rPr>
          <w:b w:val="0"/>
        </w:rPr>
        <w:t>C. XYZ</w:t>
      </w:r>
    </w:p>
    <w:p>
      <w:pPr>
        <w:spacing w:after="100" w:before="0"/>
      </w:pPr>
      <w:r>
        <w:rPr>
          <w:b w:val="0"/>
        </w:rPr>
        <w:t>D. XAC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pattern: +1, +3, +3. So, Only XAB follows the pattern of given letter cluster.</w:t>
      </w:r>
    </w:p>
    <w:p>
      <w:pPr>
        <w:spacing w:before="0"/>
      </w:pPr>
      <w:r>
        <w:rPr>
          <w:b w:val="0"/>
        </w:rPr>
      </w:r>
    </w:p>
    <w:p>
      <w:pPr>
        <w:spacing w:after="100" w:line="360" w:lineRule="auto" w:before="0"/>
      </w:pPr>
      <w:r>
        <w:rPr>
          <w:b w:val="0"/>
        </w:rPr>
        <w:t>13. In a row of 60 books, Book X is 18th from left and Book Y is 22nd from right. How many books are between them?</w:t>
      </w:r>
    </w:p>
    <w:p>
      <w:pPr>
        <w:spacing w:before="0"/>
      </w:pPr>
      <w:r>
        <w:rPr>
          <w:b w:val="0"/>
        </w:rPr>
      </w:r>
    </w:p>
    <w:p>
      <w:pPr>
        <w:spacing w:after="100" w:before="0"/>
      </w:pPr>
      <w:r>
        <w:rPr>
          <w:b w:val="0"/>
        </w:rPr>
        <w:t>A. 18</w:t>
      </w:r>
    </w:p>
    <w:p>
      <w:pPr>
        <w:spacing w:after="100" w:before="0"/>
      </w:pPr>
      <w:r>
        <w:rPr>
          <w:b w:val="0"/>
        </w:rPr>
        <w:t>B. 19</w:t>
      </w:r>
    </w:p>
    <w:p>
      <w:pPr>
        <w:spacing w:after="100" w:before="0"/>
      </w:pPr>
      <w:r>
        <w:rPr>
          <w:b w:val="0"/>
        </w:rPr>
        <w:t>C. 20</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Book X → 18th from left</w:t>
      </w:r>
    </w:p>
    <w:p>
      <w:pPr>
        <w:spacing w:before="0"/>
      </w:pPr>
      <w:r>
        <w:rPr>
          <w:b w:val="0"/>
        </w:rPr>
        <w:t>• Book Y → 39th from left</w:t>
      </w:r>
    </w:p>
    <w:p>
      <w:pPr>
        <w:spacing w:before="0"/>
      </w:pPr>
      <w:r>
        <w:rPr>
          <w:b w:val="0"/>
        </w:rPr>
        <w:t>• Number of books between them = 39−18−1=20" id="MathJax-Element-4-Frame" role="presentation" style="position: relative;" tabindex="0"&gt;39−18−1=20 39−18−1=20 39−18−1=20</w:t>
      </w:r>
    </w:p>
    <w:p>
      <w:pPr>
        <w:spacing w:before="0"/>
      </w:pPr>
      <w:r>
        <w:rPr>
          <w:b w:val="0"/>
        </w:rPr>
      </w:r>
    </w:p>
    <w:p>
      <w:pPr>
        <w:spacing w:after="100" w:line="360" w:lineRule="auto" w:before="0"/>
      </w:pPr>
      <w:r>
        <w:rPr>
          <w:b w:val="0"/>
        </w:rPr>
        <w:t>14. In each question, the second word is formed by rearranging letters of the first word according to a specific rule. Apply that rule to the third word. TEACHER : EHATERC :: LEARNER : ?</w:t>
      </w:r>
    </w:p>
    <w:p>
      <w:pPr>
        <w:spacing w:before="0"/>
      </w:pPr>
      <w:r>
        <w:rPr>
          <w:b w:val="0"/>
        </w:rPr>
      </w:r>
    </w:p>
    <w:p>
      <w:pPr>
        <w:spacing w:after="100" w:before="0"/>
      </w:pPr>
      <w:r>
        <w:rPr>
          <w:b w:val="0"/>
        </w:rPr>
        <w:t>A. ENALERR</w:t>
      </w:r>
    </w:p>
    <w:p>
      <w:pPr>
        <w:spacing w:after="100" w:before="0"/>
      </w:pPr>
      <w:r>
        <w:rPr>
          <w:b w:val="0"/>
        </w:rPr>
        <w:t>B. NERLERA</w:t>
      </w:r>
    </w:p>
    <w:p>
      <w:pPr>
        <w:spacing w:after="100" w:before="0"/>
      </w:pPr>
      <w:r>
        <w:rPr>
          <w:b w:val="0"/>
        </w:rPr>
        <w:t>C. AERLNER</w:t>
      </w:r>
    </w:p>
    <w:p>
      <w:pPr>
        <w:spacing w:after="100" w:before="0"/>
      </w:pPr>
      <w:r>
        <w:rPr>
          <w:b w:val="0"/>
        </w:rPr>
        <w:t>D. AERNLER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PAN</w:t>
      </w:r>
    </w:p>
    <w:p>
      <w:pPr>
        <w:spacing w:after="100" w:before="0"/>
      </w:pPr>
      <w:r>
        <w:rPr>
          <w:b w:val="0"/>
        </w:rPr>
        <w:t>B. TAN</w:t>
      </w:r>
    </w:p>
    <w:p>
      <w:pPr>
        <w:spacing w:after="100" w:before="0"/>
      </w:pPr>
      <w:r>
        <w:rPr>
          <w:b w:val="0"/>
        </w:rPr>
        <w:t>C. CAN</w:t>
      </w:r>
    </w:p>
    <w:p>
      <w:pPr>
        <w:spacing w:after="100" w:before="0"/>
      </w:pPr>
      <w:r>
        <w:rPr>
          <w:b w:val="0"/>
        </w:rPr>
        <w:t>D. CPU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CPU (Central Processing Unit) is fundamentally different because it is a hardware component of a computer system</w:t>
      </w:r>
    </w:p>
    <w:p>
      <w:pPr>
        <w:spacing w:before="0"/>
      </w:pPr>
      <w:r>
        <w:rPr>
          <w:b w:val="0"/>
        </w:rPr>
      </w:r>
    </w:p>
    <w:p>
      <w:pPr>
        <w:spacing w:after="100" w:line="360" w:lineRule="auto" w:before="0"/>
      </w:pPr>
      <w:r>
        <w:rPr>
          <w:b w:val="0"/>
        </w:rPr>
        <w:t>16. If B is the daughter of A, and C is the brother of A, how is C related to B?</w:t>
      </w:r>
    </w:p>
    <w:p>
      <w:pPr>
        <w:spacing w:before="0"/>
      </w:pPr>
      <w:r>
        <w:rPr>
          <w:b w:val="0"/>
        </w:rPr>
      </w:r>
    </w:p>
    <w:p>
      <w:pPr>
        <w:spacing w:after="100" w:before="0"/>
      </w:pPr>
      <w:r>
        <w:rPr>
          <w:b w:val="0"/>
        </w:rPr>
        <w:t>A. Father</w:t>
      </w:r>
    </w:p>
    <w:p>
      <w:pPr>
        <w:spacing w:after="100" w:before="0"/>
      </w:pPr>
      <w:r>
        <w:rPr>
          <w:b w:val="0"/>
        </w:rPr>
        <w:t>B. Uncle</w:t>
      </w:r>
    </w:p>
    <w:p>
      <w:pPr>
        <w:spacing w:after="100" w:before="0"/>
      </w:pPr>
      <w:r>
        <w:rPr>
          <w:b w:val="0"/>
        </w:rPr>
        <w:t>C. Brother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One number is not like the others: 1331, 2197, 2744, 4096</w:t>
      </w:r>
    </w:p>
    <w:p>
      <w:pPr>
        <w:spacing w:before="0"/>
      </w:pPr>
      <w:r>
        <w:rPr>
          <w:b w:val="0"/>
        </w:rPr>
      </w:r>
    </w:p>
    <w:p>
      <w:pPr>
        <w:spacing w:after="100" w:before="0"/>
      </w:pPr>
      <w:r>
        <w:rPr>
          <w:b w:val="0"/>
        </w:rPr>
        <w:t>A. 2744</w:t>
      </w:r>
    </w:p>
    <w:p>
      <w:pPr>
        <w:spacing w:after="100" w:before="0"/>
      </w:pPr>
      <w:r>
        <w:rPr>
          <w:b w:val="0"/>
        </w:rPr>
        <w:t>B. 4096</w:t>
      </w:r>
    </w:p>
    <w:p>
      <w:pPr>
        <w:spacing w:after="100" w:before="0"/>
      </w:pPr>
      <w:r>
        <w:rPr>
          <w:b w:val="0"/>
        </w:rPr>
        <w:t>C. 1331</w:t>
      </w:r>
    </w:p>
    <w:p>
      <w:pPr>
        <w:spacing w:after="100" w:before="0"/>
      </w:pPr>
      <w:r>
        <w:rPr>
          <w:b w:val="0"/>
        </w:rPr>
        <w:t>D. 2197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Find the number that breaks the pattern: 3, 6, 11, 18, 27, 39, 51</w:t>
      </w:r>
    </w:p>
    <w:p>
      <w:pPr>
        <w:spacing w:before="0"/>
      </w:pPr>
      <w:r>
        <w:rPr>
          <w:b w:val="0"/>
        </w:rPr>
      </w:r>
    </w:p>
    <w:p>
      <w:pPr>
        <w:spacing w:after="100" w:before="0"/>
      </w:pPr>
      <w:r>
        <w:rPr>
          <w:b w:val="0"/>
        </w:rPr>
        <w:t>A. 6</w:t>
      </w:r>
    </w:p>
    <w:p>
      <w:pPr>
        <w:spacing w:after="100" w:before="0"/>
      </w:pPr>
      <w:r>
        <w:rPr>
          <w:b w:val="0"/>
        </w:rPr>
        <w:t>B. 11</w:t>
      </w:r>
    </w:p>
    <w:p>
      <w:pPr>
        <w:spacing w:after="100" w:before="0"/>
      </w:pPr>
      <w:r>
        <w:rPr>
          <w:b w:val="0"/>
        </w:rPr>
        <w:t>C. 27</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In a certain code language, each letter is assigned a unique digit. If MANGO is coded as 57342 and LIME as 6851, how is GOMAL coded?</w:t>
      </w:r>
    </w:p>
    <w:p>
      <w:pPr>
        <w:spacing w:before="0"/>
      </w:pPr>
      <w:r>
        <w:rPr>
          <w:b w:val="0"/>
        </w:rPr>
      </w:r>
    </w:p>
    <w:p>
      <w:pPr>
        <w:spacing w:after="100" w:before="0"/>
      </w:pPr>
      <w:r>
        <w:rPr>
          <w:b w:val="0"/>
        </w:rPr>
        <w:t>A. 42573</w:t>
      </w:r>
    </w:p>
    <w:p>
      <w:pPr>
        <w:spacing w:after="100" w:before="0"/>
      </w:pPr>
      <w:r>
        <w:rPr>
          <w:b w:val="0"/>
        </w:rPr>
        <w:t>B. 42576</w:t>
      </w:r>
    </w:p>
    <w:p>
      <w:pPr>
        <w:spacing w:after="100" w:before="0"/>
      </w:pPr>
      <w:r>
        <w:rPr>
          <w:b w:val="0"/>
        </w:rPr>
        <w:t>C. 34725</w:t>
      </w:r>
    </w:p>
    <w:p>
      <w:pPr>
        <w:spacing w:after="100" w:before="0"/>
      </w:pPr>
      <w:r>
        <w:rPr>
          <w:b w:val="0"/>
        </w:rPr>
        <w:t>D. 25374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MANGO → M A N G O 5 7 3 4 2 LIME → L I M E 6 8 5 1 Similarly, GOMAL → G O M A L 4 2 5 7 6</w:t>
      </w:r>
    </w:p>
    <w:p>
      <w:pPr>
        <w:spacing w:before="0"/>
      </w:pPr>
      <w:r>
        <w:rPr>
          <w:b w:val="0"/>
        </w:rPr>
      </w:r>
    </w:p>
    <w:p>
      <w:pPr>
        <w:spacing w:after="100" w:line="360" w:lineRule="auto" w:before="0"/>
      </w:pPr>
      <w:r>
        <w:rPr>
          <w:b w:val="0"/>
        </w:rPr>
        <w:t>20. If 8 $ 4 = 80 and 7 $ 3 = 56, what is 6 $ 2?</w:t>
      </w:r>
    </w:p>
    <w:p>
      <w:pPr>
        <w:spacing w:before="0"/>
      </w:pPr>
      <w:r>
        <w:rPr>
          <w:b w:val="0"/>
        </w:rPr>
      </w:r>
    </w:p>
    <w:p>
      <w:pPr>
        <w:spacing w:after="100" w:before="0"/>
      </w:pPr>
      <w:r>
        <w:rPr>
          <w:b w:val="0"/>
        </w:rPr>
        <w:t>A. 36</w:t>
      </w:r>
    </w:p>
    <w:p>
      <w:pPr>
        <w:spacing w:after="100" w:before="0"/>
      </w:pPr>
      <w:r>
        <w:rPr>
          <w:b w:val="0"/>
        </w:rPr>
        <w:t>B. 32</w:t>
      </w:r>
    </w:p>
    <w:p>
      <w:pPr>
        <w:spacing w:after="100" w:before="0"/>
      </w:pPr>
      <w:r>
        <w:rPr>
          <w:b w:val="0"/>
        </w:rPr>
        <w:t>C. 34</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Pointing to a boy, a man says, "He is the son of my father's only son." How is the boy related to the man?</w:t>
      </w:r>
    </w:p>
    <w:p>
      <w:pPr>
        <w:spacing w:before="0"/>
      </w:pPr>
      <w:r>
        <w:rPr>
          <w:b w:val="0"/>
        </w:rPr>
      </w:r>
    </w:p>
    <w:p>
      <w:pPr>
        <w:spacing w:after="100" w:before="0"/>
      </w:pPr>
      <w:r>
        <w:rPr>
          <w:b w:val="0"/>
        </w:rPr>
        <w:t>A. Son</w:t>
      </w:r>
    </w:p>
    <w:p>
      <w:pPr>
        <w:spacing w:after="100" w:before="0"/>
      </w:pPr>
      <w:r>
        <w:rPr>
          <w:b w:val="0"/>
        </w:rPr>
        <w:t>B. Brother</w:t>
      </w:r>
    </w:p>
    <w:p>
      <w:pPr>
        <w:spacing w:after="100" w:before="0"/>
      </w:pPr>
      <w:r>
        <w:rPr>
          <w:b w:val="0"/>
        </w:rPr>
        <w:t>C. Cousin</w:t>
      </w:r>
    </w:p>
    <w:p>
      <w:pPr>
        <w:spacing w:after="100" w:before="0"/>
      </w:pPr>
      <w:r>
        <w:rPr>
          <w:b w:val="0"/>
        </w:rPr>
        <w:t>D. Nephew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A man says, "This woman's daughter's brother is my son." How is the woman related to the man?</w:t>
      </w:r>
    </w:p>
    <w:p>
      <w:pPr>
        <w:spacing w:before="0"/>
      </w:pPr>
      <w:r>
        <w:rPr>
          <w:b w:val="0"/>
        </w:rPr>
      </w:r>
    </w:p>
    <w:p>
      <w:pPr>
        <w:spacing w:after="100" w:before="0"/>
      </w:pPr>
      <w:r>
        <w:rPr>
          <w:b w:val="0"/>
        </w:rPr>
        <w:t>A. Wife</w:t>
      </w:r>
    </w:p>
    <w:p>
      <w:pPr>
        <w:spacing w:after="100" w:before="0"/>
      </w:pPr>
      <w:r>
        <w:rPr>
          <w:b w:val="0"/>
        </w:rPr>
        <w:t>B. Sister</w:t>
      </w:r>
    </w:p>
    <w:p>
      <w:pPr>
        <w:spacing w:after="100" w:before="0"/>
      </w:pPr>
      <w:r>
        <w:rPr>
          <w:b w:val="0"/>
        </w:rPr>
        <w:t>C. Mother</w:t>
      </w:r>
    </w:p>
    <w:p>
      <w:pPr>
        <w:spacing w:after="100" w:before="0"/>
      </w:pPr>
      <w:r>
        <w:rPr>
          <w:b w:val="0"/>
        </w:rPr>
        <w:t>D. Aunt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man and the woman share the same son. Assuming they are a couple, the woman is the man's wife.</w:t>
      </w:r>
    </w:p>
    <w:p>
      <w:pPr>
        <w:spacing w:before="0"/>
      </w:pPr>
      <w:r>
        <w:rPr>
          <w:b w:val="0"/>
        </w:rPr>
      </w:r>
    </w:p>
    <w:p>
      <w:pPr>
        <w:spacing w:after="100" w:line="360" w:lineRule="auto" w:before="0"/>
      </w:pPr>
      <w:r>
        <w:rPr>
          <w:b w:val="0"/>
        </w:rPr>
        <w:t>23. Two numbers are in the ratio 5:7 and their sum is 144. Find the numbers.</w:t>
      </w:r>
    </w:p>
    <w:p>
      <w:pPr>
        <w:spacing w:before="0"/>
      </w:pPr>
      <w:r>
        <w:rPr>
          <w:b w:val="0"/>
        </w:rPr>
      </w:r>
    </w:p>
    <w:p>
      <w:pPr>
        <w:spacing w:after="100" w:before="0"/>
      </w:pPr>
      <w:r>
        <w:rPr>
          <w:b w:val="0"/>
        </w:rPr>
        <w:t>A. 60, 84</w:t>
      </w:r>
    </w:p>
    <w:p>
      <w:pPr>
        <w:spacing w:after="100" w:before="0"/>
      </w:pPr>
      <w:r>
        <w:rPr>
          <w:b w:val="0"/>
        </w:rPr>
        <w:t>B. 56, 88</w:t>
      </w:r>
    </w:p>
    <w:p>
      <w:pPr>
        <w:spacing w:after="100" w:before="0"/>
      </w:pPr>
      <w:r>
        <w:rPr>
          <w:b w:val="0"/>
        </w:rPr>
        <w:t>C. 64, 80</w:t>
      </w:r>
    </w:p>
    <w:p>
      <w:pPr>
        <w:spacing w:after="100" w:before="0"/>
      </w:pPr>
      <w:r>
        <w:rPr>
          <w:b w:val="0"/>
        </w:rPr>
        <w:t>D. 58,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If 12 + 8 = A and 1/5 = B, and A % B = (A × B) − 1, then what is A % B?</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If the sum of 25 and 35 is multiplied by 7, what is the result?</w:t>
      </w:r>
    </w:p>
    <w:p>
      <w:pPr>
        <w:spacing w:before="0"/>
      </w:pPr>
      <w:r>
        <w:rPr>
          <w:b w:val="0"/>
        </w:rPr>
      </w:r>
    </w:p>
    <w:p>
      <w:pPr>
        <w:spacing w:after="100" w:before="0"/>
      </w:pPr>
      <w:r>
        <w:rPr>
          <w:b w:val="0"/>
        </w:rPr>
        <w:t>A. 420</w:t>
      </w:r>
    </w:p>
    <w:p>
      <w:pPr>
        <w:spacing w:after="100" w:before="0"/>
      </w:pPr>
      <w:r>
        <w:rPr>
          <w:b w:val="0"/>
        </w:rPr>
        <w:t>B. 410</w:t>
      </w:r>
    </w:p>
    <w:p>
      <w:pPr>
        <w:spacing w:after="100" w:before="0"/>
      </w:pPr>
      <w:r>
        <w:rPr>
          <w:b w:val="0"/>
        </w:rPr>
        <w:t>C. 435</w:t>
      </w:r>
    </w:p>
    <w:p>
      <w:pPr>
        <w:spacing w:after="100" w:before="0"/>
      </w:pPr>
      <w:r>
        <w:rPr>
          <w:b w:val="0"/>
        </w:rPr>
        <w:t>D. 440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Read the below statements marked as Assertion (A) and Reason (R). Mark the correct option: Assertion (A): Humayun’s Tomb is considered a landmark in Mughal architecture. Reason (R): It was the first garden-tomb constructed under the Mughals in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evaluates the relationship between Humayun's Tomb as a landmark in Mughal architecture and its status as the first garden-tomb. Humayun's Tomb introduced the charbagh concept and Persian-inspired architectural elements, combining symmetry, grandeur, and gardens. Its innovative design influenced future Mughal monuments, solidifying its role in India's architectural heritage.</w:t>
      </w:r>
    </w:p>
    <w:p>
      <w:pPr>
        <w:spacing w:before="0"/>
      </w:pPr>
      <w:r>
        <w:rPr>
          <w:b w:val="0"/>
        </w:rPr>
      </w:r>
    </w:p>
    <w:p>
      <w:pPr>
        <w:spacing w:after="100" w:line="360" w:lineRule="auto" w:before="0"/>
      </w:pPr>
      <w:r>
        <w:rPr>
          <w:b w:val="0"/>
        </w:rPr>
        <w:t>27. Which ruler is known for establishing a strong and centralized administration in ancient India?</w:t>
      </w:r>
    </w:p>
    <w:p>
      <w:pPr>
        <w:spacing w:before="0"/>
      </w:pPr>
      <w:r>
        <w:rPr>
          <w:b w:val="0"/>
        </w:rPr>
      </w:r>
    </w:p>
    <w:p>
      <w:pPr>
        <w:spacing w:after="100" w:before="0"/>
      </w:pPr>
      <w:r>
        <w:rPr>
          <w:b w:val="0"/>
        </w:rPr>
        <w:t>A. Harshavardhana</w:t>
      </w:r>
    </w:p>
    <w:p>
      <w:pPr>
        <w:spacing w:after="100" w:before="0"/>
      </w:pPr>
      <w:r>
        <w:rPr>
          <w:b w:val="0"/>
        </w:rPr>
        <w:t>B. Samudragupta</w:t>
      </w:r>
    </w:p>
    <w:p>
      <w:pPr>
        <w:spacing w:after="100" w:before="0"/>
      </w:pPr>
      <w:r>
        <w:rPr>
          <w:b w:val="0"/>
        </w:rPr>
        <w:t>C. Chandragupta Maurya</w:t>
      </w:r>
    </w:p>
    <w:p>
      <w:pPr>
        <w:spacing w:after="100" w:before="0"/>
      </w:pPr>
      <w:r>
        <w:rPr>
          <w:b w:val="0"/>
        </w:rPr>
        <w:t>D. Pulakeshin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Maurya established a strong centralized administration in ancient India. He unified the Indian subcontinent under the Mauryan Empire, supported by Chanakya's strategies in the Arthashastra. His governance emphasized efficient bureaucracy, taxation, law, trade, and infrastructure, laying the foundation for structured administration and influencing future empires' governance models.</w:t>
      </w:r>
    </w:p>
    <w:p>
      <w:pPr>
        <w:spacing w:before="0"/>
      </w:pPr>
      <w:r>
        <w:rPr>
          <w:b w:val="0"/>
        </w:rPr>
      </w:r>
    </w:p>
    <w:p>
      <w:pPr>
        <w:spacing w:after="100" w:line="360" w:lineRule="auto" w:before="0"/>
      </w:pPr>
      <w:r>
        <w:rPr>
          <w:b w:val="0"/>
        </w:rPr>
        <w:t>28. Which of the following correctly explains the origin of Indian classical music?</w:t>
      </w:r>
    </w:p>
    <w:p>
      <w:pPr>
        <w:spacing w:before="0"/>
      </w:pPr>
      <w:r>
        <w:rPr>
          <w:b w:val="0"/>
        </w:rPr>
      </w:r>
    </w:p>
    <w:p>
      <w:pPr>
        <w:spacing w:after="100" w:before="0"/>
      </w:pPr>
      <w:r>
        <w:rPr>
          <w:b w:val="0"/>
        </w:rPr>
        <w:t>A. Ragas developed from ancient Jatis.</w:t>
      </w:r>
    </w:p>
    <w:p>
      <w:pPr>
        <w:spacing w:after="100" w:before="0"/>
      </w:pPr>
      <w:r>
        <w:rPr>
          <w:b w:val="0"/>
        </w:rPr>
        <w:t>B. Jatis originated from medieval Ragas.</w:t>
      </w:r>
    </w:p>
    <w:p>
      <w:pPr>
        <w:spacing w:after="100" w:before="0"/>
      </w:pPr>
      <w:r>
        <w:rPr>
          <w:b w:val="0"/>
        </w:rPr>
        <w:t>C. Folk scales evolved into Jatis in the modern period.</w:t>
      </w:r>
    </w:p>
    <w:p>
      <w:pPr>
        <w:spacing w:after="100" w:before="0"/>
      </w:pPr>
      <w:r>
        <w:rPr>
          <w:b w:val="0"/>
        </w:rPr>
        <w:t>D. Tala system gave rise to Ragas during the Vedic period.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Ragas developed from ancient Jatis. Key Points Additional Information Important Points</w:t>
      </w:r>
    </w:p>
    <w:p>
      <w:pPr>
        <w:spacing w:before="0"/>
      </w:pPr>
      <w:r>
        <w:rPr>
          <w:b w:val="0"/>
        </w:rPr>
        <w:t>• Indian classical music has its roots in the ancient Jatis, which were melodic structures used in early Indian music traditions.</w:t>
      </w:r>
    </w:p>
    <w:p>
      <w:pPr>
        <w:spacing w:before="0"/>
      </w:pPr>
      <w:r>
        <w:rPr>
          <w:b w:val="0"/>
        </w:rPr>
        <w:t>• Jatis served as the foundation for the evolution of Ragas, which are complex melodic frameworks used in classical music to evoke specific emotions and moods.</w:t>
      </w:r>
    </w:p>
    <w:p>
      <w:pPr>
        <w:spacing w:before="0"/>
      </w:pPr>
      <w:r>
        <w:rPr>
          <w:b w:val="0"/>
        </w:rPr>
        <w:t>• The concept of Jatis can be traced back to the Vedic period, where the Sama Veda laid the groundwork for Indian music through chants and hymns. Hence, statement 1 is correct.</w:t>
      </w:r>
    </w:p>
    <w:p>
      <w:pPr>
        <w:spacing w:before="0"/>
      </w:pPr>
      <w:r>
        <w:rPr>
          <w:b w:val="0"/>
        </w:rPr>
        <w:t>• The Raga system developed over time, incorporating the ancient principles of Jatis and expanding them into intricate melodic patterns that form the basis of modern classical music.</w:t>
      </w:r>
    </w:p>
    <w:p>
      <w:pPr>
        <w:spacing w:before="0"/>
      </w:pPr>
      <w:r>
        <w:rPr>
          <w:b w:val="0"/>
        </w:rPr>
        <w:t>• The Tala system, which governs rhythm in Indian classical music, evolved independently alongside Ragas, but did not directly give rise to them during the Vedic period. Hence, statement 4 is incorrect.</w:t>
      </w:r>
    </w:p>
    <w:p>
      <w:pPr>
        <w:spacing w:before="0"/>
      </w:pPr>
      <w:r>
        <w:rPr>
          <w:b w:val="0"/>
        </w:rPr>
        <w:t>• The claim that Jatis originated from medieval Ragas is inaccurate, as Jatis predate Ragas and were the precursor to their development. Hence, statement 2 is incorrect.</w:t>
      </w:r>
    </w:p>
    <w:p>
      <w:pPr>
        <w:spacing w:before="0"/>
      </w:pPr>
      <w:r>
        <w:rPr>
          <w:b w:val="0"/>
        </w:rPr>
        <w:t>• The statement suggesting folk scales evolved into Jatis in the modern period is also incorrect, as Jatis have an ancient origin linked to classical traditions, not folk music. Hence, statement 3 is incorrect.</w:t>
      </w:r>
    </w:p>
    <w:p>
      <w:pPr>
        <w:spacing w:before="0"/>
      </w:pPr>
      <w:r>
        <w:rPr>
          <w:b w:val="0"/>
        </w:rPr>
        <w:t>• Origin of Indian Classical Music: Indian classical music originated from the Sama Veda, which contained hymns and chants that were sung in specific melodic structures.</w:t>
      </w:r>
    </w:p>
    <w:p>
      <w:pPr>
        <w:spacing w:before="0"/>
      </w:pPr>
      <w:r>
        <w:rPr>
          <w:b w:val="0"/>
        </w:rPr>
        <w:t>• Jatis were the initial melodic structures that served as the basis for the development of Ragas.</w:t>
      </w:r>
    </w:p>
    <w:p>
      <w:pPr>
        <w:spacing w:before="0"/>
      </w:pPr>
      <w:r>
        <w:rPr>
          <w:b w:val="0"/>
        </w:rPr>
        <w:t>• Over time, these Jatis evolved into highly complex systems of melody known as Ragas, which are used in both Hindustani and Carnatic music traditions.</w:t>
      </w:r>
    </w:p>
    <w:p>
      <w:pPr>
        <w:spacing w:before="0"/>
      </w:pPr>
      <w:r>
        <w:rPr>
          <w:b w:val="0"/>
        </w:rPr>
        <w:t>• Features of Ragas: Ragas are designed to evoke specific emotions, moods, or times of the day, and are central to Indian classical music performances.</w:t>
      </w:r>
    </w:p>
    <w:p>
      <w:pPr>
        <w:spacing w:before="0"/>
      </w:pPr>
      <w:r>
        <w:rPr>
          <w:b w:val="0"/>
        </w:rPr>
        <w:t>• Each Raga has its own set of rules regarding the ascending and descending notes (Arohana and Avarohana), as well as specific notes and phrases that define its character.</w:t>
      </w:r>
    </w:p>
    <w:p>
      <w:pPr>
        <w:spacing w:before="0"/>
      </w:pPr>
      <w:r>
        <w:rPr>
          <w:b w:val="0"/>
        </w:rPr>
        <w:t>• Evolution of the Tala System: The Tala system, which governs rhythm, evolved separately but complements the melodic aspect of Ragas in performances.</w:t>
      </w:r>
    </w:p>
    <w:p>
      <w:pPr>
        <w:spacing w:before="0"/>
      </w:pPr>
      <w:r>
        <w:rPr>
          <w:b w:val="0"/>
        </w:rPr>
        <w:t>• Talas are rhythmic cycles consisting of beats, and their interaction with Ragas adds depth to musical compositions.</w:t>
      </w:r>
    </w:p>
    <w:p>
      <w:pPr>
        <w:spacing w:before="0"/>
      </w:pPr>
      <w:r>
        <w:rPr>
          <w:b w:val="0"/>
        </w:rPr>
        <w:t>• Difference Between Jatis and Folk Scales: Jatis are classical melodic structures rooted in ancient traditions, while folk scales are simpler and often tied to specific cultural or regional practices.</w:t>
      </w:r>
    </w:p>
    <w:p>
      <w:pPr>
        <w:spacing w:before="0"/>
      </w:pPr>
      <w:r>
        <w:rPr>
          <w:b w:val="0"/>
        </w:rPr>
        <w:t>• Folk music played a role in influencing classical music, but Jatis were primarily derived from Vedic traditions rather than folk scales.</w:t>
      </w:r>
    </w:p>
    <w:p>
      <w:pPr>
        <w:spacing w:before="0"/>
      </w:pPr>
      <w:r>
        <w:rPr>
          <w:b w:val="0"/>
        </w:rPr>
        <w:t>• Key Characteristics of Jatis: Jatis were early melodic patterns that laid the foundation for Ragas, forming the backbone of Indian classical music.</w:t>
      </w:r>
    </w:p>
    <w:p>
      <w:pPr>
        <w:spacing w:before="0"/>
      </w:pPr>
      <w:r>
        <w:rPr>
          <w:b w:val="0"/>
        </w:rPr>
        <w:t>• They were structured and codified in ancient texts like the Natyashastra by Bharata, which is considered a seminal work in Indian performing arts.</w:t>
      </w:r>
    </w:p>
    <w:p>
      <w:pPr>
        <w:spacing w:before="0"/>
      </w:pPr>
      <w:r>
        <w:rPr>
          <w:b w:val="0"/>
        </w:rPr>
        <w:t>• Development of Ragas: Ragas evolved from the principles of Jatis and became highly sophisticated over centuries, influenced by regional, cultural, and philosophical ideas.</w:t>
      </w:r>
    </w:p>
    <w:p>
      <w:pPr>
        <w:spacing w:before="0"/>
      </w:pPr>
      <w:r>
        <w:rPr>
          <w:b w:val="0"/>
        </w:rPr>
        <w:t>• They became prominent during the medieval period, with the advent of Hindustani and Carnatic classical traditions.</w:t>
      </w:r>
    </w:p>
    <w:p>
      <w:pPr>
        <w:spacing w:before="0"/>
      </w:pPr>
      <w:r>
        <w:rPr>
          <w:b w:val="0"/>
        </w:rPr>
      </w:r>
    </w:p>
    <w:p>
      <w:pPr>
        <w:spacing w:after="100" w:line="360" w:lineRule="auto" w:before="0"/>
      </w:pPr>
      <w:r>
        <w:rPr>
          <w:b w:val="0"/>
        </w:rPr>
        <w:t>29. Consider the following statements about the long jump: 1) The athlete accelerates during the run-up to maximize speed. 2) Take-off is done with the dominant leg for maximum lift.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question evaluates the phases and techniques of long jump. Both statements are correct: athletes maximize speed during the run-up to generate momentum, and the dominant leg is used for take-off to ensure maximum lift. Key phases include run-up, take-off, flight, and landing, with factors like speed, strength, and coordination being critical.</w:t>
      </w:r>
    </w:p>
    <w:p>
      <w:pPr>
        <w:spacing w:before="0"/>
      </w:pPr>
      <w:r>
        <w:rPr>
          <w:b w:val="0"/>
        </w:rPr>
      </w:r>
    </w:p>
    <w:p>
      <w:pPr>
        <w:spacing w:after="100" w:line="360" w:lineRule="auto" w:before="0"/>
      </w:pPr>
      <w:r>
        <w:rPr>
          <w:b w:val="0"/>
        </w:rPr>
        <w:t>30. Mary Kom won her last international gold medal at which boxing competition?</w:t>
      </w:r>
    </w:p>
    <w:p>
      <w:pPr>
        <w:spacing w:before="0"/>
      </w:pPr>
      <w:r>
        <w:rPr>
          <w:b w:val="0"/>
        </w:rPr>
      </w:r>
    </w:p>
    <w:p>
      <w:pPr>
        <w:spacing w:after="100" w:before="0"/>
      </w:pPr>
      <w:r>
        <w:rPr>
          <w:b w:val="0"/>
        </w:rPr>
        <w:t>A. Asian Games, Hangzhou</w:t>
      </w:r>
    </w:p>
    <w:p>
      <w:pPr>
        <w:spacing w:after="100" w:before="0"/>
      </w:pPr>
      <w:r>
        <w:rPr>
          <w:b w:val="0"/>
        </w:rPr>
        <w:t>B. President’s Cup, Indonesia</w:t>
      </w:r>
    </w:p>
    <w:p>
      <w:pPr>
        <w:spacing w:after="100" w:before="0"/>
      </w:pPr>
      <w:r>
        <w:rPr>
          <w:b w:val="0"/>
        </w:rPr>
        <w:t>C. World Boxing Championships, New Delhi</w:t>
      </w:r>
    </w:p>
    <w:p>
      <w:pPr>
        <w:spacing w:after="100" w:before="0"/>
      </w:pPr>
      <w:r>
        <w:rPr>
          <w:b w:val="0"/>
        </w:rPr>
        <w:t>D. Commonwealth Games, Birmingham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President’s Cup, Indonesia. Key Points Additional Information Important Points</w:t>
      </w:r>
    </w:p>
    <w:p>
      <w:pPr>
        <w:spacing w:before="0"/>
      </w:pPr>
      <w:r>
        <w:rPr>
          <w:b w:val="0"/>
        </w:rPr>
        <w:t>• Mary Kom, a legendary Indian boxer, won her last international gold medal at the President’s Cup held in Indonesia in 2019.</w:t>
      </w:r>
    </w:p>
    <w:p>
      <w:pPr>
        <w:spacing w:before="0"/>
      </w:pPr>
      <w:r>
        <w:rPr>
          <w:b w:val="0"/>
        </w:rPr>
        <w:t>• The President’s Cup is an international boxing competition where top boxers from various countries participate. Mary Kom clinched the gold medal in the 51 kg category.</w:t>
      </w:r>
    </w:p>
    <w:p>
      <w:pPr>
        <w:spacing w:before="0"/>
      </w:pPr>
      <w:r>
        <w:rPr>
          <w:b w:val="0"/>
        </w:rPr>
        <w:t>• This victory demonstrated her remarkable skills, determination, and ability to perform at the highest level despite her age and years of competing in professional boxing.</w:t>
      </w:r>
    </w:p>
    <w:p>
      <w:pPr>
        <w:spacing w:before="0"/>
      </w:pPr>
      <w:r>
        <w:rPr>
          <w:b w:val="0"/>
        </w:rPr>
        <w:t>• The competition was particularly significant for Mary Kom, as she was preparing for her participation in the 2020 Tokyo Olympics qualifiers. Hence, this win boosted her confidence and underlined her dominance in the sport.</w:t>
      </w:r>
    </w:p>
    <w:p>
      <w:pPr>
        <w:spacing w:before="0"/>
      </w:pPr>
      <w:r>
        <w:rPr>
          <w:b w:val="0"/>
        </w:rPr>
        <w:t>• Mary Kom is known for her exceptional career, including being a six-time World Champion and an Olympic medalist, and this gold medal added another feather to her illustrious cap.</w:t>
      </w:r>
    </w:p>
    <w:p>
      <w:pPr>
        <w:spacing w:before="0"/>
      </w:pPr>
      <w:r>
        <w:rPr>
          <w:b w:val="0"/>
        </w:rPr>
        <w:t>• The other options listed, such as the Asian Games, Hangzhou, and Commonwealth Games, Birmingham, are prestigious events, but Mary Kom did not win her last gold medal at these events.</w:t>
      </w:r>
    </w:p>
    <w:p>
      <w:pPr>
        <w:spacing w:before="0"/>
      </w:pPr>
      <w:r>
        <w:rPr>
          <w:b w:val="0"/>
        </w:rPr>
        <w:t>• About Mary Kom: Full Name: Chungneijang Mary Kom Hmangte.</w:t>
      </w:r>
    </w:p>
    <w:p>
      <w:pPr>
        <w:spacing w:before="0"/>
      </w:pPr>
      <w:r>
        <w:rPr>
          <w:b w:val="0"/>
        </w:rPr>
        <w:t>• Born: November 24, 1982, in Manipur, India.</w:t>
      </w:r>
    </w:p>
    <w:p>
      <w:pPr>
        <w:spacing w:before="0"/>
      </w:pPr>
      <w:r>
        <w:rPr>
          <w:b w:val="0"/>
        </w:rPr>
        <w:t>• Mary Kom is the only woman to become a World Amateur Boxing Champion six times and has won a medal in each of the first seven World Championships.</w:t>
      </w:r>
    </w:p>
    <w:p>
      <w:pPr>
        <w:spacing w:before="0"/>
      </w:pPr>
      <w:r>
        <w:rPr>
          <w:b w:val="0"/>
        </w:rPr>
        <w:t>• She is also the first Indian woman boxer to win an Olympic medal, securing a bronze in the 2012 London Olympics.</w:t>
      </w:r>
    </w:p>
    <w:p>
      <w:pPr>
        <w:spacing w:before="0"/>
      </w:pPr>
      <w:r>
        <w:rPr>
          <w:b w:val="0"/>
        </w:rPr>
        <w:t>• In addition to her Olympic success, Mary Kom has won gold medals in the Asian Games (2014) and the Commonwealth Games (2018).</w:t>
      </w:r>
    </w:p>
    <w:p>
      <w:pPr>
        <w:spacing w:before="0"/>
      </w:pPr>
      <w:r>
        <w:rPr>
          <w:b w:val="0"/>
        </w:rPr>
        <w:t>• President’s Cup, Indonesia: The President’s Cup is an annual international boxing tournament held in Indonesia.</w:t>
      </w:r>
    </w:p>
    <w:p>
      <w:pPr>
        <w:spacing w:before="0"/>
      </w:pPr>
      <w:r>
        <w:rPr>
          <w:b w:val="0"/>
        </w:rPr>
        <w:t>• It attracts top boxing talent from around the world and serves as an important platform for boxers to showcase their skills and prepare for major global competitions.</w:t>
      </w:r>
    </w:p>
    <w:p>
      <w:pPr>
        <w:spacing w:before="0"/>
      </w:pPr>
      <w:r>
        <w:rPr>
          <w:b w:val="0"/>
        </w:rPr>
        <w:t>• In 2019, Mary Kom won the gold medal in the 51 kg category, marking a significant achievement in her career.</w:t>
      </w:r>
    </w:p>
    <w:p>
      <w:pPr>
        <w:spacing w:before="0"/>
      </w:pPr>
      <w:r>
        <w:rPr>
          <w:b w:val="0"/>
        </w:rPr>
        <w:t>• Major Achievements of Mary Kom: Six-time World Champion: Mary Kom has won the AIBA Women’s World Boxing Championship six times in various weight categories.</w:t>
      </w:r>
    </w:p>
    <w:p>
      <w:pPr>
        <w:spacing w:before="0"/>
      </w:pPr>
      <w:r>
        <w:rPr>
          <w:b w:val="0"/>
        </w:rPr>
        <w:t>• Olympic Medal: She won a bronze medal in the 2012 London Olympics in the flyweight (51 kg) category.</w:t>
      </w:r>
    </w:p>
    <w:p>
      <w:pPr>
        <w:spacing w:before="0"/>
      </w:pPr>
      <w:r>
        <w:rPr>
          <w:b w:val="0"/>
        </w:rPr>
        <w:t>• Asian Games Gold Medal: Mary Kom won a gold medal in the 2014 Incheon Asian Games.</w:t>
      </w:r>
    </w:p>
    <w:p>
      <w:pPr>
        <w:spacing w:before="0"/>
      </w:pPr>
      <w:r>
        <w:rPr>
          <w:b w:val="0"/>
        </w:rPr>
        <w:t>• Commonwealth Games Gold Medal: She achieved this feat in the 2018 Gold Coast Commonwealth Games.</w:t>
      </w:r>
    </w:p>
    <w:p>
      <w:pPr>
        <w:spacing w:before="0"/>
      </w:pPr>
      <w:r>
        <w:rPr>
          <w:b w:val="0"/>
        </w:rPr>
        <w:t>• Padma Awards: She has been honored with the Padma Shri (2006), Padma Bhushan (2013), and Padma Vibhushan (2020).</w:t>
      </w:r>
    </w:p>
    <w:p>
      <w:pPr>
        <w:spacing w:before="0"/>
      </w:pPr>
      <w:r>
        <w:rPr>
          <w:b w:val="0"/>
        </w:rPr>
        <w:t>• Preparation for Tokyo Olympics: The President’s Cup win was a crucial part of Mary Kom’s preparation for the 2020 Tokyo Olympics qualifiers. Although she couldn’t secure a medal in the Olympics, her performance in the qualifying stages was commendable.</w:t>
      </w:r>
    </w:p>
    <w:p>
      <w:pPr>
        <w:spacing w:before="0"/>
      </w:pPr>
      <w:r>
        <w:rPr>
          <w:b w:val="0"/>
        </w:rPr>
        <w:t>• Age and Legacy: Despite being in her late 30s during her win at the President’s Cup, Mary Kom proved that age is not a barrier to achieving success in sports.</w:t>
      </w:r>
    </w:p>
    <w:p>
      <w:pPr>
        <w:spacing w:before="0"/>
      </w:pPr>
      <w:r>
        <w:rPr>
          <w:b w:val="0"/>
        </w:rPr>
        <w:t>• Inspiration: Mary Kom’s achievements have inspired countless young athletes, especially women, to pursue careers in sports, breaking stereotypes and societal barriers.</w:t>
      </w:r>
    </w:p>
    <w:p>
      <w:pPr>
        <w:spacing w:before="0"/>
      </w:pPr>
      <w:r>
        <w:rPr>
          <w:b w:val="0"/>
        </w:rPr>
      </w:r>
    </w:p>
    <w:p>
      <w:pPr>
        <w:spacing w:after="100" w:line="360" w:lineRule="auto" w:before="0"/>
      </w:pPr>
      <w:r>
        <w:rPr>
          <w:b w:val="0"/>
        </w:rPr>
        <w:t>31. The Regulating Act of 1773 mainly brought administrative reforms in which of the following spheres?</w:t>
      </w:r>
    </w:p>
    <w:p>
      <w:pPr>
        <w:spacing w:before="0"/>
      </w:pPr>
      <w:r>
        <w:rPr>
          <w:b w:val="0"/>
        </w:rPr>
      </w:r>
    </w:p>
    <w:p>
      <w:pPr>
        <w:spacing w:after="100" w:before="0"/>
      </w:pPr>
      <w:r>
        <w:rPr>
          <w:b w:val="0"/>
        </w:rPr>
        <w:t>A. Company’s military and trade control</w:t>
      </w:r>
    </w:p>
    <w:p>
      <w:pPr>
        <w:spacing w:after="100" w:before="0"/>
      </w:pPr>
      <w:r>
        <w:rPr>
          <w:b w:val="0"/>
        </w:rPr>
        <w:t>B. Company’s constitution in Britain and territorial rule in India</w:t>
      </w:r>
    </w:p>
    <w:p>
      <w:pPr>
        <w:spacing w:after="100" w:before="0"/>
      </w:pPr>
      <w:r>
        <w:rPr>
          <w:b w:val="0"/>
        </w:rPr>
        <w:t>C. Company’s foreign relations and army recruitment</w:t>
      </w:r>
    </w:p>
    <w:p>
      <w:pPr>
        <w:spacing w:after="100" w:before="0"/>
      </w:pPr>
      <w:r>
        <w:rPr>
          <w:b w:val="0"/>
        </w:rPr>
        <w:t>D. Company’s financial management and shipping trade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Regulating Act of 1773 introduced administrative reforms by restructuring the East India Company's governance in Britain and territorial rule in India. It centralized administration, established the Governor-General of Bengal, ensured parliamentary accountability, and laid the foundation for systematic governance, marking the beginning of British parliamentary control over Indian affairs.</w:t>
      </w:r>
    </w:p>
    <w:p>
      <w:pPr>
        <w:spacing w:before="0"/>
      </w:pPr>
      <w:r>
        <w:rPr>
          <w:b w:val="0"/>
        </w:rPr>
      </w:r>
    </w:p>
    <w:p>
      <w:pPr>
        <w:spacing w:after="100" w:line="360" w:lineRule="auto" w:before="0"/>
      </w:pPr>
      <w:r>
        <w:rPr>
          <w:b w:val="0"/>
        </w:rPr>
        <w:t>32. Consider the following statements regarding India’s water treaties: 1) The Mahakali Treaty signed with Nepal in 1996 promotes cooperation in river development. 2) The Ganga Water Treaty with Bangladesh ensures year-round sharing of Ganga waters. Which of the above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examines India's water treaties with Nepal and Bangladesh. The Mahakali Treaty (1996) fosters bilateral cooperation for river development, emphasizing equal rights and projects like Pancheshwar. The Ganga Water Treaty (1996) ensures seasonal water sharing during the lean period (January-May) but not year-round sharing, focusing on sustainable management and dispute resolution.</w:t>
      </w:r>
    </w:p>
    <w:p>
      <w:pPr>
        <w:spacing w:before="0"/>
      </w:pPr>
      <w:r>
        <w:rPr>
          <w:b w:val="0"/>
        </w:rPr>
      </w:r>
    </w:p>
    <w:p>
      <w:pPr>
        <w:spacing w:after="100" w:line="360" w:lineRule="auto" w:before="0"/>
      </w:pPr>
      <w:r>
        <w:rPr>
          <w:b w:val="0"/>
        </w:rPr>
        <w:t>33. Under the SLKIC component of Khelo India, how many Kendriya Vidyalayas were adopted with KVS partnership?</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50. Key Points Additional Information Important Points</w:t>
      </w:r>
    </w:p>
    <w:p>
      <w:pPr>
        <w:spacing w:before="0"/>
      </w:pPr>
      <w:r>
        <w:rPr>
          <w:b w:val="0"/>
        </w:rPr>
        <w:t>• Khelo India Program: It is a flagship initiative by the Ministry of Youth Affairs and Sports in India aimed at promoting sports and fitness among citizens, particularly youth.</w:t>
      </w:r>
    </w:p>
    <w:p>
      <w:pPr>
        <w:spacing w:before="0"/>
      </w:pPr>
      <w:r>
        <w:rPr>
          <w:b w:val="0"/>
        </w:rPr>
        <w:t>• Under the Sports for All component of Khelo India, various schools, including Kendriya Vidyalayas, are adopted to integrate sporting activities and infrastructure.</w:t>
      </w:r>
    </w:p>
    <w:p>
      <w:pPr>
        <w:spacing w:before="0"/>
      </w:pPr>
      <w:r>
        <w:rPr>
          <w:b w:val="0"/>
        </w:rPr>
        <w:t>• The SLKIC (Sports and Learning Kendriya Vidyalaya Integration Component) of Khelo India focuses on promoting sports through Kendriya Vidyalayas by providing training resources, infrastructure, and skilled coaching.</w:t>
      </w:r>
    </w:p>
    <w:p>
      <w:pPr>
        <w:spacing w:before="0"/>
      </w:pPr>
      <w:r>
        <w:rPr>
          <w:b w:val="0"/>
        </w:rPr>
        <w:t>• Number of Kendriya Vidyalayas Adopted: Under the partnership with the Kendriya Vidyalaya Sangathan (KVS), a total of 50 Kendriya Vidyalayas were adopted to promote sports integration. Hence, the correct answer is 50.</w:t>
      </w:r>
    </w:p>
    <w:p>
      <w:pPr>
        <w:spacing w:before="0"/>
      </w:pPr>
      <w:r>
        <w:rPr>
          <w:b w:val="0"/>
        </w:rPr>
        <w:t>• This collaboration ensures that students in these schools receive opportunities to engage in sports and physical activities, fostering their overall development.</w:t>
      </w:r>
    </w:p>
    <w:p>
      <w:pPr>
        <w:spacing w:before="0"/>
      </w:pPr>
      <w:r>
        <w:rPr>
          <w:b w:val="0"/>
        </w:rPr>
        <w:t>• Khelo India Program: Launched in 2018, the program aims to identify and nurture sporting talent across India.</w:t>
      </w:r>
    </w:p>
    <w:p>
      <w:pPr>
        <w:spacing w:before="0"/>
      </w:pPr>
      <w:r>
        <w:rPr>
          <w:b w:val="0"/>
        </w:rPr>
        <w:t>• It focuses on various categories, including Sports for All, Sports for Excellence, and Sports Infrastructure Development.</w:t>
      </w:r>
    </w:p>
    <w:p>
      <w:pPr>
        <w:spacing w:before="0"/>
      </w:pPr>
      <w:r>
        <w:rPr>
          <w:b w:val="0"/>
        </w:rPr>
        <w:t>• The program encourages schools, colleges, and universities to incorporate sports into their curriculum for holistic development.</w:t>
      </w:r>
    </w:p>
    <w:p>
      <w:pPr>
        <w:spacing w:before="0"/>
      </w:pPr>
      <w:r>
        <w:rPr>
          <w:b w:val="0"/>
        </w:rPr>
        <w:t>• Kendriya Vidyalaya Sangathan (KVS): It is an autonomous body under the Ministry of Education responsible for running Kendriya Vidyalayas across India.</w:t>
      </w:r>
    </w:p>
    <w:p>
      <w:pPr>
        <w:spacing w:before="0"/>
      </w:pPr>
      <w:r>
        <w:rPr>
          <w:b w:val="0"/>
        </w:rPr>
        <w:t>• Kendriya Vidyalayas are known for their standardized curriculum, focus on quality education, and extracurricular activities, including sports.</w:t>
      </w:r>
    </w:p>
    <w:p>
      <w:pPr>
        <w:spacing w:before="0"/>
      </w:pPr>
      <w:r>
        <w:rPr>
          <w:b w:val="0"/>
        </w:rPr>
        <w:t>• Sports Integration in Schools: The SLKIC component ensures that sports are not just an extracurricular activity but are integrated into the daily schedules of schools.</w:t>
      </w:r>
    </w:p>
    <w:p>
      <w:pPr>
        <w:spacing w:before="0"/>
      </w:pPr>
      <w:r>
        <w:rPr>
          <w:b w:val="0"/>
        </w:rPr>
        <w:t>• It fosters physical fitness, teamwork, discipline, and leadership skills among students.</w:t>
      </w:r>
    </w:p>
    <w:p>
      <w:pPr>
        <w:spacing w:before="0"/>
      </w:pPr>
      <w:r>
        <w:rPr>
          <w:b w:val="0"/>
        </w:rPr>
        <w:t>• Impact of Khelo India: The program has significantly improved India’s sports infrastructure and talent identification system.</w:t>
      </w:r>
    </w:p>
    <w:p>
      <w:pPr>
        <w:spacing w:before="0"/>
      </w:pPr>
      <w:r>
        <w:rPr>
          <w:b w:val="0"/>
        </w:rPr>
        <w:t>• It has also contributed to better representation of India in international sports events.</w:t>
      </w:r>
    </w:p>
    <w:p>
      <w:pPr>
        <w:spacing w:before="0"/>
      </w:pPr>
      <w:r>
        <w:rPr>
          <w:b w:val="0"/>
        </w:rPr>
        <w:t>• Role of Kendriya Vidyalayas: Kendriya Vidyalayas serve as a model for integrating sports into education, setting benchmarks for other schools.</w:t>
      </w:r>
    </w:p>
    <w:p>
      <w:pPr>
        <w:spacing w:before="0"/>
      </w:pPr>
      <w:r>
        <w:rPr>
          <w:b w:val="0"/>
        </w:rPr>
        <w:t>• They provide students with access to professional coaching and sports facilities.</w:t>
      </w:r>
    </w:p>
    <w:p>
      <w:pPr>
        <w:spacing w:before="0"/>
      </w:pPr>
      <w:r>
        <w:rPr>
          <w:b w:val="0"/>
        </w:rPr>
      </w:r>
    </w:p>
    <w:p>
      <w:pPr>
        <w:spacing w:after="100" w:line="360" w:lineRule="auto" w:before="0"/>
      </w:pPr>
      <w:r>
        <w:rPr>
          <w:b w:val="0"/>
        </w:rPr>
        <w:t>34. Consider the following statements about The Adventures of Kakababu, Volume 1 by Sunil Gangopadhyay: 1) It features detective Kakababu in an adventure-filled story. 2) It is based on cultural and mystery themes. Which of the statements given above 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 Important Points</w:t>
      </w:r>
    </w:p>
    <w:p>
      <w:pPr>
        <w:spacing w:before="0"/>
      </w:pPr>
      <w:r>
        <w:rPr>
          <w:b w:val="0"/>
        </w:rPr>
        <w:t>• Statement 1: The Adventures of Kakababu, Volume 1 by Sunil Gangopadhyay features the character Kakababu, who is portrayed as a detective and adventurer. The series revolves around his thrilling and mysterious escapades, making it a classic detective and adventure story. This statement is correct.</w:t>
      </w:r>
    </w:p>
    <w:p>
      <w:pPr>
        <w:spacing w:before="0"/>
      </w:pPr>
      <w:r>
        <w:rPr>
          <w:b w:val="0"/>
        </w:rPr>
        <w:t>• Statement 2: The book is indeed based on cultural and mystery themes. It captures the essence of Indian culture while blending it with intriguing mysteries and adventures, which is a hallmark of Sunil Gangopadhyay's storytelling. This statement is correct.</w:t>
      </w:r>
    </w:p>
    <w:p>
      <w:pPr>
        <w:spacing w:before="0"/>
      </w:pPr>
      <w:r>
        <w:rPr>
          <w:b w:val="0"/>
        </w:rPr>
        <w:t>• Hence, both statements 1 and 2 are correct.</w:t>
      </w:r>
    </w:p>
    <w:p>
      <w:pPr>
        <w:spacing w:before="0"/>
      </w:pPr>
      <w:r>
        <w:rPr>
          <w:b w:val="0"/>
        </w:rPr>
        <w:t>• About Sunil Gangopadhyay: Sunil Gangopadhyay was a renowned Indian writer, poet, and novelist primarily known for his works in Bengali literature.</w:t>
      </w:r>
    </w:p>
    <w:p>
      <w:pPr>
        <w:spacing w:before="0"/>
      </w:pPr>
      <w:r>
        <w:rPr>
          <w:b w:val="0"/>
        </w:rPr>
        <w:t>• He created the iconic character Srijit Kumar Roy, popularly known as Kakababu, who is depicted as an adventurer and detective. The character has gained immense popularity among readers of all age groups.</w:t>
      </w:r>
    </w:p>
    <w:p>
      <w:pPr>
        <w:spacing w:before="0"/>
      </w:pPr>
      <w:r>
        <w:rPr>
          <w:b w:val="0"/>
        </w:rPr>
        <w:t>• The Adventures of Kakababu Series: The series includes stories that are a mix of thrilling adventures, mystery-solving, and exploration of various exotic locations.</w:t>
      </w:r>
    </w:p>
    <w:p>
      <w:pPr>
        <w:spacing w:before="0"/>
      </w:pPr>
      <w:r>
        <w:rPr>
          <w:b w:val="0"/>
        </w:rPr>
        <w:t>• The character Kakababu is portrayed as a man with a physical disability, which adds depth and uniqueness to his persona, making him a relatable and inspiring figure.</w:t>
      </w:r>
    </w:p>
    <w:p>
      <w:pPr>
        <w:spacing w:before="0"/>
      </w:pPr>
      <w:r>
        <w:rPr>
          <w:b w:val="0"/>
        </w:rPr>
        <w:t>• Cultural and Mystery Themes: The stories reflect the rich cultural heritage of India, showcasing diverse places, traditions, and historical elements.</w:t>
      </w:r>
    </w:p>
    <w:p>
      <w:pPr>
        <w:spacing w:before="0"/>
      </w:pPr>
      <w:r>
        <w:rPr>
          <w:b w:val="0"/>
        </w:rPr>
        <w:t>• Mystery is a central theme, as Kakababu embarks on missions that involve solving puzzles, uncovering secrets, and battling adversaries.</w:t>
      </w:r>
    </w:p>
    <w:p>
      <w:pPr>
        <w:spacing w:before="0"/>
      </w:pPr>
      <w:r>
        <w:rPr>
          <w:b w:val="0"/>
        </w:rPr>
        <w:t>• Popularity of Kakababu: The character has been adapted into films, TV series, and graphic novels, further cementing its legacy in Indian literature and media.</w:t>
      </w:r>
    </w:p>
    <w:p>
      <w:pPr>
        <w:spacing w:before="0"/>
      </w:pPr>
      <w:r>
        <w:rPr>
          <w:b w:val="0"/>
        </w:rPr>
        <w:t>• The adventurous and cultural themes make the stories appealing to a wide audience, particularly among young readers.</w:t>
      </w:r>
    </w:p>
    <w:p>
      <w:pPr>
        <w:spacing w:before="0"/>
      </w:pPr>
      <w:r>
        <w:rPr>
          <w:b w:val="0"/>
        </w:rPr>
        <w:t>• Significance of the Series: The series is celebrated for its engaging storytelling, well-crafted characters, and exploration of Indian culture.</w:t>
      </w:r>
    </w:p>
    <w:p>
      <w:pPr>
        <w:spacing w:before="0"/>
      </w:pPr>
      <w:r>
        <w:rPr>
          <w:b w:val="0"/>
        </w:rPr>
        <w:t>• It stands out as a milestone in Bengali literature and is regarded as a classic in the detective and adventure genres.</w:t>
      </w:r>
    </w:p>
    <w:p>
      <w:pPr>
        <w:spacing w:before="0"/>
      </w:pPr>
      <w:r>
        <w:rPr>
          <w:b w:val="0"/>
        </w:rPr>
      </w:r>
    </w:p>
    <w:p>
      <w:pPr>
        <w:spacing w:after="100" w:line="360" w:lineRule="auto" w:before="0"/>
      </w:pPr>
      <w:r>
        <w:rPr>
          <w:b w:val="0"/>
        </w:rPr>
        <w:t>35. Which Indian leader spoke at a special session in 2025 on “Environment, COP-30 and Global Health”?</w:t>
      </w:r>
    </w:p>
    <w:p>
      <w:pPr>
        <w:spacing w:before="0"/>
      </w:pPr>
      <w:r>
        <w:rPr>
          <w:b w:val="0"/>
        </w:rPr>
      </w:r>
    </w:p>
    <w:p>
      <w:pPr>
        <w:spacing w:after="100" w:before="0"/>
      </w:pPr>
      <w:r>
        <w:rPr>
          <w:b w:val="0"/>
        </w:rPr>
        <w:t>A. Piyush Goyal</w:t>
      </w:r>
    </w:p>
    <w:p>
      <w:pPr>
        <w:spacing w:after="100" w:before="0"/>
      </w:pPr>
      <w:r>
        <w:rPr>
          <w:b w:val="0"/>
        </w:rPr>
        <w:t>B. Hardeep Singh Puri</w:t>
      </w:r>
    </w:p>
    <w:p>
      <w:pPr>
        <w:spacing w:after="100" w:before="0"/>
      </w:pPr>
      <w:r>
        <w:rPr>
          <w:b w:val="0"/>
        </w:rPr>
        <w:t>C. Narendra Modi</w:t>
      </w:r>
    </w:p>
    <w:p>
      <w:pPr>
        <w:spacing w:after="100" w:before="0"/>
      </w:pPr>
      <w:r>
        <w:rPr>
          <w:b w:val="0"/>
        </w:rPr>
        <w:t>D. S. Jaishankar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Prime Minister Narendra Modi, a globally recognized leader, has been actively involved in addressing significant global challenges like environmental sustainability, climate change, and public health.</w:t>
      </w:r>
    </w:p>
    <w:p>
      <w:pPr>
        <w:spacing w:before="0"/>
      </w:pPr>
      <w:r>
        <w:rPr>
          <w:b w:val="0"/>
        </w:rPr>
        <w:t>• In 2025, during a special session on “Environment, COP-30, and Global Health”, he emphasized India’s pivotal role in achieving sustainable development and tackling climate-related issues.</w:t>
      </w:r>
    </w:p>
    <w:p>
      <w:pPr>
        <w:spacing w:before="0"/>
      </w:pPr>
      <w:r>
        <w:rPr>
          <w:b w:val="0"/>
        </w:rPr>
        <w:t>• The session was part of the preparations for the 30th Conference of the Parties (COP-30), a critical event under the United Nations Framework Convention on Climate Change (UNFCCC). This event highlights global efforts to combat climate change.</w:t>
      </w:r>
    </w:p>
    <w:p>
      <w:pPr>
        <w:spacing w:before="0"/>
      </w:pPr>
      <w:r>
        <w:rPr>
          <w:b w:val="0"/>
        </w:rPr>
        <w:t>• As a proponent of green energy and climate action, PM Modi has launched key initiatives such as the International Solar Alliance (ISA) and has been a strong advocate for the use of renewable energy sources.</w:t>
      </w:r>
    </w:p>
    <w:p>
      <w:pPr>
        <w:spacing w:before="0"/>
      </w:pPr>
      <w:r>
        <w:rPr>
          <w:b w:val="0"/>
        </w:rPr>
        <w:t>• His leadership in promoting the Mission LiFE (Lifestyle for Environment) initiative has gained global recognition, focusing on sustainable living and climate-conscious behaviors. Hence, this makes Narendra Modi the correct answer.</w:t>
      </w:r>
    </w:p>
    <w:p>
      <w:pPr>
        <w:spacing w:before="0"/>
      </w:pPr>
      <w:r>
        <w:rPr>
          <w:b w:val="0"/>
        </w:rPr>
        <w:t>• Conference of the Parties (COP): COP is an annual meeting under the UNFCCC where global leaders discuss and negotiate actions to combat climate change.</w:t>
      </w:r>
    </w:p>
    <w:p>
      <w:pPr>
        <w:spacing w:before="0"/>
      </w:pPr>
      <w:r>
        <w:rPr>
          <w:b w:val="0"/>
        </w:rPr>
        <w:t>• The COP-30, scheduled to be held in 2025, will focus on implementing the Paris Agreement and achieving net-zero carbon emissions by 2050.</w:t>
      </w:r>
    </w:p>
    <w:p>
      <w:pPr>
        <w:spacing w:before="0"/>
      </w:pPr>
      <w:r>
        <w:rPr>
          <w:b w:val="0"/>
        </w:rPr>
        <w:t>• India’s Role in Climate Action: India is a significant contributor to global climate efforts, with ambitious goals like achieving 50% renewable energy capacity by 2030.</w:t>
      </w:r>
    </w:p>
    <w:p>
      <w:pPr>
        <w:spacing w:before="0"/>
      </w:pPr>
      <w:r>
        <w:rPr>
          <w:b w:val="0"/>
        </w:rPr>
        <w:t>• Under PM Modi’s leadership, India is advocating for global equity in climate responsibility, emphasizing that developed nations should take greater accountability.</w:t>
      </w:r>
    </w:p>
    <w:p>
      <w:pPr>
        <w:spacing w:before="0"/>
      </w:pPr>
      <w:r>
        <w:rPr>
          <w:b w:val="0"/>
        </w:rPr>
        <w:t>• Example: India is pioneering efforts in solar energy and has launched the Green Hydrogen Mission to reduce carbon emissions.</w:t>
      </w:r>
    </w:p>
    <w:p>
      <w:pPr>
        <w:spacing w:before="0"/>
      </w:pPr>
      <w:r>
        <w:rPr>
          <w:b w:val="0"/>
        </w:rPr>
        <w:t>• Global Health and Environment: The integration of health and environment policies is critical to addressing challenges like climate-induced diseases and ensuring the well-being of future generations.</w:t>
      </w:r>
    </w:p>
    <w:p>
      <w:pPr>
        <w:spacing w:before="0"/>
      </w:pPr>
      <w:r>
        <w:rPr>
          <w:b w:val="0"/>
        </w:rPr>
        <w:t>• India has also been actively involved in promoting universal health coverage and addressing the health impacts of environmental degradation.</w:t>
      </w:r>
    </w:p>
    <w:p>
      <w:pPr>
        <w:spacing w:before="0"/>
      </w:pPr>
      <w:r>
        <w:rPr>
          <w:b w:val="0"/>
        </w:rPr>
        <w:t>• Key Initiatives by Narendra Modi: International Solar Alliance (ISA): Launched by India and France during COP-21 in 2015 to promote solar energy adoption globally.</w:t>
      </w:r>
    </w:p>
    <w:p>
      <w:pPr>
        <w:spacing w:before="0"/>
      </w:pPr>
      <w:r>
        <w:rPr>
          <w:b w:val="0"/>
        </w:rPr>
        <w:t>• Mission LiFE: A movement introduced to encourage sustainable lifestyle practices and climate-conscious behaviors.</w:t>
      </w:r>
    </w:p>
    <w:p>
      <w:pPr>
        <w:spacing w:before="0"/>
      </w:pPr>
      <w:r>
        <w:rPr>
          <w:b w:val="0"/>
        </w:rPr>
        <w:t>• National Action Plan on Climate Change (NAPCC): Includes missions like National Solar Mission and National Mission for Enhanced Energy Efficiency to combat climate change.</w:t>
      </w:r>
    </w:p>
    <w:p>
      <w:pPr>
        <w:spacing w:before="0"/>
      </w:pPr>
      <w:r>
        <w:rPr>
          <w:b w:val="0"/>
        </w:rPr>
        <w:t>• Global Leadership: PM Modi’s leadership at global forums like the G20 and UN has been instrumental in shaping international climate policies.</w:t>
      </w:r>
    </w:p>
    <w:p>
      <w:pPr>
        <w:spacing w:before="0"/>
      </w:pPr>
      <w:r>
        <w:rPr>
          <w:b w:val="0"/>
        </w:rPr>
        <w:t>• He has consistently advocated for climate justice, urging developed countries to contribute more towards climate finance.</w:t>
      </w:r>
    </w:p>
    <w:p>
      <w:pPr>
        <w:spacing w:before="0"/>
      </w:pPr>
      <w:r>
        <w:rPr>
          <w:b w:val="0"/>
        </w:rPr>
      </w:r>
    </w:p>
    <w:p>
      <w:pPr>
        <w:spacing w:after="100" w:line="360" w:lineRule="auto" w:before="0"/>
      </w:pPr>
      <w:r>
        <w:rPr>
          <w:b w:val="0"/>
        </w:rPr>
        <w:t>36. Which type of landslide involves rotational movement of material along a curved surface?</w:t>
      </w:r>
    </w:p>
    <w:p>
      <w:pPr>
        <w:spacing w:before="0"/>
      </w:pPr>
      <w:r>
        <w:rPr>
          <w:b w:val="0"/>
        </w:rPr>
      </w:r>
    </w:p>
    <w:p>
      <w:pPr>
        <w:spacing w:after="100" w:before="0"/>
      </w:pPr>
      <w:r>
        <w:rPr>
          <w:b w:val="0"/>
        </w:rPr>
        <w:t>A. Rockslide</w:t>
      </w:r>
    </w:p>
    <w:p>
      <w:pPr>
        <w:spacing w:after="100" w:before="0"/>
      </w:pPr>
      <w:r>
        <w:rPr>
          <w:b w:val="0"/>
        </w:rPr>
        <w:t>B. Rockfall</w:t>
      </w:r>
    </w:p>
    <w:p>
      <w:pPr>
        <w:spacing w:after="100" w:before="0"/>
      </w:pPr>
      <w:r>
        <w:rPr>
          <w:b w:val="0"/>
        </w:rPr>
        <w:t>C. Slump</w:t>
      </w:r>
    </w:p>
    <w:p>
      <w:pPr>
        <w:spacing w:after="100" w:before="0"/>
      </w:pPr>
      <w:r>
        <w:rPr>
          <w:b w:val="0"/>
        </w:rPr>
        <w:t>D. Debris fall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Slump. Key Points Additional Information Important Points</w:t>
      </w:r>
    </w:p>
    <w:p>
      <w:pPr>
        <w:spacing w:before="0"/>
      </w:pPr>
      <w:r>
        <w:rPr>
          <w:b w:val="0"/>
        </w:rPr>
        <w:t>• A slump is a type of landslide that occurs when a mass of earth or rock moves downhill along a curved surface, which is usually concave in shape.</w:t>
      </w:r>
    </w:p>
    <w:p>
      <w:pPr>
        <w:spacing w:before="0"/>
      </w:pPr>
      <w:r>
        <w:rPr>
          <w:b w:val="0"/>
        </w:rPr>
        <w:t>• In a slump, the material moves as a coherent block or mass, maintaining its internal structure to a certain extent.</w:t>
      </w:r>
    </w:p>
    <w:p>
      <w:pPr>
        <w:spacing w:before="0"/>
      </w:pPr>
      <w:r>
        <w:rPr>
          <w:b w:val="0"/>
        </w:rPr>
        <w:t>• This movement typically occurs due to a combination of gravitational forces and the loss of cohesive strength in the material, often triggered by factors such as water saturation, erosion, or human activities.</w:t>
      </w:r>
    </w:p>
    <w:p>
      <w:pPr>
        <w:spacing w:before="0"/>
      </w:pPr>
      <w:r>
        <w:rPr>
          <w:b w:val="0"/>
        </w:rPr>
        <w:t>• The curved surface of the rupture is a defining characteristic of a slump, distinguishing it from other types of landslides such as rockslides or rockfalls.</w:t>
      </w:r>
    </w:p>
    <w:p>
      <w:pPr>
        <w:spacing w:before="0"/>
      </w:pPr>
      <w:r>
        <w:rPr>
          <w:b w:val="0"/>
        </w:rPr>
        <w:t>• Slumps are more common in loose or unconsolidated soils and sediments, particularly in areas with steep slopes and weak base layers.</w:t>
      </w:r>
    </w:p>
    <w:p>
      <w:pPr>
        <w:spacing w:before="0"/>
      </w:pPr>
      <w:r>
        <w:rPr>
          <w:b w:val="0"/>
        </w:rPr>
        <w:t>• The movement of material in a slump is rotational, meaning the top of the displaced material tilts backward while the bottom moves outward and downward.</w:t>
      </w:r>
    </w:p>
    <w:p>
      <w:pPr>
        <w:spacing w:before="0"/>
      </w:pPr>
      <w:r>
        <w:rPr>
          <w:b w:val="0"/>
        </w:rPr>
        <w:t>• The presence of water often plays a crucial role in triggering slumps. Water reduces the friction between soil particles, making the slope less stable.</w:t>
      </w:r>
    </w:p>
    <w:p>
      <w:pPr>
        <w:spacing w:before="0"/>
      </w:pPr>
      <w:r>
        <w:rPr>
          <w:b w:val="0"/>
        </w:rPr>
        <w:t>• Slumps are often seen in coastal cliffs, riverbanks, and areas with loose, unconsolidated materials, especially after heavy rainfall or during rapid erosion.</w:t>
      </w:r>
    </w:p>
    <w:p>
      <w:pPr>
        <w:spacing w:before="0"/>
      </w:pPr>
      <w:r>
        <w:rPr>
          <w:b w:val="0"/>
        </w:rPr>
        <w:t>• Characteristics of Different Types of Landslides: Rockslide: This involves a rapid downslope movement of large blocks of detached bedrock. It usually occurs on steep slopes and is typically triggered by earthquakes, weathering, or human activities.</w:t>
      </w:r>
    </w:p>
    <w:p>
      <w:pPr>
        <w:spacing w:before="0"/>
      </w:pPr>
      <w:r>
        <w:rPr>
          <w:b w:val="0"/>
        </w:rPr>
        <w:t>• Rockfall: A sudden and fast movement of rocks or boulders from a steep slope or cliff. It is often caused by weathering, freeze-thaw cycles, or erosion.</w:t>
      </w:r>
    </w:p>
    <w:p>
      <w:pPr>
        <w:spacing w:before="0"/>
      </w:pPr>
      <w:r>
        <w:rPr>
          <w:b w:val="0"/>
        </w:rPr>
        <w:t>• Slump: As discussed, this is a rotational movement of soil or rock along a concave surface, often influenced by water saturation or erosion.</w:t>
      </w:r>
    </w:p>
    <w:p>
      <w:pPr>
        <w:spacing w:before="0"/>
      </w:pPr>
      <w:r>
        <w:rPr>
          <w:b w:val="0"/>
        </w:rPr>
        <w:t>• Debris fall: This involves a sudden fall of loose debris, such as soil, rocks, and vegetation, from a steep slope. It is similar to a rockfall but includes a mix of materials.</w:t>
      </w:r>
    </w:p>
    <w:p>
      <w:pPr>
        <w:spacing w:before="0"/>
      </w:pPr>
      <w:r>
        <w:rPr>
          <w:b w:val="0"/>
        </w:rPr>
        <w:t>• Common Causes of Landslides: Heavy rainfall leading to saturation of soil and reduced cohesion.</w:t>
      </w:r>
    </w:p>
    <w:p>
      <w:pPr>
        <w:spacing w:before="0"/>
      </w:pPr>
      <w:r>
        <w:rPr>
          <w:b w:val="0"/>
        </w:rPr>
        <w:t>• Earthquakes that disturb the stability of slopes.</w:t>
      </w:r>
    </w:p>
    <w:p>
      <w:pPr>
        <w:spacing w:before="0"/>
      </w:pPr>
      <w:r>
        <w:rPr>
          <w:b w:val="0"/>
        </w:rPr>
        <w:t>• Human activities such as deforestation, mining, and construction.</w:t>
      </w:r>
    </w:p>
    <w:p>
      <w:pPr>
        <w:spacing w:before="0"/>
      </w:pPr>
      <w:r>
        <w:rPr>
          <w:b w:val="0"/>
        </w:rPr>
        <w:t>• Volcanic eruptions that destabilize surrounding areas.</w:t>
      </w:r>
    </w:p>
    <w:p>
      <w:pPr>
        <w:spacing w:before="0"/>
      </w:pPr>
      <w:r>
        <w:rPr>
          <w:b w:val="0"/>
        </w:rPr>
        <w:t>• Examples: The Thistle landslide in Utah, United States (1983) was one of the largest slumps in U.S. history, caused by heavy rainfall and snowmelt.</w:t>
      </w:r>
    </w:p>
    <w:p>
      <w:pPr>
        <w:spacing w:before="0"/>
      </w:pPr>
      <w:r>
        <w:rPr>
          <w:b w:val="0"/>
        </w:rPr>
        <w:t>• Slumps are common in the coastal cliffs of California, where erosion and wave action contribute to slope instability.</w:t>
      </w:r>
    </w:p>
    <w:p>
      <w:pPr>
        <w:spacing w:before="0"/>
      </w:pPr>
      <w:r>
        <w:rPr>
          <w:b w:val="0"/>
        </w:rPr>
        <w:t>• Factors Influencing Slumps: Slopes with clay or loose soil are more prone to slumps due to their weaker cohesive strength.</w:t>
      </w:r>
    </w:p>
    <w:p>
      <w:pPr>
        <w:spacing w:before="0"/>
      </w:pPr>
      <w:r>
        <w:rPr>
          <w:b w:val="0"/>
        </w:rPr>
        <w:t>• Prolonged rainfall or water seepage can exacerbate the likelihood of slumps by reducing soil stability.</w:t>
      </w:r>
    </w:p>
    <w:p>
      <w:pPr>
        <w:spacing w:before="0"/>
      </w:pPr>
      <w:r>
        <w:rPr>
          <w:b w:val="0"/>
        </w:rPr>
        <w:t>• Human activities such as improper land use, deforestation, or construction can increase the risk of slumping by destabilizing slopes.</w:t>
      </w:r>
    </w:p>
    <w:p>
      <w:pPr>
        <w:spacing w:before="0"/>
      </w:pPr>
      <w:r>
        <w:rPr>
          <w:b w:val="0"/>
        </w:rPr>
        <w:t>• Prevention Measures: Planting vegetation to increase slope stability and reduce erosion.</w:t>
      </w:r>
    </w:p>
    <w:p>
      <w:pPr>
        <w:spacing w:before="0"/>
      </w:pPr>
      <w:r>
        <w:rPr>
          <w:b w:val="0"/>
        </w:rPr>
        <w:t>• Constructing retaining walls to support slopes and prevent slippage.</w:t>
      </w:r>
    </w:p>
    <w:p>
      <w:pPr>
        <w:spacing w:before="0"/>
      </w:pPr>
      <w:r>
        <w:rPr>
          <w:b w:val="0"/>
        </w:rPr>
        <w:t>• Implementing effective drainage systems to reduce water infiltration into the soil.</w:t>
      </w:r>
    </w:p>
    <w:p>
      <w:pPr>
        <w:spacing w:before="0"/>
      </w:pPr>
      <w:r>
        <w:rPr>
          <w:b w:val="0"/>
        </w:rPr>
      </w:r>
    </w:p>
    <w:p>
      <w:pPr>
        <w:spacing w:after="100" w:line="360" w:lineRule="auto" w:before="0"/>
      </w:pPr>
      <w:r>
        <w:rPr>
          <w:b w:val="0"/>
        </w:rPr>
        <w:t>37. Population density is the measure of —</w:t>
      </w:r>
    </w:p>
    <w:p>
      <w:pPr>
        <w:spacing w:before="0"/>
      </w:pPr>
      <w:r>
        <w:rPr>
          <w:b w:val="0"/>
        </w:rPr>
      </w:r>
    </w:p>
    <w:p>
      <w:pPr>
        <w:spacing w:after="100" w:before="0"/>
      </w:pPr>
      <w:r>
        <w:rPr>
          <w:b w:val="0"/>
        </w:rPr>
        <w:t>A. People per house</w:t>
      </w:r>
    </w:p>
    <w:p>
      <w:pPr>
        <w:spacing w:after="100" w:before="0"/>
      </w:pPr>
      <w:r>
        <w:rPr>
          <w:b w:val="0"/>
        </w:rPr>
        <w:t>B. People per square kilometre</w:t>
      </w:r>
    </w:p>
    <w:p>
      <w:pPr>
        <w:spacing w:after="100" w:before="0"/>
      </w:pPr>
      <w:r>
        <w:rPr>
          <w:b w:val="0"/>
        </w:rPr>
        <w:t>C. People per village</w:t>
      </w:r>
    </w:p>
    <w:p>
      <w:pPr>
        <w:spacing w:after="100" w:before="0"/>
      </w:pPr>
      <w:r>
        <w:rPr>
          <w:b w:val="0"/>
        </w:rPr>
        <w:t>D. People per family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Population density measures people per square kilometre, reflecting human distribution in an area. It aids urban planning and resource allocation. Influenced by geography, economy, and social factors, density varies globally. Urban areas are denser than rural ones, with countries like Monaco being highly dense, while Greenland has sparse density due to harsh climate.</w:t>
      </w:r>
    </w:p>
    <w:p>
      <w:pPr>
        <w:spacing w:before="0"/>
      </w:pPr>
      <w:r>
        <w:rPr>
          <w:b w:val="0"/>
        </w:rPr>
      </w:r>
    </w:p>
    <w:p>
      <w:pPr>
        <w:spacing w:after="100" w:line="360" w:lineRule="auto" w:before="0"/>
      </w:pPr>
      <w:r>
        <w:rPr>
          <w:b w:val="0"/>
        </w:rPr>
        <w:t>38. Read the below statements marked as Assertion (A) and Reason (R). Mark the correct option: Assertion (A): Population explosion happens when the death rate drops but birth rate stays high. Reason (R): Birth rate reduces immediately when health improves.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Population explosion occurs due to a significant drop in death rates, often resulting from improved healthcare and living conditions, while birth rates remain high. This imbalance leads to rapid population growth. However, birth rates do not reduce immediately when health improves, as cultural, social, and economic factors often influence reproductive behavior over time. Thus, the reason does not accurately explain the assertion.</w:t>
      </w:r>
    </w:p>
    <w:p>
      <w:pPr>
        <w:spacing w:before="0"/>
      </w:pPr>
      <w:r>
        <w:rPr>
          <w:b w:val="0"/>
        </w:rPr>
      </w:r>
    </w:p>
    <w:p>
      <w:pPr>
        <w:spacing w:after="100" w:line="360" w:lineRule="auto" w:before="0"/>
      </w:pPr>
      <w:r>
        <w:rPr>
          <w:b w:val="0"/>
        </w:rPr>
        <w:t>39. The purpose of generative design in aerospace engineering is mainly to —</w:t>
      </w:r>
    </w:p>
    <w:p>
      <w:pPr>
        <w:spacing w:before="0"/>
      </w:pPr>
      <w:r>
        <w:rPr>
          <w:b w:val="0"/>
        </w:rPr>
      </w:r>
    </w:p>
    <w:p>
      <w:pPr>
        <w:spacing w:after="100" w:before="0"/>
      </w:pPr>
      <w:r>
        <w:rPr>
          <w:b w:val="0"/>
        </w:rPr>
        <w:t>A. Create lighter and stronger structures</w:t>
      </w:r>
    </w:p>
    <w:p>
      <w:pPr>
        <w:spacing w:after="100" w:before="0"/>
      </w:pPr>
      <w:r>
        <w:rPr>
          <w:b w:val="0"/>
        </w:rPr>
        <w:t>B. Improve pilot control systems</w:t>
      </w:r>
    </w:p>
    <w:p>
      <w:pPr>
        <w:spacing w:after="100" w:before="0"/>
      </w:pPr>
      <w:r>
        <w:rPr>
          <w:b w:val="0"/>
        </w:rPr>
        <w:t>C. Enhance thrust generation</w:t>
      </w:r>
    </w:p>
    <w:p>
      <w:pPr>
        <w:spacing w:after="100" w:before="0"/>
      </w:pPr>
      <w:r>
        <w:rPr>
          <w:b w:val="0"/>
        </w:rPr>
        <w:t>D. Develop new thermal shields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Create lighter and stronger structures. Key Points Additional Information Important Points</w:t>
      </w:r>
    </w:p>
    <w:p>
      <w:pPr>
        <w:spacing w:before="0"/>
      </w:pPr>
      <w:r>
        <w:rPr>
          <w:b w:val="0"/>
        </w:rPr>
        <w:t>• Generative design is an advanced computational design process that uses algorithms to explore multiple design possibilities based on specific constraints and requirements.</w:t>
      </w:r>
    </w:p>
    <w:p>
      <w:pPr>
        <w:spacing w:before="0"/>
      </w:pPr>
      <w:r>
        <w:rPr>
          <w:b w:val="0"/>
        </w:rPr>
        <w:t>• In aerospace engineering, the primary purpose of generative design is to create lighter and stronger structures to enhance aircraft performance and efficiency. Hence, this option is correct.</w:t>
      </w:r>
    </w:p>
    <w:p>
      <w:pPr>
        <w:spacing w:before="0"/>
      </w:pPr>
      <w:r>
        <w:rPr>
          <w:b w:val="0"/>
        </w:rPr>
        <w:t>• Generative design helps optimize the use of materials, reducing the overall weight of aerospace components while maintaining structural integrity, which is critical for flight safety and fuel efficiency.</w:t>
      </w:r>
    </w:p>
    <w:p>
      <w:pPr>
        <w:spacing w:before="0"/>
      </w:pPr>
      <w:r>
        <w:rPr>
          <w:b w:val="0"/>
        </w:rPr>
        <w:t>• By leveraging generative design, engineers can develop components like wings, fuselages, and propellers that are both lighter and capable of withstanding high stress during operation.</w:t>
      </w:r>
    </w:p>
    <w:p>
      <w:pPr>
        <w:spacing w:before="0"/>
      </w:pPr>
      <w:r>
        <w:rPr>
          <w:b w:val="0"/>
        </w:rPr>
        <w:t>• This design approach incorporates factors such as aerodynamic efficiency, load distribution, and material durability, ensuring optimal performance in aerospace applications.</w:t>
      </w:r>
    </w:p>
    <w:p>
      <w:pPr>
        <w:spacing w:before="0"/>
      </w:pPr>
      <w:r>
        <w:rPr>
          <w:b w:val="0"/>
        </w:rPr>
        <w:t>• Other options like improving pilot control systems, enhancing thrust generation, and developing new thermal shields are important in aerospace engineering but are not the primary purpose of generative design. These functions are achieved through other specialized technologies and engineering processes. Hence, these options are incorrect.</w:t>
      </w:r>
    </w:p>
    <w:p>
      <w:pPr>
        <w:spacing w:before="0"/>
      </w:pPr>
      <w:r>
        <w:rPr>
          <w:b w:val="0"/>
        </w:rPr>
        <w:t>• Generative design in aerospace focuses on material optimization and structural efficiency, which aligns directly with the goal of creating lighter and stronger structures. Hence, the correct answer is "Create lighter and stronger structures."</w:t>
      </w:r>
    </w:p>
    <w:p>
      <w:pPr>
        <w:spacing w:before="0"/>
      </w:pPr>
      <w:r>
        <w:rPr>
          <w:b w:val="0"/>
        </w:rPr>
        <w:t>• Generative Design in Aerospace Engineering: Generative design is highly beneficial in aerospace due to its ability to reduce weight and improve material efficiency, which directly impacts fuel consumption and reduces operational costs.</w:t>
      </w:r>
    </w:p>
    <w:p>
      <w:pPr>
        <w:spacing w:before="0"/>
      </w:pPr>
      <w:r>
        <w:rPr>
          <w:b w:val="0"/>
        </w:rPr>
        <w:t>• This computational process uses Artificial Intelligence (AI) and machine learning algorithms to explore thousands of design permutations in a short time.</w:t>
      </w:r>
    </w:p>
    <w:p>
      <w:pPr>
        <w:spacing w:before="0"/>
      </w:pPr>
      <w:r>
        <w:rPr>
          <w:b w:val="0"/>
        </w:rPr>
        <w:t>• Examples of generative design applications in aerospace include the development of lightweight brackets, optimized engine components, and advanced aerodynamic surfaces.</w:t>
      </w:r>
    </w:p>
    <w:p>
      <w:pPr>
        <w:spacing w:before="0"/>
      </w:pPr>
      <w:r>
        <w:rPr>
          <w:b w:val="0"/>
        </w:rPr>
        <w:t>• Key Features of Generative Design: Generative design focuses on constraints such as weight, stress, and manufacturing techniques to provide optimal solutions.</w:t>
      </w:r>
    </w:p>
    <w:p>
      <w:pPr>
        <w:spacing w:before="0"/>
      </w:pPr>
      <w:r>
        <w:rPr>
          <w:b w:val="0"/>
        </w:rPr>
        <w:t>• It integrates material science, engineering principles, and computational power to deliver designs that are structurally sound and efficient.</w:t>
      </w:r>
    </w:p>
    <w:p>
      <w:pPr>
        <w:spacing w:before="0"/>
      </w:pPr>
      <w:r>
        <w:rPr>
          <w:b w:val="0"/>
        </w:rPr>
        <w:t>• Example: Generative design has been used by companies like Airbus and Boeing to create components that are 40%-60% lighter than traditional designs while maintaining strength and durability.</w:t>
      </w:r>
    </w:p>
    <w:p>
      <w:pPr>
        <w:spacing w:before="0"/>
      </w:pPr>
      <w:r>
        <w:rPr>
          <w:b w:val="0"/>
        </w:rPr>
        <w:t>• Applications in Aerospace Engineering: Generative design is applied in creating aircraft structural components, engine parts, and space exploration vehicles.</w:t>
      </w:r>
    </w:p>
    <w:p>
      <w:pPr>
        <w:spacing w:before="0"/>
      </w:pPr>
      <w:r>
        <w:rPr>
          <w:b w:val="0"/>
        </w:rPr>
        <w:t>• It also facilitates the use of advanced materials like carbon composites, titanium alloys, and aluminum to reduce weight and enhance strength.</w:t>
      </w:r>
    </w:p>
    <w:p>
      <w:pPr>
        <w:spacing w:before="0"/>
      </w:pPr>
      <w:r>
        <w:rPr>
          <w:b w:val="0"/>
        </w:rPr>
        <w:t>• Advantages of Generative Design: Generative design supports additive manufacturing (3D printing), enabling the production of complex geometries that were previously impossible with traditional manufacturing methods.</w:t>
      </w:r>
    </w:p>
    <w:p>
      <w:pPr>
        <w:spacing w:before="0"/>
      </w:pPr>
      <w:r>
        <w:rPr>
          <w:b w:val="0"/>
        </w:rPr>
        <w:t>• It reduces material waste and allows engineers to test various design iterations virtually, saving both time and resources.</w:t>
      </w:r>
    </w:p>
    <w:p>
      <w:pPr>
        <w:spacing w:before="0"/>
      </w:pPr>
      <w:r>
        <w:rPr>
          <w:b w:val="0"/>
        </w:rPr>
        <w:t>• Future Implications: Generative design is expected to play a crucial role in space exploration by enabling the creation of efficient designs for spacecraft and Mars rovers.</w:t>
      </w:r>
    </w:p>
    <w:p>
      <w:pPr>
        <w:spacing w:before="0"/>
      </w:pPr>
      <w:r>
        <w:rPr>
          <w:b w:val="0"/>
        </w:rPr>
        <w:t>• It aligns with the aerospace industry's goals of sustainability, efficiency, and technological advancement.</w:t>
      </w:r>
    </w:p>
    <w:p>
      <w:pPr>
        <w:spacing w:before="0"/>
      </w:pPr>
      <w:r>
        <w:rPr>
          <w:b w:val="0"/>
        </w:rPr>
      </w:r>
    </w:p>
    <w:p>
      <w:pPr>
        <w:spacing w:after="100" w:line="360" w:lineRule="auto" w:before="0"/>
      </w:pPr>
      <w:r>
        <w:rPr>
          <w:b w:val="0"/>
        </w:rPr>
        <w:t>40. The role of lysosomes in a cell is to —</w:t>
      </w:r>
    </w:p>
    <w:p>
      <w:pPr>
        <w:spacing w:before="0"/>
      </w:pPr>
      <w:r>
        <w:rPr>
          <w:b w:val="0"/>
        </w:rPr>
      </w:r>
    </w:p>
    <w:p>
      <w:pPr>
        <w:spacing w:after="100" w:before="0"/>
      </w:pPr>
      <w:r>
        <w:rPr>
          <w:b w:val="0"/>
        </w:rPr>
        <w:t>A. Store genetic material</w:t>
      </w:r>
    </w:p>
    <w:p>
      <w:pPr>
        <w:spacing w:after="100" w:before="0"/>
      </w:pPr>
      <w:r>
        <w:rPr>
          <w:b w:val="0"/>
        </w:rPr>
        <w:t>B. Produce energy</w:t>
      </w:r>
    </w:p>
    <w:p>
      <w:pPr>
        <w:spacing w:after="100" w:before="0"/>
      </w:pPr>
      <w:r>
        <w:rPr>
          <w:b w:val="0"/>
        </w:rPr>
        <w:t>C. Carry out intracellular digestion</w:t>
      </w:r>
    </w:p>
    <w:p>
      <w:pPr>
        <w:spacing w:after="100" w:before="0"/>
      </w:pPr>
      <w:r>
        <w:rPr>
          <w:b w:val="0"/>
        </w:rPr>
        <w:t>D. Form proteins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Carry out intracellular digestion. Key Points Additional Information Important Points</w:t>
      </w:r>
    </w:p>
    <w:p>
      <w:pPr>
        <w:spacing w:before="0"/>
      </w:pPr>
      <w:r>
        <w:rPr>
          <w:b w:val="0"/>
        </w:rPr>
        <w:t>• Lysosomes are membrane-bound organelles in eukaryotic cells that contain digestive enzymes. Their primary role is to carry out intracellular digestion.</w:t>
      </w:r>
    </w:p>
    <w:p>
      <w:pPr>
        <w:spacing w:before="0"/>
      </w:pPr>
      <w:r>
        <w:rPr>
          <w:b w:val="0"/>
        </w:rPr>
        <w:t>• These enzymes are capable of breaking down proteins, lipids, carbohydrates, and nucleic acids into their basic building blocks, which the cell can then reuse or eliminate.</w:t>
      </w:r>
    </w:p>
    <w:p>
      <w:pPr>
        <w:spacing w:before="0"/>
      </w:pPr>
      <w:r>
        <w:rPr>
          <w:b w:val="0"/>
        </w:rPr>
        <w:t>• Lysosomes are often referred to as the cell’s “garbage disposal system” because they help remove waste materials and recycle cellular components. Hence, the correct answer is to carry out intracellular digestion.</w:t>
      </w:r>
    </w:p>
    <w:p>
      <w:pPr>
        <w:spacing w:before="0"/>
      </w:pPr>
      <w:r>
        <w:rPr>
          <w:b w:val="0"/>
        </w:rPr>
        <w:t>• They play a crucial role in autophagy, a process where the cell digests its own damaged organelles and proteins to maintain cellular health.</w:t>
      </w:r>
    </w:p>
    <w:p>
      <w:pPr>
        <w:spacing w:before="0"/>
      </w:pPr>
      <w:r>
        <w:rPr>
          <w:b w:val="0"/>
        </w:rPr>
        <w:t>• Lysosomes are also involved in immune responses, helping break down pathogens engulfed by cells like macrophages. Thus, lysosomes are essential for maintaining cellular homeostasis.</w:t>
      </w:r>
    </w:p>
    <w:p>
      <w:pPr>
        <w:spacing w:before="0"/>
      </w:pPr>
      <w:r>
        <w:rPr>
          <w:b w:val="0"/>
        </w:rPr>
        <w:t>• Functions of Lysosomes: Lysosomes are responsible for endocytosis, where external substances are engulfed by the cell and digested.</w:t>
      </w:r>
    </w:p>
    <w:p>
      <w:pPr>
        <w:spacing w:before="0"/>
      </w:pPr>
      <w:r>
        <w:rPr>
          <w:b w:val="0"/>
        </w:rPr>
        <w:t>• They participate in exocytosis, where waste or undigested materials are expelled from the cell.</w:t>
      </w:r>
    </w:p>
    <w:p>
      <w:pPr>
        <w:spacing w:before="0"/>
      </w:pPr>
      <w:r>
        <w:rPr>
          <w:b w:val="0"/>
        </w:rPr>
        <w:t>• Lysosomes also play a role in programmed cell death or apoptosis, a process critical for development and preventing diseases like cancer.</w:t>
      </w:r>
    </w:p>
    <w:p>
      <w:pPr>
        <w:spacing w:before="0"/>
      </w:pPr>
      <w:r>
        <w:rPr>
          <w:b w:val="0"/>
        </w:rPr>
        <w:t>• Structure of Lysosomes: Lysosomes are spherical vesicles surrounded by a single membrane, ensuring the digestive enzymes they contain do not harm the rest of the cell.</w:t>
      </w:r>
    </w:p>
    <w:p>
      <w:pPr>
        <w:spacing w:before="0"/>
      </w:pPr>
      <w:r>
        <w:rPr>
          <w:b w:val="0"/>
        </w:rPr>
        <w:t>• They are acidic inside, with a pH of about 4.5-5.0, which facilitates the activity of their hydrolytic enzymes.</w:t>
      </w:r>
    </w:p>
    <w:p>
      <w:pPr>
        <w:spacing w:before="0"/>
      </w:pPr>
      <w:r>
        <w:rPr>
          <w:b w:val="0"/>
        </w:rPr>
        <w:t>• Discovery: Lysosomes were discovered by Belgian cytologist Christian de Duve in 1955.</w:t>
      </w:r>
    </w:p>
    <w:p>
      <w:pPr>
        <w:spacing w:before="0"/>
      </w:pPr>
      <w:r>
        <w:rPr>
          <w:b w:val="0"/>
        </w:rPr>
        <w:t>• Examples of Lysosomal Disorders: Tay-Sachs disease and Gaucher disease are examples of lysosomal storage disorders caused by enzyme deficiencies.</w:t>
      </w:r>
    </w:p>
    <w:p>
      <w:pPr>
        <w:spacing w:before="0"/>
      </w:pPr>
      <w:r>
        <w:rPr>
          <w:b w:val="0"/>
        </w:rPr>
        <w:t>• Other Functions of Lysosomes: In addition to digestion, lysosomes play a role in cellular signaling and energy metabolism.</w:t>
      </w:r>
    </w:p>
    <w:p>
      <w:pPr>
        <w:spacing w:before="0"/>
      </w:pPr>
      <w:r>
        <w:rPr>
          <w:b w:val="0"/>
        </w:rPr>
        <w:t>• They assist in the repair of the plasma membrane by fusing with it when it is damaged.</w:t>
      </w:r>
    </w:p>
    <w:p>
      <w:pPr>
        <w:spacing w:before="0"/>
      </w:pPr>
      <w:r>
        <w:rPr>
          <w:b w:val="0"/>
        </w:rPr>
        <w:t>• Comparison with Other Organelles: Mitochondria: Unlike lysosomes, mitochondria produce energy in the form of ATP through cellular respiration.</w:t>
      </w:r>
    </w:p>
    <w:p>
      <w:pPr>
        <w:spacing w:before="0"/>
      </w:pPr>
      <w:r>
        <w:rPr>
          <w:b w:val="0"/>
        </w:rPr>
        <w:t>• Nucleus: The nucleus stores genetic material, while lysosomes are primarily involved in digestion and waste removal.</w:t>
      </w:r>
    </w:p>
    <w:p>
      <w:pPr>
        <w:spacing w:before="0"/>
      </w:pPr>
      <w:r>
        <w:rPr>
          <w:b w:val="0"/>
        </w:rPr>
        <w:t>• Ribosomes: Ribosomes synthesize proteins, whereas lysosomes break down cellular components.</w:t>
      </w:r>
    </w:p>
    <w:p>
      <w:pPr>
        <w:spacing w:before="0"/>
      </w:pPr>
      <w:r>
        <w:rPr>
          <w:b w:val="0"/>
        </w:rPr>
      </w:r>
    </w:p>
    <w:p>
      <w:pPr>
        <w:spacing w:after="100" w:line="360" w:lineRule="auto" w:before="0"/>
      </w:pPr>
      <w:r>
        <w:rPr>
          <w:b w:val="0"/>
        </w:rPr>
        <w:t>41. Consider the following statements about Article 270: 1) It deals with tax sharing between the Union and the States. 2) After the 101st Amendment, GST revenues were added under it. 3) Compensation Cess is also shared under Article 270. Which statements are correct?</w:t>
      </w:r>
    </w:p>
    <w:p>
      <w:pPr>
        <w:spacing w:before="0"/>
      </w:pPr>
      <w:r>
        <w:rPr>
          <w:b w:val="0"/>
        </w:rPr>
      </w:r>
    </w:p>
    <w:p>
      <w:pPr>
        <w:spacing w:after="100" w:before="0"/>
      </w:pPr>
      <w:r>
        <w:rPr>
          <w:b w:val="0"/>
        </w:rPr>
        <w:t>A. 1 and 3 only</w:t>
      </w:r>
    </w:p>
    <w:p>
      <w:pPr>
        <w:spacing w:after="100" w:before="0"/>
      </w:pPr>
      <w:r>
        <w:rPr>
          <w:b w:val="0"/>
        </w:rPr>
        <w:t>B. 1 only</w:t>
      </w:r>
    </w:p>
    <w:p>
      <w:pPr>
        <w:spacing w:after="100" w:before="0"/>
      </w:pPr>
      <w:r>
        <w:rPr>
          <w:b w:val="0"/>
        </w:rPr>
        <w:t>C. 1 and 2 only</w:t>
      </w:r>
    </w:p>
    <w:p>
      <w:pPr>
        <w:spacing w:after="100" w:before="0"/>
      </w:pPr>
      <w:r>
        <w:rPr>
          <w:b w:val="0"/>
        </w:rPr>
        <w:t>D. 2 and 3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and 2 only. Key Points Additional Information Important Points</w:t>
      </w:r>
    </w:p>
    <w:p>
      <w:pPr>
        <w:spacing w:before="0"/>
      </w:pPr>
      <w:r>
        <w:rPr>
          <w:b w:val="0"/>
        </w:rPr>
        <w:t>• Statement 1: Article 270 deals with tax sharing between the Union and the States. It outlines the manner in which certain taxes collected by the Union are distributed between the Union and the States. This statement is correct.</w:t>
      </w:r>
    </w:p>
    <w:p>
      <w:pPr>
        <w:spacing w:before="0"/>
      </w:pPr>
      <w:r>
        <w:rPr>
          <w:b w:val="0"/>
        </w:rPr>
        <w:t>• Statement 2: After the 101st Constitutional Amendment Act (2016), the Goods and Services Tax (GST) was introduced. GST revenues collected by the Union are now shared with the states under Article 270, as part of the tax-sharing mechanism. This statement is correct.</w:t>
      </w:r>
    </w:p>
    <w:p>
      <w:pPr>
        <w:spacing w:before="0"/>
      </w:pPr>
      <w:r>
        <w:rPr>
          <w:b w:val="0"/>
        </w:rPr>
        <w:t>• Statement 3: Compensation Cess is not shared under Article 270. The Compensation Cess is specifically collected to compensate states for revenue losses due to the implementation of GST and is governed by the GST (Compensation to States) Act, 2017. Therefore, it does not fall under Article 270. This statement is incorrect.</w:t>
      </w:r>
    </w:p>
    <w:p>
      <w:pPr>
        <w:spacing w:before="0"/>
      </w:pPr>
      <w:r>
        <w:rPr>
          <w:b w:val="0"/>
        </w:rPr>
        <w:t>• Hence, the correct answer is 1 and 2 only.</w:t>
      </w:r>
    </w:p>
    <w:p>
      <w:pPr>
        <w:spacing w:before="0"/>
      </w:pPr>
      <w:r>
        <w:rPr>
          <w:b w:val="0"/>
        </w:rPr>
        <w:t>• Article 270 of the Indian Constitution: Article 270 specifies the manner in which taxes are shared between the Union and the States.</w:t>
      </w:r>
    </w:p>
    <w:p>
      <w:pPr>
        <w:spacing w:before="0"/>
      </w:pPr>
      <w:r>
        <w:rPr>
          <w:b w:val="0"/>
        </w:rPr>
        <w:t>• Taxes such as Income Tax, Excise Duty, GST, and others collected by the Union are distributed among the states according to the recommendations of the Finance Commission.</w:t>
      </w:r>
    </w:p>
    <w:p>
      <w:pPr>
        <w:spacing w:before="0"/>
      </w:pPr>
      <w:r>
        <w:rPr>
          <w:b w:val="0"/>
        </w:rPr>
        <w:t>• The 101st Constitutional Amendment added provisions for sharing GST revenues between the Union and the States under Article 270.</w:t>
      </w:r>
    </w:p>
    <w:p>
      <w:pPr>
        <w:spacing w:before="0"/>
      </w:pPr>
      <w:r>
        <w:rPr>
          <w:b w:val="0"/>
        </w:rPr>
        <w:t>• GST and Tax Sharing: The Goods and Services Tax (GST) was introduced in 2017 to replace multiple indirect taxes. It is shared between the Union and States, ensuring equitable revenue distribution.</w:t>
      </w:r>
    </w:p>
    <w:p>
      <w:pPr>
        <w:spacing w:before="0"/>
      </w:pPr>
      <w:r>
        <w:rPr>
          <w:b w:val="0"/>
        </w:rPr>
        <w:t>• Under the GST regime, states receive their share of taxes collected by the Union through Article 270.</w:t>
      </w:r>
    </w:p>
    <w:p>
      <w:pPr>
        <w:spacing w:before="0"/>
      </w:pPr>
      <w:r>
        <w:rPr>
          <w:b w:val="0"/>
        </w:rPr>
        <w:t>• Compensation Cess: The Compensation Cess is collected under the GST (Compensation to States) Act, 2017 and is used to compensate states for potential revenue losses due to GST implementation.</w:t>
      </w:r>
    </w:p>
    <w:p>
      <w:pPr>
        <w:spacing w:before="0"/>
      </w:pPr>
      <w:r>
        <w:rPr>
          <w:b w:val="0"/>
        </w:rPr>
        <w:t>• It is not included under Article 270 as it is meant solely for compensating states for losses, rather than tax-sharing.</w:t>
      </w:r>
    </w:p>
    <w:p>
      <w:pPr>
        <w:spacing w:before="0"/>
      </w:pPr>
      <w:r>
        <w:rPr>
          <w:b w:val="0"/>
        </w:rPr>
        <w:t>• Finance Commission: The Finance Commission recommends the distribution of tax revenues between the Union and States under Article 270.</w:t>
      </w:r>
    </w:p>
    <w:p>
      <w:pPr>
        <w:spacing w:before="0"/>
      </w:pPr>
      <w:r>
        <w:rPr>
          <w:b w:val="0"/>
        </w:rPr>
        <w:t>• It ensures fairness in revenue distribution based on criteria such as population, income distance, and area.</w:t>
      </w:r>
    </w:p>
    <w:p>
      <w:pPr>
        <w:spacing w:before="0"/>
      </w:pPr>
      <w:r>
        <w:rPr>
          <w:b w:val="0"/>
        </w:rPr>
        <w:t>• 101st Constitutional Amendment: Passed in 2016, this amendment introduced the Goods and Services Tax (GST), a unified indirect tax regime replacing multiple taxes.</w:t>
      </w:r>
    </w:p>
    <w:p>
      <w:pPr>
        <w:spacing w:before="0"/>
      </w:pPr>
      <w:r>
        <w:rPr>
          <w:b w:val="0"/>
        </w:rPr>
        <w:t>• It modified Article 270 to include provisions for sharing GST revenues between the Union and States.</w:t>
      </w:r>
    </w:p>
    <w:p>
      <w:pPr>
        <w:spacing w:before="0"/>
      </w:pPr>
      <w:r>
        <w:rPr>
          <w:b w:val="0"/>
        </w:rPr>
      </w:r>
    </w:p>
    <w:p>
      <w:pPr>
        <w:spacing w:after="100" w:line="360" w:lineRule="auto" w:before="0"/>
      </w:pPr>
      <w:r>
        <w:rPr>
          <w:b w:val="0"/>
        </w:rPr>
        <w:t>42. If the Earth’s radius is reduced by 1% keeping its mass same, the acceleration due to gravity will —</w:t>
      </w:r>
    </w:p>
    <w:p>
      <w:pPr>
        <w:spacing w:before="0"/>
      </w:pPr>
      <w:r>
        <w:rPr>
          <w:b w:val="0"/>
        </w:rPr>
      </w:r>
    </w:p>
    <w:p>
      <w:pPr>
        <w:spacing w:after="100" w:before="0"/>
      </w:pPr>
      <w:r>
        <w:rPr>
          <w:b w:val="0"/>
        </w:rPr>
        <w:t>A. Increase by about 2%</w:t>
      </w:r>
    </w:p>
    <w:p>
      <w:pPr>
        <w:spacing w:after="100" w:before="0"/>
      </w:pPr>
      <w:r>
        <w:rPr>
          <w:b w:val="0"/>
        </w:rPr>
        <w:t>B. Decrease by about 1%</w:t>
      </w:r>
    </w:p>
    <w:p>
      <w:pPr>
        <w:spacing w:after="100" w:before="0"/>
      </w:pPr>
      <w:r>
        <w:rPr>
          <w:b w:val="0"/>
        </w:rPr>
        <w:t>C. Remain unchanged</w:t>
      </w:r>
    </w:p>
    <w:p>
      <w:pPr>
        <w:spacing w:after="100" w:before="0"/>
      </w:pPr>
      <w:r>
        <w:rPr>
          <w:b w:val="0"/>
        </w:rPr>
        <w:t>D. Decrease by about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Gravitational acceleration (g) is inversely proportional to the square of Earth's radius (R²). A 1% reduction in radius decreases R² by ~2%, increasing g by ~2%. This concept is crucial for understanding gravity's role in physics and geophysics.</w:t>
      </w:r>
    </w:p>
    <w:p>
      <w:pPr>
        <w:spacing w:before="0"/>
      </w:pPr>
      <w:r>
        <w:rPr>
          <w:b w:val="0"/>
        </w:rPr>
      </w:r>
    </w:p>
    <w:p>
      <w:pPr>
        <w:spacing w:after="100" w:line="360" w:lineRule="auto" w:before="0"/>
      </w:pPr>
      <w:r>
        <w:rPr>
          <w:b w:val="0"/>
        </w:rPr>
        <w:t>43. Under the Bharatiya Nagarik Suraksha Sanhita (BNSS), what is the maximum total duration a person can be kept in police custody?</w:t>
      </w:r>
    </w:p>
    <w:p>
      <w:pPr>
        <w:spacing w:before="0"/>
      </w:pPr>
      <w:r>
        <w:rPr>
          <w:b w:val="0"/>
        </w:rPr>
      </w:r>
    </w:p>
    <w:p>
      <w:pPr>
        <w:spacing w:after="100" w:before="0"/>
      </w:pPr>
      <w:r>
        <w:rPr>
          <w:b w:val="0"/>
        </w:rPr>
        <w:t>A. 15 days</w:t>
      </w:r>
    </w:p>
    <w:p>
      <w:pPr>
        <w:spacing w:after="100" w:before="0"/>
      </w:pPr>
      <w:r>
        <w:rPr>
          <w:b w:val="0"/>
        </w:rPr>
        <w:t>B. 30 days</w:t>
      </w:r>
    </w:p>
    <w:p>
      <w:pPr>
        <w:spacing w:after="100" w:before="0"/>
      </w:pPr>
      <w:r>
        <w:rPr>
          <w:b w:val="0"/>
        </w:rPr>
        <w:t>C. 60 days</w:t>
      </w:r>
    </w:p>
    <w:p>
      <w:pPr>
        <w:spacing w:after="100" w:before="0"/>
      </w:pPr>
      <w:r>
        <w:rPr>
          <w:b w:val="0"/>
        </w:rPr>
        <w:t>D. 90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15 days. Key Points Additional Information</w:t>
      </w:r>
    </w:p>
    <w:p>
      <w:pPr>
        <w:spacing w:before="0"/>
      </w:pPr>
      <w:r>
        <w:rPr>
          <w:b w:val="0"/>
        </w:rPr>
        <w:t>• Under Section 187 of the Bharatiya Nagarik Suraksha Sanhita (BNSS), 2023, a Magistrate may authorize the detention of an accused in police custody for a maximum total period of 15 days.</w:t>
      </w:r>
    </w:p>
    <w:p>
      <w:pPr>
        <w:spacing w:before="0"/>
      </w:pPr>
      <w:r>
        <w:rPr>
          <w:b w:val="0"/>
        </w:rPr>
        <w:t>• Unlike the earlier CrPC, the 15 days of police custody need not be continuous. They may be granted in parts during the initial period of judicial remand, subject to the conditions laid down in the BNSS.</w:t>
      </w:r>
    </w:p>
    <w:p>
      <w:pPr>
        <w:spacing w:before="0"/>
      </w:pPr>
      <w:r>
        <w:rPr>
          <w:b w:val="0"/>
        </w:rPr>
        <w:t>• For offences punishable with: Death, life imprisonment, or imprisonment of 10 years or more, police custody can be authorized in parts within the first 60 days of detention.</w:t>
      </w:r>
    </w:p>
    <w:p>
      <w:pPr>
        <w:spacing w:before="0"/>
      </w:pPr>
      <w:r>
        <w:rPr>
          <w:b w:val="0"/>
        </w:rPr>
        <w:t>• Less than 10 years' imprisonment, police custody can be authorized in parts within the first 40 days of detention.</w:t>
      </w:r>
    </w:p>
    <w:p>
      <w:pPr>
        <w:spacing w:before="0"/>
      </w:pPr>
      <w:r>
        <w:rPr>
          <w:b w:val="0"/>
        </w:rPr>
        <w:t>• However, the aggregate period of police custody cannot exceed 15 days.</w:t>
      </w:r>
    </w:p>
    <w:p>
      <w:pPr>
        <w:spacing w:before="0"/>
      </w:pPr>
      <w:r>
        <w:rPr>
          <w:b w:val="0"/>
        </w:rPr>
        <w:t>• Hence, the correct answer is Option 1 – 15 days.</w:t>
      </w:r>
    </w:p>
    <w:p>
      <w:pPr>
        <w:spacing w:before="0"/>
      </w:pPr>
      <w:r>
        <w:rPr>
          <w:b w:val="0"/>
        </w:rPr>
        <w:t>• BNSS, 2023: It replaced the Code of Criminal Procedure (CrPC), 1973.</w:t>
      </w:r>
    </w:p>
    <w:p>
      <w:pPr>
        <w:spacing w:before="0"/>
      </w:pPr>
      <w:r>
        <w:rPr>
          <w:b w:val="0"/>
        </w:rPr>
        <w:t>• It came into force on 1 July 2024.</w:t>
      </w:r>
    </w:p>
    <w:p>
      <w:pPr>
        <w:spacing w:before="0"/>
      </w:pPr>
      <w:r>
        <w:rPr>
          <w:b w:val="0"/>
        </w:rPr>
        <w:t>• Remand under BNSS: The total period of detention during investigation may extend up to 60 or 90 days, depending on the nature of the offence.</w:t>
      </w:r>
    </w:p>
    <w:p>
      <w:pPr>
        <w:spacing w:before="0"/>
      </w:pPr>
      <w:r>
        <w:rPr>
          <w:b w:val="0"/>
        </w:rPr>
        <w:t>• Out of this, police custody is limited to a maximum of 15 days; the remaining period, if any, is judicial custody.</w:t>
      </w:r>
    </w:p>
    <w:p>
      <w:pPr>
        <w:spacing w:before="0"/>
      </w:pPr>
      <w:r>
        <w:rPr>
          <w:b w:val="0"/>
        </w:rPr>
      </w:r>
    </w:p>
    <w:p>
      <w:pPr>
        <w:spacing w:after="100" w:line="360" w:lineRule="auto" w:before="0"/>
      </w:pPr>
      <w:r>
        <w:rPr>
          <w:b w:val="0"/>
        </w:rPr>
        <w:t>44. Farmers between which ages can join the Pradhan Mantri Kisan Maandhan Yojana (PM-KMY)?</w:t>
      </w:r>
    </w:p>
    <w:p>
      <w:pPr>
        <w:spacing w:before="0"/>
      </w:pPr>
      <w:r>
        <w:rPr>
          <w:b w:val="0"/>
        </w:rPr>
      </w:r>
    </w:p>
    <w:p>
      <w:pPr>
        <w:spacing w:after="100" w:before="0"/>
      </w:pPr>
      <w:r>
        <w:rPr>
          <w:b w:val="0"/>
        </w:rPr>
        <w:t>A. 18–30 years</w:t>
      </w:r>
    </w:p>
    <w:p>
      <w:pPr>
        <w:spacing w:after="100" w:before="0"/>
      </w:pPr>
      <w:r>
        <w:rPr>
          <w:b w:val="0"/>
        </w:rPr>
        <w:t>B. 18–40 years</w:t>
      </w:r>
    </w:p>
    <w:p>
      <w:pPr>
        <w:spacing w:after="100" w:before="0"/>
      </w:pPr>
      <w:r>
        <w:rPr>
          <w:b w:val="0"/>
        </w:rPr>
        <w:t>C. 21–45 years</w:t>
      </w:r>
    </w:p>
    <w:p>
      <w:pPr>
        <w:spacing w:after="100" w:before="0"/>
      </w:pPr>
      <w:r>
        <w:rPr>
          <w:b w:val="0"/>
        </w:rPr>
        <w:t>D. 25–50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18–40 years. Key Points Additional Information Important Points</w:t>
      </w:r>
    </w:p>
    <w:p>
      <w:pPr>
        <w:spacing w:before="0"/>
      </w:pPr>
      <w:r>
        <w:rPr>
          <w:b w:val="0"/>
        </w:rPr>
        <w:t>• Pradhan Mantri Kisan Maandhan Yojana (PM-KMY): This scheme was launched by the Government of India to provide social security to small and marginal farmers by ensuring them financial stability after the age of 60 years.</w:t>
      </w:r>
    </w:p>
    <w:p>
      <w:pPr>
        <w:spacing w:before="0"/>
      </w:pPr>
      <w:r>
        <w:rPr>
          <w:b w:val="0"/>
        </w:rPr>
        <w:t>• Eligibility Age: Farmers between the ages of 18 and 40 years are eligible to enroll in the PM-KMY. This statement is correct.</w:t>
      </w:r>
    </w:p>
    <w:p>
      <w:pPr>
        <w:spacing w:before="0"/>
      </w:pPr>
      <w:r>
        <w:rPr>
          <w:b w:val="0"/>
        </w:rPr>
        <w:t>• Purpose: The scheme aims to offer a regular pension of INR 3,000 per month to eligible farmers after they attain the age of 60 years.</w:t>
      </w:r>
    </w:p>
    <w:p>
      <w:pPr>
        <w:spacing w:before="0"/>
      </w:pPr>
      <w:r>
        <w:rPr>
          <w:b w:val="0"/>
        </w:rPr>
        <w:t>• Contribution: Farmers need to contribute a monthly amount ranging from INR 55 to INR 200, depending on their entry age. The government makes an equal contribution to the farmer's pension fund.</w:t>
      </w:r>
    </w:p>
    <w:p>
      <w:pPr>
        <w:spacing w:before="0"/>
      </w:pPr>
      <w:r>
        <w:rPr>
          <w:b w:val="0"/>
        </w:rPr>
        <w:t>• Implementation: The scheme is implemented by the Ministry of Agriculture and Farmers’ Welfare. It is a voluntary and contributory pension scheme.</w:t>
      </w:r>
    </w:p>
    <w:p>
      <w:pPr>
        <w:spacing w:before="0"/>
      </w:pPr>
      <w:r>
        <w:rPr>
          <w:b w:val="0"/>
        </w:rPr>
        <w:t>• Incorrect Age Brackets: The options like "18–30 years," "21–45 years," and "25–50 years" are incorrect, as the scheme explicitly defines the eligible age group as 18 to 40 years.</w:t>
      </w:r>
    </w:p>
    <w:p>
      <w:pPr>
        <w:spacing w:before="0"/>
      </w:pPr>
      <w:r>
        <w:rPr>
          <w:b w:val="0"/>
        </w:rPr>
        <w:t>• Objective of PM-KMY: The scheme is aimed at providing social security to farmers who do not have any pension scheme after retirement.</w:t>
      </w:r>
    </w:p>
    <w:p>
      <w:pPr>
        <w:spacing w:before="0"/>
      </w:pPr>
      <w:r>
        <w:rPr>
          <w:b w:val="0"/>
        </w:rPr>
        <w:t>• It seeks to safeguard the lives of small and marginal farmers in old age when they are no longer able to earn a livelihood.</w:t>
      </w:r>
    </w:p>
    <w:p>
      <w:pPr>
        <w:spacing w:before="0"/>
      </w:pPr>
      <w:r>
        <w:rPr>
          <w:b w:val="0"/>
        </w:rPr>
        <w:t>• The scheme ensures financial independence and dignified living for farmers post-retirement.</w:t>
      </w:r>
    </w:p>
    <w:p>
      <w:pPr>
        <w:spacing w:before="0"/>
      </w:pPr>
      <w:r>
        <w:rPr>
          <w:b w:val="0"/>
        </w:rPr>
        <w:t>• Features of PM-KMY: Voluntary Scheme: Farmers can voluntarily join the scheme by contributing a monthly premium.</w:t>
      </w:r>
    </w:p>
    <w:p>
      <w:pPr>
        <w:spacing w:before="0"/>
      </w:pPr>
      <w:r>
        <w:rPr>
          <w:b w:val="0"/>
        </w:rPr>
        <w:t>• Age-Based Contribution: Farmers aged 18 years need to contribute INR 55 per month, while those aged 40 years need to contribute INR 200 per month.</w:t>
      </w:r>
    </w:p>
    <w:p>
      <w:pPr>
        <w:spacing w:before="0"/>
      </w:pPr>
      <w:r>
        <w:rPr>
          <w:b w:val="0"/>
        </w:rPr>
        <w:t>• Government Contribution: The central government contributes an equal amount to the farmer's pension account.</w:t>
      </w:r>
    </w:p>
    <w:p>
      <w:pPr>
        <w:spacing w:before="0"/>
      </w:pPr>
      <w:r>
        <w:rPr>
          <w:b w:val="0"/>
        </w:rPr>
        <w:t>• Benefits: After attaining 60 years of age, farmers receive a monthly pension of INR 3,000.</w:t>
      </w:r>
    </w:p>
    <w:p>
      <w:pPr>
        <w:spacing w:before="0"/>
      </w:pPr>
      <w:r>
        <w:rPr>
          <w:b w:val="0"/>
        </w:rPr>
        <w:t>• Eligibility Criteria: The applicant must be a small or marginal farmer owning cultivable land up to 2 hectares.</w:t>
      </w:r>
    </w:p>
    <w:p>
      <w:pPr>
        <w:spacing w:before="0"/>
      </w:pPr>
      <w:r>
        <w:rPr>
          <w:b w:val="0"/>
        </w:rPr>
        <w:t>• Farmers must fall within the age bracket of 18 to 40 years at the time of enrollment.</w:t>
      </w:r>
    </w:p>
    <w:p>
      <w:pPr>
        <w:spacing w:before="0"/>
      </w:pPr>
      <w:r>
        <w:rPr>
          <w:b w:val="0"/>
        </w:rPr>
        <w:t>• The farmer must not be enrolled in any other government pension scheme.</w:t>
      </w:r>
    </w:p>
    <w:p>
      <w:pPr>
        <w:spacing w:before="0"/>
      </w:pPr>
      <w:r>
        <w:rPr>
          <w:b w:val="0"/>
        </w:rPr>
        <w:t>• Enrollment Process: Farmers can enroll through the Common Service Centers (CSCs).</w:t>
      </w:r>
    </w:p>
    <w:p>
      <w:pPr>
        <w:spacing w:before="0"/>
      </w:pPr>
      <w:r>
        <w:rPr>
          <w:b w:val="0"/>
        </w:rPr>
        <w:t>• The enrollment requires Aadhaar and bank account details.</w:t>
      </w:r>
    </w:p>
    <w:p>
      <w:pPr>
        <w:spacing w:before="0"/>
      </w:pPr>
      <w:r>
        <w:rPr>
          <w:b w:val="0"/>
        </w:rPr>
        <w:t>• After verification, the farmer can start contributing to the scheme.</w:t>
      </w:r>
    </w:p>
    <w:p>
      <w:pPr>
        <w:spacing w:before="0"/>
      </w:pPr>
      <w:r>
        <w:rPr>
          <w:b w:val="0"/>
        </w:rPr>
        <w:t>• Small and Marginal Farmers: These are farmers who own cultivable land up to 2 hectares. They are the primary beneficiaries of the PM-KMY scheme.</w:t>
      </w:r>
    </w:p>
    <w:p>
      <w:pPr>
        <w:spacing w:before="0"/>
      </w:pPr>
      <w:r>
        <w:rPr>
          <w:b w:val="0"/>
        </w:rPr>
        <w:t>• Exit from the Scheme: In case of the death of the farmer before 60 years of age, the spouse can continue the scheme or withdraw the contributions with interest.</w:t>
      </w:r>
    </w:p>
    <w:p>
      <w:pPr>
        <w:spacing w:before="0"/>
      </w:pPr>
      <w:r>
        <w:rPr>
          <w:b w:val="0"/>
        </w:rPr>
        <w:t>• Key Facts: The scheme was launched on 12 September 2019.</w:t>
      </w:r>
    </w:p>
    <w:p>
      <w:pPr>
        <w:spacing w:before="0"/>
      </w:pPr>
      <w:r>
        <w:rPr>
          <w:b w:val="0"/>
        </w:rPr>
        <w:t>• It is a part of the government’s effort to ensure social security for unorganized sectors, particularly farmers.</w:t>
      </w:r>
    </w:p>
    <w:p>
      <w:pPr>
        <w:spacing w:before="0"/>
      </w:pPr>
      <w:r>
        <w:rPr>
          <w:b w:val="0"/>
        </w:rPr>
        <w:t>• Farmers who are beneficiaries of PM-Kisan are also eligible to join this scheme.</w:t>
      </w:r>
    </w:p>
    <w:p>
      <w:pPr>
        <w:spacing w:before="0"/>
      </w:pPr>
      <w:r>
        <w:rPr>
          <w:b w:val="0"/>
        </w:rPr>
      </w:r>
    </w:p>
    <w:p>
      <w:pPr>
        <w:spacing w:after="100" w:line="360" w:lineRule="auto" w:before="0"/>
      </w:pPr>
      <w:r>
        <w:rPr>
          <w:b w:val="0"/>
        </w:rPr>
        <w:t>45. Read the below statements marked as Assertion (A) and Reason (R). Mark the correct option: Assertion (A): The UDAN scheme was launched to promote regional air connectivity. Reason (R): Airlines are given Viability Gap Funding under the scheme.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 The UDAN scheme was launched to promote regional air connectivity. The UDAN (Ude Desh ka Aam Nagrik) scheme was launched in 2016 under the Ministry of Civil Aviation.</w:t>
      </w:r>
    </w:p>
    <w:p>
      <w:pPr>
        <w:spacing w:before="0"/>
      </w:pPr>
      <w:r>
        <w:rPr>
          <w:b w:val="0"/>
        </w:rPr>
        <w:t>• The primary objective of the scheme is to make air travel affordable and accessible to the common citizens residing in Tier-2 and Tier-3 cities.</w:t>
      </w:r>
    </w:p>
    <w:p>
      <w:pPr>
        <w:spacing w:before="0"/>
      </w:pPr>
      <w:r>
        <w:rPr>
          <w:b w:val="0"/>
        </w:rPr>
        <w:t>• It promotes regional air connectivity by linking under-served and unserved airports across the country.</w:t>
      </w:r>
    </w:p>
    <w:p>
      <w:pPr>
        <w:spacing w:before="0"/>
      </w:pPr>
      <w:r>
        <w:rPr>
          <w:b w:val="0"/>
        </w:rPr>
        <w:t>• Hence, the Assertion (A) is correct.</w:t>
      </w:r>
    </w:p>
    <w:p>
      <w:pPr>
        <w:spacing w:before="0"/>
      </w:pPr>
      <w:r>
        <w:rPr>
          <w:b w:val="0"/>
        </w:rPr>
        <w:t>• Reason (R): Airlines are given Viability Gap Funding under the scheme. The government provides Viability Gap Funding (VGF) to airlines under the UDAN scheme to ensure the economic feasibility of operations.</w:t>
      </w:r>
    </w:p>
    <w:p>
      <w:pPr>
        <w:spacing w:before="0"/>
      </w:pPr>
      <w:r>
        <w:rPr>
          <w:b w:val="0"/>
        </w:rPr>
        <w:t>• VGF is provided to airlines to subsidize the cost of operations for routes that are otherwise unprofitable but essential for regional connectivity.</w:t>
      </w:r>
    </w:p>
    <w:p>
      <w:pPr>
        <w:spacing w:before="0"/>
      </w:pPr>
      <w:r>
        <w:rPr>
          <w:b w:val="0"/>
        </w:rPr>
        <w:t>• This funding is shared between the central government and the state governments, with the central government typically providing 80% of the funding.</w:t>
      </w:r>
    </w:p>
    <w:p>
      <w:pPr>
        <w:spacing w:before="0"/>
      </w:pPr>
      <w:r>
        <w:rPr>
          <w:b w:val="0"/>
        </w:rPr>
        <w:t>• The funding compensates for the capped airfares under the scheme to make tickets affordable for passengers.</w:t>
      </w:r>
    </w:p>
    <w:p>
      <w:pPr>
        <w:spacing w:before="0"/>
      </w:pPr>
      <w:r>
        <w:rPr>
          <w:b w:val="0"/>
        </w:rPr>
        <w:t>• Hence, the Reason (R) is correct, and it is the correct explanation of Assertion (A).</w:t>
      </w:r>
    </w:p>
    <w:p>
      <w:pPr>
        <w:spacing w:before="0"/>
      </w:pPr>
      <w:r>
        <w:rPr>
          <w:b w:val="0"/>
        </w:rPr>
        <w:t>• Objectives of the UDAN Scheme: To make air travel affordable and widespread, catering to the needs of the common citizen.</w:t>
      </w:r>
    </w:p>
    <w:p>
      <w:pPr>
        <w:spacing w:before="0"/>
      </w:pPr>
      <w:r>
        <w:rPr>
          <w:b w:val="0"/>
        </w:rPr>
        <w:t>• To enhance regional connectivity by developing infrastructure at under-served and unserved airports.</w:t>
      </w:r>
    </w:p>
    <w:p>
      <w:pPr>
        <w:spacing w:before="0"/>
      </w:pPr>
      <w:r>
        <w:rPr>
          <w:b w:val="0"/>
        </w:rPr>
        <w:t>• To promote balanced regional economic growth and boost tourism and employment opportunities.</w:t>
      </w:r>
    </w:p>
    <w:p>
      <w:pPr>
        <w:spacing w:before="0"/>
      </w:pPr>
      <w:r>
        <w:rPr>
          <w:b w:val="0"/>
        </w:rPr>
        <w:t>• Key Features of the UDAN Scheme: Capped airfares: Ticket prices for one-hour flights on regional routes are capped at INR 2,500 to make air travel affordable.</w:t>
      </w:r>
    </w:p>
    <w:p>
      <w:pPr>
        <w:spacing w:before="0"/>
      </w:pPr>
      <w:r>
        <w:rPr>
          <w:b w:val="0"/>
        </w:rPr>
        <w:t>• Viability Gap Funding: Financial assistance is provided to airlines to offset losses incurred due to low ticket prices.</w:t>
      </w:r>
    </w:p>
    <w:p>
      <w:pPr>
        <w:spacing w:before="0"/>
      </w:pPr>
      <w:r>
        <w:rPr>
          <w:b w:val="0"/>
        </w:rPr>
        <w:t>• Development of regional airports: Focus on developing and operationalizing underutilized or unserved airports across India.</w:t>
      </w:r>
    </w:p>
    <w:p>
      <w:pPr>
        <w:spacing w:before="0"/>
      </w:pPr>
      <w:r>
        <w:rPr>
          <w:b w:val="0"/>
        </w:rPr>
        <w:t>• Public-Private Partnership (PPP): Encourages private sector participation in the aviation sector.</w:t>
      </w:r>
    </w:p>
    <w:p>
      <w:pPr>
        <w:spacing w:before="0"/>
      </w:pPr>
      <w:r>
        <w:rPr>
          <w:b w:val="0"/>
        </w:rPr>
        <w:t>• Priority routes: Routes connecting remote, hilly, and northeastern areas are prioritized.</w:t>
      </w:r>
    </w:p>
    <w:p>
      <w:pPr>
        <w:spacing w:before="0"/>
      </w:pPr>
      <w:r>
        <w:rPr>
          <w:b w:val="0"/>
        </w:rPr>
        <w:t>• Achievements of the UDAN Scheme: As of 2023, more than 450 routes have been operationalized, connecting several remote and smaller cities.</w:t>
      </w:r>
    </w:p>
    <w:p>
      <w:pPr>
        <w:spacing w:before="0"/>
      </w:pPr>
      <w:r>
        <w:rPr>
          <w:b w:val="0"/>
        </w:rPr>
        <w:t>• Improved connectivity has boosted tourism and local economic development in several regions.</w:t>
      </w:r>
    </w:p>
    <w:p>
      <w:pPr>
        <w:spacing w:before="0"/>
      </w:pPr>
      <w:r>
        <w:rPr>
          <w:b w:val="0"/>
        </w:rPr>
        <w:t>• The scheme has encouraged the establishment of new airlines catering to regional routes.</w:t>
      </w:r>
    </w:p>
    <w:p>
      <w:pPr>
        <w:spacing w:before="0"/>
      </w:pPr>
      <w:r>
        <w:rPr>
          <w:b w:val="0"/>
        </w:rPr>
        <w:t>• Important Points: The UDAN scheme aligns with the government's mission of ‘Sab Uden, Sab Juden’ (Let everyone fly, let everyone connect).</w:t>
      </w:r>
    </w:p>
    <w:p>
      <w:pPr>
        <w:spacing w:before="0"/>
      </w:pPr>
      <w:r>
        <w:rPr>
          <w:b w:val="0"/>
        </w:rPr>
        <w:t>• It has been implemented in multiple phases to accommodate growing demand and identify new routes.</w:t>
      </w:r>
    </w:p>
    <w:p>
      <w:pPr>
        <w:spacing w:before="0"/>
      </w:pPr>
      <w:r>
        <w:rPr>
          <w:b w:val="0"/>
        </w:rPr>
        <w:t>• The scheme also supports helicopter and seaplane operations to further expand connectivity to remote areas.</w:t>
      </w:r>
    </w:p>
    <w:p>
      <w:pPr>
        <w:spacing w:before="0"/>
      </w:pPr>
      <w:r>
        <w:rPr>
          <w:b w:val="0"/>
        </w:rPr>
      </w:r>
    </w:p>
    <w:p>
      <w:pPr>
        <w:spacing w:after="100" w:line="360" w:lineRule="auto" w:before="0"/>
      </w:pPr>
      <w:r>
        <w:rPr>
          <w:b w:val="0"/>
        </w:rPr>
        <w:t>46. According to the Global Cities Index 2025 by Oxford Economics, which two cities topped the list?</w:t>
      </w:r>
    </w:p>
    <w:p>
      <w:pPr>
        <w:spacing w:before="0"/>
      </w:pPr>
      <w:r>
        <w:rPr>
          <w:b w:val="0"/>
        </w:rPr>
      </w:r>
    </w:p>
    <w:p>
      <w:pPr>
        <w:spacing w:after="100" w:before="0"/>
      </w:pPr>
      <w:r>
        <w:rPr>
          <w:b w:val="0"/>
        </w:rPr>
        <w:t>A. Tokyo and Beijing</w:t>
      </w:r>
    </w:p>
    <w:p>
      <w:pPr>
        <w:spacing w:after="100" w:before="0"/>
      </w:pPr>
      <w:r>
        <w:rPr>
          <w:b w:val="0"/>
        </w:rPr>
        <w:t>B. London and New York</w:t>
      </w:r>
    </w:p>
    <w:p>
      <w:pPr>
        <w:spacing w:after="100" w:before="0"/>
      </w:pPr>
      <w:r>
        <w:rPr>
          <w:b w:val="0"/>
        </w:rPr>
        <w:t>C. Paris and Rome</w:t>
      </w:r>
    </w:p>
    <w:p>
      <w:pPr>
        <w:spacing w:after="100" w:before="0"/>
      </w:pPr>
      <w:r>
        <w:rPr>
          <w:b w:val="0"/>
        </w:rPr>
        <w:t>D. Berlin and Moscow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London and New York. Key Points Additional Information Important Points</w:t>
      </w:r>
    </w:p>
    <w:p>
      <w:pPr>
        <w:spacing w:before="0"/>
      </w:pPr>
      <w:r>
        <w:rPr>
          <w:b w:val="0"/>
        </w:rPr>
        <w:t>• The Global Cities Index, published by Oxford Economics, ranks cities based on various parameters such as economic strength, innovation, infrastructure, culture, and quality of life.</w:t>
      </w:r>
    </w:p>
    <w:p>
      <w:pPr>
        <w:spacing w:before="0"/>
      </w:pPr>
      <w:r>
        <w:rPr>
          <w:b w:val="0"/>
        </w:rPr>
        <w:t>• London and New York frequently top such rankings due to their global influence, robust economies, and cultural significance.</w:t>
      </w:r>
    </w:p>
    <w:p>
      <w:pPr>
        <w:spacing w:before="0"/>
      </w:pPr>
      <w:r>
        <w:rPr>
          <w:b w:val="0"/>
        </w:rPr>
        <w:t>• London is renowned for being a leading financial hub, housing institutions like the London Stock Exchange and significant cultural landmarks, making it a prominent choice in global rankings.</w:t>
      </w:r>
    </w:p>
    <w:p>
      <w:pPr>
        <w:spacing w:before="0"/>
      </w:pPr>
      <w:r>
        <w:rPr>
          <w:b w:val="0"/>
        </w:rPr>
        <w:t>• New York City, similarly, is an economic powerhouse, hosting the New York Stock Exchange (NYSE) and being a center for media, arts, and innovation.</w:t>
      </w:r>
    </w:p>
    <w:p>
      <w:pPr>
        <w:spacing w:before="0"/>
      </w:pPr>
      <w:r>
        <w:rPr>
          <w:b w:val="0"/>
        </w:rPr>
        <w:t>• These cities consistently rank at the top due to their diverse populations, advanced infrastructure, and strategic global connectivity.</w:t>
      </w:r>
    </w:p>
    <w:p>
      <w:pPr>
        <w:spacing w:before="0"/>
      </w:pPr>
      <w:r>
        <w:rPr>
          <w:b w:val="0"/>
        </w:rPr>
        <w:t>• The Global Cities Index evaluates over 100 cities worldwide, measuring their impact on global affairs through contributions to economic activity, political engagement, and social development.</w:t>
      </w:r>
    </w:p>
    <w:p>
      <w:pPr>
        <w:spacing w:before="0"/>
      </w:pPr>
      <w:r>
        <w:rPr>
          <w:b w:val="0"/>
        </w:rPr>
        <w:t>• London and New York are viewed as benchmarks for urban development, offering insights into how cities can thrive in the 21st century.</w:t>
      </w:r>
    </w:p>
    <w:p>
      <w:pPr>
        <w:spacing w:before="0"/>
      </w:pPr>
      <w:r>
        <w:rPr>
          <w:b w:val="0"/>
        </w:rPr>
        <w:t>• Hence, the correct answer is London and New York.</w:t>
      </w:r>
    </w:p>
    <w:p>
      <w:pPr>
        <w:spacing w:before="0"/>
      </w:pPr>
      <w:r>
        <w:rPr>
          <w:b w:val="0"/>
        </w:rPr>
        <w:t>• Global Cities Index: The Global Cities Index by Oxford Economics evaluates cities based on their ability to attract and retain talent, businesses, and investors.</w:t>
      </w:r>
    </w:p>
    <w:p>
      <w:pPr>
        <w:spacing w:before="0"/>
      </w:pPr>
      <w:r>
        <w:rPr>
          <w:b w:val="0"/>
        </w:rPr>
        <w:t>• Factors considered include economic output, innovation, cultural diversity, political engagement, and livability.</w:t>
      </w:r>
    </w:p>
    <w:p>
      <w:pPr>
        <w:spacing w:before="0"/>
      </w:pPr>
      <w:r>
        <w:rPr>
          <w:b w:val="0"/>
        </w:rPr>
        <w:t>• The index reflects how cities contribute to the global economy and their roles in shaping international trends.</w:t>
      </w:r>
    </w:p>
    <w:p>
      <w:pPr>
        <w:spacing w:before="0"/>
      </w:pPr>
      <w:r>
        <w:rPr>
          <w:b w:val="0"/>
        </w:rPr>
        <w:t>• Characteristics of Top Cities: London: Known for its finance, arts, and historical heritage, London is home to globally renowned institutions and a diverse population.</w:t>
      </w:r>
    </w:p>
    <w:p>
      <w:pPr>
        <w:spacing w:before="0"/>
      </w:pPr>
      <w:r>
        <w:rPr>
          <w:b w:val="0"/>
        </w:rPr>
        <w:t>• New York City: Often called the "capital of the world", NYC is a leader in finance, entertainment, technology, and culture.</w:t>
      </w:r>
    </w:p>
    <w:p>
      <w:pPr>
        <w:spacing w:before="0"/>
      </w:pPr>
      <w:r>
        <w:rPr>
          <w:b w:val="0"/>
        </w:rPr>
        <w:t>• Tokyo: A key city in Asia, Tokyo is a hub for technology and innovation, but it has not surpassed London and New York in global rankings.</w:t>
      </w:r>
    </w:p>
    <w:p>
      <w:pPr>
        <w:spacing w:before="0"/>
      </w:pPr>
      <w:r>
        <w:rPr>
          <w:b w:val="0"/>
        </w:rPr>
        <w:t>• Paris: Known for its cultural influence, Paris ranks high in quality of life and tourism, but lacks the economic power of London and New York.</w:t>
      </w:r>
    </w:p>
    <w:p>
      <w:pPr>
        <w:spacing w:before="0"/>
      </w:pPr>
      <w:r>
        <w:rPr>
          <w:b w:val="0"/>
        </w:rPr>
        <w:t>• Beijing: A political and economic center in China, it is rising in global influence but has not yet matched London or New York's status.</w:t>
      </w:r>
    </w:p>
    <w:p>
      <w:pPr>
        <w:spacing w:before="0"/>
      </w:pPr>
      <w:r>
        <w:rPr>
          <w:b w:val="0"/>
        </w:rPr>
        <w:t>• Key Features of London and New York: London: Houses the headquarters of many multinational corporations and is a leader in banking, education, and tourism.</w:t>
      </w:r>
    </w:p>
    <w:p>
      <w:pPr>
        <w:spacing w:before="0"/>
      </w:pPr>
      <w:r>
        <w:rPr>
          <w:b w:val="0"/>
        </w:rPr>
        <w:t>• New York: Known for Wall Street, Broadway, and the United Nations headquarters, making it a center for finance, arts, and diplomacy.</w:t>
      </w:r>
    </w:p>
    <w:p>
      <w:pPr>
        <w:spacing w:before="0"/>
      </w:pPr>
      <w:r>
        <w:rPr>
          <w:b w:val="0"/>
        </w:rPr>
        <w:t>• Global Influence of Cities: Cities like London and New York set trends in urban development and serve as models for other cities worldwide.</w:t>
      </w:r>
    </w:p>
    <w:p>
      <w:pPr>
        <w:spacing w:before="0"/>
      </w:pPr>
      <w:r>
        <w:rPr>
          <w:b w:val="0"/>
        </w:rPr>
        <w:t>• Their ability to attract global talent and investment ensures their continued dominance in global rankings.</w:t>
      </w:r>
    </w:p>
    <w:p>
      <w:pPr>
        <w:spacing w:before="0"/>
      </w:pPr>
      <w:r>
        <w:rPr>
          <w:b w:val="0"/>
        </w:rPr>
      </w:r>
    </w:p>
    <w:p>
      <w:pPr>
        <w:spacing w:after="100" w:line="360" w:lineRule="auto" w:before="0"/>
      </w:pPr>
      <w:r>
        <w:rPr>
          <w:b w:val="0"/>
        </w:rPr>
        <w:t>47. Which statement about light industries is correct?</w:t>
      </w:r>
    </w:p>
    <w:p>
      <w:pPr>
        <w:spacing w:before="0"/>
      </w:pPr>
      <w:r>
        <w:rPr>
          <w:b w:val="0"/>
        </w:rPr>
      </w:r>
    </w:p>
    <w:p>
      <w:pPr>
        <w:spacing w:after="100" w:before="0"/>
      </w:pPr>
      <w:r>
        <w:rPr>
          <w:b w:val="0"/>
        </w:rPr>
        <w:t>A. They manufacture heavy machinery.</w:t>
      </w:r>
    </w:p>
    <w:p>
      <w:pPr>
        <w:spacing w:after="100" w:before="0"/>
      </w:pPr>
      <w:r>
        <w:rPr>
          <w:b w:val="0"/>
        </w:rPr>
        <w:t>B. They use light materials to produce consumer goods.</w:t>
      </w:r>
    </w:p>
    <w:p>
      <w:pPr>
        <w:spacing w:after="100" w:before="0"/>
      </w:pPr>
      <w:r>
        <w:rPr>
          <w:b w:val="0"/>
        </w:rPr>
        <w:t>C. They process ores and metals.</w:t>
      </w:r>
    </w:p>
    <w:p>
      <w:pPr>
        <w:spacing w:after="100" w:before="0"/>
      </w:pPr>
      <w:r>
        <w:rPr>
          <w:b w:val="0"/>
        </w:rPr>
        <w:t>D. They deal with power generation equipment.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Light industries use lightweight materials like textiles and plastics to produce consumer goods for everyday use, such as clothing, electronics, and food products. They operate on small-scale machinery, require less capital, and focus on urban areas. Unlike heavy industries, they do not process ores, metals, or manufacture heavy machinery or power equipment.</w:t>
      </w:r>
    </w:p>
    <w:p>
      <w:pPr>
        <w:spacing w:before="0"/>
      </w:pPr>
      <w:r>
        <w:rPr>
          <w:b w:val="0"/>
        </w:rPr>
      </w:r>
    </w:p>
    <w:p>
      <w:pPr>
        <w:spacing w:after="100" w:line="360" w:lineRule="auto" w:before="0"/>
      </w:pPr>
      <w:r>
        <w:rPr>
          <w:b w:val="0"/>
        </w:rPr>
        <w:t>48. Schedule VII of the Indian Constitution contains —</w:t>
      </w:r>
    </w:p>
    <w:p>
      <w:pPr>
        <w:spacing w:before="0"/>
      </w:pPr>
      <w:r>
        <w:rPr>
          <w:b w:val="0"/>
        </w:rPr>
      </w:r>
    </w:p>
    <w:p>
      <w:pPr>
        <w:spacing w:after="100" w:before="0"/>
      </w:pPr>
      <w:r>
        <w:rPr>
          <w:b w:val="0"/>
        </w:rPr>
        <w:t>A. Three legislative lists</w:t>
      </w:r>
    </w:p>
    <w:p>
      <w:pPr>
        <w:spacing w:after="100" w:before="0"/>
      </w:pPr>
      <w:r>
        <w:rPr>
          <w:b w:val="0"/>
        </w:rPr>
        <w:t>B. Election procedures</w:t>
      </w:r>
    </w:p>
    <w:p>
      <w:pPr>
        <w:spacing w:after="100" w:before="0"/>
      </w:pPr>
      <w:r>
        <w:rPr>
          <w:b w:val="0"/>
        </w:rPr>
        <w:t>C. Emergency provisions</w:t>
      </w:r>
    </w:p>
    <w:p>
      <w:pPr>
        <w:spacing w:after="100" w:before="0"/>
      </w:pPr>
      <w:r>
        <w:rPr>
          <w:b w:val="0"/>
        </w:rPr>
        <w:t>D. Judicial structure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Schedule VII of the Indian Constitution defines the division of powers between Union and State Governments through three legislative lists: Union, State, and Concurrent. These lists specify legislative authority, ensuring a federal structure. Key subjects include defense (Union), police (State), and education (Concurrent). Amendments and judiciary ensure adaptability and conflict resolution.</w:t>
      </w:r>
    </w:p>
    <w:p>
      <w:pPr>
        <w:spacing w:before="0"/>
      </w:pPr>
      <w:r>
        <w:rPr>
          <w:b w:val="0"/>
        </w:rPr>
      </w:r>
    </w:p>
    <w:p>
      <w:pPr>
        <w:spacing w:after="100" w:line="360" w:lineRule="auto" w:before="0"/>
      </w:pPr>
      <w:r>
        <w:rPr>
          <w:b w:val="0"/>
        </w:rPr>
        <w:t>49. Constructing sea walls and raising houses to tackle rising sea levels is an example of —</w:t>
      </w:r>
    </w:p>
    <w:p>
      <w:pPr>
        <w:spacing w:before="0"/>
      </w:pPr>
      <w:r>
        <w:rPr>
          <w:b w:val="0"/>
        </w:rPr>
      </w:r>
    </w:p>
    <w:p>
      <w:pPr>
        <w:spacing w:after="100" w:before="0"/>
      </w:pPr>
      <w:r>
        <w:rPr>
          <w:b w:val="0"/>
        </w:rPr>
        <w:t>A. Climate change mitigation</w:t>
      </w:r>
    </w:p>
    <w:p>
      <w:pPr>
        <w:spacing w:after="100" w:before="0"/>
      </w:pPr>
      <w:r>
        <w:rPr>
          <w:b w:val="0"/>
        </w:rPr>
        <w:t>B. Carbon sequestration</w:t>
      </w:r>
    </w:p>
    <w:p>
      <w:pPr>
        <w:spacing w:after="100" w:before="0"/>
      </w:pPr>
      <w:r>
        <w:rPr>
          <w:b w:val="0"/>
        </w:rPr>
        <w:t>C. Geoengineering</w:t>
      </w:r>
    </w:p>
    <w:p>
      <w:pPr>
        <w:spacing w:after="100" w:before="0"/>
      </w:pPr>
      <w:r>
        <w:rPr>
          <w:b w:val="0"/>
        </w:rPr>
        <w:t>D. Climate change adaptation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Climate change adaptation. Key Points Additional Information Important Points</w:t>
      </w:r>
    </w:p>
    <w:p>
      <w:pPr>
        <w:spacing w:before="0"/>
      </w:pPr>
      <w:r>
        <w:rPr>
          <w:b w:val="0"/>
        </w:rPr>
        <w:t>• Climate change adaptation refers to actions and strategies aimed at adjusting or modifying systems, structures, or behaviors to minimize the negative impacts of climate change.</w:t>
      </w:r>
    </w:p>
    <w:p>
      <w:pPr>
        <w:spacing w:before="0"/>
      </w:pPr>
      <w:r>
        <w:rPr>
          <w:b w:val="0"/>
        </w:rPr>
        <w:t>• Constructing sea walls and raising houses to tackle rising sea levels are direct examples of adaptation, as they help communities adjust to current and anticipated changes in environmental conditions caused by climate change.</w:t>
      </w:r>
    </w:p>
    <w:p>
      <w:pPr>
        <w:spacing w:before="0"/>
      </w:pPr>
      <w:r>
        <w:rPr>
          <w:b w:val="0"/>
        </w:rPr>
        <w:t>• Adaptation measures focus on reducing vulnerability to climate-related hazards such as floods, droughts, and rising sea levels. These measures are often location-specific and address the immediate needs of affected communities. Hence, the given example is correct.</w:t>
      </w:r>
    </w:p>
    <w:p>
      <w:pPr>
        <w:spacing w:before="0"/>
      </w:pPr>
      <w:r>
        <w:rPr>
          <w:b w:val="0"/>
        </w:rPr>
        <w:t>• Unlike mitigation, adaptation does not aim to prevent climate change but rather seeks to manage its consequences effectively. For instance, constructing infrastructure like levees, flood barriers, and elevated buildings is a common adaptation strategy.</w:t>
      </w:r>
    </w:p>
    <w:p>
      <w:pPr>
        <w:spacing w:before="0"/>
      </w:pPr>
      <w:r>
        <w:rPr>
          <w:b w:val="0"/>
        </w:rPr>
        <w:t>• Adaptation strategies are often implemented by governments, communities, and organizations in response to specific environmental challenges such as coastal erosion, water scarcity, or extreme weather events. Hence, adaptation is the most suitable term for this example.</w:t>
      </w:r>
    </w:p>
    <w:p>
      <w:pPr>
        <w:spacing w:before="0"/>
      </w:pPr>
      <w:r>
        <w:rPr>
          <w:b w:val="0"/>
        </w:rPr>
        <w:t>• Climate change mitigation: Mitigation refers to efforts to reduce or prevent the emission of greenhouse gases, aiming to slow down or reverse climate change.</w:t>
      </w:r>
    </w:p>
    <w:p>
      <w:pPr>
        <w:spacing w:before="0"/>
      </w:pPr>
      <w:r>
        <w:rPr>
          <w:b w:val="0"/>
        </w:rPr>
        <w:t>• Examples include transitioning to renewable energy sources like solar and wind energy, improving energy efficiency, and reforestation to absorb carbon dioxide.</w:t>
      </w:r>
    </w:p>
    <w:p>
      <w:pPr>
        <w:spacing w:before="0"/>
      </w:pPr>
      <w:r>
        <w:rPr>
          <w:b w:val="0"/>
        </w:rPr>
        <w:t>• Mitigation focuses on reducing the causes of climate change rather than managing its effects. For example, reducing fossil fuel usage is a mitigation effort.</w:t>
      </w:r>
    </w:p>
    <w:p>
      <w:pPr>
        <w:spacing w:before="0"/>
      </w:pPr>
      <w:r>
        <w:rPr>
          <w:b w:val="0"/>
        </w:rPr>
        <w:t>• Carbon sequestration: Carbon sequestration involves capturing and storing carbon dioxide from the atmosphere to reduce greenhouse gas concentrations.</w:t>
      </w:r>
    </w:p>
    <w:p>
      <w:pPr>
        <w:spacing w:before="0"/>
      </w:pPr>
      <w:r>
        <w:rPr>
          <w:b w:val="0"/>
        </w:rPr>
        <w:t>• Examples: Planting trees, which absorb CO2, and using carbon capture and storage (CCS) technology in industrial processes.</w:t>
      </w:r>
    </w:p>
    <w:p>
      <w:pPr>
        <w:spacing w:before="0"/>
      </w:pPr>
      <w:r>
        <w:rPr>
          <w:b w:val="0"/>
        </w:rPr>
        <w:t>• It is primarily used as a mitigation strategy rather than adaptation, as it focuses on addressing the root causes of climate change.</w:t>
      </w:r>
    </w:p>
    <w:p>
      <w:pPr>
        <w:spacing w:before="0"/>
      </w:pPr>
      <w:r>
        <w:rPr>
          <w:b w:val="0"/>
        </w:rPr>
        <w:t>• Geoengineering: Geoengineering includes large-scale interventions in the Earth’s climate system to counteract climate change.</w:t>
      </w:r>
    </w:p>
    <w:p>
      <w:pPr>
        <w:spacing w:before="0"/>
      </w:pPr>
      <w:r>
        <w:rPr>
          <w:b w:val="0"/>
        </w:rPr>
        <w:t>• Examples include injecting aerosols into the atmosphere to reflect sunlight or artificial carbon capture methods.</w:t>
      </w:r>
    </w:p>
    <w:p>
      <w:pPr>
        <w:spacing w:before="0"/>
      </w:pPr>
      <w:r>
        <w:rPr>
          <w:b w:val="0"/>
        </w:rPr>
        <w:t>• Geoengineering is experimental and controversial due to its potential unintended consequences on ecosystems.</w:t>
      </w:r>
    </w:p>
    <w:p>
      <w:pPr>
        <w:spacing w:before="0"/>
      </w:pPr>
      <w:r>
        <w:rPr>
          <w:b w:val="0"/>
        </w:rPr>
        <w:t>• Adaptation Strategies: Adaptation strategies are critical for communities already experiencing the impacts of climate change. Examples include constructing flood-resistant buildings and improving water management systems in drought-prone areas.</w:t>
      </w:r>
    </w:p>
    <w:p>
      <w:pPr>
        <w:spacing w:before="0"/>
      </w:pPr>
      <w:r>
        <w:rPr>
          <w:b w:val="0"/>
        </w:rPr>
        <w:t>• Developing early warning systems for extreme weather events is another effective adaptation measure.</w:t>
      </w:r>
    </w:p>
    <w:p>
      <w:pPr>
        <w:spacing w:before="0"/>
      </w:pPr>
      <w:r>
        <w:rPr>
          <w:b w:val="0"/>
        </w:rPr>
        <w:t>• Global Efforts: The Paris Agreement emphasizes the importance of adaptation alongside mitigation to address climate change comprehensively.</w:t>
      </w:r>
    </w:p>
    <w:p>
      <w:pPr>
        <w:spacing w:before="0"/>
      </w:pPr>
      <w:r>
        <w:rPr>
          <w:b w:val="0"/>
        </w:rPr>
        <w:t>• The United Nations Framework Convention on Climate Change (UNFCCC) encourages countries to develop national adaptation plans to safeguard vulnerable populations.</w:t>
      </w:r>
    </w:p>
    <w:p>
      <w:pPr>
        <w:spacing w:before="0"/>
      </w:pPr>
      <w:r>
        <w:rPr>
          <w:b w:val="0"/>
        </w:rPr>
      </w:r>
    </w:p>
    <w:p>
      <w:pPr>
        <w:spacing w:after="100" w:line="360" w:lineRule="auto" w:before="0"/>
      </w:pPr>
      <w:r>
        <w:rPr>
          <w:b w:val="0"/>
        </w:rPr>
        <w:t>50. The quantity that keeps a satellite in its orbit without continuous propulsion is —</w:t>
      </w:r>
    </w:p>
    <w:p>
      <w:pPr>
        <w:spacing w:before="0"/>
      </w:pPr>
      <w:r>
        <w:rPr>
          <w:b w:val="0"/>
        </w:rPr>
      </w:r>
    </w:p>
    <w:p>
      <w:pPr>
        <w:spacing w:after="100" w:before="0"/>
      </w:pPr>
      <w:r>
        <w:rPr>
          <w:b w:val="0"/>
        </w:rPr>
        <w:t>A. Mass</w:t>
      </w:r>
    </w:p>
    <w:p>
      <w:pPr>
        <w:spacing w:after="100" w:before="0"/>
      </w:pPr>
      <w:r>
        <w:rPr>
          <w:b w:val="0"/>
        </w:rPr>
        <w:t>B. Gravitational pull</w:t>
      </w:r>
    </w:p>
    <w:p>
      <w:pPr>
        <w:spacing w:after="100" w:before="0"/>
      </w:pPr>
      <w:r>
        <w:rPr>
          <w:b w:val="0"/>
        </w:rPr>
        <w:t>C. Orbital velocity</w:t>
      </w:r>
    </w:p>
    <w:p>
      <w:pPr>
        <w:spacing w:after="100" w:before="0"/>
      </w:pPr>
      <w:r>
        <w:rPr>
          <w:b w:val="0"/>
        </w:rPr>
        <w:t>D. Atmospheric pressure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satellite stays in orbit due to the balance between Earth's gravitational pull and its orbital velocity. While gravity provides the centripetal force, it is the orbital velocity that specifically enables the satellite to maintain a stable orbit without falling. This balance ensures satellites operate without continuous propulsion.</w:t>
      </w:r>
    </w:p>
    <w:p>
      <w:pPr>
        <w:spacing w:before="0"/>
      </w:pPr>
      <w:r>
        <w:rPr>
          <w:b w:val="0"/>
        </w:rPr>
      </w:r>
    </w:p>
    <w:p>
      <w:pPr>
        <w:spacing w:after="100" w:line="360" w:lineRule="auto" w:before="0"/>
      </w:pPr>
      <w:r>
        <w:rPr>
          <w:b w:val="0"/>
        </w:rPr>
        <w:t>51. Let x = √3 + √5 and y = √8 + √2. Which is greater?</w:t>
      </w:r>
    </w:p>
    <w:p>
      <w:pPr>
        <w:spacing w:before="0"/>
      </w:pPr>
      <w:r>
        <w:rPr>
          <w:b w:val="0"/>
        </w:rPr>
      </w:r>
    </w:p>
    <w:p>
      <w:pPr>
        <w:spacing w:after="100" w:before="0"/>
      </w:pPr>
      <w:r>
        <w:rPr>
          <w:b w:val="0"/>
        </w:rPr>
        <w:t>A. x = y</w:t>
      </w:r>
    </w:p>
    <w:p>
      <w:pPr>
        <w:spacing w:after="100" w:before="0"/>
      </w:pPr>
      <w:r>
        <w:rPr>
          <w:b w:val="0"/>
        </w:rPr>
        <w:t>B. x &gt; y</w:t>
      </w:r>
    </w:p>
    <w:p>
      <w:pPr>
        <w:spacing w:after="100" w:before="0"/>
      </w:pPr>
      <w:r>
        <w:rPr>
          <w:b w:val="0"/>
        </w:rPr>
        <w:t>C. x</w:t>
      </w:r>
    </w:p>
    <w:p>
      <w:pPr>
        <w:spacing w:after="100" w:before="0"/>
      </w:pPr>
      <w:r>
        <w:rPr>
          <w:b w:val="0"/>
        </w:rPr>
        <w:t>D. y &gt;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√3 = 1.732, √5 = 2.236, x = 1.732 + 2.236 = 3.968 ⇒ √8 = 2.828, √2 = 1.414, y = 2.828 + 1.414 = 4.242 ∴ y &gt; x</w:t>
      </w:r>
    </w:p>
    <w:p>
      <w:pPr>
        <w:spacing w:before="0"/>
      </w:pPr>
      <w:r>
        <w:rPr>
          <w:b w:val="0"/>
        </w:rPr>
      </w:r>
    </w:p>
    <w:p>
      <w:pPr>
        <w:spacing w:after="100" w:line="360" w:lineRule="auto" w:before="0"/>
      </w:pPr>
      <w:r>
        <w:rPr>
          <w:b w:val="0"/>
        </w:rPr>
        <w:t>52. The number of red, blue, and green marbles in a bag is in the ratio 3 : 4 : 6. If 20 red marbles, 15 blue marbles, and an unknown number of green marbles are added to the bag, the ratio of red, blue, and green marbles becomes 4 : 5 : 7. Determine the number of green marbles added.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7</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initial red, blue, green = 3k, 4k, 6k. (3k + 20) ÷ (4k + 15) = 4 ÷ 5 ⇒ 5(3k + 20) = 4(4k + 15) ⇒ 15k + 100 = 16k + 60 ⇒ k = 40. (3k + 20) ÷ (6k + x) = 4 ÷ 7 ⇒ (120 + 20) ÷ (240 + x) = 4 ÷ 7 ⇒ 140 ÷ (240 + x) = 4 ÷ 7 ⇒ 140 × 7 = 4 × (240 + x) ⇒ 980 = 960 + 4x ⇒ x = 5. ∴ The correct answer is 5 green marbles.</w:t>
      </w:r>
    </w:p>
    <w:p>
      <w:pPr>
        <w:spacing w:before="0"/>
      </w:pPr>
      <w:r>
        <w:rPr>
          <w:b w:val="0"/>
        </w:rPr>
      </w:r>
    </w:p>
    <w:p>
      <w:pPr>
        <w:spacing w:after="100" w:line="360" w:lineRule="auto" w:before="0"/>
      </w:pPr>
      <w:r>
        <w:rPr>
          <w:b w:val="0"/>
        </w:rPr>
        <w:t>53. Evaluate the continued fraction: x = 2 + (1/3 + (1/4 + (1/2)))</w:t>
      </w:r>
    </w:p>
    <w:p>
      <w:pPr>
        <w:spacing w:before="0"/>
      </w:pPr>
      <w:r>
        <w:rPr>
          <w:b w:val="0"/>
        </w:rPr>
      </w:r>
    </w:p>
    <w:p>
      <w:pPr>
        <w:spacing w:after="100" w:before="0"/>
      </w:pPr>
      <w:r>
        <w:rPr>
          <w:b w:val="0"/>
        </w:rPr>
        <w:t>A. (67)/(29)</w:t>
      </w:r>
    </w:p>
    <w:p>
      <w:pPr>
        <w:spacing w:after="100" w:before="0"/>
      </w:pPr>
      <w:r>
        <w:rPr>
          <w:b w:val="0"/>
        </w:rPr>
        <w:t>B. (41)/(17 )</w:t>
      </w:r>
    </w:p>
    <w:p>
      <w:pPr>
        <w:spacing w:after="100" w:before="0"/>
      </w:pPr>
      <w:r>
        <w:rPr>
          <w:b w:val="0"/>
        </w:rPr>
        <w:t>C. (45)/(19)</w:t>
      </w:r>
    </w:p>
    <w:p>
      <w:pPr>
        <w:spacing w:after="100" w:before="0"/>
      </w:pPr>
      <w:r>
        <w:rPr>
          <w:b w:val="0"/>
        </w:rPr>
        <w:t>D. (47)/(20)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2 + 1 / (3 + 1 / (4 + 1 / 2)) ⇒ x = 2 + 1 / (3 + 1 ÷ (9 ÷ 2)) ⇒ x = 2 + 1 / (3 + 2 ÷ 9) ⇒ x = 2 + 1 ÷ (29 ÷ 9) ⇒ x = 2 + 9 ÷ 29 ⇒ x = 67 ÷ 29</w:t>
      </w:r>
    </w:p>
    <w:p>
      <w:pPr>
        <w:spacing w:before="0"/>
      </w:pPr>
      <w:r>
        <w:rPr>
          <w:b w:val="0"/>
        </w:rPr>
      </w:r>
    </w:p>
    <w:p>
      <w:pPr>
        <w:spacing w:after="100" w:line="360" w:lineRule="auto" w:before="0"/>
      </w:pPr>
      <w:r>
        <w:rPr>
          <w:b w:val="0"/>
        </w:rPr>
        <w:t>54. A and B invest ₹40,000 and ₹60,000 respectively in a business. What is A's share in a profit of ₹50,000?</w:t>
      </w:r>
    </w:p>
    <w:p>
      <w:pPr>
        <w:spacing w:before="0"/>
      </w:pPr>
      <w:r>
        <w:rPr>
          <w:b w:val="0"/>
        </w:rPr>
      </w:r>
    </w:p>
    <w:p>
      <w:pPr>
        <w:spacing w:after="100" w:before="0"/>
      </w:pPr>
      <w:r>
        <w:rPr>
          <w:b w:val="0"/>
        </w:rPr>
        <w:t>A. ₹15,000</w:t>
      </w:r>
    </w:p>
    <w:p>
      <w:pPr>
        <w:spacing w:after="100" w:before="0"/>
      </w:pPr>
      <w:r>
        <w:rPr>
          <w:b w:val="0"/>
        </w:rPr>
        <w:t>B. ₹20,000</w:t>
      </w:r>
    </w:p>
    <w:p>
      <w:pPr>
        <w:spacing w:after="100" w:before="0"/>
      </w:pPr>
      <w:r>
        <w:rPr>
          <w:b w:val="0"/>
        </w:rPr>
        <w:t>C. ₹25,000</w:t>
      </w:r>
    </w:p>
    <w:p>
      <w:pPr>
        <w:spacing w:after="100" w:before="0"/>
      </w:pPr>
      <w:r>
        <w:rPr>
          <w:b w:val="0"/>
        </w:rPr>
        <w:t>D. ₹30,000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Investment = ₹40,000 + ₹60,000 = ₹1,00,000 A's Profit Share = (₹40,000 ÷ ₹1,00,000) × ₹50,000 ⇒ A's Profit Share = ₹20,000</w:t>
      </w:r>
    </w:p>
    <w:p>
      <w:pPr>
        <w:spacing w:before="0"/>
      </w:pPr>
      <w:r>
        <w:rPr>
          <w:b w:val="0"/>
        </w:rPr>
      </w:r>
    </w:p>
    <w:p>
      <w:pPr>
        <w:spacing w:after="100" w:line="360" w:lineRule="auto" w:before="0"/>
      </w:pPr>
      <w:r>
        <w:rPr>
          <w:b w:val="0"/>
        </w:rPr>
        <w:t>55. A and B contribute to a business investment in the ratio 3:5. They earn a profit of ₹64,000. A is a working partner and receives 10% of the profit extra. What is A's total share?</w:t>
      </w:r>
    </w:p>
    <w:p>
      <w:pPr>
        <w:spacing w:before="0"/>
      </w:pPr>
      <w:r>
        <w:rPr>
          <w:b w:val="0"/>
        </w:rPr>
      </w:r>
    </w:p>
    <w:p>
      <w:pPr>
        <w:spacing w:after="100" w:before="0"/>
      </w:pPr>
      <w:r>
        <w:rPr>
          <w:b w:val="0"/>
        </w:rPr>
        <w:t>A. ₹26,500</w:t>
      </w:r>
    </w:p>
    <w:p>
      <w:pPr>
        <w:spacing w:after="100" w:before="0"/>
      </w:pPr>
      <w:r>
        <w:rPr>
          <w:b w:val="0"/>
        </w:rPr>
        <w:t>B. ₹28,000</w:t>
      </w:r>
    </w:p>
    <w:p>
      <w:pPr>
        <w:spacing w:after="100" w:before="0"/>
      </w:pPr>
      <w:r>
        <w:rPr>
          <w:b w:val="0"/>
        </w:rPr>
        <w:t>C. ₹38,500</w:t>
      </w:r>
    </w:p>
    <w:p>
      <w:pPr>
        <w:spacing w:after="100" w:before="0"/>
      </w:pPr>
      <w:r>
        <w:rPr>
          <w:b w:val="0"/>
        </w:rPr>
        <w:t>D. ₹36,000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 ₹64,000 = ₹6,400 ⇒ Remaining profit = ₹64,000 − ₹6,400 = ₹57,600 ⇒ A's share = (3 ÷ 8) × ₹57,600 = ₹21,600 ⇒ A's total = ₹21,600 + ₹6,400 = ₹28,000</w:t>
      </w:r>
    </w:p>
    <w:p>
      <w:pPr>
        <w:spacing w:before="0"/>
      </w:pPr>
      <w:r>
        <w:rPr>
          <w:b w:val="0"/>
        </w:rPr>
      </w:r>
    </w:p>
    <w:p>
      <w:pPr>
        <w:spacing w:after="100" w:line="360" w:lineRule="auto" w:before="0"/>
      </w:pPr>
      <w:r>
        <w:rPr>
          <w:b w:val="0"/>
        </w:rPr>
        <w:t>56. In a team of 75 employees, the average monthly sales per employee is ₹ 1.8 lakh. If 30 junior employees average ₹ 1.2 lakh each, what is the average monthly sales figure (in ₹ lakh) for the senior employees?</w:t>
      </w:r>
    </w:p>
    <w:p>
      <w:pPr>
        <w:spacing w:before="0"/>
      </w:pPr>
      <w:r>
        <w:rPr>
          <w:b w:val="0"/>
        </w:rPr>
      </w:r>
    </w:p>
    <w:p>
      <w:pPr>
        <w:spacing w:after="100" w:before="0"/>
      </w:pPr>
      <w:r>
        <w:rPr>
          <w:b w:val="0"/>
        </w:rPr>
        <w:t>A. ₹4.2 lakh</w:t>
      </w:r>
    </w:p>
    <w:p>
      <w:pPr>
        <w:spacing w:after="100" w:before="0"/>
      </w:pPr>
      <w:r>
        <w:rPr>
          <w:b w:val="0"/>
        </w:rPr>
        <w:t>B. ₹2.2 lakh</w:t>
      </w:r>
    </w:p>
    <w:p>
      <w:pPr>
        <w:spacing w:after="100" w:before="0"/>
      </w:pPr>
      <w:r>
        <w:rPr>
          <w:b w:val="0"/>
        </w:rPr>
        <w:t>C. ₹2.8 lakh</w:t>
      </w:r>
    </w:p>
    <w:p>
      <w:pPr>
        <w:spacing w:after="100" w:before="0"/>
      </w:pPr>
      <w:r>
        <w:rPr>
          <w:b w:val="0"/>
        </w:rPr>
        <w:t>D. ₹2.7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sales of the team ⇒ 75 × 1.8 = ₹135 lakh. Total sales of junior employees ⇒ 30 × 1.2 = ₹36 lakh. Total sales of senior employees ⇒ ₹135 − ₹36 = ₹99 lakh; Average sales ⇒ ₹99 ÷ 45 = ₹2.2 lakh.</w:t>
      </w:r>
    </w:p>
    <w:p>
      <w:pPr>
        <w:spacing w:before="0"/>
      </w:pPr>
      <w:r>
        <w:rPr>
          <w:b w:val="0"/>
        </w:rPr>
      </w:r>
    </w:p>
    <w:p>
      <w:pPr>
        <w:spacing w:after="100" w:line="360" w:lineRule="auto" w:before="0"/>
      </w:pPr>
      <w:r>
        <w:rPr>
          <w:b w:val="0"/>
        </w:rPr>
        <w:t>57. The price of petrol shot up by 5%. Before the hike, the price was Rs. 82 per litre. A man travels 3045 km every month and his car gives a mileage of 15 km per litre. What is the increase in the monthly expenditure (to the nearest Rs.) on the man's travel due to the hike in the petrol prices?</w:t>
      </w:r>
    </w:p>
    <w:p>
      <w:pPr>
        <w:spacing w:before="0"/>
      </w:pPr>
      <w:r>
        <w:rPr>
          <w:b w:val="0"/>
        </w:rPr>
      </w:r>
    </w:p>
    <w:p>
      <w:pPr>
        <w:spacing w:after="100" w:before="0"/>
      </w:pPr>
      <w:r>
        <w:rPr>
          <w:b w:val="0"/>
        </w:rPr>
        <w:t>A. ₹820</w:t>
      </w:r>
    </w:p>
    <w:p>
      <w:pPr>
        <w:spacing w:after="100" w:before="0"/>
      </w:pPr>
      <w:r>
        <w:rPr>
          <w:b w:val="0"/>
        </w:rPr>
        <w:t>B. ₹832</w:t>
      </w:r>
    </w:p>
    <w:p>
      <w:pPr>
        <w:spacing w:after="100" w:before="0"/>
      </w:pPr>
      <w:r>
        <w:rPr>
          <w:b w:val="0"/>
        </w:rPr>
        <w:t>C. ₹845</w:t>
      </w:r>
    </w:p>
    <w:p>
      <w:pPr>
        <w:spacing w:after="100" w:before="0"/>
      </w:pPr>
      <w:r>
        <w:rPr>
          <w:b w:val="0"/>
        </w:rPr>
        <w:t>D. ₹850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New price = 82 + (82 × 5 ÷ 100) = 82 + 4.1 = ₹86.1/litre ⇒ Petrol required = 3045 ÷ 15 = 203 litres ⇒ Increase in expenditure = 203 × (86.1 − 82) = 203 × 4.1 = ₹832.3 ⇒ Nearest rupee = ₹832</w:t>
      </w:r>
    </w:p>
    <w:p>
      <w:pPr>
        <w:spacing w:before="0"/>
      </w:pPr>
      <w:r>
        <w:rPr>
          <w:b w:val="0"/>
        </w:rPr>
      </w:r>
    </w:p>
    <w:p>
      <w:pPr>
        <w:spacing w:after="100" w:line="360" w:lineRule="auto" w:before="0"/>
      </w:pPr>
      <w:r>
        <w:rPr>
          <w:b w:val="0"/>
        </w:rPr>
        <w:t>58. A company placed an order for 20 high-end laptops and some quantity of standard desktops. The price of a high-end laptop was 5 times that of a standard desktop. Due to a mistake, the number of laptops and desktops was interchanged in the delivery. This caused the total bill to increase by 80%. What was the ratio of the number of high-end laptops to standard desktops in the original order?</w:t>
      </w:r>
    </w:p>
    <w:p>
      <w:pPr>
        <w:spacing w:before="0"/>
      </w:pPr>
      <w:r>
        <w:rPr>
          <w:b w:val="0"/>
        </w:rPr>
      </w:r>
    </w:p>
    <w:p>
      <w:pPr>
        <w:spacing w:after="100" w:before="0"/>
      </w:pPr>
      <w:r>
        <w:rPr>
          <w:b w:val="0"/>
        </w:rPr>
        <w:t>A. 1:2</w:t>
      </w:r>
    </w:p>
    <w:p>
      <w:pPr>
        <w:spacing w:after="100" w:before="0"/>
      </w:pPr>
      <w:r>
        <w:rPr>
          <w:b w:val="0"/>
        </w:rPr>
        <w:t>B. 2:1</w:t>
      </w:r>
    </w:p>
    <w:p>
      <w:pPr>
        <w:spacing w:after="100" w:before="0"/>
      </w:pPr>
      <w:r>
        <w:rPr>
          <w:b w:val="0"/>
        </w:rPr>
        <w:t>C. 5:2</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number of desktops = x and price of 1 desktop = ₹p. Original bill = (20 × 5p) + (x × p); Wrong bill = (x × 5p) + (20 × p); Wrong bill = 1.8 × Original bill. ⇒ 5px + 20p = 1.8 × (100p + xp); ⇒ 5x + 20 = 180 + 1.8x. ⇒ 5x − 1.8x = 180 − 20; ⇒ 3.2x = 160; ⇒ x = 50. Ratio of laptops : desktops = 20 : 50 = 2 : 5.</w:t>
      </w:r>
    </w:p>
    <w:p>
      <w:pPr>
        <w:spacing w:before="0"/>
      </w:pPr>
      <w:r>
        <w:rPr>
          <w:b w:val="0"/>
        </w:rPr>
      </w:r>
    </w:p>
    <w:p>
      <w:pPr>
        <w:spacing w:after="100" w:line="360" w:lineRule="auto" w:before="0"/>
      </w:pPr>
      <w:r>
        <w:rPr>
          <w:b w:val="0"/>
        </w:rPr>
        <w:t>59. Find the compound interest on ₹8,000 at 12% per annum for 3 years 4 months, compounded annually.</w:t>
      </w:r>
    </w:p>
    <w:p>
      <w:pPr>
        <w:spacing w:before="0"/>
      </w:pPr>
      <w:r>
        <w:rPr>
          <w:b w:val="0"/>
        </w:rPr>
      </w:r>
    </w:p>
    <w:p>
      <w:pPr>
        <w:spacing w:after="100" w:before="0"/>
      </w:pPr>
      <w:r>
        <w:rPr>
          <w:b w:val="0"/>
        </w:rPr>
        <w:t>A. ₹3,000</w:t>
      </w:r>
    </w:p>
    <w:p>
      <w:pPr>
        <w:spacing w:after="100" w:before="0"/>
      </w:pPr>
      <w:r>
        <w:rPr>
          <w:b w:val="0"/>
        </w:rPr>
        <w:t>B. ₹4,000</w:t>
      </w:r>
    </w:p>
    <w:p>
      <w:pPr>
        <w:spacing w:after="100" w:before="0"/>
      </w:pPr>
      <w:r>
        <w:rPr>
          <w:b w:val="0"/>
        </w:rPr>
        <w:t>C. ₹3,689</w:t>
      </w:r>
    </w:p>
    <w:p>
      <w:pPr>
        <w:spacing w:after="100" w:before="0"/>
      </w:pPr>
      <w:r>
        <w:rPr>
          <w:b w:val="0"/>
        </w:rPr>
        <w:t>D. ₹3,600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Principal (P) = ₹8,000, Rate (R) = 12% per annum, Time (T) = 3 years 4 months = 31/3 years. ⇒ Amount (A) for 3 years = 8000 × (1 + 12/100)3 = 8000 × (1.12)3 = 8000 × 1.404928 = ₹11,239.42. ⇒ Simple Interest for next 4 months = 11,239.42 × 12 × (1/3) ÷ 100 = ₹449.58. ⇒ Final Amount = 11,239.42 + 449.58 = ₹11,689.00. ⇒ Compound Interest (CI) = 11,689.00 − 8,000 = ₹3,689.00.</w:t>
      </w:r>
    </w:p>
    <w:p>
      <w:pPr>
        <w:spacing w:before="0"/>
      </w:pPr>
      <w:r>
        <w:rPr>
          <w:b w:val="0"/>
        </w:rPr>
      </w:r>
    </w:p>
    <w:p>
      <w:pPr>
        <w:spacing w:after="100" w:line="360" w:lineRule="auto" w:before="0"/>
      </w:pPr>
      <w:r>
        <w:rPr>
          <w:b w:val="0"/>
        </w:rPr>
        <w:t>60. A candy shop owner buys three kinds of candies: red, blue, and green. Red candies are purchased at 3 for ₹15, blue candies at 4 for ₹18, and green candies at 5 for ₹22. He mixes them in the ratio 1 : 1 : 2. He sells all the mixed candies at 2 for ₹10. What is his approximate gain or loss percentage?</w:t>
      </w:r>
    </w:p>
    <w:p>
      <w:pPr>
        <w:spacing w:before="0"/>
      </w:pPr>
      <w:r>
        <w:rPr>
          <w:b w:val="0"/>
        </w:rPr>
      </w:r>
    </w:p>
    <w:p>
      <w:pPr>
        <w:spacing w:after="100" w:before="0"/>
      </w:pPr>
      <w:r>
        <w:rPr>
          <w:b w:val="0"/>
        </w:rPr>
        <w:t>A. Loss of 9.2%</w:t>
      </w:r>
    </w:p>
    <w:p>
      <w:pPr>
        <w:spacing w:after="100" w:before="0"/>
      </w:pPr>
      <w:r>
        <w:rPr>
          <w:b w:val="0"/>
        </w:rPr>
        <w:t>B. Profit of 9.29%</w:t>
      </w:r>
    </w:p>
    <w:p>
      <w:pPr>
        <w:spacing w:after="100" w:before="0"/>
      </w:pPr>
      <w:r>
        <w:rPr>
          <w:b w:val="0"/>
        </w:rPr>
        <w:t>C. Profit of 10%</w:t>
      </w:r>
    </w:p>
    <w:p>
      <w:pPr>
        <w:spacing w:after="100" w:before="0"/>
      </w:pPr>
      <w:r>
        <w:rPr>
          <w:b w:val="0"/>
        </w:rPr>
        <w:t>D. Loss of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candies = 1 red + 1 blue + 2 green = 4 candies. ⇒ Cost of mix = (1 × 5) + (1 × 4.5) + (2 × 4.4) = ₹18.3. ⇒ C.P. per candy = 18.3 ÷ 4 = ₹4.575. ⇒ S.P. per candy = 10 ÷ 2 = ₹5. ⇒ Gain % = [(5 − 4.575) ÷ 4.575] × 100 = 9.29%.</w:t>
      </w:r>
    </w:p>
    <w:p>
      <w:pPr>
        <w:spacing w:before="0"/>
      </w:pPr>
      <w:r>
        <w:rPr>
          <w:b w:val="0"/>
        </w:rPr>
      </w:r>
    </w:p>
    <w:p>
      <w:pPr>
        <w:spacing w:after="100" w:line="360" w:lineRule="auto" w:before="0"/>
      </w:pPr>
      <w:r>
        <w:rPr>
          <w:b w:val="0"/>
        </w:rPr>
        <w:t>61. The ratio of boys to girls in a school is 7:5. If 20 more girls join the school, the new ratio of boys to girls becomes 7:6. What is the total number of students in the school initially?</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300</w:t>
      </w:r>
    </w:p>
    <w:p>
      <w:pPr>
        <w:spacing w:after="100" w:before="0"/>
      </w:pPr>
      <w:r>
        <w:rPr>
          <w:b w:val="0"/>
        </w:rPr>
        <w:t>D. 360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boys = 7k and girls = 5k. ⇒ After 20 girls join, new girls = 5k + 20. ⇒ New ratio = 7 : 6 ⇒ 7k ÷ (5k + 20) = 7 ÷ 6. ⇒ Cross multiply: 7k × 6 = 7 × (5k + 20). ⇒ 42k = 35k + 140 ⇒ 42k − 35k = 140 ⇒ 7k = 140 ⇒ k = 20. ⇒ Boys = 7 × 20 = 140; Girls = 5 × 20 = 100. ⇒ Total students initially = 140 + 100 = 240.</w:t>
      </w:r>
    </w:p>
    <w:p>
      <w:pPr>
        <w:spacing w:before="0"/>
      </w:pPr>
      <w:r>
        <w:rPr>
          <w:b w:val="0"/>
        </w:rPr>
      </w:r>
    </w:p>
    <w:p>
      <w:pPr>
        <w:spacing w:after="100" w:line="360" w:lineRule="auto" w:before="0"/>
      </w:pPr>
      <w:r>
        <w:rPr>
          <w:b w:val="0"/>
        </w:rPr>
        <w:t>62. A, B, and C are capable of completing a job in 30, 45, and 90 days, respectively. A works every day, while B and C join A every fifth day. How long will it take to finish the task?</w:t>
      </w:r>
    </w:p>
    <w:p>
      <w:pPr>
        <w:spacing w:before="0"/>
      </w:pPr>
      <w:r>
        <w:rPr>
          <w:b w:val="0"/>
        </w:rPr>
      </w:r>
    </w:p>
    <w:p>
      <w:pPr>
        <w:spacing w:after="100" w:before="0"/>
      </w:pPr>
      <w:r>
        <w:rPr>
          <w:b w:val="0"/>
        </w:rPr>
        <w:t>A. 25 days</w:t>
      </w:r>
    </w:p>
    <w:p>
      <w:pPr>
        <w:spacing w:after="100" w:before="0"/>
      </w:pPr>
      <w:r>
        <w:rPr>
          <w:b w:val="0"/>
        </w:rPr>
        <w:t>B. 18 days</w:t>
      </w:r>
    </w:p>
    <w:p>
      <w:pPr>
        <w:spacing w:after="100" w:before="0"/>
      </w:pPr>
      <w:r>
        <w:rPr>
          <w:b w:val="0"/>
        </w:rPr>
        <w:t>C. 16 days</w:t>
      </w:r>
    </w:p>
    <w:p>
      <w:pPr>
        <w:spacing w:after="100" w:before="0"/>
      </w:pPr>
      <w:r>
        <w:rPr>
          <w:b w:val="0"/>
        </w:rPr>
        <w:t>D. 12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30, 45, 90 = 90 units (Total work). A's 1 day work = 90 ÷ 30 = 3 units, B's 1 day work = 90 ÷ 45 = 2 units, C's 1 day work = 90 ÷ 90 = 1 unit. A works 4 days alone = 4 × 3 = 12 units; On 5th day, A + B + C work together = 3 + 2 + 1 = 6 units. Work done in 5 days = 12 + 6 = 18 units; Total work in 25 days (5 cycles) = 5 × 18 = 90 units. ∴ Total time = 25 days.</w:t>
      </w:r>
    </w:p>
    <w:p>
      <w:pPr>
        <w:spacing w:before="0"/>
      </w:pPr>
      <w:r>
        <w:rPr>
          <w:b w:val="0"/>
        </w:rPr>
      </w:r>
    </w:p>
    <w:p>
      <w:pPr>
        <w:spacing w:after="100" w:line="360" w:lineRule="auto" w:before="0"/>
      </w:pPr>
      <w:r>
        <w:rPr>
          <w:b w:val="0"/>
        </w:rPr>
        <w:t>63. A 100-litre solution contains acid and water in the ratio 3:2. Some quantity of this solution is removed and replaced with pure acid. If the final ratio of acid to water becomes 7:3, how many litres of solution were replaced?</w:t>
      </w:r>
    </w:p>
    <w:p>
      <w:pPr>
        <w:spacing w:before="0"/>
      </w:pPr>
      <w:r>
        <w:rPr>
          <w:b w:val="0"/>
        </w:rPr>
      </w:r>
    </w:p>
    <w:p>
      <w:pPr>
        <w:spacing w:after="100" w:before="0"/>
      </w:pPr>
      <w:r>
        <w:rPr>
          <w:b w:val="0"/>
        </w:rPr>
        <w:t>A. 35 litres</w:t>
      </w:r>
    </w:p>
    <w:p>
      <w:pPr>
        <w:spacing w:after="100" w:before="0"/>
      </w:pPr>
      <w:r>
        <w:rPr>
          <w:b w:val="0"/>
        </w:rPr>
        <w:t>B. 25 litres</w:t>
      </w:r>
    </w:p>
    <w:p>
      <w:pPr>
        <w:spacing w:after="100" w:before="0"/>
      </w:pPr>
      <w:r>
        <w:rPr>
          <w:b w:val="0"/>
        </w:rPr>
        <w:t>C. 50 litres</w:t>
      </w:r>
    </w:p>
    <w:p>
      <w:pPr>
        <w:spacing w:after="100" w:before="0"/>
      </w:pPr>
      <w:r>
        <w:rPr>
          <w:b w:val="0"/>
        </w:rPr>
        <w:t>D. 20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acid = (3/5) × 100 = 60 litres, Initial water = (2/5) × 100 = 40 litres. Acid removed = (3/5) × x = 3x/5, Water removed = (2/5) × x = 2x/5, Acid added = x. Final acid = 60 − 3x/5 + x, Final water = 40 − 2x/5. ⇒ (60 − 3x/5 + x) ÷ (40 − 2x/5) = 7 ÷ 3 ⇒ 3(60 − 3x/5 + x) = 7(40 − 2x/5) ⇒ 180 − 9x/5 + 3x = 280 − 14x/5 ⇒ 180 + 15x/5 − 9x/5 = 280 − 14x/5 ⇒ 20x/5 = 100 ⇒ x = 25 litres.</w:t>
      </w:r>
    </w:p>
    <w:p>
      <w:pPr>
        <w:spacing w:before="0"/>
      </w:pPr>
      <w:r>
        <w:rPr>
          <w:b w:val="0"/>
        </w:rPr>
      </w:r>
    </w:p>
    <w:p>
      <w:pPr>
        <w:spacing w:after="100" w:line="360" w:lineRule="auto" w:before="0"/>
      </w:pPr>
      <w:r>
        <w:rPr>
          <w:b w:val="0"/>
        </w:rPr>
        <w:t>64. The ratio of the efficiencies of two workers, P and Q, is 5 : 2. If P can complete a project in 12 days, how many days will Q take to complete the same project alone?</w:t>
      </w:r>
    </w:p>
    <w:p>
      <w:pPr>
        <w:spacing w:before="0"/>
      </w:pPr>
      <w:r>
        <w:rPr>
          <w:b w:val="0"/>
        </w:rPr>
      </w:r>
    </w:p>
    <w:p>
      <w:pPr>
        <w:spacing w:after="100" w:before="0"/>
      </w:pPr>
      <w:r>
        <w:rPr>
          <w:b w:val="0"/>
        </w:rPr>
        <w:t>A. 24 days</w:t>
      </w:r>
    </w:p>
    <w:p>
      <w:pPr>
        <w:spacing w:after="100" w:before="0"/>
      </w:pPr>
      <w:r>
        <w:rPr>
          <w:b w:val="0"/>
        </w:rPr>
        <w:t>B. 30 days</w:t>
      </w:r>
    </w:p>
    <w:p>
      <w:pPr>
        <w:spacing w:after="100" w:before="0"/>
      </w:pPr>
      <w:r>
        <w:rPr>
          <w:b w:val="0"/>
        </w:rPr>
        <w:t>C. 35 days</w:t>
      </w:r>
    </w:p>
    <w:p>
      <w:pPr>
        <w:spacing w:after="100" w:before="0"/>
      </w:pPr>
      <w:r>
        <w:rPr>
          <w:b w:val="0"/>
        </w:rPr>
        <w:t>D. 40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of P = 5, Efficiency of Q = 2 Total work = 5 × 12 = 60 units Q's time = Total work ÷ Q's efficiency ⇒ 60 ÷ 2 = 30 days</w:t>
      </w:r>
    </w:p>
    <w:p>
      <w:pPr>
        <w:spacing w:before="0"/>
      </w:pPr>
      <w:r>
        <w:rPr>
          <w:b w:val="0"/>
        </w:rPr>
      </w:r>
    </w:p>
    <w:p>
      <w:pPr>
        <w:spacing w:after="100" w:line="360" w:lineRule="auto" w:before="0"/>
      </w:pPr>
      <w:r>
        <w:rPr>
          <w:b w:val="0"/>
        </w:rPr>
        <w:t>65. A car starts from point P on a circular track and an SUV starts from point Q, which is 600 meters ahead of P in the direction of motion. The car's speed is 15 m/s, and the SUV's speed is 10 m/s. The circumference of the track is 1.5 km. How much distance will the car have traveled when it first overtakes the SUV?</w:t>
      </w:r>
    </w:p>
    <w:p>
      <w:pPr>
        <w:spacing w:before="0"/>
      </w:pPr>
      <w:r>
        <w:rPr>
          <w:b w:val="0"/>
        </w:rPr>
      </w:r>
    </w:p>
    <w:p>
      <w:pPr>
        <w:spacing w:after="100" w:before="0"/>
      </w:pPr>
      <w:r>
        <w:rPr>
          <w:b w:val="0"/>
        </w:rPr>
        <w:t>A. 900 m</w:t>
      </w:r>
    </w:p>
    <w:p>
      <w:pPr>
        <w:spacing w:after="100" w:before="0"/>
      </w:pPr>
      <w:r>
        <w:rPr>
          <w:b w:val="0"/>
        </w:rPr>
        <w:t>B. 1200 m</w:t>
      </w:r>
    </w:p>
    <w:p>
      <w:pPr>
        <w:spacing w:after="100" w:before="0"/>
      </w:pPr>
      <w:r>
        <w:rPr>
          <w:b w:val="0"/>
        </w:rPr>
        <w:t>C. 1500 m</w:t>
      </w:r>
    </w:p>
    <w:p>
      <w:pPr>
        <w:spacing w:after="100" w:before="0"/>
      </w:pPr>
      <w:r>
        <w:rPr>
          <w:b w:val="0"/>
        </w:rPr>
        <w:t>D. 1800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15 − 10 = 5 m/s Time to overtake = 600 ÷ 5 = 120 seconds Distance traveled by the car = 15 × 120 = 1800 m</w:t>
      </w:r>
    </w:p>
    <w:p>
      <w:pPr>
        <w:spacing w:before="0"/>
      </w:pPr>
      <w:r>
        <w:rPr>
          <w:b w:val="0"/>
        </w:rPr>
      </w:r>
    </w:p>
    <w:p>
      <w:pPr>
        <w:spacing w:after="100" w:line="360" w:lineRule="auto" w:before="0"/>
      </w:pPr>
      <w:r>
        <w:rPr>
          <w:b w:val="0"/>
        </w:rPr>
        <w:t>66. A circular park having a radius of 14 m. If a 1.5 m wide path is built around it, what is the approximate area of the path?</w:t>
      </w:r>
    </w:p>
    <w:p>
      <w:pPr>
        <w:spacing w:before="0"/>
      </w:pPr>
      <w:r>
        <w:rPr>
          <w:b w:val="0"/>
        </w:rPr>
      </w:r>
    </w:p>
    <w:p>
      <w:pPr>
        <w:spacing w:after="100" w:before="0"/>
      </w:pPr>
      <w:r>
        <w:rPr>
          <w:b w:val="0"/>
        </w:rPr>
        <w:t>A. 139 m²</w:t>
      </w:r>
    </w:p>
    <w:p>
      <w:pPr>
        <w:spacing w:after="100" w:before="0"/>
      </w:pPr>
      <w:r>
        <w:rPr>
          <w:b w:val="0"/>
        </w:rPr>
        <w:t>B. 135 m²</w:t>
      </w:r>
    </w:p>
    <w:p>
      <w:pPr>
        <w:spacing w:after="100" w:before="0"/>
      </w:pPr>
      <w:r>
        <w:rPr>
          <w:b w:val="0"/>
        </w:rPr>
        <w:t>C. 142 m²</w:t>
      </w:r>
    </w:p>
    <w:p>
      <w:pPr>
        <w:spacing w:after="100" w:before="0"/>
      </w:pPr>
      <w:r>
        <w:rPr>
          <w:b w:val="0"/>
        </w:rPr>
        <w:t>D. 150 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the outer circle = 14 + 1.5 = 15.5 m Area of the inner circle = π × 142 = (22/7) × 14 × 14 = 616 m2 Area of the outer circle = π × 15.52 = (22/7) × 15.5 × 15.5 = 754.38 m2 Area of the path = 754.38 − 616 = 138.38 m2 ≈ 139 m2</w:t>
      </w:r>
    </w:p>
    <w:p>
      <w:pPr>
        <w:spacing w:before="0"/>
      </w:pPr>
      <w:r>
        <w:rPr>
          <w:b w:val="0"/>
        </w:rPr>
      </w:r>
    </w:p>
    <w:p>
      <w:pPr>
        <w:spacing w:after="100" w:line="360" w:lineRule="auto" w:before="0"/>
      </w:pPr>
      <w:r>
        <w:rPr>
          <w:b w:val="0"/>
        </w:rPr>
        <w:t>67. What is (5π)/(4) radians in degrees?</w:t>
      </w:r>
    </w:p>
    <w:p>
      <w:pPr>
        <w:spacing w:before="0"/>
      </w:pPr>
      <w:r>
        <w:rPr>
          <w:b w:val="0"/>
        </w:rPr>
      </w:r>
    </w:p>
    <w:p>
      <w:pPr>
        <w:spacing w:after="100" w:before="0"/>
      </w:pPr>
      <w:r>
        <w:rPr>
          <w:b w:val="0"/>
        </w:rPr>
        <w:t>A. 225º</w:t>
      </w:r>
    </w:p>
    <w:p>
      <w:pPr>
        <w:spacing w:after="100" w:before="0"/>
      </w:pPr>
      <w:r>
        <w:rPr>
          <w:b w:val="0"/>
        </w:rPr>
        <w:t>B. 180º</w:t>
      </w:r>
    </w:p>
    <w:p>
      <w:pPr>
        <w:spacing w:after="100" w:before="0"/>
      </w:pPr>
      <w:r>
        <w:rPr>
          <w:b w:val="0"/>
        </w:rPr>
        <w:t>C. 240º</w:t>
      </w:r>
    </w:p>
    <w:p>
      <w:pPr>
        <w:spacing w:after="100" w:before="0"/>
      </w:pPr>
      <w:r>
        <w:rPr>
          <w:b w:val="0"/>
        </w:rPr>
        <w:t>D. 360º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Angle = (5π) ÷ 4 radians Degrees = (5π ÷ 4) × (180 ÷ π) ⇒ (5 × 180) ÷ 4 = 900 ÷ 4 = 225º</w:t>
      </w:r>
    </w:p>
    <w:p>
      <w:pPr>
        <w:spacing w:before="0"/>
      </w:pPr>
      <w:r>
        <w:rPr>
          <w:b w:val="0"/>
        </w:rPr>
      </w:r>
    </w:p>
    <w:p>
      <w:pPr>
        <w:spacing w:after="100" w:line="360" w:lineRule="auto" w:before="0"/>
      </w:pPr>
      <w:r>
        <w:rPr>
          <w:b w:val="0"/>
        </w:rPr>
        <w:t>68. The line y = -x + 4 passes through which of the following points?</w:t>
      </w:r>
    </w:p>
    <w:p>
      <w:pPr>
        <w:spacing w:before="0"/>
      </w:pPr>
      <w:r>
        <w:rPr>
          <w:b w:val="0"/>
        </w:rPr>
      </w:r>
    </w:p>
    <w:p>
      <w:pPr>
        <w:spacing w:after="100" w:before="0"/>
      </w:pPr>
      <w:r>
        <w:rPr>
          <w:b w:val="0"/>
        </w:rPr>
        <w:t>A. (2, 2)</w:t>
      </w:r>
    </w:p>
    <w:p>
      <w:pPr>
        <w:spacing w:after="100" w:before="0"/>
      </w:pPr>
      <w:r>
        <w:rPr>
          <w:b w:val="0"/>
        </w:rPr>
        <w:t>B. (5, 4)</w:t>
      </w:r>
    </w:p>
    <w:p>
      <w:pPr>
        <w:spacing w:after="100" w:before="0"/>
      </w:pPr>
      <w:r>
        <w:rPr>
          <w:b w:val="0"/>
        </w:rPr>
        <w:t>C. (1, 2)</w:t>
      </w:r>
    </w:p>
    <w:p>
      <w:pPr>
        <w:spacing w:after="100" w:before="0"/>
      </w:pPr>
      <w:r>
        <w:rPr>
          <w:b w:val="0"/>
        </w:rPr>
        <w:t>D. (3,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Substitute (2, 2) into y = −x + 4: ⇒ 2 = −(2) + 4 ⇒ 2 = 2 (True) Substitute (5, 4) into y = −x + 4: ⇒ 4 = −(5) + 4 ⇒ 4 = −1 (False) Substitute (1, 2) into y = −x + 4: ⇒ 2 = −(1) + 4 ⇒ 2 = 3 (False) Substitute (3, 6) into y = −x + 4: ⇒ 6 = −(3) + 4 ⇒ 6 = 1 (False) Correct point: (2, 2).</w:t>
      </w:r>
    </w:p>
    <w:p>
      <w:pPr>
        <w:spacing w:before="0"/>
      </w:pPr>
      <w:r>
        <w:rPr>
          <w:b w:val="0"/>
        </w:rPr>
      </w:r>
    </w:p>
    <w:p>
      <w:pPr>
        <w:spacing w:after="100" w:line="360" w:lineRule="auto" w:before="0"/>
      </w:pPr>
      <w:r>
        <w:rPr>
          <w:b w:val="0"/>
        </w:rPr>
        <w:t>69. What is the central angle of a sector with an arc length of 10 cm in a circle of radius 5 cm?</w:t>
      </w:r>
    </w:p>
    <w:p>
      <w:pPr>
        <w:spacing w:before="0"/>
      </w:pPr>
      <w:r>
        <w:rPr>
          <w:b w:val="0"/>
        </w:rPr>
      </w:r>
    </w:p>
    <w:p>
      <w:pPr>
        <w:spacing w:after="100" w:before="0"/>
      </w:pPr>
      <w:r>
        <w:rPr>
          <w:b w:val="0"/>
        </w:rPr>
        <w:t>A. 6 radians</w:t>
      </w:r>
    </w:p>
    <w:p>
      <w:pPr>
        <w:spacing w:after="100" w:before="0"/>
      </w:pPr>
      <w:r>
        <w:rPr>
          <w:b w:val="0"/>
        </w:rPr>
        <w:t>B. 3 radians</w:t>
      </w:r>
    </w:p>
    <w:p>
      <w:pPr>
        <w:spacing w:after="100" w:before="0"/>
      </w:pPr>
      <w:r>
        <w:rPr>
          <w:b w:val="0"/>
        </w:rPr>
        <w:t>C. 2 radians</w:t>
      </w:r>
    </w:p>
    <w:p>
      <w:pPr>
        <w:spacing w:after="100" w:before="0"/>
      </w:pPr>
      <w:r>
        <w:rPr>
          <w:b w:val="0"/>
        </w:rPr>
        <w:t>D. 4 radians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Central angle = Arc length ÷ Radius ⇒ Central angle = 10 ÷ 5 ⇒ Central angle = 2 radians</w:t>
      </w:r>
    </w:p>
    <w:p>
      <w:pPr>
        <w:spacing w:before="0"/>
      </w:pPr>
      <w:r>
        <w:rPr>
          <w:b w:val="0"/>
        </w:rPr>
      </w:r>
    </w:p>
    <w:p>
      <w:pPr>
        <w:spacing w:after="100" w:line="360" w:lineRule="auto" w:before="0"/>
      </w:pPr>
      <w:r>
        <w:rPr>
          <w:b w:val="0"/>
        </w:rPr>
        <w:t>70. If tan(90º – A) = √3, what is sin A?</w:t>
      </w:r>
    </w:p>
    <w:p>
      <w:pPr>
        <w:spacing w:before="0"/>
      </w:pPr>
      <w:r>
        <w:rPr>
          <w:b w:val="0"/>
        </w:rPr>
      </w:r>
    </w:p>
    <w:p>
      <w:pPr>
        <w:spacing w:after="100" w:before="0"/>
      </w:pPr>
      <w:r>
        <w:rPr>
          <w:b w:val="0"/>
        </w:rPr>
        <w:t>A. (1/2)</w:t>
      </w:r>
    </w:p>
    <w:p>
      <w:pPr>
        <w:spacing w:after="100" w:before="0"/>
      </w:pPr>
      <w:r>
        <w:rPr>
          <w:b w:val="0"/>
        </w:rPr>
        <w:t>B. (√(3)/2)</w:t>
      </w:r>
    </w:p>
    <w:p>
      <w:pPr>
        <w:spacing w:after="100" w:before="0"/>
      </w:pPr>
      <w:r>
        <w:rPr>
          <w:b w:val="0"/>
        </w:rPr>
        <w:t>C. (√(2)/2)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tan(90º − A) = √3 ⇒ cot A = √3 ⇒ tan A = 1/√3 For tan A = 1/√3, A = 30º (since A is acute). sin A = 1/2</w:t>
      </w:r>
    </w:p>
    <w:p>
      <w:pPr>
        <w:spacing w:before="0"/>
      </w:pPr>
      <w:r>
        <w:rPr>
          <w:b w:val="0"/>
        </w:rPr>
      </w:r>
    </w:p>
    <w:p>
      <w:pPr>
        <w:spacing w:after="100" w:line="360" w:lineRule="auto" w:before="0"/>
      </w:pPr>
      <w:r>
        <w:rPr>
          <w:b w:val="0"/>
        </w:rPr>
        <w:t>71. If x = √7, determine the value of x + (1)/(x).</w:t>
      </w:r>
    </w:p>
    <w:p>
      <w:pPr>
        <w:spacing w:before="0"/>
      </w:pPr>
      <w:r>
        <w:rPr>
          <w:b w:val="0"/>
        </w:rPr>
      </w:r>
    </w:p>
    <w:p>
      <w:pPr>
        <w:spacing w:after="100" w:before="0"/>
      </w:pPr>
      <w:r>
        <w:rPr>
          <w:b w:val="0"/>
        </w:rPr>
        <w:t>A. (8√(7)/7)</w:t>
      </w:r>
    </w:p>
    <w:p>
      <w:pPr>
        <w:spacing w:after="100" w:before="0"/>
      </w:pPr>
      <w:r>
        <w:rPr>
          <w:b w:val="0"/>
        </w:rPr>
        <w:t>B. (7√(7)/8)</w:t>
      </w:r>
    </w:p>
    <w:p>
      <w:pPr>
        <w:spacing w:after="100" w:before="0"/>
      </w:pPr>
      <w:r>
        <w:rPr>
          <w:b w:val="0"/>
        </w:rPr>
        <w:t>C. (7√(7)/9)</w:t>
      </w:r>
    </w:p>
    <w:p>
      <w:pPr>
        <w:spacing w:after="100" w:before="0"/>
      </w:pPr>
      <w:r>
        <w:rPr>
          <w:b w:val="0"/>
        </w:rPr>
        <w:t>D. (9√(7)/7)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 √7. ⇒ 1/x = 1/√7 = √7 ÷ 7. ⇒ x + 1/x = √7 + √7 ÷ 7 = (7√7 + √7) ÷ 7 = (8√7) ÷ 7.</w:t>
      </w:r>
    </w:p>
    <w:p>
      <w:pPr>
        <w:spacing w:before="0"/>
      </w:pPr>
      <w:r>
        <w:rPr>
          <w:b w:val="0"/>
        </w:rPr>
      </w:r>
    </w:p>
    <w:p>
      <w:pPr>
        <w:spacing w:after="100" w:line="360" w:lineRule="auto" w:before="0"/>
      </w:pPr>
      <w:r>
        <w:rPr>
          <w:b w:val="0"/>
        </w:rPr>
        <w:t>72. Two triangles are similar with sides in the ratio 3:5. What is the ratio of their areas?</w:t>
      </w:r>
    </w:p>
    <w:p>
      <w:pPr>
        <w:spacing w:before="0"/>
      </w:pPr>
      <w:r>
        <w:rPr>
          <w:b w:val="0"/>
        </w:rPr>
      </w:r>
    </w:p>
    <w:p>
      <w:pPr>
        <w:spacing w:after="100" w:before="0"/>
      </w:pPr>
      <w:r>
        <w:rPr>
          <w:b w:val="0"/>
        </w:rPr>
        <w:t>A. 3:5</w:t>
      </w:r>
    </w:p>
    <w:p>
      <w:pPr>
        <w:spacing w:after="100" w:before="0"/>
      </w:pPr>
      <w:r>
        <w:rPr>
          <w:b w:val="0"/>
        </w:rPr>
        <w:t>B. 5:3</w:t>
      </w:r>
    </w:p>
    <w:p>
      <w:pPr>
        <w:spacing w:after="100" w:before="0"/>
      </w:pPr>
      <w:r>
        <w:rPr>
          <w:b w:val="0"/>
        </w:rPr>
        <w:t>C. 13:4</w:t>
      </w:r>
    </w:p>
    <w:p>
      <w:pPr>
        <w:spacing w:after="100" w:before="0"/>
      </w:pPr>
      <w:r>
        <w:rPr>
          <w:b w:val="0"/>
        </w:rPr>
        <w:t>D. 9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 of sides = 3:5 ⇒ Ratio of areas = (3/5)2 ⇒ Ratio of areas = 9:25</w:t>
      </w:r>
    </w:p>
    <w:p>
      <w:pPr>
        <w:spacing w:before="0"/>
      </w:pPr>
      <w:r>
        <w:rPr>
          <w:b w:val="0"/>
        </w:rPr>
      </w:r>
    </w:p>
    <w:p>
      <w:pPr>
        <w:spacing w:after="100" w:line="360" w:lineRule="auto" w:before="0"/>
      </w:pPr>
      <w:r>
        <w:rPr>
          <w:b w:val="0"/>
        </w:rPr>
        <w:t>73. If x = 2+√(3)2-√3 , then determine the value of x² + x - 9?</w:t>
      </w:r>
    </w:p>
    <w:p>
      <w:pPr>
        <w:spacing w:before="0"/>
      </w:pPr>
      <w:r>
        <w:rPr>
          <w:b w:val="0"/>
        </w:rPr>
      </w:r>
    </w:p>
    <w:p>
      <w:pPr>
        <w:spacing w:after="100" w:before="0"/>
      </w:pPr>
      <w:r>
        <w:rPr>
          <w:b w:val="0"/>
        </w:rPr>
        <w:t>A. 3√(3)</w:t>
      </w:r>
    </w:p>
    <w:p>
      <w:pPr>
        <w:spacing w:after="100" w:before="0"/>
      </w:pPr>
      <w:r>
        <w:rPr>
          <w:b w:val="0"/>
        </w:rPr>
        <w:t>B. 5√(3)</w:t>
      </w:r>
    </w:p>
    <w:p>
      <w:pPr>
        <w:spacing w:after="100" w:before="0"/>
      </w:pPr>
      <w:r>
        <w:rPr>
          <w:b w:val="0"/>
        </w:rPr>
        <w:t>C. 7√(3)</w:t>
      </w:r>
    </w:p>
    <w:p>
      <w:pPr>
        <w:spacing w:after="100" w:before="0"/>
      </w:pPr>
      <w:r>
        <w:rPr>
          <w:b w:val="0"/>
        </w:rPr>
        <w:t>D. 9√(3)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x = √( (2 + √3) ÷ (2 − √3) ). ⇒ x = √( (2 + √3)² ÷ (4 − 3) ) = √( (2 + √3)² ) = 2 + √3. ⇒ x2 + x − 9 = (2 + √3)2 + (2 + √3) − 9 = 7 + 4√3 + 2 + √3 − 9 = 5√3.</w:t>
      </w:r>
    </w:p>
    <w:p>
      <w:pPr>
        <w:spacing w:before="0"/>
      </w:pPr>
      <w:r>
        <w:rPr>
          <w:b w:val="0"/>
        </w:rPr>
      </w:r>
    </w:p>
    <w:p>
      <w:pPr>
        <w:spacing w:after="100" w:line="360" w:lineRule="auto" w:before="0"/>
      </w:pPr>
      <w:r>
        <w:rPr>
          <w:b w:val="0"/>
        </w:rPr>
        <w:t>74. The angles of a cyclic quadrilateral are in the ratio 1:2:3:4. What is the measure of the smallest angle?</w:t>
      </w:r>
    </w:p>
    <w:p>
      <w:pPr>
        <w:spacing w:before="0"/>
      </w:pPr>
      <w:r>
        <w:rPr>
          <w:b w:val="0"/>
        </w:rPr>
      </w:r>
    </w:p>
    <w:p>
      <w:pPr>
        <w:spacing w:after="100" w:before="0"/>
      </w:pPr>
      <w:r>
        <w:rPr>
          <w:b w:val="0"/>
        </w:rPr>
        <w:t>A. 36°</w:t>
      </w:r>
    </w:p>
    <w:p>
      <w:pPr>
        <w:spacing w:after="100" w:before="0"/>
      </w:pPr>
      <w:r>
        <w:rPr>
          <w:b w:val="0"/>
        </w:rPr>
        <w:t>B. 72°</w:t>
      </w:r>
    </w:p>
    <w:p>
      <w:pPr>
        <w:spacing w:after="100" w:before="0"/>
      </w:pPr>
      <w:r>
        <w:rPr>
          <w:b w:val="0"/>
        </w:rPr>
        <w:t>C. 108°</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angles of the quadrilateral be x, 2x, 3x, and 4x. x + 2x + 3x + 4x = 360 ⇒ 10x = 360. x = 360 ÷ 10 = 36º.</w:t>
      </w:r>
    </w:p>
    <w:p>
      <w:pPr>
        <w:spacing w:before="0"/>
      </w:pPr>
      <w:r>
        <w:rPr>
          <w:b w:val="0"/>
        </w:rPr>
      </w:r>
    </w:p>
    <w:p>
      <w:pPr>
        <w:spacing w:after="100" w:line="360" w:lineRule="auto" w:before="0"/>
      </w:pPr>
      <w:r>
        <w:rPr>
          <w:b w:val="0"/>
        </w:rPr>
        <w:t>75. If secA = (13)/(5)and A is acute, find sinA</w:t>
      </w:r>
    </w:p>
    <w:p>
      <w:pPr>
        <w:spacing w:before="0"/>
      </w:pPr>
      <w:r>
        <w:rPr>
          <w:b w:val="0"/>
        </w:rPr>
      </w:r>
    </w:p>
    <w:p>
      <w:pPr>
        <w:spacing w:after="100" w:before="0"/>
      </w:pPr>
      <w:r>
        <w:rPr>
          <w:b w:val="0"/>
        </w:rPr>
        <w:t>A. (5)/(13)</w:t>
      </w:r>
    </w:p>
    <w:p>
      <w:pPr>
        <w:spacing w:after="100" w:before="0"/>
      </w:pPr>
      <w:r>
        <w:rPr>
          <w:b w:val="0"/>
        </w:rPr>
        <w:t>B. (12)/(13)</w:t>
      </w:r>
    </w:p>
    <w:p>
      <w:pPr>
        <w:spacing w:after="100" w:before="0"/>
      </w:pPr>
      <w:r>
        <w:rPr>
          <w:b w:val="0"/>
        </w:rPr>
        <w:t>C. (13)/(12)</w:t>
      </w:r>
    </w:p>
    <w:p>
      <w:pPr>
        <w:spacing w:after="100" w:before="0"/>
      </w:pPr>
      <w:r>
        <w:rPr>
          <w:b w:val="0"/>
        </w:rPr>
        <w:t>D. (13)/(5)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 A = 13 ÷ 5 ⇒ cos A = 5 ÷ 13 sin2A = 1 − (5 ÷ 13)2 = 1 − 25 ÷ 169 = 144 ÷ 169 sin A = √(144 ÷ 169) = 12 ÷ 13</w:t>
      </w:r>
    </w:p>
    <w:p>
      <w:pPr>
        <w:spacing w:before="0"/>
      </w:pPr>
      <w:r>
        <w:rPr>
          <w:b w:val="0"/>
        </w:rPr>
      </w:r>
    </w:p>
    <w:p>
      <w:pPr>
        <w:spacing w:after="100" w:line="360" w:lineRule="auto" w:before="0"/>
      </w:pPr>
      <w:r>
        <w:rPr>
          <w:b w:val="0"/>
        </w:rPr>
        <w:t>76. Select the most appropriate synonym of the given word: Relinquish.</w:t>
      </w:r>
    </w:p>
    <w:p>
      <w:pPr>
        <w:spacing w:before="0"/>
      </w:pPr>
      <w:r>
        <w:rPr>
          <w:b w:val="0"/>
        </w:rPr>
      </w:r>
    </w:p>
    <w:p>
      <w:pPr>
        <w:spacing w:after="100" w:before="0"/>
      </w:pPr>
      <w:r>
        <w:rPr>
          <w:b w:val="0"/>
        </w:rPr>
        <w:t>A. Demean</w:t>
      </w:r>
    </w:p>
    <w:p>
      <w:pPr>
        <w:spacing w:after="100" w:before="0"/>
      </w:pPr>
      <w:r>
        <w:rPr>
          <w:b w:val="0"/>
        </w:rPr>
        <w:t>B. Accept</w:t>
      </w:r>
    </w:p>
    <w:p>
      <w:pPr>
        <w:spacing w:after="100" w:before="0"/>
      </w:pPr>
      <w:r>
        <w:rPr>
          <w:b w:val="0"/>
        </w:rPr>
        <w:t>C. Abdicate</w:t>
      </w:r>
    </w:p>
    <w:p>
      <w:pPr>
        <w:spacing w:after="100" w:before="0"/>
      </w:pPr>
      <w:r>
        <w:rPr>
          <w:b w:val="0"/>
        </w:rPr>
        <w:t>D. Apply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(Abdicate). Key Points Therefore, the correct answer is: Option 3 (Abdicate). Additional Information Here are the other options explained along with their Hindi meanings and example sentences:</w:t>
      </w:r>
    </w:p>
    <w:p>
      <w:pPr>
        <w:spacing w:before="0"/>
      </w:pPr>
      <w:r>
        <w:rPr>
          <w:b w:val="0"/>
        </w:rPr>
        <w:t>• The word "Relinquish" means to voluntarily give up or let go of something, such as a right, possession, or claim. (त्यागना, छोड़ देना) Example: She decided to relinquish her leadership position to focus on her family.</w:t>
      </w:r>
    </w:p>
    <w:p>
      <w:pPr>
        <w:spacing w:before="0"/>
      </w:pPr>
      <w:r>
        <w:rPr>
          <w:b w:val="0"/>
        </w:rPr>
        <w:t>• "Abdicate" means to formally give up a position of power or responsibility, especially a throne or high office. (सिंहासन छोड़ना) Example: The king chose to abdicate the throne in favor of his son.</w:t>
      </w:r>
    </w:p>
    <w:p>
      <w:pPr>
        <w:spacing w:before="0"/>
      </w:pPr>
      <w:r>
        <w:rPr>
          <w:b w:val="0"/>
        </w:rPr>
        <w:t>• Both words share the meaning of giving up something, but "abdicate" is more specific to positions of authority or power.</w:t>
      </w:r>
    </w:p>
    <w:p>
      <w:pPr>
        <w:spacing w:before="0"/>
      </w:pPr>
      <w:r>
        <w:rPr>
          <w:b w:val="0"/>
        </w:rPr>
        <w:t>• Demean (अपमानित करना): To lower someone’s dignity or self-respect. Example: He didn’t mean to demean her, but his words came across as rude.</w:t>
      </w:r>
    </w:p>
    <w:p>
      <w:pPr>
        <w:spacing w:before="0"/>
      </w:pPr>
      <w:r>
        <w:rPr>
          <w:b w:val="0"/>
        </w:rPr>
        <w:t>• Accept (स्वीकार करना): To agree to receive or take something. Example: She was happy to accept the job offer after the interview.</w:t>
      </w:r>
    </w:p>
    <w:p>
      <w:pPr>
        <w:spacing w:before="0"/>
      </w:pPr>
      <w:r>
        <w:rPr>
          <w:b w:val="0"/>
        </w:rPr>
        <w:t>• Apply (आवेदन करना): To make a formal request or to put something into operation. Example: You should apply for the scholarship if you meet the eligibility criteria.</w:t>
      </w:r>
    </w:p>
    <w:p>
      <w:pPr>
        <w:spacing w:before="0"/>
      </w:pPr>
      <w:r>
        <w:rPr>
          <w:b w:val="0"/>
        </w:rPr>
      </w:r>
    </w:p>
    <w:p>
      <w:pPr>
        <w:spacing w:after="100" w:line="360" w:lineRule="auto" w:before="0"/>
      </w:pPr>
      <w:r>
        <w:rPr>
          <w:b w:val="0"/>
        </w:rPr>
        <w:t>77. Choose the correct meaning of idiom: Move heaven and earth</w:t>
      </w:r>
    </w:p>
    <w:p>
      <w:pPr>
        <w:spacing w:before="0"/>
      </w:pPr>
      <w:r>
        <w:rPr>
          <w:b w:val="0"/>
        </w:rPr>
      </w:r>
    </w:p>
    <w:p>
      <w:pPr>
        <w:spacing w:after="100" w:before="0"/>
      </w:pPr>
      <w:r>
        <w:rPr>
          <w:b w:val="0"/>
        </w:rPr>
        <w:t>A. To move slowly</w:t>
      </w:r>
    </w:p>
    <w:p>
      <w:pPr>
        <w:spacing w:after="100" w:before="0"/>
      </w:pPr>
      <w:r>
        <w:rPr>
          <w:b w:val="0"/>
        </w:rPr>
        <w:t>B. To work continuously</w:t>
      </w:r>
    </w:p>
    <w:p>
      <w:pPr>
        <w:spacing w:after="100" w:before="0"/>
      </w:pPr>
      <w:r>
        <w:rPr>
          <w:b w:val="0"/>
        </w:rPr>
        <w:t>C. To command</w:t>
      </w:r>
    </w:p>
    <w:p>
      <w:pPr>
        <w:spacing w:after="100" w:before="0"/>
      </w:pPr>
      <w:r>
        <w:rPr>
          <w:b w:val="0"/>
        </w:rPr>
        <w:t>D. To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idiom "Move heaven and earth" means to make every possible effort to achieve something or to overcome challenges. (हर संभव प्रयास करना) Example: He moved heaven and earth to get the project completed on time.</w:t>
      </w:r>
    </w:p>
    <w:p>
      <w:pPr>
        <w:spacing w:before="0"/>
      </w:pPr>
      <w:r>
        <w:rPr>
          <w:b w:val="0"/>
        </w:rPr>
        <w:t>• The correct meaning of the idiom here is "To work continuously", which refers to putting in tireless effort to accomplish a task. (लगातार काम करना) Example: She worked continuously day and night to prepare for the exams.</w:t>
      </w:r>
    </w:p>
    <w:p>
      <w:pPr>
        <w:spacing w:before="0"/>
      </w:pPr>
      <w:r>
        <w:rPr>
          <w:b w:val="0"/>
        </w:rPr>
        <w:t>• Option 1: To move slowly (धीरे चलना): Refers to acting or proceeding at a slow pace. Example: The old man moved slowly across the park.</w:t>
      </w:r>
    </w:p>
    <w:p>
      <w:pPr>
        <w:spacing w:before="0"/>
      </w:pPr>
      <w:r>
        <w:rPr>
          <w:b w:val="0"/>
        </w:rPr>
        <w:t>• Option 3: To command (आदेश देना): Refers to giving instructions or orders to someone. Example: The officer commanded his troops to prepare for battle.</w:t>
      </w:r>
    </w:p>
    <w:p>
      <w:pPr>
        <w:spacing w:before="0"/>
      </w:pPr>
      <w:r>
        <w:rPr>
          <w:b w:val="0"/>
        </w:rPr>
        <w:t>• Option 4: To follow (अनुसरण करना): Refers to obeying or adhering to rules, instructions, or someone's lead. Example: You need to follow the guidelines to complete the application process.</w:t>
      </w:r>
    </w:p>
    <w:p>
      <w:pPr>
        <w:spacing w:before="0"/>
      </w:pPr>
      <w:r>
        <w:rPr>
          <w:b w:val="0"/>
        </w:rPr>
      </w:r>
    </w:p>
    <w:p>
      <w:pPr>
        <w:spacing w:after="100" w:line="360" w:lineRule="auto" w:before="0"/>
      </w:pPr>
      <w:r>
        <w:rPr>
          <w:b w:val="0"/>
        </w:rPr>
        <w:t>78. Select the most appropriate antonym of the given word. Authoritative</w:t>
      </w:r>
    </w:p>
    <w:p>
      <w:pPr>
        <w:spacing w:before="0"/>
      </w:pPr>
      <w:r>
        <w:rPr>
          <w:b w:val="0"/>
        </w:rPr>
      </w:r>
    </w:p>
    <w:p>
      <w:pPr>
        <w:spacing w:after="100" w:before="0"/>
      </w:pPr>
      <w:r>
        <w:rPr>
          <w:b w:val="0"/>
        </w:rPr>
        <w:t>A. Weak</w:t>
      </w:r>
    </w:p>
    <w:p>
      <w:pPr>
        <w:spacing w:after="100" w:before="0"/>
      </w:pPr>
      <w:r>
        <w:rPr>
          <w:b w:val="0"/>
        </w:rPr>
        <w:t>B. Mutiny</w:t>
      </w:r>
    </w:p>
    <w:p>
      <w:pPr>
        <w:spacing w:after="100" w:before="0"/>
      </w:pPr>
      <w:r>
        <w:rPr>
          <w:b w:val="0"/>
        </w:rPr>
        <w:t>C. Incredible</w:t>
      </w:r>
    </w:p>
    <w:p>
      <w:pPr>
        <w:spacing w:after="100" w:before="0"/>
      </w:pPr>
      <w:r>
        <w:rPr>
          <w:b w:val="0"/>
        </w:rPr>
        <w:t>D.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Weak. Key Points Therefore, the correct answer is: Weak. Additional Information Here are the other options explained along with their Hindi meanings and example sentences:</w:t>
      </w:r>
    </w:p>
    <w:p>
      <w:pPr>
        <w:spacing w:before="0"/>
      </w:pPr>
      <w:r>
        <w:rPr>
          <w:b w:val="0"/>
        </w:rPr>
        <w:t>• The word "Authoritative" refers to something or someone having authority, being commanding, reliable, or confident. It implies possession of power or influence. (प्रामाणिक, अधिकारपूर्ण) Example: The teacher has an authoritative tone that demands respect from the students.</w:t>
      </w:r>
    </w:p>
    <w:p>
      <w:pPr>
        <w:spacing w:before="0"/>
      </w:pPr>
      <w:r>
        <w:rPr>
          <w:b w:val="0"/>
        </w:rPr>
        <w:t>• "Weak" is the opposite of authoritative, referring to someone or something lacking strength, power, or influence. (कमज़ोर) Example: His arguments were weak and failed to convince the audience.</w:t>
      </w:r>
    </w:p>
    <w:p>
      <w:pPr>
        <w:spacing w:before="0"/>
      </w:pPr>
      <w:r>
        <w:rPr>
          <w:b w:val="0"/>
        </w:rPr>
        <w:t>• Hence, the antonym of 'Authoritative' is 'Weak'.</w:t>
      </w:r>
    </w:p>
    <w:p>
      <w:pPr>
        <w:spacing w:before="0"/>
      </w:pPr>
      <w:r>
        <w:rPr>
          <w:b w:val="0"/>
        </w:rPr>
        <w:t>• Mutiny (विद्रोह): A rebellion or uprising against authority. Example: The sailors staged a mutiny against their captain.</w:t>
      </w:r>
    </w:p>
    <w:p>
      <w:pPr>
        <w:spacing w:before="0"/>
      </w:pPr>
      <w:r>
        <w:rPr>
          <w:b w:val="0"/>
        </w:rPr>
        <w:t>• Incredible (अविश्वसनीय): Something so extraordinary that it is hard to believe. Example: The magician performed an incredible trick that amazed the audience.</w:t>
      </w:r>
    </w:p>
    <w:p>
      <w:pPr>
        <w:spacing w:before="0"/>
      </w:pPr>
      <w:r>
        <w:rPr>
          <w:b w:val="0"/>
        </w:rPr>
        <w:t>• Strong (मज़बूत): Having great power, influence, or physical strength. Example: She has a strong character and never backs down from a challenge.</w:t>
      </w:r>
    </w:p>
    <w:p>
      <w:pPr>
        <w:spacing w:before="0"/>
      </w:pPr>
      <w:r>
        <w:rPr>
          <w:b w:val="0"/>
        </w:rPr>
      </w:r>
    </w:p>
    <w:p>
      <w:pPr>
        <w:spacing w:after="100" w:line="360" w:lineRule="auto" w:before="0"/>
      </w:pPr>
      <w:r>
        <w:rPr>
          <w:b w:val="0"/>
        </w:rPr>
        <w:t>79. Identify the misspelt word</w:t>
      </w:r>
    </w:p>
    <w:p>
      <w:pPr>
        <w:spacing w:before="0"/>
      </w:pPr>
      <w:r>
        <w:rPr>
          <w:b w:val="0"/>
        </w:rPr>
      </w:r>
    </w:p>
    <w:p>
      <w:pPr>
        <w:spacing w:after="100" w:before="0"/>
      </w:pPr>
      <w:r>
        <w:rPr>
          <w:b w:val="0"/>
        </w:rPr>
        <w:t>A. Supercilious</w:t>
      </w:r>
    </w:p>
    <w:p>
      <w:pPr>
        <w:spacing w:after="100" w:before="0"/>
      </w:pPr>
      <w:r>
        <w:rPr>
          <w:b w:val="0"/>
        </w:rPr>
        <w:t>B. Prerequisite</w:t>
      </w:r>
    </w:p>
    <w:p>
      <w:pPr>
        <w:spacing w:after="100" w:before="0"/>
      </w:pPr>
      <w:r>
        <w:rPr>
          <w:b w:val="0"/>
        </w:rPr>
        <w:t>C. Assassination</w:t>
      </w:r>
    </w:p>
    <w:p>
      <w:pPr>
        <w:spacing w:after="100" w:before="0"/>
      </w:pPr>
      <w:r>
        <w:rPr>
          <w:b w:val="0"/>
        </w:rPr>
        <w:t>D. Priviledge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 misspelled word is 'Priviledge'. Therefore, the correct answer would be 'Priviledge'. Additional Information Let’s understand the meanings of the other marked words -</w:t>
      </w:r>
    </w:p>
    <w:p>
      <w:pPr>
        <w:spacing w:before="0"/>
      </w:pPr>
      <w:r>
        <w:rPr>
          <w:b w:val="0"/>
        </w:rPr>
        <w:t>• The correct spelling would be 'Privilege'.</w:t>
      </w:r>
    </w:p>
    <w:p>
      <w:pPr>
        <w:spacing w:before="0"/>
      </w:pPr>
      <w:r>
        <w:rPr>
          <w:b w:val="0"/>
        </w:rPr>
        <w:t>• The word 'Privilege' is a noun which means 'a special right, advantage, or immunity granted or available only to a particular person or group'. (विशेष अधिकार) For Example -</w:t>
      </w:r>
    </w:p>
    <w:p>
      <w:pPr>
        <w:spacing w:before="0"/>
      </w:pPr>
      <w:r>
        <w:rPr>
          <w:b w:val="0"/>
        </w:rPr>
        <w:t>• It is a privilege to serve my country.</w:t>
      </w:r>
    </w:p>
    <w:p>
      <w:pPr>
        <w:spacing w:before="0"/>
      </w:pPr>
      <w:r>
        <w:rPr>
          <w:b w:val="0"/>
        </w:rPr>
        <w:t>• Supercilious - behaving or looking as though one thinks one is superior to others (घमंडी)</w:t>
      </w:r>
    </w:p>
    <w:p>
      <w:pPr>
        <w:spacing w:before="0"/>
      </w:pPr>
      <w:r>
        <w:rPr>
          <w:b w:val="0"/>
        </w:rPr>
        <w:t>• Prerequisite - a thing that is required as a prior condition for something else to happen or exist (पूर्व आवश्यक)</w:t>
      </w:r>
    </w:p>
    <w:p>
      <w:pPr>
        <w:spacing w:before="0"/>
      </w:pPr>
      <w:r>
        <w:rPr>
          <w:b w:val="0"/>
        </w:rPr>
        <w:t>• Assassination - the action of murdering someone (हत्या)</w:t>
      </w:r>
    </w:p>
    <w:p>
      <w:pPr>
        <w:spacing w:before="0"/>
      </w:pPr>
      <w:r>
        <w:rPr>
          <w:b w:val="0"/>
        </w:rPr>
      </w:r>
    </w:p>
    <w:p>
      <w:pPr>
        <w:spacing w:after="100" w:line="360" w:lineRule="auto" w:before="0"/>
      </w:pPr>
      <w:r>
        <w:rPr>
          <w:b w:val="0"/>
        </w:rPr>
        <w:t>80. Spot the correct spelling of a drug-effect psychology field.</w:t>
      </w:r>
    </w:p>
    <w:p>
      <w:pPr>
        <w:spacing w:before="0"/>
      </w:pPr>
      <w:r>
        <w:rPr>
          <w:b w:val="0"/>
        </w:rPr>
      </w:r>
    </w:p>
    <w:p>
      <w:pPr>
        <w:spacing w:after="100" w:before="0"/>
      </w:pPr>
      <w:r>
        <w:rPr>
          <w:b w:val="0"/>
        </w:rPr>
        <w:t>A. Otorhinolaryngologist</w:t>
      </w:r>
    </w:p>
    <w:p>
      <w:pPr>
        <w:spacing w:after="100" w:before="0"/>
      </w:pPr>
      <w:r>
        <w:rPr>
          <w:b w:val="0"/>
        </w:rPr>
        <w:t>B. Otorhinolaryngeologist</w:t>
      </w:r>
    </w:p>
    <w:p>
      <w:pPr>
        <w:spacing w:after="100" w:before="0"/>
      </w:pPr>
      <w:r>
        <w:rPr>
          <w:b w:val="0"/>
        </w:rPr>
        <w:t>C. Ortorhinolaryngologist</w:t>
      </w:r>
    </w:p>
    <w:p>
      <w:pPr>
        <w:spacing w:after="100" w:before="0"/>
      </w:pPr>
      <w:r>
        <w:rPr>
          <w:b w:val="0"/>
        </w:rPr>
        <w:t>D. Otorhinolaryngologest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'Otorhinolaryngologist'. Therefore, the correct answer is option 1: Otorhinolaryngologist.</w:t>
      </w:r>
    </w:p>
    <w:p>
      <w:pPr>
        <w:spacing w:before="0"/>
      </w:pPr>
      <w:r>
        <w:rPr>
          <w:b w:val="0"/>
        </w:rPr>
        <w:t>• An Otorhinolaryngologist refers to a medical specialist in the field of ear, nose, and throat (ENT).</w:t>
      </w:r>
    </w:p>
    <w:p>
      <w:pPr>
        <w:spacing w:before="0"/>
      </w:pPr>
      <w:r>
        <w:rPr>
          <w:b w:val="0"/>
        </w:rPr>
        <w:t>• The term is derived from Greek words: oto (ear), rhino (nose), laryng (throat), and logos (study).</w:t>
      </w:r>
    </w:p>
    <w:p>
      <w:pPr>
        <w:spacing w:before="0"/>
      </w:pPr>
      <w:r>
        <w:rPr>
          <w:b w:val="0"/>
        </w:rPr>
        <w:t>• For Example -</w:t>
      </w:r>
    </w:p>
    <w:p>
      <w:pPr>
        <w:spacing w:before="0"/>
      </w:pPr>
      <w:r>
        <w:rPr>
          <w:b w:val="0"/>
        </w:rPr>
        <w:t>• If you have persistent throat pain, you may need to consult an Otorhinolaryngologist.</w:t>
      </w:r>
    </w:p>
    <w:p>
      <w:pPr>
        <w:spacing w:before="0"/>
      </w:pPr>
      <w:r>
        <w:rPr>
          <w:b w:val="0"/>
        </w:rPr>
      </w:r>
    </w:p>
    <w:p>
      <w:pPr>
        <w:spacing w:after="100" w:line="360" w:lineRule="auto" w:before="0"/>
      </w:pPr>
      <w:r>
        <w:rPr>
          <w:b w:val="0"/>
        </w:rPr>
        <w:t>81. Select the correct option: Neither the detective ___ the accomplices predicted the outburst.</w:t>
      </w:r>
    </w:p>
    <w:p>
      <w:pPr>
        <w:spacing w:before="0"/>
      </w:pPr>
      <w:r>
        <w:rPr>
          <w:b w:val="0"/>
        </w:rPr>
      </w:r>
    </w:p>
    <w:p>
      <w:pPr>
        <w:spacing w:after="100" w:before="0"/>
      </w:pPr>
      <w:r>
        <w:rPr>
          <w:b w:val="0"/>
        </w:rPr>
        <w:t>A. nor</w:t>
      </w:r>
    </w:p>
    <w:p>
      <w:pPr>
        <w:spacing w:after="100" w:before="0"/>
      </w:pPr>
      <w:r>
        <w:rPr>
          <w:b w:val="0"/>
        </w:rPr>
        <w:t>B. or</w:t>
      </w:r>
    </w:p>
    <w:p>
      <w:pPr>
        <w:spacing w:after="100" w:before="0"/>
      </w:pPr>
      <w:r>
        <w:rPr>
          <w:b w:val="0"/>
        </w:rPr>
        <w:t>C. and</w:t>
      </w:r>
    </w:p>
    <w:p>
      <w:pPr>
        <w:spacing w:after="100" w:before="0"/>
      </w:pPr>
      <w:r>
        <w:rPr>
          <w:b w:val="0"/>
        </w:rPr>
        <w:t>D. nor did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 Key Points Therefore, the correct answer is Option 1. Complete Sentence: "Neither the detective nor the accomplices predicted the outburst." Additional Information</w:t>
      </w:r>
    </w:p>
    <w:p>
      <w:pPr>
        <w:spacing w:before="0"/>
      </w:pPr>
      <w:r>
        <w:rPr>
          <w:b w:val="0"/>
        </w:rPr>
        <w:t>• The word "nor" is used in the sentence to connect two negative clauses effectively.</w:t>
      </w:r>
    </w:p>
    <w:p>
      <w:pPr>
        <w:spacing w:before="0"/>
      </w:pPr>
      <w:r>
        <w:rPr>
          <w:b w:val="0"/>
        </w:rPr>
        <w:t>• The sentence structure follows the correct parallelism: "Neither the detective nor the accomplices predicted..."</w:t>
      </w:r>
    </w:p>
    <w:p>
      <w:pPr>
        <w:spacing w:before="0"/>
      </w:pPr>
      <w:r>
        <w:rPr>
          <w:b w:val="0"/>
        </w:rPr>
        <w:t>• Option 1 is correct, as it maintains the necessary grammatical parallelism.</w:t>
      </w:r>
    </w:p>
    <w:p>
      <w:pPr>
        <w:spacing w:before="0"/>
      </w:pPr>
      <w:r>
        <w:rPr>
          <w:b w:val="0"/>
        </w:rPr>
        <w:t>• Option 2: "or" is used to indicate alternatives, but the sentence requires a negative conjunction.</w:t>
      </w:r>
    </w:p>
    <w:p>
      <w:pPr>
        <w:spacing w:before="0"/>
      </w:pPr>
      <w:r>
        <w:rPr>
          <w:b w:val="0"/>
        </w:rPr>
        <w:t>• Option 3: "and" connects two positive ideas, which does not align with the sentence structure.</w:t>
      </w:r>
    </w:p>
    <w:p>
      <w:pPr>
        <w:spacing w:before="0"/>
      </w:pPr>
      <w:r>
        <w:rPr>
          <w:b w:val="0"/>
        </w:rPr>
        <w:t>• Option 4: "nor did" is unnecessary and changes the meaning of the sentence.</w:t>
      </w:r>
    </w:p>
    <w:p>
      <w:pPr>
        <w:spacing w:before="0"/>
      </w:pPr>
      <w:r>
        <w:rPr>
          <w:b w:val="0"/>
        </w:rPr>
      </w:r>
    </w:p>
    <w:p>
      <w:pPr>
        <w:spacing w:after="100" w:line="360" w:lineRule="auto" w:before="0"/>
      </w:pPr>
      <w:r>
        <w:rPr>
          <w:b w:val="0"/>
        </w:rPr>
        <w:t>82. Select the correct option: The decision will convene next Monday ____ final approval is anticipated.</w:t>
      </w:r>
    </w:p>
    <w:p>
      <w:pPr>
        <w:spacing w:before="0"/>
      </w:pPr>
      <w:r>
        <w:rPr>
          <w:b w:val="0"/>
        </w:rPr>
      </w:r>
    </w:p>
    <w:p>
      <w:pPr>
        <w:spacing w:after="100" w:before="0"/>
      </w:pPr>
      <w:r>
        <w:rPr>
          <w:b w:val="0"/>
        </w:rPr>
        <w:t>A. at which</w:t>
      </w:r>
    </w:p>
    <w:p>
      <w:pPr>
        <w:spacing w:after="100" w:before="0"/>
      </w:pPr>
      <w:r>
        <w:rPr>
          <w:b w:val="0"/>
        </w:rPr>
        <w:t>B. on which</w:t>
      </w:r>
    </w:p>
    <w:p>
      <w:pPr>
        <w:spacing w:after="100" w:before="0"/>
      </w:pPr>
      <w:r>
        <w:rPr>
          <w:b w:val="0"/>
        </w:rPr>
        <w:t>C. when</w:t>
      </w:r>
    </w:p>
    <w:p>
      <w:pPr>
        <w:spacing w:after="100" w:before="0"/>
      </w:pPr>
      <w:r>
        <w:rPr>
          <w:b w:val="0"/>
        </w:rPr>
        <w:t>D. whereupon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Key Points Therefore, the correct answer is Option 3. Complete Sentence: "The decision will convene next Monday when final approval is anticipated." Additional Information</w:t>
      </w:r>
    </w:p>
    <w:p>
      <w:pPr>
        <w:spacing w:before="0"/>
      </w:pPr>
      <w:r>
        <w:rPr>
          <w:b w:val="0"/>
        </w:rPr>
        <w:t>• The correct option "when" is used to indicate the time at which the decision will convene, aligning with the context of the sentence.</w:t>
      </w:r>
    </w:p>
    <w:p>
      <w:pPr>
        <w:spacing w:before="0"/>
      </w:pPr>
      <w:r>
        <w:rPr>
          <w:b w:val="0"/>
        </w:rPr>
        <w:t>• Option 1 ("at which") and Option 2 ("on which") are incorrect because they do not fit naturally in the sentence structure.</w:t>
      </w:r>
    </w:p>
    <w:p>
      <w:pPr>
        <w:spacing w:before="0"/>
      </w:pPr>
      <w:r>
        <w:rPr>
          <w:b w:val="0"/>
        </w:rPr>
        <w:t>• Option 4 ("whereupon") is incorrect because it implies an immediate consequence, which is not suitable in this context.</w:t>
      </w:r>
    </w:p>
    <w:p>
      <w:pPr>
        <w:spacing w:before="0"/>
      </w:pPr>
      <w:r>
        <w:rPr>
          <w:b w:val="0"/>
        </w:rPr>
        <w:t>• Option 1: "at which" is incorrect because it does not align with the context of time reference.</w:t>
      </w:r>
    </w:p>
    <w:p>
      <w:pPr>
        <w:spacing w:before="0"/>
      </w:pPr>
      <w:r>
        <w:rPr>
          <w:b w:val="0"/>
        </w:rPr>
        <w:t>• Option 2: "on which" is incorrect as it refers to a specific date or day, which is not the intended meaning.</w:t>
      </w:r>
    </w:p>
    <w:p>
      <w:pPr>
        <w:spacing w:before="0"/>
      </w:pPr>
      <w:r>
        <w:rPr>
          <w:b w:val="0"/>
        </w:rPr>
        <w:t>• Option 4: "whereupon" is incorrect because it implies an immediate result rather than a time reference.</w:t>
      </w:r>
    </w:p>
    <w:p>
      <w:pPr>
        <w:spacing w:before="0"/>
      </w:pPr>
      <w:r>
        <w:rPr>
          <w:b w:val="0"/>
        </w:rPr>
      </w:r>
    </w:p>
    <w:p>
      <w:pPr>
        <w:spacing w:after="100" w:line="360" w:lineRule="auto" w:before="0"/>
      </w:pPr>
      <w:r>
        <w:rPr>
          <w:b w:val="0"/>
        </w:rPr>
        <w:t>83. Select the correct option: Only a transformative change has the power to ________ the deep-rooted bureaucratic stagnation.</w:t>
      </w:r>
    </w:p>
    <w:p>
      <w:pPr>
        <w:spacing w:before="0"/>
      </w:pPr>
      <w:r>
        <w:rPr>
          <w:b w:val="0"/>
        </w:rPr>
      </w:r>
    </w:p>
    <w:p>
      <w:pPr>
        <w:spacing w:after="100" w:before="0"/>
      </w:pPr>
      <w:r>
        <w:rPr>
          <w:b w:val="0"/>
        </w:rPr>
        <w:t>A. pervasive</w:t>
      </w:r>
    </w:p>
    <w:p>
      <w:pPr>
        <w:spacing w:after="100" w:before="0"/>
      </w:pPr>
      <w:r>
        <w:rPr>
          <w:b w:val="0"/>
        </w:rPr>
        <w:t>B. dislodge</w:t>
      </w:r>
    </w:p>
    <w:p>
      <w:pPr>
        <w:spacing w:after="100" w:before="0"/>
      </w:pPr>
      <w:r>
        <w:rPr>
          <w:b w:val="0"/>
        </w:rPr>
        <w:t>C. persuasion</w:t>
      </w:r>
    </w:p>
    <w:p>
      <w:pPr>
        <w:spacing w:after="100" w:before="0"/>
      </w:pPr>
      <w:r>
        <w:rPr>
          <w:b w:val="0"/>
        </w:rPr>
        <w:t>D. inculcate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'dislodge'. Key Points Therefore, the correct answer is 'Option 2'. Complete Sentence: Only a transformative change has the power to dislodge the deep-rooted bureaucratic stagnation. Additional Information</w:t>
      </w:r>
    </w:p>
    <w:p>
      <w:pPr>
        <w:spacing w:before="0"/>
      </w:pPr>
      <w:r>
        <w:rPr>
          <w:b w:val="0"/>
        </w:rPr>
        <w:t>• The word "dislodge" means to remove or force out of a position or place. (हटाना)</w:t>
      </w:r>
    </w:p>
    <w:p>
      <w:pPr>
        <w:spacing w:before="0"/>
      </w:pPr>
      <w:r>
        <w:rPr>
          <w:b w:val="0"/>
        </w:rPr>
        <w:t>• The sentence suggests that only a transformative change can remove or unsettle the deep-rooted bureaucratic stagnation effectively.</w:t>
      </w:r>
    </w:p>
    <w:p>
      <w:pPr>
        <w:spacing w:before="0"/>
      </w:pPr>
      <w:r>
        <w:rPr>
          <w:b w:val="0"/>
        </w:rPr>
        <w:t>• The other options: "pervasive," "persuasion," and "inculcate" do not fit the context appropriately.</w:t>
      </w:r>
    </w:p>
    <w:p>
      <w:pPr>
        <w:spacing w:before="0"/>
      </w:pPr>
      <w:r>
        <w:rPr>
          <w:b w:val="0"/>
        </w:rPr>
        <w:t>• Pervasive (व्यापक): means spreading widely throughout an area or group.</w:t>
      </w:r>
    </w:p>
    <w:p>
      <w:pPr>
        <w:spacing w:before="0"/>
      </w:pPr>
      <w:r>
        <w:rPr>
          <w:b w:val="0"/>
        </w:rPr>
        <w:t>• Persuasion (प्रेरणा): means the act of convincing someone to believe or do something.</w:t>
      </w:r>
    </w:p>
    <w:p>
      <w:pPr>
        <w:spacing w:before="0"/>
      </w:pPr>
      <w:r>
        <w:rPr>
          <w:b w:val="0"/>
        </w:rPr>
        <w:t>• Inculcate (मन में बैठाना): means instilling an idea, attitude, or habit through repeated instruction.</w:t>
      </w:r>
    </w:p>
    <w:p>
      <w:pPr>
        <w:spacing w:before="0"/>
      </w:pPr>
      <w:r>
        <w:rPr>
          <w:b w:val="0"/>
        </w:rPr>
      </w:r>
    </w:p>
    <w:p>
      <w:pPr>
        <w:spacing w:after="100" w:line="360" w:lineRule="auto" w:before="0"/>
      </w:pPr>
      <w:r>
        <w:rPr>
          <w:b w:val="0"/>
        </w:rPr>
        <w:t>84. Spot the error in the sentence. Many instances that seem like cooperation (1)/ between government regulator and private sector (2)/ is, in truth, merely accidental interactions (3)/ arising from divergent responsibilities.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"Many instances that seem like cooperation between government regulator and private sector are, in truth, merely accidental interactions arising from divergent responsibilities." Additional Information</w:t>
      </w:r>
    </w:p>
    <w:p>
      <w:pPr>
        <w:spacing w:before="0"/>
      </w:pPr>
      <w:r>
        <w:rPr>
          <w:b w:val="0"/>
        </w:rPr>
        <w:t>• The error lies in subject–verb agreement.</w:t>
      </w:r>
    </w:p>
    <w:p>
      <w:pPr>
        <w:spacing w:before="0"/>
      </w:pPr>
      <w:r>
        <w:rPr>
          <w:b w:val="0"/>
        </w:rPr>
        <w:t>• The subject of the sentence is "Many instances", which is plural.</w:t>
      </w:r>
    </w:p>
    <w:p>
      <w:pPr>
        <w:spacing w:before="0"/>
      </w:pPr>
      <w:r>
        <w:rPr>
          <w:b w:val="0"/>
        </w:rPr>
        <w:t>• A plural subject must take a plural verb, but the verb used is "is", which is singular.</w:t>
      </w:r>
    </w:p>
    <w:p>
      <w:pPr>
        <w:spacing w:before="0"/>
      </w:pPr>
      <w:r>
        <w:rPr>
          <w:b w:val="0"/>
        </w:rPr>
        <w:t>• Therefore, "is" should be replaced with "are."</w:t>
      </w:r>
    </w:p>
    <w:p>
      <w:pPr>
        <w:spacing w:before="0"/>
      </w:pPr>
      <w:r>
        <w:rPr>
          <w:b w:val="0"/>
        </w:rPr>
        <w:t>• Option 1: Grammatically correct phrase; no error.</w:t>
      </w:r>
    </w:p>
    <w:p>
      <w:pPr>
        <w:spacing w:before="0"/>
      </w:pPr>
      <w:r>
        <w:rPr>
          <w:b w:val="0"/>
        </w:rPr>
        <w:t>• Option 2: Usage of plural noun "private sectors" is acceptable in this context.</w:t>
      </w:r>
    </w:p>
    <w:p>
      <w:pPr>
        <w:spacing w:before="0"/>
      </w:pPr>
      <w:r>
        <w:rPr>
          <w:b w:val="0"/>
        </w:rPr>
        <w:t>• Option 4: Prepositional phrase is grammatically correct.</w:t>
      </w:r>
    </w:p>
    <w:p>
      <w:pPr>
        <w:spacing w:before="0"/>
      </w:pPr>
      <w:r>
        <w:rPr>
          <w:b w:val="0"/>
        </w:rPr>
      </w:r>
    </w:p>
    <w:p>
      <w:pPr>
        <w:spacing w:after="100" w:line="360" w:lineRule="auto" w:before="0"/>
      </w:pPr>
      <w:r>
        <w:rPr>
          <w:b w:val="0"/>
        </w:rPr>
        <w:t>85. Spot the error in the sentence: That the architecture omits mechanisms for retroactive interoperability (1)/ is of lesser consequence than the presumption (2)/ that every ancillary apparatus will, absent compulsion, (3)/ adheres to the principal edict in its prescribed form.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w:t>
      </w:r>
    </w:p>
    <w:p>
      <w:pPr>
        <w:spacing w:before="0"/>
      </w:pPr>
      <w:r>
        <w:rPr>
          <w:b w:val="0"/>
        </w:rPr>
        <w:t>• The primary issue in the sentence lies in part 4. The verb "adheres" is incorrectly used and does not align with the subject "every ancillary apparatus."</w:t>
      </w:r>
    </w:p>
    <w:p>
      <w:pPr>
        <w:spacing w:before="0"/>
      </w:pPr>
      <w:r>
        <w:rPr>
          <w:b w:val="0"/>
        </w:rPr>
        <w:t>• The subject "every ancillary apparatus" is singular, and the verb should be in its base form ("adhere") to match the modal verb "will."</w:t>
      </w:r>
    </w:p>
    <w:p>
      <w:pPr>
        <w:spacing w:before="0"/>
      </w:pPr>
      <w:r>
        <w:rPr>
          <w:b w:val="0"/>
        </w:rPr>
        <w:t>• Modal verbs like "will" are followed by the base form of the verb without any suffix ("s" or "es").</w:t>
      </w:r>
    </w:p>
    <w:p>
      <w:pPr>
        <w:spacing w:before="0"/>
      </w:pPr>
      <w:r>
        <w:rPr>
          <w:b w:val="0"/>
        </w:rPr>
        <w:t>• Thus, the error is located in part 4 of the sentence.</w:t>
      </w:r>
    </w:p>
    <w:p>
      <w:pPr>
        <w:spacing w:before="0"/>
      </w:pPr>
      <w:r>
        <w:rPr>
          <w:b w:val="0"/>
        </w:rPr>
      </w:r>
    </w:p>
    <w:p>
      <w:pPr>
        <w:spacing w:after="100" w:line="360" w:lineRule="auto" w:before="0"/>
      </w:pPr>
      <w:r>
        <w:rPr>
          <w:b w:val="0"/>
        </w:rPr>
        <w:t>86. Change the following from active to passive: Researchers can seldom obtain classified laboratory data without approval.</w:t>
      </w:r>
    </w:p>
    <w:p>
      <w:pPr>
        <w:spacing w:before="0"/>
      </w:pPr>
      <w:r>
        <w:rPr>
          <w:b w:val="0"/>
        </w:rPr>
      </w:r>
    </w:p>
    <w:p>
      <w:pPr>
        <w:spacing w:after="100" w:before="0"/>
      </w:pPr>
      <w:r>
        <w:rPr>
          <w:b w:val="0"/>
        </w:rPr>
        <w:t>A. Classified laboratory data can seldom being obtained without approval.</w:t>
      </w:r>
    </w:p>
    <w:p>
      <w:pPr>
        <w:spacing w:after="100" w:before="0"/>
      </w:pPr>
      <w:r>
        <w:rPr>
          <w:b w:val="0"/>
        </w:rPr>
        <w:t>B. Classified laboratory data could seldom be obtained without approval.</w:t>
      </w:r>
    </w:p>
    <w:p>
      <w:pPr>
        <w:spacing w:after="100" w:before="0"/>
      </w:pPr>
      <w:r>
        <w:rPr>
          <w:b w:val="0"/>
        </w:rPr>
        <w:t>C. Classified laboratory data can seldom be obtained without approval.</w:t>
      </w:r>
    </w:p>
    <w:p>
      <w:pPr>
        <w:spacing w:after="100" w:before="0"/>
      </w:pPr>
      <w:r>
        <w:rPr>
          <w:b w:val="0"/>
        </w:rPr>
        <w:t>D. Classified laboratory data are seldom able to be obtained without approval.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"Researchers can seldom obtain classified laboratory data without approval."</w:t>
      </w:r>
    </w:p>
    <w:p>
      <w:pPr>
        <w:spacing w:before="0"/>
      </w:pPr>
      <w:r>
        <w:rPr>
          <w:b w:val="0"/>
        </w:rPr>
        <w:t>• To convert to passive voice: Place the object "classified laboratory data" at the beginning.</w:t>
      </w:r>
    </w:p>
    <w:p>
      <w:pPr>
        <w:spacing w:before="0"/>
      </w:pPr>
      <w:r>
        <w:rPr>
          <w:b w:val="0"/>
        </w:rPr>
        <w:t>• Change the active verb form "can obtain" to "can be obtained" (modal verb passive).</w:t>
      </w:r>
    </w:p>
    <w:p>
      <w:pPr>
        <w:spacing w:before="0"/>
      </w:pPr>
      <w:r>
        <w:rPr>
          <w:b w:val="0"/>
        </w:rPr>
        <w:t>• Ensure the adverb "seldom" remains in the sentence for clarity.</w:t>
      </w:r>
    </w:p>
    <w:p>
      <w:pPr>
        <w:spacing w:before="0"/>
      </w:pPr>
      <w:r>
        <w:rPr>
          <w:b w:val="0"/>
        </w:rPr>
        <w:t>• Option 1: "Classified laboratory data can seldom being obtained without approval." – Incorrect usage of "being."</w:t>
      </w:r>
    </w:p>
    <w:p>
      <w:pPr>
        <w:spacing w:before="0"/>
      </w:pPr>
      <w:r>
        <w:rPr>
          <w:b w:val="0"/>
        </w:rPr>
        <w:t>• Option 2: "Classified laboratory data could seldom be obtained without approval." – Incorrect modal verb "could" instead of "can."</w:t>
      </w:r>
    </w:p>
    <w:p>
      <w:pPr>
        <w:spacing w:before="0"/>
      </w:pPr>
      <w:r>
        <w:rPr>
          <w:b w:val="0"/>
        </w:rPr>
        <w:t>• Option 4: "Classified laboratory data are seldom able to be obtained without approval." – Incorrect phrasing "are seldom able to be obtained."</w:t>
      </w:r>
    </w:p>
    <w:p>
      <w:pPr>
        <w:spacing w:before="0"/>
      </w:pPr>
      <w:r>
        <w:rPr>
          <w:b w:val="0"/>
        </w:rPr>
      </w:r>
    </w:p>
    <w:p>
      <w:pPr>
        <w:spacing w:after="100" w:line="360" w:lineRule="auto" w:before="0"/>
      </w:pPr>
      <w:r>
        <w:rPr>
          <w:b w:val="0"/>
        </w:rPr>
        <w:t>87. Select the sentence containing the homonym of the highlighted word: The king's gules hegemonised the family coat of arms.</w:t>
      </w:r>
    </w:p>
    <w:p>
      <w:pPr>
        <w:spacing w:before="0"/>
      </w:pPr>
      <w:r>
        <w:rPr>
          <w:b w:val="0"/>
        </w:rPr>
      </w:r>
    </w:p>
    <w:p>
      <w:pPr>
        <w:spacing w:after="100" w:before="0"/>
      </w:pPr>
      <w:r>
        <w:rPr>
          <w:b w:val="0"/>
        </w:rPr>
        <w:t>A. The exorbitant hall featured gules and argent prominently.</w:t>
      </w:r>
    </w:p>
    <w:p>
      <w:pPr>
        <w:spacing w:after="100" w:before="0"/>
      </w:pPr>
      <w:r>
        <w:rPr>
          <w:b w:val="0"/>
        </w:rPr>
        <w:t>B. The cook prepared a sauce of deep gules and cumin.</w:t>
      </w:r>
    </w:p>
    <w:p>
      <w:pPr>
        <w:spacing w:after="100" w:before="0"/>
      </w:pPr>
      <w:r>
        <w:rPr>
          <w:b w:val="0"/>
        </w:rPr>
        <w:t>C. The gules border symbolised martial lineage.</w:t>
      </w:r>
    </w:p>
    <w:p>
      <w:pPr>
        <w:spacing w:after="100" w:before="0"/>
      </w:pPr>
      <w:r>
        <w:rPr>
          <w:b w:val="0"/>
        </w:rPr>
        <w:t>D. The hermit explained the symbolism of gules to the followers.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The cook prepared a sauce of deep gules and cumin. Key Points Therefore, the correct answer is: The cook prepared a sauce of deep gules and cumin. Additional Information Here are the other options explained along with their Hindi meanings and example sentences:</w:t>
      </w:r>
    </w:p>
    <w:p>
      <w:pPr>
        <w:spacing w:before="0"/>
      </w:pPr>
      <w:r>
        <w:rPr>
          <w:b w:val="0"/>
        </w:rPr>
        <w:t>• The word “gules” in heraldry means the color red, especially a deep red color used on coats of arms. (लाल रंग) Example: The family crest displayed a lion on a field of gules, representing bravery and valor.</w:t>
      </w:r>
    </w:p>
    <w:p>
      <w:pPr>
        <w:spacing w:before="0"/>
      </w:pPr>
      <w:r>
        <w:rPr>
          <w:b w:val="0"/>
        </w:rPr>
        <w:t>• In the correct option, “gules” is used as a homonym referring to “gul” (a word that sounds similar but is unrelated in meaning). It humorously implies a deep red sauce, showing the use of “gules” as a color reference outside heraldry. (सॉस का लाल रंग) Example: The chef added paprika to give the dish a gules hue that made it look appetizing.</w:t>
      </w:r>
    </w:p>
    <w:p>
      <w:pPr>
        <w:spacing w:before="0"/>
      </w:pPr>
      <w:r>
        <w:rPr>
          <w:b w:val="0"/>
        </w:rPr>
        <w:t>• Hence, the sentence that contains the homonymic use of the word “gules” is Option 2.</w:t>
      </w:r>
    </w:p>
    <w:p>
      <w:pPr>
        <w:spacing w:before="0"/>
      </w:pPr>
      <w:r>
        <w:rPr>
          <w:b w:val="0"/>
        </w:rPr>
        <w:t>• Option 1: “The exorbitant hall featured gules and argent prominently.” – Correctly uses “gules” in the heraldic sense (लाल रंग), not as a homonym. Example: The knight’s banner was divided into gules and argent.</w:t>
      </w:r>
    </w:p>
    <w:p>
      <w:pPr>
        <w:spacing w:before="0"/>
      </w:pPr>
      <w:r>
        <w:rPr>
          <w:b w:val="0"/>
        </w:rPr>
        <w:t>• Option 3: “The gules border symbolised martial lineage.” – Again, “gules” is used in its original heraldic sense, meaning red (लाल रंग). Example: The shield with a gules border denoted courage.</w:t>
      </w:r>
    </w:p>
    <w:p>
      <w:pPr>
        <w:spacing w:before="0"/>
      </w:pPr>
      <w:r>
        <w:rPr>
          <w:b w:val="0"/>
        </w:rPr>
        <w:t>• Option 4: “The hermit explained the symbolism of gules to the followers.” – Refers to heraldic symbolism (लाल रंग का प्रतीक), not a homonym. Example: The hermit taught that gules symbolises bravery and sacrifice.</w:t>
      </w:r>
    </w:p>
    <w:p>
      <w:pPr>
        <w:spacing w:before="0"/>
      </w:pPr>
      <w:r>
        <w:rPr>
          <w:b w:val="0"/>
        </w:rPr>
      </w:r>
    </w:p>
    <w:p>
      <w:pPr>
        <w:spacing w:after="100" w:line="360" w:lineRule="auto" w:before="0"/>
      </w:pPr>
      <w:r>
        <w:rPr>
          <w:b w:val="0"/>
        </w:rPr>
        <w:t>88. Convert the sentence provided below from its passive voice structure to an active voice structure: Lunch is delivered to the office every morning.</w:t>
      </w:r>
    </w:p>
    <w:p>
      <w:pPr>
        <w:spacing w:before="0"/>
      </w:pPr>
      <w:r>
        <w:rPr>
          <w:b w:val="0"/>
        </w:rPr>
      </w:r>
    </w:p>
    <w:p>
      <w:pPr>
        <w:spacing w:after="100" w:before="0"/>
      </w:pPr>
      <w:r>
        <w:rPr>
          <w:b w:val="0"/>
        </w:rPr>
        <w:t>A. The office delivers the lunch every morning.</w:t>
      </w:r>
    </w:p>
    <w:p>
      <w:pPr>
        <w:spacing w:after="100" w:before="0"/>
      </w:pPr>
      <w:r>
        <w:rPr>
          <w:b w:val="0"/>
        </w:rPr>
        <w:t>B. Someone delivers the lunch to the office every morning.</w:t>
      </w:r>
    </w:p>
    <w:p>
      <w:pPr>
        <w:spacing w:after="100" w:before="0"/>
      </w:pPr>
      <w:r>
        <w:rPr>
          <w:b w:val="0"/>
        </w:rPr>
        <w:t>C. The office has delivered the lunch every morning.</w:t>
      </w:r>
    </w:p>
    <w:p>
      <w:pPr>
        <w:spacing w:after="100" w:before="0"/>
      </w:pPr>
      <w:r>
        <w:rPr>
          <w:b w:val="0"/>
        </w:rPr>
        <w:t>D. The lunch delivers itself to the office every morning.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"Someone delivers the lunch to the office every morning."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sentence provided: "Lunch is delivered to the office every morning."</w:t>
      </w:r>
    </w:p>
    <w:p>
      <w:pPr>
        <w:spacing w:before="0"/>
      </w:pPr>
      <w:r>
        <w:rPr>
          <w:b w:val="0"/>
        </w:rPr>
        <w:t>• To convert to active voice: Identify the implied subject "someone" who performs the action.</w:t>
      </w:r>
    </w:p>
    <w:p>
      <w:pPr>
        <w:spacing w:before="0"/>
      </w:pPr>
      <w:r>
        <w:rPr>
          <w:b w:val="0"/>
        </w:rPr>
        <w:t>• Reconstruct the sentence: "Someone delivers the lunch to the office every morning."</w:t>
      </w:r>
    </w:p>
    <w:p>
      <w:pPr>
        <w:spacing w:before="0"/>
      </w:pPr>
      <w:r>
        <w:rPr>
          <w:b w:val="0"/>
        </w:rPr>
        <w:t>• Ensure the tense and meaning remain consistent during the conversion.</w:t>
      </w:r>
    </w:p>
    <w:p>
      <w:pPr>
        <w:spacing w:before="0"/>
      </w:pPr>
      <w:r>
        <w:rPr>
          <w:b w:val="0"/>
        </w:rPr>
        <w:t>• Option 1: "The office delivers the lunch every morning." – Incorrect subject (the office cannot deliver lunch).</w:t>
      </w:r>
    </w:p>
    <w:p>
      <w:pPr>
        <w:spacing w:before="0"/>
      </w:pPr>
      <w:r>
        <w:rPr>
          <w:b w:val="0"/>
        </w:rPr>
        <w:t>• Option 3: "The office has delivered the lunch every morning." – Incorrect tense and subject.</w:t>
      </w:r>
    </w:p>
    <w:p>
      <w:pPr>
        <w:spacing w:before="0"/>
      </w:pPr>
      <w:r>
        <w:rPr>
          <w:b w:val="0"/>
        </w:rPr>
        <w:t>• Option 4: "The lunch delivers itself to the office every morning." – Illogical and incorrect.</w:t>
      </w:r>
    </w:p>
    <w:p>
      <w:pPr>
        <w:spacing w:before="0"/>
      </w:pPr>
      <w:r>
        <w:rPr>
          <w:b w:val="0"/>
        </w:rPr>
      </w:r>
    </w:p>
    <w:p>
      <w:pPr>
        <w:spacing w:after="100" w:line="360" w:lineRule="auto" w:before="0"/>
      </w:pPr>
      <w:r>
        <w:rPr>
          <w:b w:val="0"/>
        </w:rPr>
        <w:t>89. Choose the most suitable option to replace the highlighted part of the sentence: No sooner had I reached the stop when the bus left.</w:t>
      </w:r>
    </w:p>
    <w:p>
      <w:pPr>
        <w:spacing w:before="0"/>
      </w:pPr>
      <w:r>
        <w:rPr>
          <w:b w:val="0"/>
        </w:rPr>
      </w:r>
    </w:p>
    <w:p>
      <w:pPr>
        <w:spacing w:after="100" w:before="0"/>
      </w:pPr>
      <w:r>
        <w:rPr>
          <w:b w:val="0"/>
        </w:rPr>
        <w:t>A. than the bus left</w:t>
      </w:r>
    </w:p>
    <w:p>
      <w:pPr>
        <w:spacing w:after="100" w:before="0"/>
      </w:pPr>
      <w:r>
        <w:rPr>
          <w:b w:val="0"/>
        </w:rPr>
        <w:t>B. then the bus left</w:t>
      </w:r>
    </w:p>
    <w:p>
      <w:pPr>
        <w:spacing w:after="100" w:before="0"/>
      </w:pPr>
      <w:r>
        <w:rPr>
          <w:b w:val="0"/>
        </w:rPr>
        <w:t>C. when the bus had left</w:t>
      </w:r>
    </w:p>
    <w:p>
      <w:pPr>
        <w:spacing w:after="100" w:before="0"/>
      </w:pPr>
      <w:r>
        <w:rPr>
          <w:b w:val="0"/>
        </w:rPr>
        <w:t>D. than did the bus left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"No sooner had I reached the stop than the bus left."</w:t>
      </w:r>
    </w:p>
    <w:p>
      <w:pPr>
        <w:spacing w:before="0"/>
      </w:pPr>
      <w:r>
        <w:rPr>
          <w:b w:val="0"/>
        </w:rPr>
        <w:t>• The highlighted part of the sentence "when the bus left" is incorrect because it does not follow the appropriate structure for "No sooner..." clauses.</w:t>
      </w:r>
    </w:p>
    <w:p>
      <w:pPr>
        <w:spacing w:before="0"/>
      </w:pPr>
      <w:r>
        <w:rPr>
          <w:b w:val="0"/>
        </w:rPr>
        <w:t>• The correct structure is "No sooner... than" to indicate two events happening immediately after each other.</w:t>
      </w:r>
    </w:p>
    <w:p>
      <w:pPr>
        <w:spacing w:before="0"/>
      </w:pPr>
      <w:r>
        <w:rPr>
          <w:b w:val="0"/>
        </w:rPr>
        <w:t>• Thus, "than the bus left" is the appropriate replacement to ensure grammatical accuracy.</w:t>
      </w:r>
    </w:p>
    <w:p>
      <w:pPr>
        <w:spacing w:before="0"/>
      </w:pPr>
      <w:r>
        <w:rPr>
          <w:b w:val="0"/>
        </w:rPr>
      </w:r>
    </w:p>
    <w:p>
      <w:pPr>
        <w:spacing w:after="100" w:line="360" w:lineRule="auto" w:before="0"/>
      </w:pPr>
      <w:r>
        <w:rPr>
          <w:b w:val="0"/>
        </w:rPr>
        <w:t>90. Choose the most suitable option to replace the highlighted part of the sentence: The boss asked to the reportee to submit the document.</w:t>
      </w:r>
    </w:p>
    <w:p>
      <w:pPr>
        <w:spacing w:before="0"/>
      </w:pPr>
      <w:r>
        <w:rPr>
          <w:b w:val="0"/>
        </w:rPr>
      </w:r>
    </w:p>
    <w:p>
      <w:pPr>
        <w:spacing w:after="100" w:before="0"/>
      </w:pPr>
      <w:r>
        <w:rPr>
          <w:b w:val="0"/>
        </w:rPr>
        <w:t>A. asked the reportee that submit the document</w:t>
      </w:r>
    </w:p>
    <w:p>
      <w:pPr>
        <w:spacing w:after="100" w:before="0"/>
      </w:pPr>
      <w:r>
        <w:rPr>
          <w:b w:val="0"/>
        </w:rPr>
        <w:t>B. requested the reportee to submit document</w:t>
      </w:r>
    </w:p>
    <w:p>
      <w:pPr>
        <w:spacing w:after="100" w:before="0"/>
      </w:pPr>
      <w:r>
        <w:rPr>
          <w:b w:val="0"/>
        </w:rPr>
        <w:t>C. asked the reportee to submit the document</w:t>
      </w:r>
    </w:p>
    <w:p>
      <w:pPr>
        <w:spacing w:after="100" w:before="0"/>
      </w:pPr>
      <w:r>
        <w:rPr>
          <w:b w:val="0"/>
        </w:rPr>
        <w:t>D. told to the reportee submit document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boss asked the reportee to submit the document." Additional Information</w:t>
      </w:r>
    </w:p>
    <w:p>
      <w:pPr>
        <w:spacing w:before="0"/>
      </w:pPr>
      <w:r>
        <w:rPr>
          <w:b w:val="0"/>
        </w:rPr>
        <w:t>• The phrase "asked to the reportee" is incorrect due to the inclusion of "to" after "asked." The verb "ask" does not take "to" when followed by a direct object.</w:t>
      </w:r>
    </w:p>
    <w:p>
      <w:pPr>
        <w:spacing w:before="0"/>
      </w:pPr>
      <w:r>
        <w:rPr>
          <w:b w:val="0"/>
        </w:rPr>
        <w:t>• The correct construction should be "asked the reportee to submit the document," which is grammatically accurate.</w:t>
      </w:r>
    </w:p>
    <w:p>
      <w:pPr>
        <w:spacing w:before="0"/>
      </w:pPr>
      <w:r>
        <w:rPr>
          <w:b w:val="0"/>
        </w:rPr>
        <w:t>• Option 3 provides the correct replacement, as it eliminates the unnecessary "to" and ensures proper sentence structure.</w:t>
      </w:r>
    </w:p>
    <w:p>
      <w:pPr>
        <w:spacing w:before="0"/>
      </w:pPr>
      <w:r>
        <w:rPr>
          <w:b w:val="0"/>
        </w:rPr>
        <w:t>• Other options either have incorrect grammar or fail to convey the intended meaning appropriately.</w:t>
      </w:r>
    </w:p>
    <w:p>
      <w:pPr>
        <w:spacing w:before="0"/>
      </w:pPr>
      <w:r>
        <w:rPr>
          <w:b w:val="0"/>
        </w:rPr>
        <w:t>• Option 1: "asked the reportee that submit the document" – Incorrect because "that submit" is grammatically wrong.</w:t>
      </w:r>
    </w:p>
    <w:p>
      <w:pPr>
        <w:spacing w:before="0"/>
      </w:pPr>
      <w:r>
        <w:rPr>
          <w:b w:val="0"/>
        </w:rPr>
        <w:t>• Option 2: "requested the reportee to submit document" – Incorrect because while "requested" can be used, the original sentence specifies "asked." Additionally, "document" should ideally have an article (e.g., "the document").</w:t>
      </w:r>
    </w:p>
    <w:p>
      <w:pPr>
        <w:spacing w:before="0"/>
      </w:pPr>
      <w:r>
        <w:rPr>
          <w:b w:val="0"/>
        </w:rPr>
        <w:t>• Option 4: "told to the reportee submit document" – Incorrect because "told to" is not the correct grammatical structure.</w:t>
      </w:r>
    </w:p>
    <w:p>
      <w:pPr>
        <w:spacing w:before="0"/>
      </w:pPr>
      <w:r>
        <w:rPr>
          <w:b w:val="0"/>
        </w:rPr>
      </w:r>
    </w:p>
    <w:p>
      <w:pPr>
        <w:spacing w:after="100" w:line="360" w:lineRule="auto" w:before="0"/>
      </w:pPr>
      <w:r>
        <w:rPr>
          <w:b w:val="0"/>
        </w:rPr>
        <w:t>91. A sentence is provided in direct speech. From the four given options, choose the one that most accurately conveys the sentence in its corresponding indirect speech. He said, "I saw him last week."</w:t>
      </w:r>
    </w:p>
    <w:p>
      <w:pPr>
        <w:spacing w:before="0"/>
      </w:pPr>
      <w:r>
        <w:rPr>
          <w:b w:val="0"/>
        </w:rPr>
      </w:r>
    </w:p>
    <w:p>
      <w:pPr>
        <w:spacing w:after="100" w:before="0"/>
      </w:pPr>
      <w:r>
        <w:rPr>
          <w:b w:val="0"/>
        </w:rPr>
        <w:t>A. He said that he had seen him the previous week.</w:t>
      </w:r>
    </w:p>
    <w:p>
      <w:pPr>
        <w:spacing w:after="100" w:before="0"/>
      </w:pPr>
      <w:r>
        <w:rPr>
          <w:b w:val="0"/>
        </w:rPr>
        <w:t>B. He said that he has seen him last week.</w:t>
      </w:r>
    </w:p>
    <w:p>
      <w:pPr>
        <w:spacing w:after="100" w:before="0"/>
      </w:pPr>
      <w:r>
        <w:rPr>
          <w:b w:val="0"/>
        </w:rPr>
        <w:t>C. He said that he was seeing him last week.</w:t>
      </w:r>
    </w:p>
    <w:p>
      <w:pPr>
        <w:spacing w:after="100" w:before="0"/>
      </w:pPr>
      <w:r>
        <w:rPr>
          <w:b w:val="0"/>
        </w:rPr>
        <w:t>D. He said that he had saw him the previous week.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He said that he had seen him the previous week. Additional Information</w:t>
      </w:r>
    </w:p>
    <w:p>
      <w:pPr>
        <w:spacing w:before="0"/>
      </w:pPr>
      <w:r>
        <w:rPr>
          <w:b w:val="0"/>
        </w:rPr>
        <w:t>• Direct Speech: He said, "I saw him last week."</w:t>
      </w:r>
    </w:p>
    <w:p>
      <w:pPr>
        <w:spacing w:before="0"/>
      </w:pPr>
      <w:r>
        <w:rPr>
          <w:b w:val="0"/>
        </w:rPr>
        <w:t>• Rule for Conversion: When changing from direct to indirect speech: The past simple tense (saw) changes to past perfect tense (had seen).</w:t>
      </w:r>
    </w:p>
    <w:p>
      <w:pPr>
        <w:spacing w:before="0"/>
      </w:pPr>
      <w:r>
        <w:rPr>
          <w:b w:val="0"/>
        </w:rPr>
        <w:t>• Time expressions also change: "last week" → "the previous week"</w:t>
      </w:r>
    </w:p>
    <w:p>
      <w:pPr>
        <w:spacing w:before="0"/>
      </w:pPr>
      <w:r>
        <w:rPr>
          <w:b w:val="0"/>
        </w:rPr>
        <w:t>• Quotation marks are removed and the conjunction that is added after the reporting verb.</w:t>
      </w:r>
    </w:p>
    <w:p>
      <w:pPr>
        <w:spacing w:before="0"/>
      </w:pPr>
      <w:r>
        <w:rPr>
          <w:b w:val="0"/>
        </w:rPr>
        <w:t>• Converted Sentence: He said that he had seen him the previous week.</w:t>
      </w:r>
    </w:p>
    <w:p>
      <w:pPr>
        <w:spacing w:before="0"/>
      </w:pPr>
      <w:r>
        <w:rPr>
          <w:b w:val="0"/>
        </w:rPr>
        <w:t>• Option 2: He said that he has seen him last week. Incorrect because the reporting verb said is in the past, so the tense inside the reported speech should be in past perfect, not present perfect.</w:t>
      </w:r>
    </w:p>
    <w:p>
      <w:pPr>
        <w:spacing w:before="0"/>
      </w:pPr>
      <w:r>
        <w:rPr>
          <w:b w:val="0"/>
        </w:rPr>
        <w:t>• Also, "last week" should be changed to "the previous week."</w:t>
      </w:r>
    </w:p>
    <w:p>
      <w:pPr>
        <w:spacing w:before="0"/>
      </w:pPr>
      <w:r>
        <w:rPr>
          <w:b w:val="0"/>
        </w:rPr>
        <w:t>• Option 3: He said that he was seeing him last week. Incorrect because the tense changes the meaning — it implies continuous action instead of a completed past action.</w:t>
      </w:r>
    </w:p>
    <w:p>
      <w:pPr>
        <w:spacing w:before="0"/>
      </w:pPr>
      <w:r>
        <w:rPr>
          <w:b w:val="0"/>
        </w:rPr>
        <w:t>• Option 4: He said that he had saw him the previous week. Grammatically incorrect because "had saw" is wrong; the correct past perfect form is "had seen."</w:t>
      </w:r>
    </w:p>
    <w:p>
      <w:pPr>
        <w:spacing w:before="0"/>
      </w:pPr>
      <w:r>
        <w:rPr>
          <w:b w:val="0"/>
        </w:rPr>
      </w:r>
    </w:p>
    <w:p>
      <w:pPr>
        <w:spacing w:after="100" w:line="360" w:lineRule="auto" w:before="0"/>
      </w:pPr>
      <w:r>
        <w:rPr>
          <w:b w:val="0"/>
        </w:rPr>
        <w:t>92. A sentence is provided in indirect speech. From the four given options, choose the one that most accurately conveys the sentence in its corresponding direct speech. The teacher said that discipline must be maintained in the classroom.</w:t>
      </w:r>
    </w:p>
    <w:p>
      <w:pPr>
        <w:spacing w:before="0"/>
      </w:pPr>
      <w:r>
        <w:rPr>
          <w:b w:val="0"/>
        </w:rPr>
      </w:r>
    </w:p>
    <w:p>
      <w:pPr>
        <w:spacing w:after="100" w:before="0"/>
      </w:pPr>
      <w:r>
        <w:rPr>
          <w:b w:val="0"/>
        </w:rPr>
        <w:t>A. "Discipline should be maintained in the classroom," said the teacher.</w:t>
      </w:r>
    </w:p>
    <w:p>
      <w:pPr>
        <w:spacing w:after="100" w:before="0"/>
      </w:pPr>
      <w:r>
        <w:rPr>
          <w:b w:val="0"/>
        </w:rPr>
        <w:t>B. "You will maintain discipline in the classroom," the teacher said.</w:t>
      </w:r>
    </w:p>
    <w:p>
      <w:pPr>
        <w:spacing w:after="100" w:before="0"/>
      </w:pPr>
      <w:r>
        <w:rPr>
          <w:b w:val="0"/>
        </w:rPr>
        <w:t>C. "Maintain discipline in the classroom," said the teacher.</w:t>
      </w:r>
    </w:p>
    <w:p>
      <w:pPr>
        <w:spacing w:after="100" w:before="0"/>
      </w:pPr>
      <w:r>
        <w:rPr>
          <w:b w:val="0"/>
        </w:rPr>
        <w:t>D. "Must you maintain discipline in the classroom?" asked the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"Maintain discipline in the classroom," said the teacher. Additional Information</w:t>
      </w:r>
    </w:p>
    <w:p>
      <w:pPr>
        <w:spacing w:before="0"/>
      </w:pPr>
      <w:r>
        <w:rPr>
          <w:b w:val="0"/>
        </w:rPr>
        <w:t>• Indirect Speech: The teacher said that discipline must be maintained in the classroom.</w:t>
      </w:r>
    </w:p>
    <w:p>
      <w:pPr>
        <w:spacing w:before="0"/>
      </w:pPr>
      <w:r>
        <w:rPr>
          <w:b w:val="0"/>
        </w:rPr>
        <w:t>• Key Conversions: "discipline must be maintained" becomes "Maintain discipline" The directive "must be maintained" is turned into a direct imperative sentence starting with the verb "Maintain."</w:t>
      </w:r>
    </w:p>
    <w:p>
      <w:pPr>
        <w:spacing w:before="0"/>
      </w:pPr>
      <w:r>
        <w:rPr>
          <w:b w:val="0"/>
        </w:rPr>
        <w:t>• Reporting verb: Indirect: "The teacher said"</w:t>
      </w:r>
    </w:p>
    <w:p>
      <w:pPr>
        <w:spacing w:before="0"/>
      </w:pPr>
      <w:r>
        <w:rPr>
          <w:b w:val="0"/>
        </w:rPr>
        <w:t>• Converted to direct speech: "said the teacher" placed at the end of the sentence.</w:t>
      </w:r>
    </w:p>
    <w:p>
      <w:pPr>
        <w:spacing w:before="0"/>
      </w:pPr>
      <w:r>
        <w:rPr>
          <w:b w:val="0"/>
        </w:rPr>
        <w:t>• Punctuation and Format: Direct speech is enclosed in quotation marks.</w:t>
      </w:r>
    </w:p>
    <w:p>
      <w:pPr>
        <w:spacing w:before="0"/>
      </w:pPr>
      <w:r>
        <w:rPr>
          <w:b w:val="0"/>
        </w:rPr>
        <w:t>• Starts with a capital letter "Maintain" and ends with a period "."</w:t>
      </w:r>
    </w:p>
    <w:p>
      <w:pPr>
        <w:spacing w:before="0"/>
      </w:pPr>
      <w:r>
        <w:rPr>
          <w:b w:val="0"/>
        </w:rPr>
        <w:t>• Reporting clause follows the quoted speech, starting with a lowercase letter after the comma.</w:t>
      </w:r>
    </w:p>
    <w:p>
      <w:pPr>
        <w:spacing w:before="0"/>
      </w:pPr>
      <w:r>
        <w:rPr>
          <w:b w:val="0"/>
        </w:rPr>
        <w:t>• Option 1: "Discipline should be maintained in the classroom," said the teacher. Using "should" instead of "must" changes the level of obligation or necessity implied in the sentence.</w:t>
      </w:r>
    </w:p>
    <w:p>
      <w:pPr>
        <w:spacing w:before="0"/>
      </w:pPr>
      <w:r>
        <w:rPr>
          <w:b w:val="0"/>
        </w:rPr>
        <w:t>• Option 2: "You will maintain discipline in the classroom," the teacher said. Incorrectly uses "will" which changes the meaning to a future obligation rather than a directive for immediate action.</w:t>
      </w:r>
    </w:p>
    <w:p>
      <w:pPr>
        <w:spacing w:before="0"/>
      </w:pPr>
      <w:r>
        <w:rPr>
          <w:b w:val="0"/>
        </w:rPr>
        <w:t>• Option 4: "Must you maintain discipline in the classroom?" asked the teacher. Changes the sentence into a question, which alters the original meaning from a directive to a query.</w:t>
      </w:r>
    </w:p>
    <w:p>
      <w:pPr>
        <w:spacing w:before="0"/>
      </w:pPr>
      <w:r>
        <w:rPr>
          <w:b w:val="0"/>
        </w:rPr>
      </w:r>
    </w:p>
    <w:p>
      <w:pPr>
        <w:spacing w:after="100" w:line="360" w:lineRule="auto" w:before="0"/>
      </w:pPr>
      <w:r>
        <w:rPr>
          <w:b w:val="0"/>
        </w:rPr>
        <w:t>93. Rearrange the following sentences to form a coherent paragraph: 1. Therefore, successful communication depends on factors beyond mere word selection. 2. Elements like vocal tone, facial expressions, and physical gestures frequently transmit greater significance than spoken language alone. 3. Communication constitutes an intricate interaction through which individuals share information, thoughts, and emotions. 4. Often, it is the nuanced indicators that reveal the genuine intent or reception of a message.</w:t>
      </w:r>
    </w:p>
    <w:p>
      <w:pPr>
        <w:spacing w:before="0"/>
      </w:pPr>
      <w:r>
        <w:rPr>
          <w:b w:val="0"/>
        </w:rPr>
      </w:r>
    </w:p>
    <w:p>
      <w:pPr>
        <w:spacing w:after="100" w:before="0"/>
      </w:pPr>
      <w:r>
        <w:rPr>
          <w:b w:val="0"/>
        </w:rPr>
        <w:t>A. 3, 2, 1, 4</w:t>
      </w:r>
    </w:p>
    <w:p>
      <w:pPr>
        <w:spacing w:after="100" w:before="0"/>
      </w:pPr>
      <w:r>
        <w:rPr>
          <w:b w:val="0"/>
        </w:rPr>
        <w:t>B. 2, 4, 1, 3</w:t>
      </w:r>
    </w:p>
    <w:p>
      <w:pPr>
        <w:spacing w:after="100" w:before="0"/>
      </w:pPr>
      <w:r>
        <w:rPr>
          <w:b w:val="0"/>
        </w:rPr>
        <w:t>C. 1, 4, 3, 2</w:t>
      </w:r>
    </w:p>
    <w:p>
      <w:pPr>
        <w:spacing w:after="100" w:before="0"/>
      </w:pPr>
      <w:r>
        <w:rPr>
          <w:b w:val="0"/>
        </w:rPr>
        <w:t>D. 3, 4,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"Communication constitutes an intricate interaction through which individuals share information, thoughts, and emotions. Elements like vocal tone, facial expressions, and physical gestures frequently transmit greater significance than spoken language alone. Therefore, successful communication depends on factors beyond mere word selection. Often, it is the nuanced indicators that reveal the genuine intent or reception of a message." Note: This is a PYP question, and the official answer key has marked (correct option) as the correct answer, hence we cannot make any changes to it.</w:t>
      </w:r>
    </w:p>
    <w:p>
      <w:pPr>
        <w:spacing w:before="0"/>
      </w:pPr>
      <w:r>
        <w:rPr>
          <w:b w:val="0"/>
        </w:rPr>
        <w:t>• The paragraph begins by explaining the nature of communication, highlighting its intricate components.</w:t>
      </w:r>
    </w:p>
    <w:p>
      <w:pPr>
        <w:spacing w:before="0"/>
      </w:pPr>
      <w:r>
        <w:rPr>
          <w:b w:val="0"/>
        </w:rPr>
        <w:t>• Sentence 3 is the first sentence as it introduces the concept of communication: "Communication constitutes an intricate interaction through which individuals share information, thoughts, and emotions."</w:t>
      </w:r>
    </w:p>
    <w:p>
      <w:pPr>
        <w:spacing w:before="0"/>
      </w:pPr>
      <w:r>
        <w:rPr>
          <w:b w:val="0"/>
        </w:rPr>
        <w:t>• Sentence 2 follows as it elaborates on the elements contributing to communication: "Elements like vocal tone, facial expressions, and physical gestures frequently transmit greater significance than spoken language alone."</w:t>
      </w:r>
    </w:p>
    <w:p>
      <w:pPr>
        <w:spacing w:before="0"/>
      </w:pPr>
      <w:r>
        <w:rPr>
          <w:b w:val="0"/>
        </w:rPr>
        <w:t>• Sentence 1 comes next as it emphasizes the importance of factors beyond word selection: "Therefore, successful communication depends on factors beyond mere word selection."</w:t>
      </w:r>
    </w:p>
    <w:p>
      <w:pPr>
        <w:spacing w:before="0"/>
      </w:pPr>
      <w:r>
        <w:rPr>
          <w:b w:val="0"/>
        </w:rPr>
        <w:t>• Sentence 4 concludes by discussing the role of nuanced indicators in understanding messages: "Often, it is the nuanced indicators that reveal the genuine intent or reception of a message."</w:t>
      </w:r>
    </w:p>
    <w:p>
      <w:pPr>
        <w:spacing w:before="0"/>
      </w:pPr>
      <w:r>
        <w:rPr>
          <w:b w:val="0"/>
        </w:rPr>
        <w:t>• The correct sequence is 3, 2, 1, 4.</w:t>
      </w:r>
    </w:p>
    <w:p>
      <w:pPr>
        <w:spacing w:before="0"/>
      </w:pPr>
      <w:r>
        <w:rPr>
          <w:b w:val="0"/>
        </w:rPr>
      </w:r>
    </w:p>
    <w:p>
      <w:pPr>
        <w:spacing w:after="100" w:line="360" w:lineRule="auto" w:before="0"/>
      </w:pPr>
      <w:r>
        <w:rPr>
          <w:b w:val="0"/>
        </w:rPr>
        <w:t>94. Rearrange the following sentences to form a coherent paragraph: 1. An essential approach involves broadening the mix of energy supplies, moving away from fossil fuels toward sustainable options such as solar, wind, and geothermal energy. 2. In order to counter the most severe consequences of climate change, nations worldwide must significantly curtail their dependence on high-carbon power generation. 3. This transition not only cuts down on greenhouse gas output but also enhances air quality and opens avenues for fresh economic growth. 4. Moreover, initiatives that encourage efficient energy use in infrastructure and transportation can further reduce total energy demand.</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"In order to counter the most severe consequences of climate change, nations worldwide must significantly curtail their dependence on high-carbon power generation. An essential approach involves broadening the mix of energy supplies, moving away from fossil fuels toward sustainable options such as solar, wind, and geothermal energy. This transition not only cuts down on greenhouse gas output but also enhances air quality and opens avenues for fresh economic growth. Moreover, initiatives that encourage efficient energy use in infrastructure and transportation can further reduce total energy demand."</w:t>
      </w:r>
    </w:p>
    <w:p>
      <w:pPr>
        <w:spacing w:before="0"/>
      </w:pPr>
      <w:r>
        <w:rPr>
          <w:b w:val="0"/>
        </w:rPr>
        <w:t>• The paragraph discusses the measures required to combat climate change, focusing on transitioning to sustainable energy options and reducing energy demand.</w:t>
      </w:r>
    </w:p>
    <w:p>
      <w:pPr>
        <w:spacing w:before="0"/>
      </w:pPr>
      <w:r>
        <w:rPr>
          <w:b w:val="0"/>
        </w:rPr>
        <w:t>• Sentence 2 is the first sentence as it introduces the primary goal: "In order to counter the most severe consequences of climate change, nations worldwide must significantly curtail their dependence on high-carbon power generation."</w:t>
      </w:r>
    </w:p>
    <w:p>
      <w:pPr>
        <w:spacing w:before="0"/>
      </w:pPr>
      <w:r>
        <w:rPr>
          <w:b w:val="0"/>
        </w:rPr>
        <w:t>• Sentence 1 follows as it elaborates on the essential approach to achieving this goal: "An essential approach involves broadening the mix of energy supplies, moving away from fossil fuels toward sustainable options such as solar, wind, and geothermal energy."</w:t>
      </w:r>
    </w:p>
    <w:p>
      <w:pPr>
        <w:spacing w:before="0"/>
      </w:pPr>
      <w:r>
        <w:rPr>
          <w:b w:val="0"/>
        </w:rPr>
        <w:t>• Sentence 3 is the third sentence because it explains the benefits of this transition: "This transition not only cuts down on greenhouse gas output but also enhances air quality and opens avenues for fresh economic growth."</w:t>
      </w:r>
    </w:p>
    <w:p>
      <w:pPr>
        <w:spacing w:before="0"/>
      </w:pPr>
      <w:r>
        <w:rPr>
          <w:b w:val="0"/>
        </w:rPr>
        <w:t>• Sentence 4 is the fourth as it highlights additional initiatives to further reduce energy demand: "Moreover, initiatives that encourage efficient energy use in infrastructure and transportation can further reduce total energy demand."</w:t>
      </w:r>
    </w:p>
    <w:p>
      <w:pPr>
        <w:spacing w:before="0"/>
      </w:pPr>
      <w:r>
        <w:rPr>
          <w:b w:val="0"/>
        </w:rPr>
        <w:t>• The correct sequence is 2, 1, 3, 4.</w:t>
      </w:r>
    </w:p>
    <w:p>
      <w:pPr>
        <w:spacing w:before="0"/>
      </w:pPr>
      <w:r>
        <w:rPr>
          <w:b w:val="0"/>
        </w:rPr>
      </w:r>
    </w:p>
    <w:p>
      <w:pPr>
        <w:spacing w:after="100" w:line="360" w:lineRule="auto" w:before="0"/>
      </w:pPr>
      <w:r>
        <w:rPr>
          <w:b w:val="0"/>
        </w:rPr>
        <w:t>95. An individual who refrains from every kind of pleasure or self-gratification.</w:t>
      </w:r>
    </w:p>
    <w:p>
      <w:pPr>
        <w:spacing w:before="0"/>
      </w:pPr>
      <w:r>
        <w:rPr>
          <w:b w:val="0"/>
        </w:rPr>
      </w:r>
    </w:p>
    <w:p>
      <w:pPr>
        <w:spacing w:after="100" w:before="0"/>
      </w:pPr>
      <w:r>
        <w:rPr>
          <w:b w:val="0"/>
        </w:rPr>
        <w:t>A. Ascetic</w:t>
      </w:r>
    </w:p>
    <w:p>
      <w:pPr>
        <w:spacing w:after="100" w:before="0"/>
      </w:pPr>
      <w:r>
        <w:rPr>
          <w:b w:val="0"/>
        </w:rPr>
        <w:t>B. Misogynist</w:t>
      </w:r>
    </w:p>
    <w:p>
      <w:pPr>
        <w:spacing w:after="100" w:before="0"/>
      </w:pPr>
      <w:r>
        <w:rPr>
          <w:b w:val="0"/>
        </w:rPr>
        <w:t>C. Mythical</w:t>
      </w:r>
    </w:p>
    <w:p>
      <w:pPr>
        <w:spacing w:after="100" w:before="0"/>
      </w:pPr>
      <w:r>
        <w:rPr>
          <w:b w:val="0"/>
        </w:rPr>
        <w:t>D. Sceptical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Ascetic. Key Points Therefore, the correct answer is: Ascetic. Additional Information Here are the other options explained along with their Hindi meanings and example sentences:</w:t>
      </w:r>
    </w:p>
    <w:p>
      <w:pPr>
        <w:spacing w:before="0"/>
      </w:pPr>
      <w:r>
        <w:rPr>
          <w:b w:val="0"/>
        </w:rPr>
        <w:t>• The word "Ascetic" refers to a person who practices severe self-discipline and abstention from all forms of indulgence, typically for religious reasons. (संयासी) Example: The monk lived an ascetic life, dedicating himself to meditation and prayer while avoiding all worldly pleasures.</w:t>
      </w:r>
    </w:p>
    <w:p>
      <w:pPr>
        <w:spacing w:before="0"/>
      </w:pPr>
      <w:r>
        <w:rPr>
          <w:b w:val="0"/>
        </w:rPr>
        <w:t>• An "Ascetic" is characterized by a lifestyle of simplicity and often involves the renunciation of material possessions and sensory pleasures. (त्यागी) Example: His ascetic lifestyle was driven by his desire for spiritual enlightenment.</w:t>
      </w:r>
    </w:p>
    <w:p>
      <w:pPr>
        <w:spacing w:before="0"/>
      </w:pPr>
      <w:r>
        <w:rPr>
          <w:b w:val="0"/>
        </w:rPr>
        <w:t>• Misogynist (स्त्रीद्वेषी): A person who dislikes, despises, or is strongly prejudiced against women. Example: His comments about women made him sound like a misogynist.</w:t>
      </w:r>
    </w:p>
    <w:p>
      <w:pPr>
        <w:spacing w:before="0"/>
      </w:pPr>
      <w:r>
        <w:rPr>
          <w:b w:val="0"/>
        </w:rPr>
        <w:t>• Mythical (पौराणिक): Something that exists only in myths or folklore; not real. Example: The story of the phoenix is a well-known mythical tale.</w:t>
      </w:r>
    </w:p>
    <w:p>
      <w:pPr>
        <w:spacing w:before="0"/>
      </w:pPr>
      <w:r>
        <w:rPr>
          <w:b w:val="0"/>
        </w:rPr>
        <w:t>• Sceptical (संदेहवादी): Having doubts or reservations about something; not easily convinced. Example: She was sceptical about the success of the new business plan.</w:t>
      </w:r>
    </w:p>
    <w:p>
      <w:pPr>
        <w:spacing w:before="0"/>
      </w:pPr>
      <w:r>
        <w:rPr>
          <w:b w:val="0"/>
        </w:rPr>
      </w:r>
    </w:p>
    <w:p>
      <w:pPr>
        <w:spacing w:after="100" w:line="360" w:lineRule="auto" w:before="0"/>
      </w:pPr>
      <w:r>
        <w:rPr>
          <w:b w:val="0"/>
        </w:rPr>
        <w:t>96. How does social media primarily contribute to democracy according to the passage?</w:t>
      </w:r>
    </w:p>
    <w:p>
      <w:pPr>
        <w:spacing w:before="0"/>
      </w:pPr>
      <w:r>
        <w:rPr>
          <w:b w:val="0"/>
        </w:rPr>
      </w:r>
    </w:p>
    <w:p>
      <w:pPr>
        <w:spacing w:after="100" w:before="0"/>
      </w:pPr>
      <w:r>
        <w:rPr>
          <w:b w:val="0"/>
        </w:rPr>
        <w:t>A. Promoting entertainment</w:t>
      </w:r>
    </w:p>
    <w:p>
      <w:pPr>
        <w:spacing w:after="100" w:before="0"/>
      </w:pPr>
      <w:r>
        <w:rPr>
          <w:b w:val="0"/>
        </w:rPr>
        <w:t>B. Replacing newspapers</w:t>
      </w:r>
    </w:p>
    <w:p>
      <w:pPr>
        <w:spacing w:after="100" w:before="0"/>
      </w:pPr>
      <w:r>
        <w:rPr>
          <w:b w:val="0"/>
        </w:rPr>
        <w:t>C. Facilitating free flow of information</w:t>
      </w:r>
    </w:p>
    <w:p>
      <w:pPr>
        <w:spacing w:after="100" w:before="0"/>
      </w:pPr>
      <w:r>
        <w:rPr>
          <w:b w:val="0"/>
        </w:rPr>
        <w:t>D. Organizing trade unions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Facilitating free flow of information. Key Points Therefore, the correct answer is Option 3 i.e. Facilitating free flow of information. Additional Information</w:t>
      </w:r>
    </w:p>
    <w:p>
      <w:pPr>
        <w:spacing w:before="0"/>
      </w:pPr>
      <w:r>
        <w:rPr>
          <w:b w:val="0"/>
        </w:rPr>
        <w:t>• According to the passage, democracy relies on the free exchange of information, which social media facilitates by breaking down traditional barriers.</w:t>
      </w:r>
    </w:p>
    <w:p>
      <w:pPr>
        <w:spacing w:before="0"/>
      </w:pPr>
      <w:r>
        <w:rPr>
          <w:b w:val="0"/>
        </w:rPr>
        <w:t>• Social media platforms like Twitter, Facebook, and Instagram enable people to voice their opinions, participate in discussions, and hold authorities accountable.</w:t>
      </w:r>
    </w:p>
    <w:p>
      <w:pPr>
        <w:spacing w:before="0"/>
      </w:pPr>
      <w:r>
        <w:rPr>
          <w:b w:val="0"/>
        </w:rPr>
        <w:t>• This open and direct communication promotes civic empowerment and strengthens democratic participation.</w:t>
      </w:r>
    </w:p>
    <w:p>
      <w:pPr>
        <w:spacing w:before="0"/>
      </w:pPr>
      <w:r>
        <w:rPr>
          <w:b w:val="0"/>
        </w:rPr>
        <w:t>• Hence, social media primarily contributes to democracy by facilitating the free flow of information.</w:t>
      </w:r>
    </w:p>
    <w:p>
      <w:pPr>
        <w:spacing w:before="0"/>
      </w:pPr>
      <w:r>
        <w:rPr>
          <w:b w:val="0"/>
        </w:rPr>
        <w:t>• Option 1: Promoting entertainment – While social media offers entertainment, the passage emphasizes its role in political dialogue and democratic participation, not entertainment.</w:t>
      </w:r>
    </w:p>
    <w:p>
      <w:pPr>
        <w:spacing w:before="0"/>
      </w:pPr>
      <w:r>
        <w:rPr>
          <w:b w:val="0"/>
        </w:rPr>
        <w:t>• Option 2: Replacing newspapers – The passage does not suggest that social media replaces newspapers but rather that it expands participation beyond traditional media.</w:t>
      </w:r>
    </w:p>
    <w:p>
      <w:pPr>
        <w:spacing w:before="0"/>
      </w:pPr>
      <w:r>
        <w:rPr>
          <w:b w:val="0"/>
        </w:rPr>
        <w:t>• Option 4: Organizing trade unions – This is not mentioned as a primary democratic function of social media in the passage.</w:t>
      </w:r>
    </w:p>
    <w:p>
      <w:pPr>
        <w:spacing w:before="0"/>
      </w:pPr>
      <w:r>
        <w:rPr>
          <w:b w:val="0"/>
        </w:rPr>
      </w:r>
    </w:p>
    <w:p>
      <w:pPr>
        <w:spacing w:after="100" w:line="360" w:lineRule="auto" w:before="0"/>
      </w:pPr>
      <w:r>
        <w:rPr>
          <w:b w:val="0"/>
        </w:rPr>
        <w:t>97. Why is social media described as having a dual nature in democratic contexts?</w:t>
      </w:r>
    </w:p>
    <w:p>
      <w:pPr>
        <w:spacing w:before="0"/>
      </w:pPr>
      <w:r>
        <w:rPr>
          <w:b w:val="0"/>
        </w:rPr>
      </w:r>
    </w:p>
    <w:p>
      <w:pPr>
        <w:spacing w:after="100" w:before="0"/>
      </w:pPr>
      <w:r>
        <w:rPr>
          <w:b w:val="0"/>
        </w:rPr>
        <w:t>A. Its affordability</w:t>
      </w:r>
    </w:p>
    <w:p>
      <w:pPr>
        <w:spacing w:after="100" w:before="0"/>
      </w:pPr>
      <w:r>
        <w:rPr>
          <w:b w:val="0"/>
        </w:rPr>
        <w:t>B. Its visual design</w:t>
      </w:r>
    </w:p>
    <w:p>
      <w:pPr>
        <w:spacing w:after="100" w:before="0"/>
      </w:pPr>
      <w:r>
        <w:rPr>
          <w:b w:val="0"/>
        </w:rPr>
        <w:t>C. Its ability to spread both truth and misinformation</w:t>
      </w:r>
    </w:p>
    <w:p>
      <w:pPr>
        <w:spacing w:after="100" w:before="0"/>
      </w:pPr>
      <w:r>
        <w:rPr>
          <w:b w:val="0"/>
        </w:rPr>
        <w:t>D. Its international 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Its ability to spread both truth and misinformation. Key Points Therefore, the correct answer is Option 3 i.e. Its ability to spread both truth and misinformation. Additional Information</w:t>
      </w:r>
    </w:p>
    <w:p>
      <w:pPr>
        <w:spacing w:before="0"/>
      </w:pPr>
      <w:r>
        <w:rPr>
          <w:b w:val="0"/>
        </w:rPr>
        <w:t>• Social media is described as having a dual nature in democratic contexts because it plays both a positive and negative role in shaping democracy.</w:t>
      </w:r>
    </w:p>
    <w:p>
      <w:pPr>
        <w:spacing w:before="0"/>
      </w:pPr>
      <w:r>
        <w:rPr>
          <w:b w:val="0"/>
        </w:rPr>
        <w:t>• It acts as a tool for civic empowerment by allowing people to share information, voice opinions, and hold authorities accountable.</w:t>
      </w:r>
    </w:p>
    <w:p>
      <w:pPr>
        <w:spacing w:before="0"/>
      </w:pPr>
      <w:r>
        <w:rPr>
          <w:b w:val="0"/>
        </w:rPr>
        <w:t>• However, the same platforms also spread false information, propaganda, and deception, which can harm democratic integrity.</w:t>
      </w:r>
    </w:p>
    <w:p>
      <w:pPr>
        <w:spacing w:before="0"/>
      </w:pPr>
      <w:r>
        <w:rPr>
          <w:b w:val="0"/>
        </w:rPr>
        <w:t>• Thus, social media simultaneously strengthens and weakens democracy by spreading both truth and misinformation.</w:t>
      </w:r>
    </w:p>
    <w:p>
      <w:pPr>
        <w:spacing w:before="0"/>
      </w:pPr>
      <w:r>
        <w:rPr>
          <w:b w:val="0"/>
        </w:rPr>
        <w:t>• Option 1 – Its affordability: Although social media is accessible and inexpensive, affordability is not the reason for its dual nature.</w:t>
      </w:r>
    </w:p>
    <w:p>
      <w:pPr>
        <w:spacing w:before="0"/>
      </w:pPr>
      <w:r>
        <w:rPr>
          <w:b w:val="0"/>
        </w:rPr>
        <w:t>• Option 2 – Its visual design: The visual layout or design does not influence the dual impact of social media on democracy.</w:t>
      </w:r>
    </w:p>
    <w:p>
      <w:pPr>
        <w:spacing w:before="0"/>
      </w:pPr>
      <w:r>
        <w:rPr>
          <w:b w:val="0"/>
        </w:rPr>
        <w:t>• Option 4 – Its international reach: While social media connects people globally, this characteristic does not explain its contradictory influence on truth and falsehood.</w:t>
      </w:r>
    </w:p>
    <w:p>
      <w:pPr>
        <w:spacing w:before="0"/>
      </w:pPr>
      <w:r>
        <w:rPr>
          <w:b w:val="0"/>
        </w:rPr>
      </w:r>
    </w:p>
    <w:p>
      <w:pPr>
        <w:spacing w:after="100" w:line="360" w:lineRule="auto" w:before="0"/>
      </w:pPr>
      <w:r>
        <w:rPr>
          <w:b w:val="0"/>
        </w:rPr>
        <w:t>98. What factor is attributed to elevating marginalized voices through social media in the passage?</w:t>
      </w:r>
    </w:p>
    <w:p>
      <w:pPr>
        <w:spacing w:before="0"/>
      </w:pPr>
      <w:r>
        <w:rPr>
          <w:b w:val="0"/>
        </w:rPr>
      </w:r>
    </w:p>
    <w:p>
      <w:pPr>
        <w:spacing w:after="100" w:before="0"/>
      </w:pPr>
      <w:r>
        <w:rPr>
          <w:b w:val="0"/>
        </w:rPr>
        <w:t>A. Editorial boards</w:t>
      </w:r>
    </w:p>
    <w:p>
      <w:pPr>
        <w:spacing w:after="100" w:before="0"/>
      </w:pPr>
      <w:r>
        <w:rPr>
          <w:b w:val="0"/>
        </w:rPr>
        <w:t>B. Gatekeeping journalism</w:t>
      </w:r>
    </w:p>
    <w:p>
      <w:pPr>
        <w:spacing w:after="100" w:before="0"/>
      </w:pPr>
      <w:r>
        <w:rPr>
          <w:b w:val="0"/>
        </w:rPr>
        <w:t>C. Viral reach and grassroots mobilization</w:t>
      </w:r>
    </w:p>
    <w:p>
      <w:pPr>
        <w:spacing w:after="100" w:before="0"/>
      </w:pPr>
      <w:r>
        <w:rPr>
          <w:b w:val="0"/>
        </w:rPr>
        <w:t>D. Institutional press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Viral reach and grassroots mobilization. Key Points Therefore, the correct answer is Viral reach and grassroots mobilization. Additional Information</w:t>
      </w:r>
    </w:p>
    <w:p>
      <w:pPr>
        <w:spacing w:before="0"/>
      </w:pPr>
      <w:r>
        <w:rPr>
          <w:b w:val="0"/>
        </w:rPr>
        <w:t>• The passage highlights that social media platforms like Twitter and Facebook allow grassroots initiatives to use viral content to draw attention to underrepresented or marginalized voices.</w:t>
      </w:r>
    </w:p>
    <w:p>
      <w:pPr>
        <w:spacing w:before="0"/>
      </w:pPr>
      <w:r>
        <w:rPr>
          <w:b w:val="0"/>
        </w:rPr>
        <w:t>• This viral reach enables these groups to bypass traditional media filters and reach a wide audience directly.</w:t>
      </w:r>
    </w:p>
    <w:p>
      <w:pPr>
        <w:spacing w:before="0"/>
      </w:pPr>
      <w:r>
        <w:rPr>
          <w:b w:val="0"/>
        </w:rPr>
        <w:t>• The passage contrasts this with older forms of media that required editorial mediation, emphasizing that social media democratizes communication.</w:t>
      </w:r>
    </w:p>
    <w:p>
      <w:pPr>
        <w:spacing w:before="0"/>
      </w:pPr>
      <w:r>
        <w:rPr>
          <w:b w:val="0"/>
        </w:rPr>
        <w:t>• Hence, it is the viral reach and grassroots mobilization that elevate marginalized voices and foster civic engagement.</w:t>
      </w:r>
    </w:p>
    <w:p>
      <w:pPr>
        <w:spacing w:before="0"/>
      </w:pPr>
      <w:r>
        <w:rPr>
          <w:b w:val="0"/>
        </w:rPr>
        <w:t>• Option 1: Editorial boards – These refer to traditional gatekeepers in print or broadcast media who decide what content gets published. The passage explicitly states that social media reduces such mediation.</w:t>
      </w:r>
    </w:p>
    <w:p>
      <w:pPr>
        <w:spacing w:before="0"/>
      </w:pPr>
      <w:r>
        <w:rPr>
          <w:b w:val="0"/>
        </w:rPr>
        <w:t>• Option 2: Gatekeeping journalism – This limits information flow through traditional channels, which social media helps overcome.</w:t>
      </w:r>
    </w:p>
    <w:p>
      <w:pPr>
        <w:spacing w:before="0"/>
      </w:pPr>
      <w:r>
        <w:rPr>
          <w:b w:val="0"/>
        </w:rPr>
        <w:t>• Option 4: Institutional press – Refers to established media houses that may not always represent marginalized voices due to bias or limited coverage.</w:t>
      </w:r>
    </w:p>
    <w:p>
      <w:pPr>
        <w:spacing w:before="0"/>
      </w:pPr>
      <w:r>
        <w:rPr>
          <w:b w:val="0"/>
        </w:rPr>
      </w:r>
    </w:p>
    <w:p>
      <w:pPr>
        <w:spacing w:after="100" w:line="360" w:lineRule="auto" w:before="0"/>
      </w:pPr>
      <w:r>
        <w:rPr>
          <w:b w:val="0"/>
        </w:rPr>
        <w:t>99. What does the author propose as key measures to address the challenges of social media in democracies?</w:t>
      </w:r>
    </w:p>
    <w:p>
      <w:pPr>
        <w:spacing w:before="0"/>
      </w:pPr>
      <w:r>
        <w:rPr>
          <w:b w:val="0"/>
        </w:rPr>
      </w:r>
    </w:p>
    <w:p>
      <w:pPr>
        <w:spacing w:after="100" w:before="0"/>
      </w:pPr>
      <w:r>
        <w:rPr>
          <w:b w:val="0"/>
        </w:rPr>
        <w:t>A. Enhanced meme culture</w:t>
      </w:r>
    </w:p>
    <w:p>
      <w:pPr>
        <w:spacing w:after="100" w:before="0"/>
      </w:pPr>
      <w:r>
        <w:rPr>
          <w:b w:val="0"/>
        </w:rPr>
        <w:t>B. Legalizing all content</w:t>
      </w:r>
    </w:p>
    <w:p>
      <w:pPr>
        <w:spacing w:after="100" w:before="0"/>
      </w:pPr>
      <w:r>
        <w:rPr>
          <w:b w:val="0"/>
        </w:rPr>
        <w:t>C. Algorithmic transparency and media literacy</w:t>
      </w:r>
    </w:p>
    <w:p>
      <w:pPr>
        <w:spacing w:after="100" w:before="0"/>
      </w:pPr>
      <w:r>
        <w:rPr>
          <w:b w:val="0"/>
        </w:rPr>
        <w:t>D. Global censorship policies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Algorithmic transparency and media literacy. Key Points Therefore, the correct answer is Algorithmic transparency and media literacy. Additional Information</w:t>
      </w:r>
    </w:p>
    <w:p>
      <w:pPr>
        <w:spacing w:before="0"/>
      </w:pPr>
      <w:r>
        <w:rPr>
          <w:b w:val="0"/>
        </w:rPr>
        <w:t>• The author highlights that while social media supports democracy through open dialogue and participation, it also poses threats such as misinformation, manipulation, and echo chambers.</w:t>
      </w:r>
    </w:p>
    <w:p>
      <w:pPr>
        <w:spacing w:before="0"/>
      </w:pPr>
      <w:r>
        <w:rPr>
          <w:b w:val="0"/>
        </w:rPr>
        <w:t>• To counter these challenges, the passage emphasizes the need for effective regulation, enhanced media literacy, and transparency in algorithms.</w:t>
      </w:r>
    </w:p>
    <w:p>
      <w:pPr>
        <w:spacing w:before="0"/>
      </w:pPr>
      <w:r>
        <w:rPr>
          <w:b w:val="0"/>
        </w:rPr>
        <w:t>• These measures ensure that users can critically analyze information, understand how online content is filtered, and prevent the spread of false or manipulative information.</w:t>
      </w:r>
    </w:p>
    <w:p>
      <w:pPr>
        <w:spacing w:before="0"/>
      </w:pPr>
      <w:r>
        <w:rPr>
          <w:b w:val="0"/>
        </w:rPr>
        <w:t>• Thus, promoting algorithmic transparency and media literacy helps in leveraging social media’s democratic advantages while minimizing its harmful effects.</w:t>
      </w:r>
    </w:p>
    <w:p>
      <w:pPr>
        <w:spacing w:before="0"/>
      </w:pPr>
      <w:r>
        <w:rPr>
          <w:b w:val="0"/>
        </w:rPr>
        <w:t>• Option 1 – Enhanced meme culture: (मज़ेदार छवियों की संस्कृति को बढ़ाना) This does not address misinformation or ethical challenges; it only increases entertainment value.</w:t>
      </w:r>
    </w:p>
    <w:p>
      <w:pPr>
        <w:spacing w:before="0"/>
      </w:pPr>
      <w:r>
        <w:rPr>
          <w:b w:val="0"/>
        </w:rPr>
        <w:t>• Option 2 – Legalizing all content: (सभी सामग्री को वैध बनाना) This would worsen problems by allowing harmful, false, or extremist content to spread unchecked.</w:t>
      </w:r>
    </w:p>
    <w:p>
      <w:pPr>
        <w:spacing w:before="0"/>
      </w:pPr>
      <w:r>
        <w:rPr>
          <w:b w:val="0"/>
        </w:rPr>
        <w:t>• Option 4 – Global censorship policies: (वैश्विक सेंसरशिप नीतियाँ) Over-censorship could restrict free speech and democratic participation, contrary to the spirit of democracy.</w:t>
      </w:r>
    </w:p>
    <w:p>
      <w:pPr>
        <w:spacing w:before="0"/>
      </w:pPr>
      <w:r>
        <w:rPr>
          <w:b w:val="0"/>
        </w:rPr>
      </w:r>
    </w:p>
    <w:p>
      <w:pPr>
        <w:spacing w:after="100" w:line="360" w:lineRule="auto" w:before="0"/>
      </w:pPr>
      <w:r>
        <w:rPr>
          <w:b w:val="0"/>
        </w:rPr>
        <w:t>100. According to the author, what influences whether social media acts to sustain or weaken democracy?</w:t>
      </w:r>
    </w:p>
    <w:p>
      <w:pPr>
        <w:spacing w:before="0"/>
      </w:pPr>
      <w:r>
        <w:rPr>
          <w:b w:val="0"/>
        </w:rPr>
      </w:r>
    </w:p>
    <w:p>
      <w:pPr>
        <w:spacing w:after="100" w:before="0"/>
      </w:pPr>
      <w:r>
        <w:rPr>
          <w:b w:val="0"/>
        </w:rPr>
        <w:t>A. Political advertisements</w:t>
      </w:r>
    </w:p>
    <w:p>
      <w:pPr>
        <w:spacing w:after="100" w:before="0"/>
      </w:pPr>
      <w:r>
        <w:rPr>
          <w:b w:val="0"/>
        </w:rPr>
        <w:t>B. How platforms are funded</w:t>
      </w:r>
    </w:p>
    <w:p>
      <w:pPr>
        <w:spacing w:after="100" w:before="0"/>
      </w:pPr>
      <w:r>
        <w:rPr>
          <w:b w:val="0"/>
        </w:rPr>
        <w:t>C. Societal intent and ethical usage</w:t>
      </w:r>
    </w:p>
    <w:p>
      <w:pPr>
        <w:spacing w:after="100" w:before="0"/>
      </w:pPr>
      <w:r>
        <w:rPr>
          <w:b w:val="0"/>
        </w:rPr>
        <w:t>D. Popularity of influencers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Societal intent and ethical usage. Key Points Therefore, the correct answer is Societal intent and ethical usage. Additional Information</w:t>
      </w:r>
    </w:p>
    <w:p>
      <w:pPr>
        <w:spacing w:before="0"/>
      </w:pPr>
      <w:r>
        <w:rPr>
          <w:b w:val="0"/>
        </w:rPr>
        <w:t>• The passage highlights that social media’s impact on democracy depends on how responsibly it is used by society, institutions, and platforms.</w:t>
      </w:r>
    </w:p>
    <w:p>
      <w:pPr>
        <w:spacing w:before="0"/>
      </w:pPr>
      <w:r>
        <w:rPr>
          <w:b w:val="0"/>
        </w:rPr>
        <w:t>• The author states that its effect—whether strengthening or weakening democracy—relies on collective ethical conduct and societal intent.</w:t>
      </w:r>
    </w:p>
    <w:p>
      <w:pPr>
        <w:spacing w:before="0"/>
      </w:pPr>
      <w:r>
        <w:rPr>
          <w:b w:val="0"/>
        </w:rPr>
        <w:t>• This means that moral values, responsible behavior, and integrity in using social media are central to preserving democratic ideals.</w:t>
      </w:r>
    </w:p>
    <w:p>
      <w:pPr>
        <w:spacing w:before="0"/>
      </w:pPr>
      <w:r>
        <w:rPr>
          <w:b w:val="0"/>
        </w:rPr>
        <w:t>• Thus, the author attributes the role of social media in democracy not to its technical design alone but to ethical and responsible usage by people.</w:t>
      </w:r>
    </w:p>
    <w:p>
      <w:pPr>
        <w:spacing w:before="0"/>
      </w:pPr>
      <w:r>
        <w:rPr>
          <w:b w:val="0"/>
        </w:rPr>
        <w:t>• Option 1 – Political advertisements: The passage does not mention political advertisements as the deciding factor; they may influence opinions but not the core democratic balance.</w:t>
      </w:r>
    </w:p>
    <w:p>
      <w:pPr>
        <w:spacing w:before="0"/>
      </w:pPr>
      <w:r>
        <w:rPr>
          <w:b w:val="0"/>
        </w:rPr>
        <w:t>• Option 2 – How platforms are funded: While funding may affect operations, the author focuses more on ethical and responsible behavior rather than financial structures.</w:t>
      </w:r>
    </w:p>
    <w:p>
      <w:pPr>
        <w:spacing w:before="0"/>
      </w:pPr>
      <w:r>
        <w:rPr>
          <w:b w:val="0"/>
        </w:rPr>
        <w:t>• Option 4 – Popularity of influencers: Influencer popularity can shape trends, but it is not presented as the determinant of democracy’s strength or weakness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