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Nagara temple, which element is the projecting central offset of the wall face?</w:t>
      </w:r>
    </w:p>
    <w:p>
      <w:pPr>
        <w:spacing w:before="0"/>
      </w:pPr>
      <w:r>
        <w:rPr>
          <w:b w:val="0"/>
        </w:rPr>
      </w:r>
    </w:p>
    <w:p>
      <w:pPr>
        <w:spacing w:after="100" w:before="0"/>
      </w:pPr>
      <w:r>
        <w:rPr>
          <w:b w:val="0"/>
        </w:rPr>
        <w:t>A. Karna Sringa</w:t>
      </w:r>
    </w:p>
    <w:p>
      <w:pPr>
        <w:spacing w:after="100" w:before="0"/>
      </w:pPr>
      <w:r>
        <w:rPr>
          <w:b w:val="0"/>
        </w:rPr>
        <w:t>B. Pratiratha</w:t>
      </w:r>
    </w:p>
    <w:p>
      <w:pPr>
        <w:spacing w:after="100" w:before="0"/>
      </w:pPr>
      <w:r>
        <w:rPr>
          <w:b w:val="0"/>
        </w:rPr>
        <w:t>C. Anuratha</w:t>
      </w:r>
    </w:p>
    <w:p>
      <w:pPr>
        <w:spacing w:after="100" w:before="0"/>
      </w:pPr>
      <w:r>
        <w:rPr>
          <w:b w:val="0"/>
        </w:rPr>
        <w:t>D. Bhadra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Bhadra. Key Points Additional Information Important Points</w:t>
      </w:r>
    </w:p>
    <w:p>
      <w:pPr>
        <w:spacing w:before="0"/>
      </w:pPr>
      <w:r>
        <w:rPr>
          <w:b w:val="0"/>
        </w:rPr>
        <w:t>• Bhadra is the projecting central offset of the wall face in the Nagara-style temples of Indian architecture.</w:t>
      </w:r>
    </w:p>
    <w:p>
      <w:pPr>
        <w:spacing w:before="0"/>
      </w:pPr>
      <w:r>
        <w:rPr>
          <w:b w:val="0"/>
        </w:rPr>
        <w:t>• This feature is prominent in Nagara temple architecture, which is prevalent in North India.</w:t>
      </w:r>
    </w:p>
    <w:p>
      <w:pPr>
        <w:spacing w:before="0"/>
      </w:pPr>
      <w:r>
        <w:rPr>
          <w:b w:val="0"/>
        </w:rPr>
        <w:t>• The term "Bhadra" specifically refers to the central projection of the temple's walls, aligned with the garbhagriha (sanctum sanctorum).</w:t>
      </w:r>
    </w:p>
    <w:p>
      <w:pPr>
        <w:spacing w:before="0"/>
      </w:pPr>
      <w:r>
        <w:rPr>
          <w:b w:val="0"/>
        </w:rPr>
        <w:t>• The projection often has intricate carvings and is considered a significant part of the temple's exterior design, enhancing its aesthetic appeal and symmetry.</w:t>
      </w:r>
    </w:p>
    <w:p>
      <w:pPr>
        <w:spacing w:before="0"/>
      </w:pPr>
      <w:r>
        <w:rPr>
          <w:b w:val="0"/>
        </w:rPr>
        <w:t>• Nagara architecture is characterized by its curvilinear towers (shikharas) and distinct, well-defined geometrical patterns, with Bhadra being one of its key elements.</w:t>
      </w:r>
    </w:p>
    <w:p>
      <w:pPr>
        <w:spacing w:before="0"/>
      </w:pPr>
      <w:r>
        <w:rPr>
          <w:b w:val="0"/>
        </w:rPr>
        <w:t>• Nagara Temple Architecture: The Nagara style is one of the three main types of temple architecture in India, the other two being Dravidian (South India) and Vesara (mixed style).</w:t>
      </w:r>
    </w:p>
    <w:p>
      <w:pPr>
        <w:spacing w:before="0"/>
      </w:pPr>
      <w:r>
        <w:rPr>
          <w:b w:val="0"/>
        </w:rPr>
        <w:t>• Nagara temples are mostly found in North and Central India, with prominent examples in Odisha, Rajasthan, and Madhya Pradesh.</w:t>
      </w:r>
    </w:p>
    <w:p>
      <w:pPr>
        <w:spacing w:before="0"/>
      </w:pPr>
      <w:r>
        <w:rPr>
          <w:b w:val="0"/>
        </w:rPr>
        <w:t>• The shikhara (tower) of Nagara temples is usually curvilinear and rises vertically in a pyramidal form.</w:t>
      </w:r>
    </w:p>
    <w:p>
      <w:pPr>
        <w:spacing w:before="0"/>
      </w:pPr>
      <w:r>
        <w:rPr>
          <w:b w:val="0"/>
        </w:rPr>
        <w:t>• The temples are constructed on a raised platform called a jagati.</w:t>
      </w:r>
    </w:p>
    <w:p>
      <w:pPr>
        <w:spacing w:before="0"/>
      </w:pPr>
      <w:r>
        <w:rPr>
          <w:b w:val="0"/>
        </w:rPr>
        <w:t>• The garbhagriha (sanctum) is the most sacred part of the temple, housing the deity.</w:t>
      </w:r>
    </w:p>
    <w:p>
      <w:pPr>
        <w:spacing w:before="0"/>
      </w:pPr>
      <w:r>
        <w:rPr>
          <w:b w:val="0"/>
        </w:rPr>
        <w:t>• Other Elements of Nagara Architecture: Karna Sringa: It refers to the corner projections or miniature spires adorning the shikhara of the temple.</w:t>
      </w:r>
    </w:p>
    <w:p>
      <w:pPr>
        <w:spacing w:before="0"/>
      </w:pPr>
      <w:r>
        <w:rPr>
          <w:b w:val="0"/>
        </w:rPr>
        <w:t>• Pratiratha: These are the secondary projections or offsets on the temple walls, smaller than the central projection (Bhadra).</w:t>
      </w:r>
    </w:p>
    <w:p>
      <w:pPr>
        <w:spacing w:before="0"/>
      </w:pPr>
      <w:r>
        <w:rPr>
          <w:b w:val="0"/>
        </w:rPr>
        <w:t>• Anuratha: These are minor offsets or projections, even smaller than the Pratiratha, adding to the temple's decorative detailing.</w:t>
      </w:r>
    </w:p>
    <w:p>
      <w:pPr>
        <w:spacing w:before="0"/>
      </w:pPr>
      <w:r>
        <w:rPr>
          <w:b w:val="0"/>
        </w:rPr>
        <w:t>• Significance of Bhadra: The Bhadra projection aligns with the entrance to the sanctum and often features elaborate carvings depicting mythological scenes or religious motifs.</w:t>
      </w:r>
    </w:p>
    <w:p>
      <w:pPr>
        <w:spacing w:before="0"/>
      </w:pPr>
      <w:r>
        <w:rPr>
          <w:b w:val="0"/>
        </w:rPr>
        <w:t>• It serves both an aesthetic and functional purpose, enhancing the overall appearance of the temple and aiding in the structural balance of the design.</w:t>
      </w:r>
    </w:p>
    <w:p>
      <w:pPr>
        <w:spacing w:before="0"/>
      </w:pPr>
      <w:r>
        <w:rPr>
          <w:b w:val="0"/>
        </w:rPr>
        <w:t>• Examples of Nagara Temples: Sun Temple, Konark: Located in Odisha, it is a classic example of Nagara architecture with its chariot-shaped design.</w:t>
      </w:r>
    </w:p>
    <w:p>
      <w:pPr>
        <w:spacing w:before="0"/>
      </w:pPr>
      <w:r>
        <w:rPr>
          <w:b w:val="0"/>
        </w:rPr>
        <w:t>• Kandariya Mahadev Temple: Situated in Khajuraho, Madhya Pradesh, it showcases the intricate carvings and towering shikhara typical of Nagara temples.</w:t>
      </w:r>
    </w:p>
    <w:p>
      <w:pPr>
        <w:spacing w:before="0"/>
      </w:pPr>
      <w:r>
        <w:rPr>
          <w:b w:val="0"/>
        </w:rPr>
        <w:t>• Jagdish Temple: Located in Udaipur, Rajasthan, this temple exhibits the symmetrical and geometrical design features of the Nagara style.</w:t>
      </w:r>
    </w:p>
    <w:p>
      <w:pPr>
        <w:spacing w:before="0"/>
      </w:pPr>
      <w:r>
        <w:rPr>
          <w:b w:val="0"/>
        </w:rPr>
        <w:t>• Role of Projections in Temple Design: Projections like Bhadra, Pratiratha, and Anuratha contribute to the three-dimensional appearance of the temple.</w:t>
      </w:r>
    </w:p>
    <w:p>
      <w:pPr>
        <w:spacing w:before="0"/>
      </w:pPr>
      <w:r>
        <w:rPr>
          <w:b w:val="0"/>
        </w:rPr>
        <w:t>• They enhance the play of light and shadow, creating a dynamic visual effect on the temple's surface.</w:t>
      </w:r>
    </w:p>
    <w:p>
      <w:pPr>
        <w:spacing w:before="0"/>
      </w:pPr>
      <w:r>
        <w:rPr>
          <w:b w:val="0"/>
        </w:rPr>
      </w:r>
    </w:p>
    <w:p>
      <w:pPr>
        <w:spacing w:after="100" w:line="360" w:lineRule="auto" w:before="0"/>
      </w:pPr>
      <w:r>
        <w:rPr>
          <w:b w:val="0"/>
        </w:rPr>
        <w:t>2. The Garia Carnival is conducted according to the guidance of which figure?</w:t>
      </w:r>
    </w:p>
    <w:p>
      <w:pPr>
        <w:spacing w:before="0"/>
      </w:pPr>
      <w:r>
        <w:rPr>
          <w:b w:val="0"/>
        </w:rPr>
      </w:r>
    </w:p>
    <w:p>
      <w:pPr>
        <w:spacing w:after="100" w:before="0"/>
      </w:pPr>
      <w:r>
        <w:rPr>
          <w:b w:val="0"/>
        </w:rPr>
        <w:t>A. Ochai</w:t>
      </w:r>
    </w:p>
    <w:p>
      <w:pPr>
        <w:spacing w:after="100" w:before="0"/>
      </w:pPr>
      <w:r>
        <w:rPr>
          <w:b w:val="0"/>
        </w:rPr>
        <w:t>B. Lama</w:t>
      </w:r>
    </w:p>
    <w:p>
      <w:pPr>
        <w:spacing w:after="100" w:before="0"/>
      </w:pPr>
      <w:r>
        <w:rPr>
          <w:b w:val="0"/>
        </w:rPr>
        <w:t>C. Ojha</w:t>
      </w:r>
    </w:p>
    <w:p>
      <w:pPr>
        <w:spacing w:after="100" w:before="0"/>
      </w:pPr>
      <w:r>
        <w:rPr>
          <w:b w:val="0"/>
        </w:rPr>
        <w:t>D. Dolo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Ochai. Key Points Additional Information Important Points</w:t>
      </w:r>
    </w:p>
    <w:p>
      <w:pPr>
        <w:spacing w:before="0"/>
      </w:pPr>
      <w:r>
        <w:rPr>
          <w:b w:val="0"/>
        </w:rPr>
        <w:t>• The Garia Carnival is a traditional festival celebrated by the Tripuri tribal communities in the northeastern Indian state of Tripura.</w:t>
      </w:r>
    </w:p>
    <w:p>
      <w:pPr>
        <w:spacing w:before="0"/>
      </w:pPr>
      <w:r>
        <w:rPr>
          <w:b w:val="0"/>
        </w:rPr>
        <w:t>• The festival is deeply rooted in the agricultural traditions of the community and marks the onset of the sowing season.</w:t>
      </w:r>
    </w:p>
    <w:p>
      <w:pPr>
        <w:spacing w:before="0"/>
      </w:pPr>
      <w:r>
        <w:rPr>
          <w:b w:val="0"/>
        </w:rPr>
        <w:t>• The celebrations are conducted under the spiritual and ritualistic guidance of the Ochai, who is the priest or spiritual leader of the tribe.</w:t>
      </w:r>
    </w:p>
    <w:p>
      <w:pPr>
        <w:spacing w:before="0"/>
      </w:pPr>
      <w:r>
        <w:rPr>
          <w:b w:val="0"/>
        </w:rPr>
        <w:t>• The Ochai performs various rituals to appease the deities and seek blessings for a bountiful harvest, prosperity, and the well-being of the community.</w:t>
      </w:r>
    </w:p>
    <w:p>
      <w:pPr>
        <w:spacing w:before="0"/>
      </w:pPr>
      <w:r>
        <w:rPr>
          <w:b w:val="0"/>
        </w:rPr>
        <w:t>• The rituals include the offering of agricultural produce, singing, dancing, and playing traditional instruments like the drum and flute.</w:t>
      </w:r>
    </w:p>
    <w:p>
      <w:pPr>
        <w:spacing w:before="0"/>
      </w:pPr>
      <w:r>
        <w:rPr>
          <w:b w:val="0"/>
        </w:rPr>
        <w:t>• About the Garia Festival: The Garia Festival is celebrated in the month of April (according to the Hindu calendar, during the month of Chaitra).</w:t>
      </w:r>
    </w:p>
    <w:p>
      <w:pPr>
        <w:spacing w:before="0"/>
      </w:pPr>
      <w:r>
        <w:rPr>
          <w:b w:val="0"/>
        </w:rPr>
        <w:t>• It is an important cultural and religious event for the Tripuri tribes, who regard it as a time to honor their ancestral deities.</w:t>
      </w:r>
    </w:p>
    <w:p>
      <w:pPr>
        <w:spacing w:before="0"/>
      </w:pPr>
      <w:r>
        <w:rPr>
          <w:b w:val="0"/>
        </w:rPr>
        <w:t>• The festival involves rituals such as the sacrifice of a cock, which is considered sacred and is offered to the deity Garia.</w:t>
      </w:r>
    </w:p>
    <w:p>
      <w:pPr>
        <w:spacing w:before="0"/>
      </w:pPr>
      <w:r>
        <w:rPr>
          <w:b w:val="0"/>
        </w:rPr>
        <w:t>• Traditional dances and music are integral to the celebrations, symbolizing unity and harmony within the community.</w:t>
      </w:r>
    </w:p>
    <w:p>
      <w:pPr>
        <w:spacing w:before="0"/>
      </w:pPr>
      <w:r>
        <w:rPr>
          <w:b w:val="0"/>
        </w:rPr>
        <w:t>• Role of the Ochai: The Ochai is the religious head or priest who acts as the intermediary between the community and the divine.</w:t>
      </w:r>
    </w:p>
    <w:p>
      <w:pPr>
        <w:spacing w:before="0"/>
      </w:pPr>
      <w:r>
        <w:rPr>
          <w:b w:val="0"/>
        </w:rPr>
        <w:t>• He is responsible for conducting rituals, interpreting omens, and ensuring that the community adheres to traditional practices during festivals like Garia.</w:t>
      </w:r>
    </w:p>
    <w:p>
      <w:pPr>
        <w:spacing w:before="0"/>
      </w:pPr>
      <w:r>
        <w:rPr>
          <w:b w:val="0"/>
        </w:rPr>
        <w:t>• The Ochai also plays a significant role in resolving disputes and maintaining the spiritual well-being of the tribe.</w:t>
      </w:r>
    </w:p>
    <w:p>
      <w:pPr>
        <w:spacing w:before="0"/>
      </w:pPr>
      <w:r>
        <w:rPr>
          <w:b w:val="0"/>
        </w:rPr>
        <w:t>• Significance of the Garia Festival: The festival represents the agrarian roots of the tribal community and their dependence on nature for sustenance.</w:t>
      </w:r>
    </w:p>
    <w:p>
      <w:pPr>
        <w:spacing w:before="0"/>
      </w:pPr>
      <w:r>
        <w:rPr>
          <w:b w:val="0"/>
        </w:rPr>
        <w:t>• It is a time to pray for fertile lands, good rainfall, and a prosperous harvest season.</w:t>
      </w:r>
    </w:p>
    <w:p>
      <w:pPr>
        <w:spacing w:before="0"/>
      </w:pPr>
      <w:r>
        <w:rPr>
          <w:b w:val="0"/>
        </w:rPr>
        <w:t>• The festival also serves as a platform to preserve and promote the rich cultural heritage and traditions of the Tripuri tribes.</w:t>
      </w:r>
    </w:p>
    <w:p>
      <w:pPr>
        <w:spacing w:before="0"/>
      </w:pPr>
      <w:r>
        <w:rPr>
          <w:b w:val="0"/>
        </w:rPr>
        <w:t>• Other Key Festivals in Tripura: Karchi Puja: Celebrated to worship the 14 deities of the Tripuri community.</w:t>
      </w:r>
    </w:p>
    <w:p>
      <w:pPr>
        <w:spacing w:before="0"/>
      </w:pPr>
      <w:r>
        <w:rPr>
          <w:b w:val="0"/>
        </w:rPr>
        <w:t>• Durga Puja: A popular Hindu festival celebrated with grandeur across Tripura.</w:t>
      </w:r>
    </w:p>
    <w:p>
      <w:pPr>
        <w:spacing w:before="0"/>
      </w:pPr>
      <w:r>
        <w:rPr>
          <w:b w:val="0"/>
        </w:rPr>
        <w:t>• Kharchi Festival: A tribute to the Mother Earth and other deities.</w:t>
      </w:r>
    </w:p>
    <w:p>
      <w:pPr>
        <w:spacing w:before="0"/>
      </w:pPr>
      <w:r>
        <w:rPr>
          <w:b w:val="0"/>
        </w:rPr>
        <w:t>• Tripura: Tripura is a northeastern Indian state with a rich cultural heritage influenced by its tribal communities.</w:t>
      </w:r>
    </w:p>
    <w:p>
      <w:pPr>
        <w:spacing w:before="0"/>
      </w:pPr>
      <w:r>
        <w:rPr>
          <w:b w:val="0"/>
        </w:rPr>
        <w:t>• It is home to several tribes like the Tripuri, Reang, Jamatia, and Chakma, each with unique traditions and festivals.</w:t>
      </w:r>
    </w:p>
    <w:p>
      <w:pPr>
        <w:spacing w:before="0"/>
      </w:pPr>
      <w:r>
        <w:rPr>
          <w:b w:val="0"/>
        </w:rPr>
        <w:t>• The state shares its borders with Bangladesh, Assam, and Mizoram.</w:t>
      </w:r>
    </w:p>
    <w:p>
      <w:pPr>
        <w:spacing w:before="0"/>
      </w:pPr>
      <w:r>
        <w:rPr>
          <w:b w:val="0"/>
        </w:rPr>
        <w:t>• Other Religious Leaders: Lama: A spiritual leader in Buddhism, particularly in Tibet and the Himalayan regions.</w:t>
      </w:r>
    </w:p>
    <w:p>
      <w:pPr>
        <w:spacing w:before="0"/>
      </w:pPr>
      <w:r>
        <w:rPr>
          <w:b w:val="0"/>
        </w:rPr>
        <w:t>• Ojha: A traditional healer or sorcerer in Indian and Nepalese cultures, often associated with folk medicine.</w:t>
      </w:r>
    </w:p>
    <w:p>
      <w:pPr>
        <w:spacing w:before="0"/>
      </w:pPr>
      <w:r>
        <w:rPr>
          <w:b w:val="0"/>
        </w:rPr>
        <w:t>• Dolo: A term used in some Indian tribal communities to refer to a priest or spiritual guide.</w:t>
      </w:r>
    </w:p>
    <w:p>
      <w:pPr>
        <w:spacing w:before="0"/>
      </w:pPr>
      <w:r>
        <w:rPr>
          <w:b w:val="0"/>
        </w:rPr>
      </w:r>
    </w:p>
    <w:p>
      <w:pPr>
        <w:spacing w:after="100" w:line="360" w:lineRule="auto" w:before="0"/>
      </w:pPr>
      <w:r>
        <w:rPr>
          <w:b w:val="0"/>
        </w:rPr>
        <w:t>3. Read the below statements marked as Assertion (A) and Reason (R). Mark the correct options: Assertion (A): Gothic Revival buildings in colonial India often employed pointed arches and ribbed vaults. Reason(R): These elements were unknown in traditional European cathedrals.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A is true, but R is false.. Key Points Additional Information Important Points</w:t>
      </w:r>
    </w:p>
    <w:p>
      <w:pPr>
        <w:spacing w:before="0"/>
      </w:pPr>
      <w:r>
        <w:rPr>
          <w:b w:val="0"/>
        </w:rPr>
        <w:t>• Assertion (A): Gothic Revival buildings in colonial India often employed pointed arches and ribbed vaults. The statement is true. Gothic Revival architecture in colonial India drew heavily from European Gothic styles, incorporating features such as pointed arches, ribbed vaults, flying buttresses, and stained glass windows.</w:t>
      </w:r>
    </w:p>
    <w:p>
      <w:pPr>
        <w:spacing w:before="0"/>
      </w:pPr>
      <w:r>
        <w:rPr>
          <w:b w:val="0"/>
        </w:rPr>
        <w:t>• Examples of Gothic Revival structures in India include the Chhatrapati Shivaji Maharaj Terminus (formerly Victoria Terminus) in Mumbai and the St. Paul’s Cathedral in Kolkata.</w:t>
      </w:r>
    </w:p>
    <w:p>
      <w:pPr>
        <w:spacing w:before="0"/>
      </w:pPr>
      <w:r>
        <w:rPr>
          <w:b w:val="0"/>
        </w:rPr>
        <w:t>• This architectural style was particularly popular during the 19th century, reflecting the British colonial influence and their admiration for medieval European architecture.</w:t>
      </w:r>
    </w:p>
    <w:p>
      <w:pPr>
        <w:spacing w:before="0"/>
      </w:pPr>
      <w:r>
        <w:rPr>
          <w:b w:val="0"/>
        </w:rPr>
        <w:t>• Reason (R): These elements were unknown in traditional European cathedrals. The statement is false. Pointed arches, ribbed vaults, and other Gothic elements originated in medieval European architecture and were hallmarks of the Gothic style, which flourished in Europe from the 12th to the 16th centuries.</w:t>
      </w:r>
    </w:p>
    <w:p>
      <w:pPr>
        <w:spacing w:before="0"/>
      </w:pPr>
      <w:r>
        <w:rPr>
          <w:b w:val="0"/>
        </w:rPr>
        <w:t>• Major examples of Gothic architecture in Europe include the Notre-Dame Cathedral in Paris and the Westminster Abbey in London.</w:t>
      </w:r>
    </w:p>
    <w:p>
      <w:pPr>
        <w:spacing w:before="0"/>
      </w:pPr>
      <w:r>
        <w:rPr>
          <w:b w:val="0"/>
        </w:rPr>
        <w:t>• Thus, these elements were well-known in European cathedrals and were not unique to colonial India.</w:t>
      </w:r>
    </w:p>
    <w:p>
      <w:pPr>
        <w:spacing w:before="0"/>
      </w:pPr>
      <w:r>
        <w:rPr>
          <w:b w:val="0"/>
        </w:rPr>
        <w:t>• The correct explanation for the use of Gothic Revival architecture in colonial India lies in the British desire to symbolize power and cultural superiority by blending traditional European styles with local Indian aesthetics.</w:t>
      </w:r>
    </w:p>
    <w:p>
      <w:pPr>
        <w:spacing w:before="0"/>
      </w:pPr>
      <w:r>
        <w:rPr>
          <w:b w:val="0"/>
        </w:rPr>
        <w:t>• Conclusion: Since Assertion (A) is true but Reason (R) is false, the correct answer is 3) A is true, but R is false.</w:t>
      </w:r>
    </w:p>
    <w:p>
      <w:pPr>
        <w:spacing w:before="0"/>
      </w:pPr>
      <w:r>
        <w:rPr>
          <w:b w:val="0"/>
        </w:rPr>
        <w:t>• Gothic Revival Architecture: Gothic Revival was an architectural movement that began in the late 18th century in England and spread to other parts of the world, including colonial India.</w:t>
      </w:r>
    </w:p>
    <w:p>
      <w:pPr>
        <w:spacing w:before="0"/>
      </w:pPr>
      <w:r>
        <w:rPr>
          <w:b w:val="0"/>
        </w:rPr>
        <w:t>• The style is characterized by pointed arches, ribbed vaults, intricate tracery, and verticality in design.</w:t>
      </w:r>
    </w:p>
    <w:p>
      <w:pPr>
        <w:spacing w:before="0"/>
      </w:pPr>
      <w:r>
        <w:rPr>
          <w:b w:val="0"/>
        </w:rPr>
        <w:t>• It was often used for religious, educational, and administrative buildings.</w:t>
      </w:r>
    </w:p>
    <w:p>
      <w:pPr>
        <w:spacing w:before="0"/>
      </w:pPr>
      <w:r>
        <w:rPr>
          <w:b w:val="0"/>
        </w:rPr>
        <w:t>• Key Features of Gothic Architecture: Pointed Arches: These allowed for taller and more stable structures.</w:t>
      </w:r>
    </w:p>
    <w:p>
      <w:pPr>
        <w:spacing w:before="0"/>
      </w:pPr>
      <w:r>
        <w:rPr>
          <w:b w:val="0"/>
        </w:rPr>
        <w:t>• Ribbed Vaults: Provided structural support and allowed for elaborate ceiling designs.</w:t>
      </w:r>
    </w:p>
    <w:p>
      <w:pPr>
        <w:spacing w:before="0"/>
      </w:pPr>
      <w:r>
        <w:rPr>
          <w:b w:val="0"/>
        </w:rPr>
        <w:t>• Flying Buttresses: Supported walls and enabled the construction of large stained glass windows.</w:t>
      </w:r>
    </w:p>
    <w:p>
      <w:pPr>
        <w:spacing w:before="0"/>
      </w:pPr>
      <w:r>
        <w:rPr>
          <w:b w:val="0"/>
        </w:rPr>
        <w:t>• Ornamentation: Included gargoyles, pinnacles, and tracery.</w:t>
      </w:r>
    </w:p>
    <w:p>
      <w:pPr>
        <w:spacing w:before="0"/>
      </w:pPr>
      <w:r>
        <w:rPr>
          <w:b w:val="0"/>
        </w:rPr>
        <w:t>• Examples of Gothic Revival in India: Chhatrapati Shivaji Maharaj Terminus: A UNESCO World Heritage Site in Mumbai, designed by Frederick William Stevens.</w:t>
      </w:r>
    </w:p>
    <w:p>
      <w:pPr>
        <w:spacing w:before="0"/>
      </w:pPr>
      <w:r>
        <w:rPr>
          <w:b w:val="0"/>
        </w:rPr>
        <w:t>• St. Paul’s Cathedral: Located in Kolkata, this is one of the finest examples of Indo-Gothic architecture.</w:t>
      </w:r>
    </w:p>
    <w:p>
      <w:pPr>
        <w:spacing w:before="0"/>
      </w:pPr>
      <w:r>
        <w:rPr>
          <w:b w:val="0"/>
        </w:rPr>
        <w:t>• University of Bombay: Features the Rajabai Clock Tower, inspired by the Big Ben in London.</w:t>
      </w:r>
    </w:p>
    <w:p>
      <w:pPr>
        <w:spacing w:before="0"/>
      </w:pPr>
      <w:r>
        <w:rPr>
          <w:b w:val="0"/>
        </w:rPr>
        <w:t>• Historical Context: The British introduced Gothic Revival in India during the 19th century to showcase their cultural heritage while adapting to the Indian climate and materials.</w:t>
      </w:r>
    </w:p>
    <w:p>
      <w:pPr>
        <w:spacing w:before="0"/>
      </w:pPr>
      <w:r>
        <w:rPr>
          <w:b w:val="0"/>
        </w:rPr>
        <w:t>• This style was often used for government buildings, churches, and educational institutions.</w:t>
      </w:r>
    </w:p>
    <w:p>
      <w:pPr>
        <w:spacing w:before="0"/>
      </w:pPr>
      <w:r>
        <w:rPr>
          <w:b w:val="0"/>
        </w:rPr>
        <w:t>• Medieval Gothic Architecture: Originated in the 12th century in France and spread across Europe.</w:t>
      </w:r>
    </w:p>
    <w:p>
      <w:pPr>
        <w:spacing w:before="0"/>
      </w:pPr>
      <w:r>
        <w:rPr>
          <w:b w:val="0"/>
        </w:rPr>
        <w:t>• Key examples include the Chartres Cathedral and the Amiens Cathedral.</w:t>
      </w:r>
    </w:p>
    <w:p>
      <w:pPr>
        <w:spacing w:before="0"/>
      </w:pPr>
      <w:r>
        <w:rPr>
          <w:b w:val="0"/>
        </w:rPr>
        <w:t>• The style is associated with the Age of Cathedrals and the rise of cities.</w:t>
      </w:r>
    </w:p>
    <w:p>
      <w:pPr>
        <w:spacing w:before="0"/>
      </w:pPr>
      <w:r>
        <w:rPr>
          <w:b w:val="0"/>
        </w:rPr>
        <w:t>• Indo-Gothic Style: A blend of European Gothic elements with Indian architectural features.</w:t>
      </w:r>
    </w:p>
    <w:p>
      <w:pPr>
        <w:spacing w:before="0"/>
      </w:pPr>
      <w:r>
        <w:rPr>
          <w:b w:val="0"/>
        </w:rPr>
        <w:t>• It often included local materials and adapted to the Indian climate.</w:t>
      </w:r>
    </w:p>
    <w:p>
      <w:pPr>
        <w:spacing w:before="0"/>
      </w:pPr>
      <w:r>
        <w:rPr>
          <w:b w:val="0"/>
        </w:rPr>
        <w:t>• Examples include the Madras High Court and the Government Museum in Chennai.</w:t>
      </w:r>
    </w:p>
    <w:p>
      <w:pPr>
        <w:spacing w:before="0"/>
      </w:pPr>
      <w:r>
        <w:rPr>
          <w:b w:val="0"/>
        </w:rPr>
      </w:r>
    </w:p>
    <w:p>
      <w:pPr>
        <w:spacing w:after="100" w:line="360" w:lineRule="auto" w:before="0"/>
      </w:pPr>
      <w:r>
        <w:rPr>
          <w:b w:val="0"/>
        </w:rPr>
        <w:t>4. What is the meaning of Samhita in the context of the Rigveda?</w:t>
      </w:r>
    </w:p>
    <w:p>
      <w:pPr>
        <w:spacing w:before="0"/>
      </w:pPr>
      <w:r>
        <w:rPr>
          <w:b w:val="0"/>
        </w:rPr>
      </w:r>
    </w:p>
    <w:p>
      <w:pPr>
        <w:spacing w:after="100" w:before="0"/>
      </w:pPr>
      <w:r>
        <w:rPr>
          <w:b w:val="0"/>
        </w:rPr>
        <w:t>A. A commentary explaining each verse of the Rigveda</w:t>
      </w:r>
    </w:p>
    <w:p>
      <w:pPr>
        <w:spacing w:after="100" w:before="0"/>
      </w:pPr>
      <w:r>
        <w:rPr>
          <w:b w:val="0"/>
        </w:rPr>
        <w:t>B. A collection of hymns arranged in prose form</w:t>
      </w:r>
    </w:p>
    <w:p>
      <w:pPr>
        <w:spacing w:after="100" w:before="0"/>
      </w:pPr>
      <w:r>
        <w:rPr>
          <w:b w:val="0"/>
        </w:rPr>
        <w:t>C. A systematic compilation of hymns and mantras</w:t>
      </w:r>
    </w:p>
    <w:p>
      <w:pPr>
        <w:spacing w:after="100" w:before="0"/>
      </w:pPr>
      <w:r>
        <w:rPr>
          <w:b w:val="0"/>
        </w:rPr>
        <w:t>D. A ritual handbook for Vedic sacrifices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systematic compilation of hymns and mantras. Key Points Additional Information Important Points</w:t>
      </w:r>
    </w:p>
    <w:p>
      <w:pPr>
        <w:spacing w:before="0"/>
      </w:pPr>
      <w:r>
        <w:rPr>
          <w:b w:val="0"/>
        </w:rPr>
        <w:t>• Samhita in the context of the Rigveda refers to a systematic compilation of hymns and mantras. These hymns are composed in verse form and are used for various religious and ritualistic purposes.</w:t>
      </w:r>
    </w:p>
    <w:p>
      <w:pPr>
        <w:spacing w:before="0"/>
      </w:pPr>
      <w:r>
        <w:rPr>
          <w:b w:val="0"/>
        </w:rPr>
        <w:t>• The Rigveda Samhita is the oldest and most foundational text in the Vedic literature. It consists of 1,028 hymns (suktas) organized into ten books, known as Mandalas.</w:t>
      </w:r>
    </w:p>
    <w:p>
      <w:pPr>
        <w:spacing w:before="0"/>
      </w:pPr>
      <w:r>
        <w:rPr>
          <w:b w:val="0"/>
        </w:rPr>
        <w:t>• These hymns are primarily dedicated to various deities such as Agni (fire), Indra (rain and thunder), Soma (a sacred plant), and others, reflecting the religious practices and beliefs of the Vedic people.</w:t>
      </w:r>
    </w:p>
    <w:p>
      <w:pPr>
        <w:spacing w:before="0"/>
      </w:pPr>
      <w:r>
        <w:rPr>
          <w:b w:val="0"/>
        </w:rPr>
        <w:t>• The hymns are written in Vedic Sanskrit, a precursor to classical Sanskrit, and follow a metrical structure, demonstrating a high degree of literary and poetic skill.</w:t>
      </w:r>
    </w:p>
    <w:p>
      <w:pPr>
        <w:spacing w:before="0"/>
      </w:pPr>
      <w:r>
        <w:rPr>
          <w:b w:val="0"/>
        </w:rPr>
        <w:t>• The Samhita portion is distinct from the other parts of the Vedic texts, such as the Brahmanas, Aranyakas, and Upanishads, which focus on rituals, theology, and philosophy respectively.</w:t>
      </w:r>
    </w:p>
    <w:p>
      <w:pPr>
        <w:spacing w:before="0"/>
      </w:pPr>
      <w:r>
        <w:rPr>
          <w:b w:val="0"/>
        </w:rPr>
        <w:t>• Rigveda Overview: The Rigveda is one of the four Vedas, the others being Yajurveda, Samaveda, and Atharvaveda.</w:t>
      </w:r>
    </w:p>
    <w:p>
      <w:pPr>
        <w:spacing w:before="0"/>
      </w:pPr>
      <w:r>
        <w:rPr>
          <w:b w:val="0"/>
        </w:rPr>
        <w:t>• It is considered the oldest religious text in the world, composed between 1500-1200 BCE in the Indian subcontinent.</w:t>
      </w:r>
    </w:p>
    <w:p>
      <w:pPr>
        <w:spacing w:before="0"/>
      </w:pPr>
      <w:r>
        <w:rPr>
          <w:b w:val="0"/>
        </w:rPr>
        <w:t>• The hymns of the Rigveda were transmitted orally for centuries before being written down, preserving the text in its original form.</w:t>
      </w:r>
    </w:p>
    <w:p>
      <w:pPr>
        <w:spacing w:before="0"/>
      </w:pPr>
      <w:r>
        <w:rPr>
          <w:b w:val="0"/>
        </w:rPr>
        <w:t>• Structure of the Rigveda: The Rigveda is divided into 10 Mandalas, which are further divided into hymns (suktas). Each sukta contains several mantras or verses.</w:t>
      </w:r>
    </w:p>
    <w:p>
      <w:pPr>
        <w:spacing w:before="0"/>
      </w:pPr>
      <w:r>
        <w:rPr>
          <w:b w:val="0"/>
        </w:rPr>
        <w:t>• The family books (Mandala 2-7) are among the oldest portions of the Rigveda, while Mandala 1 and 10 are more recent additions.</w:t>
      </w:r>
    </w:p>
    <w:p>
      <w:pPr>
        <w:spacing w:before="0"/>
      </w:pPr>
      <w:r>
        <w:rPr>
          <w:b w:val="0"/>
        </w:rPr>
        <w:t>• Functions and Purpose: The hymns of the Rigveda served as the basis for Vedic rituals such as sacrifices (yajnas), which were central to the religious life of the Vedic people.</w:t>
      </w:r>
    </w:p>
    <w:p>
      <w:pPr>
        <w:spacing w:before="0"/>
      </w:pPr>
      <w:r>
        <w:rPr>
          <w:b w:val="0"/>
        </w:rPr>
        <w:t>• They also played a role in the transmission of cultural, social, and philosophical ideas in ancient Indian society.</w:t>
      </w:r>
    </w:p>
    <w:p>
      <w:pPr>
        <w:spacing w:before="0"/>
      </w:pPr>
      <w:r>
        <w:rPr>
          <w:b w:val="0"/>
        </w:rPr>
        <w:t>• Distinct Features of Other Vedic Texts: Brahmanas: These are prose texts that explain the rituals and sacrifices associated with the hymns of the Samhita.</w:t>
      </w:r>
    </w:p>
    <w:p>
      <w:pPr>
        <w:spacing w:before="0"/>
      </w:pPr>
      <w:r>
        <w:rPr>
          <w:b w:val="0"/>
        </w:rPr>
        <w:t>• Aranyakas: Known as the "forest texts," they provide philosophical interpretations of the rituals.</w:t>
      </w:r>
    </w:p>
    <w:p>
      <w:pPr>
        <w:spacing w:before="0"/>
      </w:pPr>
      <w:r>
        <w:rPr>
          <w:b w:val="0"/>
        </w:rPr>
        <w:t>• Upanishads: These are philosophical texts focusing on metaphysical questions and the nature of the self (Atman) and ultimate reality (Brahman).</w:t>
      </w:r>
    </w:p>
    <w:p>
      <w:pPr>
        <w:spacing w:before="0"/>
      </w:pPr>
      <w:r>
        <w:rPr>
          <w:b w:val="0"/>
        </w:rPr>
        <w:t>• Option 1: "A commentary explaining each verse of the Rigveda" is incorrect because commentaries such as the Bhashyas were written much later by scholars like Sayana.</w:t>
      </w:r>
    </w:p>
    <w:p>
      <w:pPr>
        <w:spacing w:before="0"/>
      </w:pPr>
      <w:r>
        <w:rPr>
          <w:b w:val="0"/>
        </w:rPr>
        <w:t>• Option 2: "A collection of hymns arranged in prose form" is incorrect as the Rigveda hymns are in metrical verse, not prose.</w:t>
      </w:r>
    </w:p>
    <w:p>
      <w:pPr>
        <w:spacing w:before="0"/>
      </w:pPr>
      <w:r>
        <w:rPr>
          <w:b w:val="0"/>
        </w:rPr>
        <w:t>• Option 3: "A systematic compilation of hymns and mantras" is correct as the Samhita portion of the Rigveda is precisely this.</w:t>
      </w:r>
    </w:p>
    <w:p>
      <w:pPr>
        <w:spacing w:before="0"/>
      </w:pPr>
      <w:r>
        <w:rPr>
          <w:b w:val="0"/>
        </w:rPr>
        <w:t>• Option 4: "A ritual handbook for Vedic sacrifices" is incorrect as the Brahmanas, not the Samhitas, serve this purpose.</w:t>
      </w:r>
    </w:p>
    <w:p>
      <w:pPr>
        <w:spacing w:before="0"/>
      </w:pPr>
      <w:r>
        <w:rPr>
          <w:b w:val="0"/>
        </w:rPr>
      </w:r>
    </w:p>
    <w:p>
      <w:pPr>
        <w:spacing w:after="100" w:line="360" w:lineRule="auto" w:before="0"/>
      </w:pPr>
      <w:r>
        <w:rPr>
          <w:b w:val="0"/>
        </w:rPr>
        <w:t>5. Which of the following fiscal terms related to Gupta dynasty is correctly matched?</w:t>
      </w:r>
    </w:p>
    <w:p>
      <w:pPr>
        <w:spacing w:before="0"/>
      </w:pPr>
      <w:r>
        <w:rPr>
          <w:b w:val="0"/>
        </w:rPr>
      </w:r>
    </w:p>
    <w:p>
      <w:pPr>
        <w:spacing w:after="100" w:before="0"/>
      </w:pPr>
      <w:r>
        <w:rPr>
          <w:b w:val="0"/>
        </w:rPr>
        <w:t>A. Utkhetayita - temple priest</w:t>
      </w:r>
    </w:p>
    <w:p>
      <w:pPr>
        <w:spacing w:after="100" w:before="0"/>
      </w:pPr>
      <w:r>
        <w:rPr>
          <w:b w:val="0"/>
        </w:rPr>
        <w:t>B. Bhaga - judicial fee</w:t>
      </w:r>
    </w:p>
    <w:p>
      <w:pPr>
        <w:spacing w:after="100" w:before="0"/>
      </w:pPr>
      <w:r>
        <w:rPr>
          <w:b w:val="0"/>
        </w:rPr>
        <w:t>C. Vaishthika - forced labour</w:t>
      </w:r>
    </w:p>
    <w:p>
      <w:pPr>
        <w:spacing w:after="100" w:before="0"/>
      </w:pPr>
      <w:r>
        <w:rPr>
          <w:b w:val="0"/>
        </w:rPr>
        <w:t>D. Dasaparadha - annual cattle tax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 Vaishthika - forced labour. Key Points Additional Information Important Points</w:t>
      </w:r>
    </w:p>
    <w:p>
      <w:pPr>
        <w:spacing w:before="0"/>
      </w:pPr>
      <w:r>
        <w:rPr>
          <w:b w:val="0"/>
        </w:rPr>
        <w:t>• Vaishthika: This term refers to forced labour, which was a part of the administrative and economic system during the Gupta dynasty. It was one of the obligations imposed on certain social groups or individuals to perform manual labor for the state or local administration. Hence, this is correctly matched.</w:t>
      </w:r>
    </w:p>
    <w:p>
      <w:pPr>
        <w:spacing w:before="0"/>
      </w:pPr>
      <w:r>
        <w:rPr>
          <w:b w:val="0"/>
        </w:rPr>
        <w:t>• Utkhetayita: This term does not refer to temple priests. It was actually a designation for officials responsible for certain agricultural or revenue-related tasks. Hence, this is not correctly matched.</w:t>
      </w:r>
    </w:p>
    <w:p>
      <w:pPr>
        <w:spacing w:before="0"/>
      </w:pPr>
      <w:r>
        <w:rPr>
          <w:b w:val="0"/>
        </w:rPr>
        <w:t>• Bhaga: During the Gupta period, Bhaga referred to a share of agricultural produce, typically one-sixth, collected as a land revenue. It was not related to judicial fees. Hence, this is not correctly matched.</w:t>
      </w:r>
    </w:p>
    <w:p>
      <w:pPr>
        <w:spacing w:before="0"/>
      </w:pPr>
      <w:r>
        <w:rPr>
          <w:b w:val="0"/>
        </w:rPr>
        <w:t>• Dasaparadha: This term was not associated with an annual cattle tax. It likely had a different significance, possibly in relation to penalties or fines. Hence, this is not correctly matched.</w:t>
      </w:r>
    </w:p>
    <w:p>
      <w:pPr>
        <w:spacing w:before="0"/>
      </w:pPr>
      <w:r>
        <w:rPr>
          <w:b w:val="0"/>
        </w:rPr>
        <w:t>• The fiscal terms of the Gupta Empire were indicative of the economic and administrative practices of that era, which included complex systems of taxation, forced labor, and land revenue collection.</w:t>
      </w:r>
    </w:p>
    <w:p>
      <w:pPr>
        <w:spacing w:before="0"/>
      </w:pPr>
      <w:r>
        <w:rPr>
          <w:b w:val="0"/>
        </w:rPr>
        <w:t>• Revenue Administration in the Gupta Empire: The Gupta Empire relied heavily on agriculture-based revenue. Taxes like Bhaga (a share of produce) and Bali (voluntary offerings) were common sources of income for the state.</w:t>
      </w:r>
    </w:p>
    <w:p>
      <w:pPr>
        <w:spacing w:before="0"/>
      </w:pPr>
      <w:r>
        <w:rPr>
          <w:b w:val="0"/>
        </w:rPr>
        <w:t>• The state also levied taxes on land, trade, and commerce, which contributed significantly to its economy.</w:t>
      </w:r>
    </w:p>
    <w:p>
      <w:pPr>
        <w:spacing w:before="0"/>
      </w:pPr>
      <w:r>
        <w:rPr>
          <w:b w:val="0"/>
        </w:rPr>
        <w:t>• The revenue system was efficiently managed with the help of local officials and intermediaries.</w:t>
      </w:r>
    </w:p>
    <w:p>
      <w:pPr>
        <w:spacing w:before="0"/>
      </w:pPr>
      <w:r>
        <w:rPr>
          <w:b w:val="0"/>
        </w:rPr>
        <w:t>• Forced Labor (Vaishthika): Vaishthika was a form of obligatory labor imposed on certain sections of society, often as part of their social duties or in lieu of taxes.</w:t>
      </w:r>
    </w:p>
    <w:p>
      <w:pPr>
        <w:spacing w:before="0"/>
      </w:pPr>
      <w:r>
        <w:rPr>
          <w:b w:val="0"/>
        </w:rPr>
        <w:t>• This labor was typically used for state-sponsored projects such as the construction of public works, roads, and irrigation systems.</w:t>
      </w:r>
    </w:p>
    <w:p>
      <w:pPr>
        <w:spacing w:before="0"/>
      </w:pPr>
      <w:r>
        <w:rPr>
          <w:b w:val="0"/>
        </w:rPr>
        <w:t>• Other Fiscal Terms of the Gupta Period: Uparikara: A tax on additional or surplus produce.</w:t>
      </w:r>
    </w:p>
    <w:p>
      <w:pPr>
        <w:spacing w:before="0"/>
      </w:pPr>
      <w:r>
        <w:rPr>
          <w:b w:val="0"/>
        </w:rPr>
        <w:t>• Hiranya: A tax paid in cash, often levied on urban centers and trade-related activities.</w:t>
      </w:r>
    </w:p>
    <w:p>
      <w:pPr>
        <w:spacing w:before="0"/>
      </w:pPr>
      <w:r>
        <w:rPr>
          <w:b w:val="0"/>
        </w:rPr>
        <w:t>• Kara: A general term for taxes collected by the state.</w:t>
      </w:r>
    </w:p>
    <w:p>
      <w:pPr>
        <w:spacing w:before="0"/>
      </w:pPr>
      <w:r>
        <w:rPr>
          <w:b w:val="0"/>
        </w:rPr>
        <w:t>• Judicial Administration: The Gupta rulers were known for their organized judicial system, but taxes like Bhaga were not associated with judicial fees. Instead, Bhaga represented land revenue collected from peasants.</w:t>
      </w:r>
    </w:p>
    <w:p>
      <w:pPr>
        <w:spacing w:before="0"/>
      </w:pPr>
      <w:r>
        <w:rPr>
          <w:b w:val="0"/>
        </w:rPr>
        <w:t>• Fines and penalties were part of the judicial system, but they were distinct from fiscal terms.</w:t>
      </w:r>
    </w:p>
    <w:p>
      <w:pPr>
        <w:spacing w:before="0"/>
      </w:pPr>
      <w:r>
        <w:rPr>
          <w:b w:val="0"/>
        </w:rPr>
        <w:t>• Gupta Period Economy: The Gupta Empire is often referred to as the "Golden Age of India" due to its flourishing economy, advancements in science, and cultural achievements.</w:t>
      </w:r>
    </w:p>
    <w:p>
      <w:pPr>
        <w:spacing w:before="0"/>
      </w:pPr>
      <w:r>
        <w:rPr>
          <w:b w:val="0"/>
        </w:rPr>
        <w:t>• The economy was primarily agrarian, with significant contributions from trade, both inland and overseas.</w:t>
      </w:r>
    </w:p>
    <w:p>
      <w:pPr>
        <w:spacing w:before="0"/>
      </w:pPr>
      <w:r>
        <w:rPr>
          <w:b w:val="0"/>
        </w:rPr>
        <w:t>• Gupta Dynasty Administration: The Gupta rulers implemented a decentralized system of administration, granting autonomy to local officials.</w:t>
      </w:r>
    </w:p>
    <w:p>
      <w:pPr>
        <w:spacing w:before="0"/>
      </w:pPr>
      <w:r>
        <w:rPr>
          <w:b w:val="0"/>
        </w:rPr>
        <w:t>• Their governance was marked by efficient tax collection, public works, and a focus on economic prosperity.</w:t>
      </w:r>
    </w:p>
    <w:p>
      <w:pPr>
        <w:spacing w:before="0"/>
      </w:pPr>
      <w:r>
        <w:rPr>
          <w:b w:val="0"/>
        </w:rPr>
        <w:t>• Taxation in Gupta Period: Taxes were levied on agricultural produce, trade, and other economic activities.</w:t>
      </w:r>
    </w:p>
    <w:p>
      <w:pPr>
        <w:spacing w:before="0"/>
      </w:pPr>
      <w:r>
        <w:rPr>
          <w:b w:val="0"/>
        </w:rPr>
        <w:t>• Land revenue was the primary source of income, and it was collected systematically by local officials.</w:t>
      </w:r>
    </w:p>
    <w:p>
      <w:pPr>
        <w:spacing w:before="0"/>
      </w:pPr>
      <w:r>
        <w:rPr>
          <w:b w:val="0"/>
        </w:rPr>
      </w:r>
    </w:p>
    <w:p>
      <w:pPr>
        <w:spacing w:after="100" w:line="360" w:lineRule="auto" w:before="0"/>
      </w:pPr>
      <w:r>
        <w:rPr>
          <w:b w:val="0"/>
        </w:rPr>
        <w:t>6. Regarding the initial office and organizational structure of Indian Amateur Boxing Federation(IABF): 1) The first office of IABF was established at 62, Majestic Hotel in Bombay. 2) Bombay formed the core of the IABF at its inception, with most office-bearers from the city. 3) The inaugural meeting of the Federation was held at the Governor's Pavilion of the Cricket Club of India. Which of these statements are correct?</w:t>
      </w:r>
    </w:p>
    <w:p>
      <w:pPr>
        <w:spacing w:before="0"/>
      </w:pPr>
      <w:r>
        <w:rPr>
          <w:b w:val="0"/>
        </w:rPr>
      </w:r>
    </w:p>
    <w:p>
      <w:pPr>
        <w:spacing w:after="100" w:before="0"/>
      </w:pPr>
      <w:r>
        <w:rPr>
          <w:b w:val="0"/>
        </w:rPr>
        <w:t>A. Only 1 and 2 are Correct</w:t>
      </w:r>
    </w:p>
    <w:p>
      <w:pPr>
        <w:spacing w:after="100" w:before="0"/>
      </w:pPr>
      <w:r>
        <w:rPr>
          <w:b w:val="0"/>
        </w:rPr>
        <w:t>B. Only 2 and 3 are Correct</w:t>
      </w:r>
    </w:p>
    <w:p>
      <w:pPr>
        <w:spacing w:after="100" w:before="0"/>
      </w:pPr>
      <w:r>
        <w:rPr>
          <w:b w:val="0"/>
        </w:rPr>
        <w:t>C. Only 1 and 3 are correct</w:t>
      </w:r>
    </w:p>
    <w:p>
      <w:pPr>
        <w:spacing w:after="100" w:before="0"/>
      </w:pPr>
      <w:r>
        <w:rPr>
          <w:b w:val="0"/>
        </w:rPr>
        <w:t>D. 1, 2 and 3 are Correct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 2 and 3 are Correct. Key Points Additional Information Important Points</w:t>
      </w:r>
    </w:p>
    <w:p>
      <w:pPr>
        <w:spacing w:before="0"/>
      </w:pPr>
      <w:r>
        <w:rPr>
          <w:b w:val="0"/>
        </w:rPr>
        <w:t>• The first office of the Indian Amateur Boxing Federation (IABF) was established at 62, Majestic Hotel in Bombay, which served as the initial headquarters of the organization. Hence, statement 1 is correct.</w:t>
      </w:r>
    </w:p>
    <w:p>
      <w:pPr>
        <w:spacing w:before="0"/>
      </w:pPr>
      <w:r>
        <w:rPr>
          <w:b w:val="0"/>
        </w:rPr>
        <w:t>• Bombay (now Mumbai) played a central role in the formation of the IABF, with most of its initial office-bearers hailing from the city. This highlights the city's importance in the development of amateur boxing in India. Hence, statement 2 is correct.</w:t>
      </w:r>
    </w:p>
    <w:p>
      <w:pPr>
        <w:spacing w:before="0"/>
      </w:pPr>
      <w:r>
        <w:rPr>
          <w:b w:val="0"/>
        </w:rPr>
        <w:t>• The inaugural meeting of the Federation was conducted at the Governor's Pavilion of the Cricket Club of India, a prominent venue signifying the importance of the event in Indian sports history. Hence, statement 3 is correct.</w:t>
      </w:r>
    </w:p>
    <w:p>
      <w:pPr>
        <w:spacing w:before="0"/>
      </w:pPr>
      <w:r>
        <w:rPr>
          <w:b w:val="0"/>
        </w:rPr>
        <w:t>• All three statements together provide a comprehensive understanding of the initial phase of the IABF's establishment, underlining Bombay's pivotal role and the significance of the inaugural meeting.</w:t>
      </w:r>
    </w:p>
    <w:p>
      <w:pPr>
        <w:spacing w:before="0"/>
      </w:pPr>
      <w:r>
        <w:rPr>
          <w:b w:val="0"/>
        </w:rPr>
        <w:t>• Indian Amateur Boxing Federation (IABF): The IABF was established in 1949 to promote and regulate amateur boxing in India.</w:t>
      </w:r>
    </w:p>
    <w:p>
      <w:pPr>
        <w:spacing w:before="0"/>
      </w:pPr>
      <w:r>
        <w:rPr>
          <w:b w:val="0"/>
        </w:rPr>
        <w:t>• It is the governing body responsible for organizing national-level boxing tournaments and representing India in international boxing events.</w:t>
      </w:r>
    </w:p>
    <w:p>
      <w:pPr>
        <w:spacing w:before="0"/>
      </w:pPr>
      <w:r>
        <w:rPr>
          <w:b w:val="0"/>
        </w:rPr>
        <w:t>• Role of Bombay (Mumbai) in Indian sports: Bombay has historically been a hub for sports organizations due to its infrastructure, access to resources, and active sports culture.</w:t>
      </w:r>
    </w:p>
    <w:p>
      <w:pPr>
        <w:spacing w:before="0"/>
      </w:pPr>
      <w:r>
        <w:rPr>
          <w:b w:val="0"/>
        </w:rPr>
        <w:t>• It served as the base for many pioneering sports associations, including the IABF.</w:t>
      </w:r>
    </w:p>
    <w:p>
      <w:pPr>
        <w:spacing w:before="0"/>
      </w:pPr>
      <w:r>
        <w:rPr>
          <w:b w:val="0"/>
        </w:rPr>
        <w:t>• Cricket Club of India (CCI): The CCI, established in 1933, is one of the most prestigious sports clubs in India.</w:t>
      </w:r>
    </w:p>
    <w:p>
      <w:pPr>
        <w:spacing w:before="0"/>
      </w:pPr>
      <w:r>
        <w:rPr>
          <w:b w:val="0"/>
        </w:rPr>
        <w:t>• The Governor's Pavilion, where the IABF's inaugural meeting was held, is a significant venue for hosting important sports-related events.</w:t>
      </w:r>
    </w:p>
    <w:p>
      <w:pPr>
        <w:spacing w:before="0"/>
      </w:pPr>
      <w:r>
        <w:rPr>
          <w:b w:val="0"/>
        </w:rPr>
        <w:t>• Boxing in India: Boxing in India has a long history, with the IABF playing a crucial role in nurturing talent and organizing events.</w:t>
      </w:r>
    </w:p>
    <w:p>
      <w:pPr>
        <w:spacing w:before="0"/>
      </w:pPr>
      <w:r>
        <w:rPr>
          <w:b w:val="0"/>
        </w:rPr>
        <w:t>• Over the years, Indian boxers have gained international recognition, with athletes like Mary Kom and Vijender Singh making significant contributions.</w:t>
      </w:r>
    </w:p>
    <w:p>
      <w:pPr>
        <w:spacing w:before="0"/>
      </w:pPr>
      <w:r>
        <w:rPr>
          <w:b w:val="0"/>
        </w:rPr>
        <w:t>• Historical context: The establishment of the IABF in 1949 marked a significant step in formalizing boxing as a sport in India.</w:t>
      </w:r>
    </w:p>
    <w:p>
      <w:pPr>
        <w:spacing w:before="0"/>
      </w:pPr>
      <w:r>
        <w:rPr>
          <w:b w:val="0"/>
        </w:rPr>
        <w:t>• Amateur boxing: Amateur boxing focuses on skill, technique, and point scoring, distinguishing it from professional boxing.</w:t>
      </w:r>
    </w:p>
    <w:p>
      <w:pPr>
        <w:spacing w:before="0"/>
      </w:pPr>
      <w:r>
        <w:rPr>
          <w:b w:val="0"/>
        </w:rPr>
        <w:t>• Global affiliations: The IABF is affiliated with the International Boxing Association (AIBA), ensuring that Indian boxing adheres to global standards and practices.</w:t>
      </w:r>
    </w:p>
    <w:p>
      <w:pPr>
        <w:spacing w:before="0"/>
      </w:pPr>
      <w:r>
        <w:rPr>
          <w:b w:val="0"/>
        </w:rPr>
        <w:t>• Infrastructure: The initial reliance on key cities like Bombay underscores the need for robust infrastructure in promoting sports at a national level.</w:t>
      </w:r>
    </w:p>
    <w:p>
      <w:pPr>
        <w:spacing w:before="0"/>
      </w:pPr>
      <w:r>
        <w:rPr>
          <w:b w:val="0"/>
        </w:rPr>
      </w:r>
    </w:p>
    <w:p>
      <w:pPr>
        <w:spacing w:after="100" w:line="360" w:lineRule="auto" w:before="0"/>
      </w:pPr>
      <w:r>
        <w:rPr>
          <w:b w:val="0"/>
        </w:rPr>
        <w:t>7. Whose administrative system later became the model for Emperor Akbar's consolidation of the Mughal Empire?</w:t>
      </w:r>
    </w:p>
    <w:p>
      <w:pPr>
        <w:spacing w:before="0"/>
      </w:pPr>
      <w:r>
        <w:rPr>
          <w:b w:val="0"/>
        </w:rPr>
      </w:r>
    </w:p>
    <w:p>
      <w:pPr>
        <w:spacing w:after="100" w:before="0"/>
      </w:pPr>
      <w:r>
        <w:rPr>
          <w:b w:val="0"/>
        </w:rPr>
        <w:t>A. Babar</w:t>
      </w:r>
    </w:p>
    <w:p>
      <w:pPr>
        <w:spacing w:after="100" w:before="0"/>
      </w:pPr>
      <w:r>
        <w:rPr>
          <w:b w:val="0"/>
        </w:rPr>
        <w:t>B. Humayun</w:t>
      </w:r>
    </w:p>
    <w:p>
      <w:pPr>
        <w:spacing w:after="100" w:before="0"/>
      </w:pPr>
      <w:r>
        <w:rPr>
          <w:b w:val="0"/>
        </w:rPr>
        <w:t>C. Sher Shah Suri</w:t>
      </w:r>
    </w:p>
    <w:p>
      <w:pPr>
        <w:spacing w:after="100" w:before="0"/>
      </w:pPr>
      <w:r>
        <w:rPr>
          <w:b w:val="0"/>
        </w:rPr>
        <w:t>D. Jahangir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Sher Shah Suri. Key Points Additional Information Important Points</w:t>
      </w:r>
    </w:p>
    <w:p>
      <w:pPr>
        <w:spacing w:before="0"/>
      </w:pPr>
      <w:r>
        <w:rPr>
          <w:b w:val="0"/>
        </w:rPr>
        <w:t>• Sher Shah Suri, the founder of the Sur Empire in North India, is renowned for his excellent administrative reforms that laid the foundation for efficient governance.</w:t>
      </w:r>
    </w:p>
    <w:p>
      <w:pPr>
        <w:spacing w:before="0"/>
      </w:pPr>
      <w:r>
        <w:rPr>
          <w:b w:val="0"/>
        </w:rPr>
        <w:t>• His administrative system became the model for Emperor Akbar in consolidating the Mughal Empire as it introduced systematic governance practices.</w:t>
      </w:r>
    </w:p>
    <w:p>
      <w:pPr>
        <w:spacing w:before="0"/>
      </w:pPr>
      <w:r>
        <w:rPr>
          <w:b w:val="0"/>
        </w:rPr>
        <w:t>• Sher Shah Suri is credited with standardizing land revenue systems by introducing a detailed land measurement system and fixing revenue rates based on productivity. This system was later adopted and refined by Akbar.</w:t>
      </w:r>
    </w:p>
    <w:p>
      <w:pPr>
        <w:spacing w:before="0"/>
      </w:pPr>
      <w:r>
        <w:rPr>
          <w:b w:val="0"/>
        </w:rPr>
        <w:t>• He established a network of postal services, improved infrastructure, and built roads like the famous Grand Trunk Road, all of which contributed to better connectivity and communication.</w:t>
      </w:r>
    </w:p>
    <w:p>
      <w:pPr>
        <w:spacing w:before="0"/>
      </w:pPr>
      <w:r>
        <w:rPr>
          <w:b w:val="0"/>
        </w:rPr>
        <w:t>• His reforms in currency standardization (introduction of the silver "Rupiya") ensured economic stability and became a template for later Mughal rulers.</w:t>
      </w:r>
    </w:p>
    <w:p>
      <w:pPr>
        <w:spacing w:before="0"/>
      </w:pPr>
      <w:r>
        <w:rPr>
          <w:b w:val="0"/>
        </w:rPr>
        <w:t>• Sher Shah Suri’s Administration: He divided his empire into districts (Sarkars), which were further subdivided into parganas for efficient administration.</w:t>
      </w:r>
    </w:p>
    <w:p>
      <w:pPr>
        <w:spacing w:before="0"/>
      </w:pPr>
      <w:r>
        <w:rPr>
          <w:b w:val="0"/>
        </w:rPr>
        <w:t>• He appointed officials like Shiqdars (law and order) and Munsifs (revenue collection) to ensure transparency and accountability.</w:t>
      </w:r>
    </w:p>
    <w:p>
      <w:pPr>
        <w:spacing w:before="0"/>
      </w:pPr>
      <w:r>
        <w:rPr>
          <w:b w:val="0"/>
        </w:rPr>
        <w:t>• Land Revenue System: Sher Shah’s introduction of a systematic revenue system, based on land measurement and productivity, minimized corruption and ensured fair taxation.</w:t>
      </w:r>
    </w:p>
    <w:p>
      <w:pPr>
        <w:spacing w:before="0"/>
      </w:pPr>
      <w:r>
        <w:rPr>
          <w:b w:val="0"/>
        </w:rPr>
        <w:t>• He implemented a system where peasants could directly deposit revenue to the state, bypassing intermediaries.</w:t>
      </w:r>
    </w:p>
    <w:p>
      <w:pPr>
        <w:spacing w:before="0"/>
      </w:pPr>
      <w:r>
        <w:rPr>
          <w:b w:val="0"/>
        </w:rPr>
        <w:t>• Economic Reforms: He introduced the silver currency system (Rupiya), which remained in use during the Mughal period and beyond.</w:t>
      </w:r>
    </w:p>
    <w:p>
      <w:pPr>
        <w:spacing w:before="0"/>
      </w:pPr>
      <w:r>
        <w:rPr>
          <w:b w:val="0"/>
        </w:rPr>
        <w:t>• The uniform currency system facilitated trade and commerce across the empire.</w:t>
      </w:r>
    </w:p>
    <w:p>
      <w:pPr>
        <w:spacing w:before="0"/>
      </w:pPr>
      <w:r>
        <w:rPr>
          <w:b w:val="0"/>
        </w:rPr>
        <w:t>• Public Welfare Measures: He constructed the Grand Trunk Road, connecting Bengal to Kabul, which improved trade, military movement, and communication.</w:t>
      </w:r>
    </w:p>
    <w:p>
      <w:pPr>
        <w:spacing w:before="0"/>
      </w:pPr>
      <w:r>
        <w:rPr>
          <w:b w:val="0"/>
        </w:rPr>
        <w:t>• Sher Shah established sarai (rest houses) at regular intervals along major roads to facilitate travelers and merchants.</w:t>
      </w:r>
    </w:p>
    <w:p>
      <w:pPr>
        <w:spacing w:before="0"/>
      </w:pPr>
      <w:r>
        <w:rPr>
          <w:b w:val="0"/>
        </w:rPr>
        <w:t>• Comparison with Akbar: Akbar refined Sher Shah’s administrative systems, particularly the land revenue system, into the “Zabt” system under the guidance of Raja Todar Mal.</w:t>
      </w:r>
    </w:p>
    <w:p>
      <w:pPr>
        <w:spacing w:before="0"/>
      </w:pPr>
      <w:r>
        <w:rPr>
          <w:b w:val="0"/>
        </w:rPr>
        <w:t>• Akbar retained and expanded Sher Shah’s ideas of centralized governance, infrastructure development, and economic reforms.</w:t>
      </w:r>
    </w:p>
    <w:p>
      <w:pPr>
        <w:spacing w:before="0"/>
      </w:pPr>
      <w:r>
        <w:rPr>
          <w:b w:val="0"/>
        </w:rPr>
        <w:t>• Sher Shah Suri’s Legacy: Sher Shah’s reign (1540–1545) lasted only five years, but his reforms had a lasting impact on Indian governance.</w:t>
      </w:r>
    </w:p>
    <w:p>
      <w:pPr>
        <w:spacing w:before="0"/>
      </w:pPr>
      <w:r>
        <w:rPr>
          <w:b w:val="0"/>
        </w:rPr>
        <w:t>• His administrative framework inspired successive rulers, including the Mughals and the British.</w:t>
      </w:r>
    </w:p>
    <w:p>
      <w:pPr>
        <w:spacing w:before="0"/>
      </w:pPr>
      <w:r>
        <w:rPr>
          <w:b w:val="0"/>
        </w:rPr>
        <w:t>• Comparison with Other Options: Babar: Although Babar founded the Mughal Empire, his administrative contributions were limited due to his short reign (1526–1530).</w:t>
      </w:r>
    </w:p>
    <w:p>
      <w:pPr>
        <w:spacing w:before="0"/>
      </w:pPr>
      <w:r>
        <w:rPr>
          <w:b w:val="0"/>
        </w:rPr>
        <w:t>• Humayun: Humayun’s reign lacked stability due to constant military challenges, and his administrative contributions were minimal.</w:t>
      </w:r>
    </w:p>
    <w:p>
      <w:pPr>
        <w:spacing w:before="0"/>
      </w:pPr>
      <w:r>
        <w:rPr>
          <w:b w:val="0"/>
        </w:rPr>
        <w:t>• Jahangir: Jahangir is remembered for his contributions to justice and art, but his administrative reforms were not as influential as Sher Shah’s.</w:t>
      </w:r>
    </w:p>
    <w:p>
      <w:pPr>
        <w:spacing w:before="0"/>
      </w:pPr>
      <w:r>
        <w:rPr>
          <w:b w:val="0"/>
        </w:rPr>
      </w:r>
    </w:p>
    <w:p>
      <w:pPr>
        <w:spacing w:after="100" w:line="360" w:lineRule="auto" w:before="0"/>
      </w:pPr>
      <w:r>
        <w:rPr>
          <w:b w:val="0"/>
        </w:rPr>
        <w:t>8. Which education-related document, issued in 1854, laid the foundation for modern education in India?</w:t>
      </w:r>
    </w:p>
    <w:p>
      <w:pPr>
        <w:spacing w:before="0"/>
      </w:pPr>
      <w:r>
        <w:rPr>
          <w:b w:val="0"/>
        </w:rPr>
      </w:r>
    </w:p>
    <w:p>
      <w:pPr>
        <w:spacing w:after="100" w:before="0"/>
      </w:pPr>
      <w:r>
        <w:rPr>
          <w:b w:val="0"/>
        </w:rPr>
        <w:t>A. Macaulay's Minute</w:t>
      </w:r>
    </w:p>
    <w:p>
      <w:pPr>
        <w:spacing w:after="100" w:before="0"/>
      </w:pPr>
      <w:r>
        <w:rPr>
          <w:b w:val="0"/>
        </w:rPr>
        <w:t>B. Hunter Commission</w:t>
      </w:r>
    </w:p>
    <w:p>
      <w:pPr>
        <w:spacing w:after="100" w:before="0"/>
      </w:pPr>
      <w:r>
        <w:rPr>
          <w:b w:val="0"/>
        </w:rPr>
        <w:t>C. Wood's Despatch</w:t>
      </w:r>
    </w:p>
    <w:p>
      <w:pPr>
        <w:spacing w:after="100" w:before="0"/>
      </w:pPr>
      <w:r>
        <w:rPr>
          <w:b w:val="0"/>
        </w:rPr>
        <w:t>D. Indian Education Act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Wood's Despatch. Key Points Additional Information Important Points</w:t>
      </w:r>
    </w:p>
    <w:p>
      <w:pPr>
        <w:spacing w:before="0"/>
      </w:pPr>
      <w:r>
        <w:rPr>
          <w:b w:val="0"/>
        </w:rPr>
        <w:t>• Wood's Despatch, also known as the Magna Carta of English Education in India, was issued in 1854 by Sir Charles Wood, the President of the Board of Control of the East India Company.</w:t>
      </w:r>
    </w:p>
    <w:p>
      <w:pPr>
        <w:spacing w:before="0"/>
      </w:pPr>
      <w:r>
        <w:rPr>
          <w:b w:val="0"/>
        </w:rPr>
        <w:t>• It laid the foundation for the modern education system in India by introducing a structured and systematic approach to education.</w:t>
      </w:r>
    </w:p>
    <w:p>
      <w:pPr>
        <w:spacing w:before="0"/>
      </w:pPr>
      <w:r>
        <w:rPr>
          <w:b w:val="0"/>
        </w:rPr>
        <w:t>• The Despatch emphasized the establishment of universities in Calcutta, Bombay, and Madras, which were later set up in 1857.</w:t>
      </w:r>
    </w:p>
    <w:p>
      <w:pPr>
        <w:spacing w:before="0"/>
      </w:pPr>
      <w:r>
        <w:rPr>
          <w:b w:val="0"/>
        </w:rPr>
        <w:t>• It proposed the creation of a hierarchy of schools: primary, middle, and higher education institutions, with a focus on English as the medium of instruction for higher education.</w:t>
      </w:r>
    </w:p>
    <w:p>
      <w:pPr>
        <w:spacing w:before="0"/>
      </w:pPr>
      <w:r>
        <w:rPr>
          <w:b w:val="0"/>
        </w:rPr>
        <w:t>• The Despatch encouraged the promotion of vernacular languages at the primary level to ensure wider accessibility and understanding among Indians.</w:t>
      </w:r>
    </w:p>
    <w:p>
      <w:pPr>
        <w:spacing w:before="0"/>
      </w:pPr>
      <w:r>
        <w:rPr>
          <w:b w:val="0"/>
        </w:rPr>
        <w:t>• It also recommended the establishment of teacher training institutions to improve the quality of education and qualified instructors.</w:t>
      </w:r>
    </w:p>
    <w:p>
      <w:pPr>
        <w:spacing w:before="0"/>
      </w:pPr>
      <w:r>
        <w:rPr>
          <w:b w:val="0"/>
        </w:rPr>
        <w:t>• The introduction of grants-in-aid was suggested to support private educational institutions financially, which played a crucial role in the spread of education.</w:t>
      </w:r>
    </w:p>
    <w:p>
      <w:pPr>
        <w:spacing w:before="0"/>
      </w:pPr>
      <w:r>
        <w:rPr>
          <w:b w:val="0"/>
        </w:rPr>
        <w:t>• Macaulay's Minute (1835): Drafted by Thomas Babington Macaulay, this Minute emphasized the promotion of English education in India.</w:t>
      </w:r>
    </w:p>
    <w:p>
      <w:pPr>
        <w:spacing w:before="0"/>
      </w:pPr>
      <w:r>
        <w:rPr>
          <w:b w:val="0"/>
        </w:rPr>
        <w:t>• It aimed to create a class of Indians who were "Indian in blood and colour, but English in taste, in opinions, in morals, and in intellect."</w:t>
      </w:r>
    </w:p>
    <w:p>
      <w:pPr>
        <w:spacing w:before="0"/>
      </w:pPr>
      <w:r>
        <w:rPr>
          <w:b w:val="0"/>
        </w:rPr>
        <w:t>• It led to the replacement of Persian as the court language with English and encouraged the use of English in higher education.</w:t>
      </w:r>
    </w:p>
    <w:p>
      <w:pPr>
        <w:spacing w:before="0"/>
      </w:pPr>
      <w:r>
        <w:rPr>
          <w:b w:val="0"/>
        </w:rPr>
        <w:t>• Although influential, it lacked a comprehensive plan for a structured educational system, unlike Wood's Despatch.</w:t>
      </w:r>
    </w:p>
    <w:p>
      <w:pPr>
        <w:spacing w:before="0"/>
      </w:pPr>
      <w:r>
        <w:rPr>
          <w:b w:val="0"/>
        </w:rPr>
        <w:t>• Hunter Commission (1882): Formed under the chairmanship of Sir William Hunter, it reviewed the progress of education in India since the Despatch of 1854.</w:t>
      </w:r>
    </w:p>
    <w:p>
      <w:pPr>
        <w:spacing w:before="0"/>
      </w:pPr>
      <w:r>
        <w:rPr>
          <w:b w:val="0"/>
        </w:rPr>
        <w:t>• The Commission focused on the development of primary and secondary education and recommended increased government involvement in education.</w:t>
      </w:r>
    </w:p>
    <w:p>
      <w:pPr>
        <w:spacing w:before="0"/>
      </w:pPr>
      <w:r>
        <w:rPr>
          <w:b w:val="0"/>
        </w:rPr>
        <w:t>• It highlighted the importance of educating women and suggested measures to improve access to education for the underprivileged.</w:t>
      </w:r>
    </w:p>
    <w:p>
      <w:pPr>
        <w:spacing w:before="0"/>
      </w:pPr>
      <w:r>
        <w:rPr>
          <w:b w:val="0"/>
        </w:rPr>
        <w:t>• Indian Education Act (1858): This Act marked the transfer of the administration of India from the East India Company to the British Crown.</w:t>
      </w:r>
    </w:p>
    <w:p>
      <w:pPr>
        <w:spacing w:before="0"/>
      </w:pPr>
      <w:r>
        <w:rPr>
          <w:b w:val="0"/>
        </w:rPr>
        <w:t>• It did not specifically focus on education but provided a framework for governance, including the management of educational policies.</w:t>
      </w:r>
    </w:p>
    <w:p>
      <w:pPr>
        <w:spacing w:before="0"/>
      </w:pPr>
      <w:r>
        <w:rPr>
          <w:b w:val="0"/>
        </w:rPr>
        <w:t>• Impact of Wood's Despatch: It laid the groundwork for the establishment of a modern education system in India.</w:t>
      </w:r>
    </w:p>
    <w:p>
      <w:pPr>
        <w:spacing w:before="0"/>
      </w:pPr>
      <w:r>
        <w:rPr>
          <w:b w:val="0"/>
        </w:rPr>
        <w:t>• The universities established under its recommendations became the centers of learning and contributed significantly to India's intellectual awakening during the late 19th and early 20th centuries.</w:t>
      </w:r>
    </w:p>
    <w:p>
      <w:pPr>
        <w:spacing w:before="0"/>
      </w:pPr>
      <w:r>
        <w:rPr>
          <w:b w:val="0"/>
        </w:rPr>
        <w:t>• The emphasis on English as the medium of instruction played a dual role: fostering Western knowledge while marginalizing indigenous education systems.</w:t>
      </w:r>
    </w:p>
    <w:p>
      <w:pPr>
        <w:spacing w:before="0"/>
      </w:pPr>
      <w:r>
        <w:rPr>
          <w:b w:val="0"/>
        </w:rPr>
        <w:t>• The Wood's Despatch is often considered the cornerstone of modern education in India.</w:t>
      </w:r>
    </w:p>
    <w:p>
      <w:pPr>
        <w:spacing w:before="0"/>
      </w:pPr>
      <w:r>
        <w:rPr>
          <w:b w:val="0"/>
        </w:rPr>
        <w:t>• It introduced the concept of state responsibility for education, marking the beginning of organized educational efforts by the British government in India.</w:t>
      </w:r>
    </w:p>
    <w:p>
      <w:pPr>
        <w:spacing w:before="0"/>
      </w:pPr>
      <w:r>
        <w:rPr>
          <w:b w:val="0"/>
        </w:rPr>
        <w:t>• The emphasis on grants-in-aid and teacher training contributed to the expansion and improvement of educational institutions across the country.</w:t>
      </w:r>
    </w:p>
    <w:p>
      <w:pPr>
        <w:spacing w:before="0"/>
      </w:pPr>
      <w:r>
        <w:rPr>
          <w:b w:val="0"/>
        </w:rPr>
        <w:t>• The Despatch's dual-language policy, promoting vernacular languages for primary education and English for higher education, was a significant step in making education accessible to a broader audience.</w:t>
      </w:r>
    </w:p>
    <w:p>
      <w:pPr>
        <w:spacing w:before="0"/>
      </w:pPr>
      <w:r>
        <w:rPr>
          <w:b w:val="0"/>
        </w:rPr>
        <w:t>• Despite its contributions, the Despatch has been criticized for prioritizing English education over traditional Indian learning systems, which led to the decline of indigenous education.</w:t>
      </w:r>
    </w:p>
    <w:p>
      <w:pPr>
        <w:spacing w:before="0"/>
      </w:pPr>
      <w:r>
        <w:rPr>
          <w:b w:val="0"/>
        </w:rPr>
      </w:r>
    </w:p>
    <w:p>
      <w:pPr>
        <w:spacing w:after="100" w:line="360" w:lineRule="auto" w:before="0"/>
      </w:pPr>
      <w:r>
        <w:rPr>
          <w:b w:val="0"/>
        </w:rPr>
        <w:t>9. Who won a bronze medal in wrestling at the 2024 Paris Olympics, becoming India's youngest-ever individual Olympic medallist?</w:t>
      </w:r>
    </w:p>
    <w:p>
      <w:pPr>
        <w:spacing w:before="0"/>
      </w:pPr>
      <w:r>
        <w:rPr>
          <w:b w:val="0"/>
        </w:rPr>
      </w:r>
    </w:p>
    <w:p>
      <w:pPr>
        <w:spacing w:after="100" w:before="0"/>
      </w:pPr>
      <w:r>
        <w:rPr>
          <w:b w:val="0"/>
        </w:rPr>
        <w:t>A. Ravi Kumar Dahiya</w:t>
      </w:r>
    </w:p>
    <w:p>
      <w:pPr>
        <w:spacing w:after="100" w:before="0"/>
      </w:pPr>
      <w:r>
        <w:rPr>
          <w:b w:val="0"/>
        </w:rPr>
        <w:t>B. Bajrang Punia</w:t>
      </w:r>
    </w:p>
    <w:p>
      <w:pPr>
        <w:spacing w:after="100" w:before="0"/>
      </w:pPr>
      <w:r>
        <w:rPr>
          <w:b w:val="0"/>
        </w:rPr>
        <w:t>C. Aman Sehrawat</w:t>
      </w:r>
    </w:p>
    <w:p>
      <w:pPr>
        <w:spacing w:after="100" w:before="0"/>
      </w:pPr>
      <w:r>
        <w:rPr>
          <w:b w:val="0"/>
        </w:rPr>
        <w:t>D. Deepak Punia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Aman Sehrawat. Key Points Additional Information Important Points</w:t>
      </w:r>
    </w:p>
    <w:p>
      <w:pPr>
        <w:spacing w:before="0"/>
      </w:pPr>
      <w:r>
        <w:rPr>
          <w:b w:val="0"/>
        </w:rPr>
        <w:t>• Aman Sehrawat won the bronze medal in wrestling at the 2024 Paris Olympics, marking a historic achievement for India.</w:t>
      </w:r>
    </w:p>
    <w:p>
      <w:pPr>
        <w:spacing w:before="0"/>
      </w:pPr>
      <w:r>
        <w:rPr>
          <w:b w:val="0"/>
        </w:rPr>
        <w:t>• He became India's youngest-ever individual Olympic medallist, showcasing exceptional talent and dedication.</w:t>
      </w:r>
    </w:p>
    <w:p>
      <w:pPr>
        <w:spacing w:before="0"/>
      </w:pPr>
      <w:r>
        <w:rPr>
          <w:b w:val="0"/>
        </w:rPr>
        <w:t>• Aman participated in the men's freestyle wrestling event, where he demonstrated remarkable skill and resilience.</w:t>
      </w:r>
    </w:p>
    <w:p>
      <w:pPr>
        <w:spacing w:before="0"/>
      </w:pPr>
      <w:r>
        <w:rPr>
          <w:b w:val="0"/>
        </w:rPr>
        <w:t>• His victory is significant as it adds to India's growing achievements in the field of wrestling on an international stage.</w:t>
      </w:r>
    </w:p>
    <w:p>
      <w:pPr>
        <w:spacing w:before="0"/>
      </w:pPr>
      <w:r>
        <w:rPr>
          <w:b w:val="0"/>
        </w:rPr>
        <w:t>• Winning an Olympic medal at such a young age underscores his potential and promises a bright future for Indian sports.</w:t>
      </w:r>
    </w:p>
    <w:p>
      <w:pPr>
        <w:spacing w:before="0"/>
      </w:pPr>
      <w:r>
        <w:rPr>
          <w:b w:val="0"/>
        </w:rPr>
        <w:t>• About Aman Sehrawat: Aman Sehrawat hails from India and is recognized as one of the country's emerging stars in the field of wrestling.</w:t>
      </w:r>
    </w:p>
    <w:p>
      <w:pPr>
        <w:spacing w:before="0"/>
      </w:pPr>
      <w:r>
        <w:rPr>
          <w:b w:val="0"/>
        </w:rPr>
        <w:t>• He competes in the freestyle wrestling category, which requires a mix of strength, technique, and agility.</w:t>
      </w:r>
    </w:p>
    <w:p>
      <w:pPr>
        <w:spacing w:before="0"/>
      </w:pPr>
      <w:r>
        <w:rPr>
          <w:b w:val="0"/>
        </w:rPr>
        <w:t>• His success at the 2024 Paris Olympics establishes him as an important figure in Indian sports.</w:t>
      </w:r>
    </w:p>
    <w:p>
      <w:pPr>
        <w:spacing w:before="0"/>
      </w:pPr>
      <w:r>
        <w:rPr>
          <w:b w:val="0"/>
        </w:rPr>
        <w:t>• Wrestling in the Olympics: Wrestling has been a part of the Olympic Games since its inception in ancient Greece and was reintroduced in the modern Olympics in 1896.</w:t>
      </w:r>
    </w:p>
    <w:p>
      <w:pPr>
        <w:spacing w:before="0"/>
      </w:pPr>
      <w:r>
        <w:rPr>
          <w:b w:val="0"/>
        </w:rPr>
        <w:t>• India has a strong tradition in wrestling, with wrestlers like Sushil Kumar and Bajrang Punia achieving international acclaim.</w:t>
      </w:r>
    </w:p>
    <w:p>
      <w:pPr>
        <w:spacing w:before="0"/>
      </w:pPr>
      <w:r>
        <w:rPr>
          <w:b w:val="0"/>
        </w:rPr>
        <w:t>• India's Achievements in Wrestling: India has won multiple Olympic medals in wrestling, including bronze, silver, and gold.</w:t>
      </w:r>
    </w:p>
    <w:p>
      <w:pPr>
        <w:spacing w:before="0"/>
      </w:pPr>
      <w:r>
        <w:rPr>
          <w:b w:val="0"/>
        </w:rPr>
        <w:t>• Notable names include K.D. Jadhav, the first Indian to win an individual Olympic medal in 1952, and Sushil Kumar, who won medals in both 2008 and 2012.</w:t>
      </w:r>
    </w:p>
    <w:p>
      <w:pPr>
        <w:spacing w:before="0"/>
      </w:pPr>
      <w:r>
        <w:rPr>
          <w:b w:val="0"/>
        </w:rPr>
        <w:t>• The Paris Olympics 2024: The 2024 Summer Olympics were held in Paris, France, making it the third time Paris hosted the event after 1900 and 1924.</w:t>
      </w:r>
    </w:p>
    <w:p>
      <w:pPr>
        <w:spacing w:before="0"/>
      </w:pPr>
      <w:r>
        <w:rPr>
          <w:b w:val="0"/>
        </w:rPr>
        <w:t>• It featured a wide array of sports, with India achieving milestones in several disciplines, including wrestling.</w:t>
      </w:r>
    </w:p>
    <w:p>
      <w:pPr>
        <w:spacing w:before="0"/>
      </w:pPr>
      <w:r>
        <w:rPr>
          <w:b w:val="0"/>
        </w:rPr>
        <w:t>• Bronze Medal Significance: An Olympic bronze medal symbolizes high achievement and is considered an important milestone for athletes.</w:t>
      </w:r>
    </w:p>
    <w:p>
      <w:pPr>
        <w:spacing w:before="0"/>
      </w:pPr>
      <w:r>
        <w:rPr>
          <w:b w:val="0"/>
        </w:rPr>
        <w:t>• It reflects the athlete's dedication, skill, and ability to compete at the highest level.</w:t>
      </w:r>
    </w:p>
    <w:p>
      <w:pPr>
        <w:spacing w:before="0"/>
      </w:pPr>
      <w:r>
        <w:rPr>
          <w:b w:val="0"/>
        </w:rPr>
        <w:t>• India's Youngest Olympic Medallist: Aman Sehrawat's achievement highlights the increasing participation and success of young athletes from India in global sports.</w:t>
      </w:r>
    </w:p>
    <w:p>
      <w:pPr>
        <w:spacing w:before="0"/>
      </w:pPr>
      <w:r>
        <w:rPr>
          <w:b w:val="0"/>
        </w:rPr>
        <w:t>• It serves as an inspiration for budding athletes and reinforces the importance of nurturing sports talent at a young age.</w:t>
      </w:r>
    </w:p>
    <w:p>
      <w:pPr>
        <w:spacing w:before="0"/>
      </w:pPr>
      <w:r>
        <w:rPr>
          <w:b w:val="0"/>
        </w:rPr>
      </w:r>
    </w:p>
    <w:p>
      <w:pPr>
        <w:spacing w:after="100" w:line="360" w:lineRule="auto" w:before="0"/>
      </w:pPr>
      <w:r>
        <w:rPr>
          <w:b w:val="0"/>
        </w:rPr>
        <w:t>10. Consider the following statements regarding NADA India's Education Plan objectives: 1) It aims to promote values of sportsmanship and fair play within India's sports ecosystem. 2) It focuses on penalizing athletes caught doping rather than education. 3) It provides accurate and timely anti-doping information to all stakeholders. Which of the statements is/are correct?</w:t>
      </w:r>
    </w:p>
    <w:p>
      <w:pPr>
        <w:spacing w:before="0"/>
      </w:pPr>
      <w:r>
        <w:rPr>
          <w:b w:val="0"/>
        </w:rPr>
      </w:r>
    </w:p>
    <w:p>
      <w:pPr>
        <w:spacing w:after="100" w:before="0"/>
      </w:pPr>
      <w:r>
        <w:rPr>
          <w:b w:val="0"/>
        </w:rPr>
        <w:t>A. Only 1 and 2 are Correct</w:t>
      </w:r>
    </w:p>
    <w:p>
      <w:pPr>
        <w:spacing w:after="100" w:before="0"/>
      </w:pPr>
      <w:r>
        <w:rPr>
          <w:b w:val="0"/>
        </w:rPr>
        <w:t>B. Only 2 and 3 are Correct</w:t>
      </w:r>
    </w:p>
    <w:p>
      <w:pPr>
        <w:spacing w:after="100" w:before="0"/>
      </w:pPr>
      <w:r>
        <w:rPr>
          <w:b w:val="0"/>
        </w:rPr>
        <w:t>C. Only 1 and 3 are Correct</w:t>
      </w:r>
    </w:p>
    <w:p>
      <w:pPr>
        <w:spacing w:after="100" w:before="0"/>
      </w:pPr>
      <w:r>
        <w:rPr>
          <w:b w:val="0"/>
        </w:rPr>
        <w:t>D. 1, 2 and 3 are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Additional Information Important Points</w:t>
      </w:r>
    </w:p>
    <w:p>
      <w:pPr>
        <w:spacing w:before="0"/>
      </w:pPr>
      <w:r>
        <w:rPr>
          <w:b w:val="0"/>
        </w:rPr>
        <w:t>• Statement 1: The objective of NADA India's Education Plan is to promote the values of sportsmanship and fair play within India's sports ecosystem. This aligns with the organization's commitment to fostering clean sports by educating athletes and stakeholders. Hence, this statement is correct.</w:t>
      </w:r>
    </w:p>
    <w:p>
      <w:pPr>
        <w:spacing w:before="0"/>
      </w:pPr>
      <w:r>
        <w:rPr>
          <w:b w:val="0"/>
        </w:rPr>
        <w:t>• Statement 2: The focus of NADA India’s education plan is not solely on penalizing athletes for doping but is primarily on preventive measures, education, and awareness. The plan includes initiatives to disseminate anti-doping knowledge and reduce the occurrence of doping cases. Hence, this statement is incorrect.</w:t>
      </w:r>
    </w:p>
    <w:p>
      <w:pPr>
        <w:spacing w:before="0"/>
      </w:pPr>
      <w:r>
        <w:rPr>
          <w:b w:val="0"/>
        </w:rPr>
        <w:t>• Statement 3: One of the key objectives of NADA India's Education Plan is to provide accurate and timely anti-doping information to all stakeholders, including athletes, coaches, and support personnel. This ensures that everyone in the sports ecosystem is well-informed about anti-doping policies, prohibited substances, and testing procedures. Hence, this statement is correct.</w:t>
      </w:r>
    </w:p>
    <w:p>
      <w:pPr>
        <w:spacing w:before="0"/>
      </w:pPr>
      <w:r>
        <w:rPr>
          <w:b w:val="0"/>
        </w:rPr>
        <w:t>• Correct Answer: Since statements 1 and 3 are correct, the correct option is Option 3.</w:t>
      </w:r>
    </w:p>
    <w:p>
      <w:pPr>
        <w:spacing w:before="0"/>
      </w:pPr>
      <w:r>
        <w:rPr>
          <w:b w:val="0"/>
        </w:rPr>
        <w:t>• National Anti-Doping Agency (NADA): NADA is the national organization responsible for promoting, coordinating, and monitoring anti-doping activities in sports in India.</w:t>
      </w:r>
    </w:p>
    <w:p>
      <w:pPr>
        <w:spacing w:before="0"/>
      </w:pPr>
      <w:r>
        <w:rPr>
          <w:b w:val="0"/>
        </w:rPr>
        <w:t>• It was established in 2005 under the Societies Registration Act, 1860.</w:t>
      </w:r>
    </w:p>
    <w:p>
      <w:pPr>
        <w:spacing w:before="0"/>
      </w:pPr>
      <w:r>
        <w:rPr>
          <w:b w:val="0"/>
        </w:rPr>
        <w:t>• Its functions include implementing anti-doping rules, conducting doping control tests, and organizing awareness programs.</w:t>
      </w:r>
    </w:p>
    <w:p>
      <w:pPr>
        <w:spacing w:before="0"/>
      </w:pPr>
      <w:r>
        <w:rPr>
          <w:b w:val="0"/>
        </w:rPr>
        <w:t>• Key Objectives of NADA Education Plan: To educate athletes and support personnel about the dangers of doping and its consequences.</w:t>
      </w:r>
    </w:p>
    <w:p>
      <w:pPr>
        <w:spacing w:before="0"/>
      </w:pPr>
      <w:r>
        <w:rPr>
          <w:b w:val="0"/>
        </w:rPr>
        <w:t>• To promote a culture of clean sports by encouraging ethical behavior and integrity.</w:t>
      </w:r>
    </w:p>
    <w:p>
      <w:pPr>
        <w:spacing w:before="0"/>
      </w:pPr>
      <w:r>
        <w:rPr>
          <w:b w:val="0"/>
        </w:rPr>
        <w:t>• To ensure that athletes have access to updated information on prohibited substances, testing protocols, and therapeutic use exemptions (TUE).</w:t>
      </w:r>
    </w:p>
    <w:p>
      <w:pPr>
        <w:spacing w:before="0"/>
      </w:pPr>
      <w:r>
        <w:rPr>
          <w:b w:val="0"/>
        </w:rPr>
        <w:t>• Prohibited Substances and Methods: The World Anti-Doping Agency (WADA) publishes an annual Prohibited List that outlines substances and methods banned in sports.</w:t>
      </w:r>
    </w:p>
    <w:p>
      <w:pPr>
        <w:spacing w:before="0"/>
      </w:pPr>
      <w:r>
        <w:rPr>
          <w:b w:val="0"/>
        </w:rPr>
        <w:t>• Athletes are required to comply with this list to avoid penalties.</w:t>
      </w:r>
    </w:p>
    <w:p>
      <w:pPr>
        <w:spacing w:before="0"/>
      </w:pPr>
      <w:r>
        <w:rPr>
          <w:b w:val="0"/>
        </w:rPr>
        <w:t>• Therapeutic Use Exemption (TUE): A TUE allows an athlete to use a prohibited substance or method for medical reasons.</w:t>
      </w:r>
    </w:p>
    <w:p>
      <w:pPr>
        <w:spacing w:before="0"/>
      </w:pPr>
      <w:r>
        <w:rPr>
          <w:b w:val="0"/>
        </w:rPr>
        <w:t>• Athletes must apply for a TUE and provide sufficient medical documentation to justify its use.</w:t>
      </w:r>
    </w:p>
    <w:p>
      <w:pPr>
        <w:spacing w:before="0"/>
      </w:pPr>
      <w:r>
        <w:rPr>
          <w:b w:val="0"/>
        </w:rPr>
        <w:t>• Testing and Penalties: NADA conducts in-competition and out-of-competition testing to detect doping violations.</w:t>
      </w:r>
    </w:p>
    <w:p>
      <w:pPr>
        <w:spacing w:before="0"/>
      </w:pPr>
      <w:r>
        <w:rPr>
          <w:b w:val="0"/>
        </w:rPr>
        <w:t>• Athletes found guilty of doping face penalties such as suspension, disqualification of results, and financial fines.</w:t>
      </w:r>
    </w:p>
    <w:p>
      <w:pPr>
        <w:spacing w:before="0"/>
      </w:pPr>
      <w:r>
        <w:rPr>
          <w:b w:val="0"/>
        </w:rPr>
        <w:t>• World Anti-Doping Agency (WADA): WADA was established in 1999 as an independent international organization to promote, coordinate, and monitor the fight against doping in sports.</w:t>
      </w:r>
    </w:p>
    <w:p>
      <w:pPr>
        <w:spacing w:before="0"/>
      </w:pPr>
      <w:r>
        <w:rPr>
          <w:b w:val="0"/>
        </w:rPr>
        <w:t>• It oversees the implementation of the World Anti-Doping Code and manages the Prohibited List.</w:t>
      </w:r>
    </w:p>
    <w:p>
      <w:pPr>
        <w:spacing w:before="0"/>
      </w:pPr>
      <w:r>
        <w:rPr>
          <w:b w:val="0"/>
        </w:rPr>
        <w:t>• Doping in India: India has faced challenges with doping in sports, with several athletes testing positive for banned substances over the years.</w:t>
      </w:r>
    </w:p>
    <w:p>
      <w:pPr>
        <w:spacing w:before="0"/>
      </w:pPr>
      <w:r>
        <w:rPr>
          <w:b w:val="0"/>
        </w:rPr>
        <w:t>• NADA has increased its efforts to combat doping through education campaigns, testing, and stricter enforcement of anti-doping rules.</w:t>
      </w:r>
    </w:p>
    <w:p>
      <w:pPr>
        <w:spacing w:before="0"/>
      </w:pPr>
      <w:r>
        <w:rPr>
          <w:b w:val="0"/>
        </w:rPr>
        <w:t>• Significance of Anti-Doping Education: Anti-doping education is crucial to creating a level playing field for all athletes and ensuring the integrity of sports.</w:t>
      </w:r>
    </w:p>
    <w:p>
      <w:pPr>
        <w:spacing w:before="0"/>
      </w:pPr>
      <w:r>
        <w:rPr>
          <w:b w:val="0"/>
        </w:rPr>
        <w:t>• It helps prevent inadvertent doping violations caused by a lack of awareness about prohibited substances and methods.</w:t>
      </w:r>
    </w:p>
    <w:p>
      <w:pPr>
        <w:spacing w:before="0"/>
      </w:pPr>
      <w:r>
        <w:rPr>
          <w:b w:val="0"/>
        </w:rPr>
      </w:r>
    </w:p>
    <w:p>
      <w:pPr>
        <w:spacing w:after="100" w:line="360" w:lineRule="auto" w:before="0"/>
      </w:pPr>
      <w:r>
        <w:rPr>
          <w:b w:val="0"/>
        </w:rPr>
        <w:t>11. In which language was Heart Lamp originally written?</w:t>
      </w:r>
    </w:p>
    <w:p>
      <w:pPr>
        <w:spacing w:before="0"/>
      </w:pPr>
      <w:r>
        <w:rPr>
          <w:b w:val="0"/>
        </w:rPr>
      </w:r>
    </w:p>
    <w:p>
      <w:pPr>
        <w:spacing w:after="100" w:before="0"/>
      </w:pPr>
      <w:r>
        <w:rPr>
          <w:b w:val="0"/>
        </w:rPr>
        <w:t>A. Tamil</w:t>
      </w:r>
    </w:p>
    <w:p>
      <w:pPr>
        <w:spacing w:after="100" w:before="0"/>
      </w:pPr>
      <w:r>
        <w:rPr>
          <w:b w:val="0"/>
        </w:rPr>
        <w:t>B. Kannada</w:t>
      </w:r>
    </w:p>
    <w:p>
      <w:pPr>
        <w:spacing w:after="100" w:before="0"/>
      </w:pPr>
      <w:r>
        <w:rPr>
          <w:b w:val="0"/>
        </w:rPr>
        <w:t>C. Hindi</w:t>
      </w:r>
    </w:p>
    <w:p>
      <w:pPr>
        <w:spacing w:after="100" w:before="0"/>
      </w:pPr>
      <w:r>
        <w:rPr>
          <w:b w:val="0"/>
        </w:rPr>
        <w:t>D. Malayalam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Kannada. Key Points Additional Information Important Points</w:t>
      </w:r>
    </w:p>
    <w:p>
      <w:pPr>
        <w:spacing w:before="0"/>
      </w:pPr>
      <w:r>
        <w:rPr>
          <w:b w:val="0"/>
        </w:rPr>
        <w:t>• The book “Heart Lamp” was originally written in the Kannada language, which is one of the Dravidian languages spoken predominantly in the Indian state of Karnataka.</w:t>
      </w:r>
    </w:p>
    <w:p>
      <w:pPr>
        <w:spacing w:before="0"/>
      </w:pPr>
      <w:r>
        <w:rPr>
          <w:b w:val="0"/>
        </w:rPr>
        <w:t>• Kannada is recognized as one of the scheduled languages in the Constitution of India and has a rich literary tradition that dates back over a thousand years.</w:t>
      </w:r>
    </w:p>
    <w:p>
      <w:pPr>
        <w:spacing w:before="0"/>
      </w:pPr>
      <w:r>
        <w:rPr>
          <w:b w:val="0"/>
        </w:rPr>
        <w:t>• The original author of "Heart Lamp" has contributed significantly to Kannada literature, which often explores themes of philosophy, spirituality, and culture.</w:t>
      </w:r>
    </w:p>
    <w:p>
      <w:pPr>
        <w:spacing w:before="0"/>
      </w:pPr>
      <w:r>
        <w:rPr>
          <w:b w:val="0"/>
        </w:rPr>
        <w:t>• Karnataka, the home of the Kannada language, is known for its vibrant literary history, with many renowned authors and poets contributing to its diverse literary heritage.</w:t>
      </w:r>
    </w:p>
    <w:p>
      <w:pPr>
        <w:spacing w:before="0"/>
      </w:pPr>
      <w:r>
        <w:rPr>
          <w:b w:val="0"/>
        </w:rPr>
        <w:t>• It is important to note that Kannada literature has been honored with Jnanpith Awards, which is India’s highest literary honor.</w:t>
      </w:r>
    </w:p>
    <w:p>
      <w:pPr>
        <w:spacing w:before="0"/>
      </w:pPr>
      <w:r>
        <w:rPr>
          <w:b w:val="0"/>
        </w:rPr>
        <w:t>• Kannada Language: Kannada is a Dravidian language primarily spoken by over 44 million people in Karnataka and neighboring states such as Andhra Pradesh, Tamil Nadu, and Maharashtra.</w:t>
      </w:r>
    </w:p>
    <w:p>
      <w:pPr>
        <w:spacing w:before="0"/>
      </w:pPr>
      <w:r>
        <w:rPr>
          <w:b w:val="0"/>
        </w:rPr>
        <w:t>• The language has a distinct script that evolved from the ancient Brahmi script. Kannada is known for its complex grammar and rich vocabulary.</w:t>
      </w:r>
    </w:p>
    <w:p>
      <w:pPr>
        <w:spacing w:before="0"/>
      </w:pPr>
      <w:r>
        <w:rPr>
          <w:b w:val="0"/>
        </w:rPr>
        <w:t>• Kannada literature is classified into three broad periods: Old Kannada (450–1200 CE), Middle Kannada (1200–1700 CE), and Modern Kannada (1700 CE–present).</w:t>
      </w:r>
    </w:p>
    <w:p>
      <w:pPr>
        <w:spacing w:before="0"/>
      </w:pPr>
      <w:r>
        <w:rPr>
          <w:b w:val="0"/>
        </w:rPr>
        <w:t>• Literary Significance of Kannada: Karnataka has produced eight Jnanpith Award winners, including iconic writers like Kuvempu and Girish Karnad, reflecting the richness of Kannada literature.</w:t>
      </w:r>
    </w:p>
    <w:p>
      <w:pPr>
        <w:spacing w:before="0"/>
      </w:pPr>
      <w:r>
        <w:rPr>
          <w:b w:val="0"/>
        </w:rPr>
        <w:t>• Many Kannada works have been translated into other Indian and international languages, showcasing the universal appeal of its literary themes.</w:t>
      </w:r>
    </w:p>
    <w:p>
      <w:pPr>
        <w:spacing w:before="0"/>
      </w:pPr>
      <w:r>
        <w:rPr>
          <w:b w:val="0"/>
        </w:rPr>
        <w:t>• Alternative Languages in the Options: Tamil: Another Dravidian language with a long history, primarily spoken in Tamil Nadu and Sri Lanka. It is unrelated to "Heart Lamp."</w:t>
      </w:r>
    </w:p>
    <w:p>
      <w:pPr>
        <w:spacing w:before="0"/>
      </w:pPr>
      <w:r>
        <w:rPr>
          <w:b w:val="0"/>
        </w:rPr>
        <w:t>• Hindi: An Indo-Aryan language predominantly spoken in northern and central India. While popular, it is not the language of origin for "Heart Lamp."</w:t>
      </w:r>
    </w:p>
    <w:p>
      <w:pPr>
        <w:spacing w:before="0"/>
      </w:pPr>
      <w:r>
        <w:rPr>
          <w:b w:val="0"/>
        </w:rPr>
        <w:t>• Malayalam: A language spoken in Kerala and parts of Lakshadweep, also part of the Dravidian family, but unrelated to this work.</w:t>
      </w:r>
    </w:p>
    <w:p>
      <w:pPr>
        <w:spacing w:before="0"/>
      </w:pPr>
      <w:r>
        <w:rPr>
          <w:b w:val="0"/>
        </w:rPr>
        <w:t>• Kannada's Classical Language Status: Kannada was awarded the status of a Classical Language of India in 2008 due to its long-standing literary tradition and rich history.</w:t>
      </w:r>
    </w:p>
    <w:p>
      <w:pPr>
        <w:spacing w:before="0"/>
      </w:pPr>
      <w:r>
        <w:rPr>
          <w:b w:val="0"/>
        </w:rPr>
        <w:t>• Global Reach: Kannada-speaking communities are found worldwide, with literature and cultural programs promoting the language globally.</w:t>
      </w:r>
    </w:p>
    <w:p>
      <w:pPr>
        <w:spacing w:before="0"/>
      </w:pPr>
      <w:r>
        <w:rPr>
          <w:b w:val="0"/>
        </w:rPr>
        <w:t>• Prominent Works: Apart from “Heart Lamp,” Kannada literature includes notable works like “Ramayana Darshanam” by Kuvempu and “Samskara” by U.R. Ananthamurthy.</w:t>
      </w:r>
    </w:p>
    <w:p>
      <w:pPr>
        <w:spacing w:before="0"/>
      </w:pPr>
      <w:r>
        <w:rPr>
          <w:b w:val="0"/>
        </w:rPr>
      </w:r>
    </w:p>
    <w:p>
      <w:pPr>
        <w:spacing w:after="100" w:line="360" w:lineRule="auto" w:before="0"/>
      </w:pPr>
      <w:r>
        <w:rPr>
          <w:b w:val="0"/>
        </w:rPr>
        <w:t>12. Consider the following statements about 'Negotiating Mughal Law' by Nandini Chatterjee: 1) The book explores legal pluralism and property rights through a landlord family's experience across Indian empires. 2) It is a literary biography focusing on Mughal emperors' personal lives and poetic patronage. Which of the above statements is/are correct?</w:t>
      </w:r>
    </w:p>
    <w:p>
      <w:pPr>
        <w:spacing w:before="0"/>
      </w:pPr>
      <w:r>
        <w:rPr>
          <w:b w:val="0"/>
        </w:rPr>
      </w:r>
    </w:p>
    <w:p>
      <w:pPr>
        <w:spacing w:after="100" w:before="0"/>
      </w:pPr>
      <w:r>
        <w:rPr>
          <w:b w:val="0"/>
        </w:rPr>
        <w:t>A. Only statement 1 is correct</w:t>
      </w:r>
    </w:p>
    <w:p>
      <w:pPr>
        <w:spacing w:after="100" w:before="0"/>
      </w:pPr>
      <w:r>
        <w:rPr>
          <w:b w:val="0"/>
        </w:rPr>
        <w:t>B. Only statement 2 is correct</w:t>
      </w:r>
    </w:p>
    <w:p>
      <w:pPr>
        <w:spacing w:after="100" w:before="0"/>
      </w:pPr>
      <w:r>
        <w:rPr>
          <w:b w:val="0"/>
        </w:rPr>
        <w:t>C. Both statements 1 and 2 are correct</w:t>
      </w:r>
    </w:p>
    <w:p>
      <w:pPr>
        <w:spacing w:after="100" w:before="0"/>
      </w:pPr>
      <w:r>
        <w:rPr>
          <w:b w:val="0"/>
        </w:rPr>
        <w:t>D. Neither statement 1 nor 2 is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Additional Information Important Points</w:t>
      </w:r>
    </w:p>
    <w:p>
      <w:pPr>
        <w:spacing w:before="0"/>
      </w:pPr>
      <w:r>
        <w:rPr>
          <w:b w:val="0"/>
        </w:rPr>
        <w:t>• Statement 1: The book Negotiating Mughal Law by Nandini Chatterjee explores legal pluralism and property rights through the experiences of a landlord family across Indian empires. This statement is correct as the book delves into how individuals and families engaged with the Mughal legal system to secure property and navigate rights within the broader context of pre-modern Indian empires.</w:t>
      </w:r>
    </w:p>
    <w:p>
      <w:pPr>
        <w:spacing w:before="0"/>
      </w:pPr>
      <w:r>
        <w:rPr>
          <w:b w:val="0"/>
        </w:rPr>
        <w:t>• Statement 2: The book is described as a literary biography focusing on Mughal emperors' personal lives and poetic patronage. This statement is incorrect. Negotiating Mughal Law does not focus on the personal lives or poetic contributions of Mughal emperors but rather examines the legal frameworks and societal dynamics under Mughal rule.</w:t>
      </w:r>
    </w:p>
    <w:p>
      <w:pPr>
        <w:spacing w:before="0"/>
      </w:pPr>
      <w:r>
        <w:rPr>
          <w:b w:val="0"/>
        </w:rPr>
        <w:t>• The book is recognized as a significant contribution to understanding the Mughal legal system and its interaction with individuals, families, and communities.</w:t>
      </w:r>
    </w:p>
    <w:p>
      <w:pPr>
        <w:spacing w:before="0"/>
      </w:pPr>
      <w:r>
        <w:rPr>
          <w:b w:val="0"/>
        </w:rPr>
        <w:t>• The focus of the book is on practical legal negotiations rather than the cultural or artistic patronage of the Mughal emperors.</w:t>
      </w:r>
    </w:p>
    <w:p>
      <w:pPr>
        <w:spacing w:before="0"/>
      </w:pPr>
      <w:r>
        <w:rPr>
          <w:b w:val="0"/>
        </w:rPr>
        <w:t>• Hence, the correct answer is Option 1: Only Statement 1 is correct.</w:t>
      </w:r>
    </w:p>
    <w:p>
      <w:pPr>
        <w:spacing w:before="0"/>
      </w:pPr>
      <w:r>
        <w:rPr>
          <w:b w:val="0"/>
        </w:rPr>
        <w:t>• Legal Pluralism: The term refers to the coexistence of multiple legal systems within a single jurisdiction. In the Mughal Empire, the legal framework included Islamic law (Sharia), customary practices, and local administrative rules.</w:t>
      </w:r>
    </w:p>
    <w:p>
      <w:pPr>
        <w:spacing w:before="0"/>
      </w:pPr>
      <w:r>
        <w:rPr>
          <w:b w:val="0"/>
        </w:rPr>
        <w:t>• Mughal Legal System: The Mughal legal system was deeply rooted in Islamic jurisprudence but also accommodated local traditions and customs to govern a diverse empire.</w:t>
      </w:r>
    </w:p>
    <w:p>
      <w:pPr>
        <w:spacing w:before="0"/>
      </w:pPr>
      <w:r>
        <w:rPr>
          <w:b w:val="0"/>
        </w:rPr>
        <w:t>• Property Rights: Under Mughal rule, property rights were often negotiated through legal documents such as farmans (royal decrees) and sanads (certificates). Families sought to secure these rights through litigation or petitions.</w:t>
      </w:r>
    </w:p>
    <w:p>
      <w:pPr>
        <w:spacing w:before="0"/>
      </w:pPr>
      <w:r>
        <w:rPr>
          <w:b w:val="0"/>
        </w:rPr>
        <w:t>• Nandini Chatterjee: She is an esteemed historian specializing in legal history and the study of Mughal and colonial India. Her work often explores the intersection of law, society, and culture.</w:t>
      </w:r>
    </w:p>
    <w:p>
      <w:pPr>
        <w:spacing w:before="0"/>
      </w:pPr>
      <w:r>
        <w:rPr>
          <w:b w:val="0"/>
        </w:rPr>
        <w:t>• The book offers valuable insights into the functioning of legal institutions in Mughal India, showing how ordinary individuals and families shaped and were shaped by the law.</w:t>
      </w:r>
    </w:p>
    <w:p>
      <w:pPr>
        <w:spacing w:before="0"/>
      </w:pPr>
      <w:r>
        <w:rPr>
          <w:b w:val="0"/>
        </w:rPr>
        <w:t>• Historical Context: The Mughal Empire (1526–1857) governed vast territories in India with a complex administrative and legal system that blended Islamic and indigenous practices.</w:t>
      </w:r>
    </w:p>
    <w:p>
      <w:pPr>
        <w:spacing w:before="0"/>
      </w:pPr>
      <w:r>
        <w:rPr>
          <w:b w:val="0"/>
        </w:rPr>
        <w:t>• Significance of Legal Documents: Legal documents such as court orders, royal decrees, and contracts were essential tools for navigating property disputes and consolidating familial wealth.</w:t>
      </w:r>
    </w:p>
    <w:p>
      <w:pPr>
        <w:spacing w:before="0"/>
      </w:pPr>
      <w:r>
        <w:rPr>
          <w:b w:val="0"/>
        </w:rPr>
        <w:t>• Research Methodology: Nandini Chatterjee employs archival research to reconstruct the narratives of families engaging with Mughal law, providing a unique lens into history.</w:t>
      </w:r>
    </w:p>
    <w:p>
      <w:pPr>
        <w:spacing w:before="0"/>
      </w:pPr>
      <w:r>
        <w:rPr>
          <w:b w:val="0"/>
        </w:rPr>
        <w:t>• Comparative Analysis: The study of Mughal legal practices contributes to understanding broader themes of governance, legal pluralism, and societal dynamics in pre-modern empires.</w:t>
      </w:r>
    </w:p>
    <w:p>
      <w:pPr>
        <w:spacing w:before="0"/>
      </w:pPr>
      <w:r>
        <w:rPr>
          <w:b w:val="0"/>
        </w:rPr>
      </w:r>
    </w:p>
    <w:p>
      <w:pPr>
        <w:spacing w:after="100" w:line="360" w:lineRule="auto" w:before="0"/>
      </w:pPr>
      <w:r>
        <w:rPr>
          <w:b w:val="0"/>
        </w:rPr>
        <w:t>13. What was the official mascot of the Khelo India Winter Games 2024?</w:t>
      </w:r>
    </w:p>
    <w:p>
      <w:pPr>
        <w:spacing w:before="0"/>
      </w:pPr>
      <w:r>
        <w:rPr>
          <w:b w:val="0"/>
        </w:rPr>
      </w:r>
    </w:p>
    <w:p>
      <w:pPr>
        <w:spacing w:after="100" w:before="0"/>
      </w:pPr>
      <w:r>
        <w:rPr>
          <w:b w:val="0"/>
        </w:rPr>
        <w:t>A. Bharati the Leopard</w:t>
      </w:r>
    </w:p>
    <w:p>
      <w:pPr>
        <w:spacing w:after="100" w:before="0"/>
      </w:pPr>
      <w:r>
        <w:rPr>
          <w:b w:val="0"/>
        </w:rPr>
        <w:t>B. Mauli</w:t>
      </w:r>
    </w:p>
    <w:p>
      <w:pPr>
        <w:spacing w:after="100" w:before="0"/>
      </w:pPr>
      <w:r>
        <w:rPr>
          <w:b w:val="0"/>
        </w:rPr>
        <w:t>C. Veera the Bull</w:t>
      </w:r>
    </w:p>
    <w:p>
      <w:pPr>
        <w:spacing w:after="100" w:before="0"/>
      </w:pPr>
      <w:r>
        <w:rPr>
          <w:b w:val="0"/>
        </w:rPr>
        <w:t>D. Snow leopard 'Sheen-e She' (Shan)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Snow leopard 'Sheen-e She' (Shan). Key Points Additional Information Important Points</w:t>
      </w:r>
    </w:p>
    <w:p>
      <w:pPr>
        <w:spacing w:before="0"/>
      </w:pPr>
      <w:r>
        <w:rPr>
          <w:b w:val="0"/>
        </w:rPr>
        <w:t>• The official mascot of the Khelo India Winter Games 2024 was the Snow Leopard named 'Sheen-e She' (Shan).</w:t>
      </w:r>
    </w:p>
    <w:p>
      <w:pPr>
        <w:spacing w:before="0"/>
      </w:pPr>
      <w:r>
        <w:rPr>
          <w:b w:val="0"/>
        </w:rPr>
        <w:t>• The name 'Sheen-e She' translates to 'The Snow Leopard' in the local Kashmiri language, symbolizing the rich biodiversity and the majestic wildlife of the Himalayan region.</w:t>
      </w:r>
    </w:p>
    <w:p>
      <w:pPr>
        <w:spacing w:before="0"/>
      </w:pPr>
      <w:r>
        <w:rPr>
          <w:b w:val="0"/>
        </w:rPr>
        <w:t>• The snow leopard was chosen to represent the games because it is an iconic species of the Himalayan region, known for its resilience and adaptability to the extreme winter conditions, aligning with the spirit of the winter games.</w:t>
      </w:r>
    </w:p>
    <w:p>
      <w:pPr>
        <w:spacing w:before="0"/>
      </w:pPr>
      <w:r>
        <w:rPr>
          <w:b w:val="0"/>
        </w:rPr>
        <w:t>• The Khelo India Winter Games 2024 aimed to promote winter sports and encourage youth participation in sports activities in the Himalayan region and across India.</w:t>
      </w:r>
    </w:p>
    <w:p>
      <w:pPr>
        <w:spacing w:before="0"/>
      </w:pPr>
      <w:r>
        <w:rPr>
          <w:b w:val="0"/>
        </w:rPr>
        <w:t>• The event was hosted in Gulmarg, Jammu &amp; Kashmir, a well-known destination for winter sports and tourism, further emphasizing the importance of preserving the region's ecology and promoting sustainable tourism.</w:t>
      </w:r>
    </w:p>
    <w:p>
      <w:pPr>
        <w:spacing w:before="0"/>
      </w:pPr>
      <w:r>
        <w:rPr>
          <w:b w:val="0"/>
        </w:rPr>
        <w:t>• About Snow Leopards: Snow leopards are a vulnerable species as per the International Union for Conservation of Nature (IUCN) Red List, with their population under constant threat due to habitat loss and poaching.</w:t>
      </w:r>
    </w:p>
    <w:p>
      <w:pPr>
        <w:spacing w:before="0"/>
      </w:pPr>
      <w:r>
        <w:rPr>
          <w:b w:val="0"/>
        </w:rPr>
        <w:t>• They are commonly found in the mountain ranges of Central and South Asia, including the Himalayas, and are often referred to as "ghosts of the mountains" due to their elusive nature.</w:t>
      </w:r>
    </w:p>
    <w:p>
      <w:pPr>
        <w:spacing w:before="0"/>
      </w:pPr>
      <w:r>
        <w:rPr>
          <w:b w:val="0"/>
        </w:rPr>
        <w:t>• The snow leopard serves as a flagship species for conservation efforts in the Himalayan region and symbolizes the importance of preserving biodiversity.</w:t>
      </w:r>
    </w:p>
    <w:p>
      <w:pPr>
        <w:spacing w:before="0"/>
      </w:pPr>
      <w:r>
        <w:rPr>
          <w:b w:val="0"/>
        </w:rPr>
        <w:t>• About Khelo India Initiative: Launched in 2018, the Khelo India Programme is an initiative by the Ministry of Youth Affairs and Sports to revive the sports culture in India at the grassroot level.</w:t>
      </w:r>
    </w:p>
    <w:p>
      <w:pPr>
        <w:spacing w:before="0"/>
      </w:pPr>
      <w:r>
        <w:rPr>
          <w:b w:val="0"/>
        </w:rPr>
        <w:t>• It aims to identify young talent from schools and universities and provide them with the necessary infrastructure and training to excel in sports.</w:t>
      </w:r>
    </w:p>
    <w:p>
      <w:pPr>
        <w:spacing w:before="0"/>
      </w:pPr>
      <w:r>
        <w:rPr>
          <w:b w:val="0"/>
        </w:rPr>
        <w:t>• The Khelo India Winter Games is a part of this initiative to promote winter sports and establish India as a global hub for such activities.</w:t>
      </w:r>
    </w:p>
    <w:p>
      <w:pPr>
        <w:spacing w:before="0"/>
      </w:pPr>
      <w:r>
        <w:rPr>
          <w:b w:val="0"/>
        </w:rPr>
        <w:t>• Objectives of Khelo India Winter Games: To promote adventure tourism and winter sports in the Himalayan regions.</w:t>
      </w:r>
    </w:p>
    <w:p>
      <w:pPr>
        <w:spacing w:before="0"/>
      </w:pPr>
      <w:r>
        <w:rPr>
          <w:b w:val="0"/>
        </w:rPr>
        <w:t>• To encourage youth participation in winter sports and develop their competitive spirit.</w:t>
      </w:r>
    </w:p>
    <w:p>
      <w:pPr>
        <w:spacing w:before="0"/>
      </w:pPr>
      <w:r>
        <w:rPr>
          <w:b w:val="0"/>
        </w:rPr>
        <w:t>• To highlight the rich cultural heritage and natural beauty of regions like Jammu and Kashmir.</w:t>
      </w:r>
    </w:p>
    <w:p>
      <w:pPr>
        <w:spacing w:before="0"/>
      </w:pPr>
      <w:r>
        <w:rPr>
          <w:b w:val="0"/>
        </w:rPr>
        <w:t>• Key Features of Khelo India Winter Games 2024: The event included various disciplines like skiing, snowboarding, ice skating, and ice hockey.</w:t>
      </w:r>
    </w:p>
    <w:p>
      <w:pPr>
        <w:spacing w:before="0"/>
      </w:pPr>
      <w:r>
        <w:rPr>
          <w:b w:val="0"/>
        </w:rPr>
        <w:t>• It witnessed the participation of athletes from across India and international competitors, promoting the global recognition of India’s winter sports capability.</w:t>
      </w:r>
    </w:p>
    <w:p>
      <w:pPr>
        <w:spacing w:before="0"/>
      </w:pPr>
      <w:r>
        <w:rPr>
          <w:b w:val="0"/>
        </w:rPr>
        <w:t>• Other Mascots in Indian Sports: Bharati the Leopard - Mascot for the 36th National Games 2022 held in Gujarat.</w:t>
      </w:r>
    </w:p>
    <w:p>
      <w:pPr>
        <w:spacing w:before="0"/>
      </w:pPr>
      <w:r>
        <w:rPr>
          <w:b w:val="0"/>
        </w:rPr>
        <w:t>• Veera the Bull - Mascot for the Khelo India Youth Games 2020 held in Guwahati, Assam.</w:t>
      </w:r>
    </w:p>
    <w:p>
      <w:pPr>
        <w:spacing w:before="0"/>
      </w:pPr>
      <w:r>
        <w:rPr>
          <w:b w:val="0"/>
        </w:rPr>
        <w:t>• Mauli - Mascot for the 18th Asian Games 2018 held in Jakarta, Indonesia (not related to Indian events but often referenced in sports discussions).</w:t>
      </w:r>
    </w:p>
    <w:p>
      <w:pPr>
        <w:spacing w:before="0"/>
      </w:pPr>
      <w:r>
        <w:rPr>
          <w:b w:val="0"/>
        </w:rPr>
        <w:t>• Significance of Mascots: Mascots serve as symbols of identity and bring cultural, environmental, or regional significance to sports events.</w:t>
      </w:r>
    </w:p>
    <w:p>
      <w:pPr>
        <w:spacing w:before="0"/>
      </w:pPr>
      <w:r>
        <w:rPr>
          <w:b w:val="0"/>
        </w:rPr>
        <w:t>• They engage the audience emotionally and help in branding and promoting the event.</w:t>
      </w:r>
    </w:p>
    <w:p>
      <w:pPr>
        <w:spacing w:before="0"/>
      </w:pPr>
      <w:r>
        <w:rPr>
          <w:b w:val="0"/>
        </w:rPr>
      </w:r>
    </w:p>
    <w:p>
      <w:pPr>
        <w:spacing w:after="100" w:line="360" w:lineRule="auto" w:before="0"/>
      </w:pPr>
      <w:r>
        <w:rPr>
          <w:b w:val="0"/>
        </w:rPr>
        <w:t>14. Under which constitutional provision can the President of India assume legislative powers for a state?</w:t>
      </w:r>
    </w:p>
    <w:p>
      <w:pPr>
        <w:spacing w:before="0"/>
      </w:pPr>
      <w:r>
        <w:rPr>
          <w:b w:val="0"/>
        </w:rPr>
      </w:r>
    </w:p>
    <w:p>
      <w:pPr>
        <w:spacing w:after="100" w:before="0"/>
      </w:pPr>
      <w:r>
        <w:rPr>
          <w:b w:val="0"/>
        </w:rPr>
        <w:t>A. When Article 356 is invoked due to constitutional breakdown in the state</w:t>
      </w:r>
    </w:p>
    <w:p>
      <w:pPr>
        <w:spacing w:after="100" w:before="0"/>
      </w:pPr>
      <w:r>
        <w:rPr>
          <w:b w:val="0"/>
        </w:rPr>
        <w:t>B. When the Lok Sabha is dissolved</w:t>
      </w:r>
    </w:p>
    <w:p>
      <w:pPr>
        <w:spacing w:after="100" w:before="0"/>
      </w:pPr>
      <w:r>
        <w:rPr>
          <w:b w:val="0"/>
        </w:rPr>
        <w:t>C. On recommendation of the Prime Minister</w:t>
      </w:r>
    </w:p>
    <w:p>
      <w:pPr>
        <w:spacing w:after="100" w:before="0"/>
      </w:pPr>
      <w:r>
        <w:rPr>
          <w:b w:val="0"/>
        </w:rPr>
        <w:t>D. When directed by the Supreme Court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When Article 356 is invoked due to constitutional breakdown in the state. Key Points Additional Information Important Points</w:t>
      </w:r>
    </w:p>
    <w:p>
      <w:pPr>
        <w:spacing w:before="0"/>
      </w:pPr>
      <w:r>
        <w:rPr>
          <w:b w:val="0"/>
        </w:rPr>
        <w:t>• Article 356 of the Constitution of India: This article empowers the President to impose President's Rule in a state if it is unable to function according to the provisions of the Constitution. This is termed as a "constitutional breakdown."</w:t>
      </w:r>
    </w:p>
    <w:p>
      <w:pPr>
        <w:spacing w:before="0"/>
      </w:pPr>
      <w:r>
        <w:rPr>
          <w:b w:val="0"/>
        </w:rPr>
        <w:t>• When President's Rule is imposed, the President assumes all executive authority in the state. Additionally, the legislative powers of the state legislature are also transferred to the Parliament.</w:t>
      </w:r>
    </w:p>
    <w:p>
      <w:pPr>
        <w:spacing w:before="0"/>
      </w:pPr>
      <w:r>
        <w:rPr>
          <w:b w:val="0"/>
        </w:rPr>
        <w:t>• The President can promulgate ordinances on behalf of the state under this provision, thereby assuming legislative powers temporarily for the state.</w:t>
      </w:r>
    </w:p>
    <w:p>
      <w:pPr>
        <w:spacing w:before="0"/>
      </w:pPr>
      <w:r>
        <w:rPr>
          <w:b w:val="0"/>
        </w:rPr>
        <w:t>• This action is typically taken based on the report of the Governor of the state or if the President is satisfied that the governance in the state cannot be carried out as per constitutional norms.</w:t>
      </w:r>
    </w:p>
    <w:p>
      <w:pPr>
        <w:spacing w:before="0"/>
      </w:pPr>
      <w:r>
        <w:rPr>
          <w:b w:val="0"/>
        </w:rPr>
        <w:t>• Historical Context: Article 356 has been invoked multiple times in India for various states due to reasons like political instability, failure to elect a government, or breakdown of law and order.</w:t>
      </w:r>
    </w:p>
    <w:p>
      <w:pPr>
        <w:spacing w:before="0"/>
      </w:pPr>
      <w:r>
        <w:rPr>
          <w:b w:val="0"/>
        </w:rPr>
        <w:t>• Conditions for Invoking Article 356: The Governor of the state submits a report to the President stating that the government of the state cannot function according to constitutional provisions.</w:t>
      </w:r>
    </w:p>
    <w:p>
      <w:pPr>
        <w:spacing w:before="0"/>
      </w:pPr>
      <w:r>
        <w:rPr>
          <w:b w:val="0"/>
        </w:rPr>
        <w:t>• The President can act even without a Governor's report if deemed necessary.</w:t>
      </w:r>
    </w:p>
    <w:p>
      <w:pPr>
        <w:spacing w:before="0"/>
      </w:pPr>
      <w:r>
        <w:rPr>
          <w:b w:val="0"/>
        </w:rPr>
        <w:t>• This provision is used to ensure that governance in the state adheres to democratic principles and constitutional procedures.</w:t>
      </w:r>
    </w:p>
    <w:p>
      <w:pPr>
        <w:spacing w:before="0"/>
      </w:pPr>
      <w:r>
        <w:rPr>
          <w:b w:val="0"/>
        </w:rPr>
        <w:t>• Limitations and Safeguards: President's Rule cannot exceed six months at a time. However, it can be extended up to a maximum of three years with parliamentary approval every six months.</w:t>
      </w:r>
    </w:p>
    <w:p>
      <w:pPr>
        <w:spacing w:before="0"/>
      </w:pPr>
      <w:r>
        <w:rPr>
          <w:b w:val="0"/>
        </w:rPr>
        <w:t>• The 42nd and 44th Amendments to the Constitution introduced safeguards to prevent misuse of Article 356.</w:t>
      </w:r>
    </w:p>
    <w:p>
      <w:pPr>
        <w:spacing w:before="0"/>
      </w:pPr>
      <w:r>
        <w:rPr>
          <w:b w:val="0"/>
        </w:rPr>
        <w:t>• The Supreme Court in the landmark S.R. Bommai vs Union of India (1994) case laid down strict guidelines for the use of Article 356, emphasizing judicial review.</w:t>
      </w:r>
    </w:p>
    <w:p>
      <w:pPr>
        <w:spacing w:before="0"/>
      </w:pPr>
      <w:r>
        <w:rPr>
          <w:b w:val="0"/>
        </w:rPr>
        <w:t>• Impact of President's Rule: Executive authority of the state government is transferred to the President, who exercises it through the Governor.</w:t>
      </w:r>
    </w:p>
    <w:p>
      <w:pPr>
        <w:spacing w:before="0"/>
      </w:pPr>
      <w:r>
        <w:rPr>
          <w:b w:val="0"/>
        </w:rPr>
        <w:t>• Legislative functions of the state legislature are performed by the Parliament.</w:t>
      </w:r>
    </w:p>
    <w:p>
      <w:pPr>
        <w:spacing w:before="0"/>
      </w:pPr>
      <w:r>
        <w:rPr>
          <w:b w:val="0"/>
        </w:rPr>
        <w:t>• The financial powers of the state are also managed by the central government during this period.</w:t>
      </w:r>
    </w:p>
    <w:p>
      <w:pPr>
        <w:spacing w:before="0"/>
      </w:pPr>
      <w:r>
        <w:rPr>
          <w:b w:val="0"/>
        </w:rPr>
        <w:t>• Notable Instances of Article 356: First invoked in 1951 in Punjab.</w:t>
      </w:r>
    </w:p>
    <w:p>
      <w:pPr>
        <w:spacing w:before="0"/>
      </w:pPr>
      <w:r>
        <w:rPr>
          <w:b w:val="0"/>
        </w:rPr>
        <w:t>• Frequent use during the 1980s and 1990s, especially for states like Uttar Pradesh and Bihar.</w:t>
      </w:r>
    </w:p>
    <w:p>
      <w:pPr>
        <w:spacing w:before="0"/>
      </w:pPr>
      <w:r>
        <w:rPr>
          <w:b w:val="0"/>
        </w:rPr>
        <w:t>• Misuse of Article 356 led to political debates and judicial interventions to limit arbitrary imposition.</w:t>
      </w:r>
    </w:p>
    <w:p>
      <w:pPr>
        <w:spacing w:before="0"/>
      </w:pPr>
      <w:r>
        <w:rPr>
          <w:b w:val="0"/>
        </w:rPr>
        <w:t>• Distinction between Ordinances and Legislative Powers: The President can issue ordinances under Article 123 for the Union and under Article 356 for states under President's Rule.</w:t>
      </w:r>
    </w:p>
    <w:p>
      <w:pPr>
        <w:spacing w:before="0"/>
      </w:pPr>
      <w:r>
        <w:rPr>
          <w:b w:val="0"/>
        </w:rPr>
        <w:t>• Ordinances are temporary laws that require parliamentary approval to become permanent.</w:t>
      </w:r>
    </w:p>
    <w:p>
      <w:pPr>
        <w:spacing w:before="0"/>
      </w:pPr>
      <w:r>
        <w:rPr>
          <w:b w:val="0"/>
        </w:rPr>
        <w:t>• Role of Judiciary: The judiciary plays a crucial role in ensuring that Article 356 is not misused. Judicial review acts as a safeguard against arbitrary actions.</w:t>
      </w:r>
    </w:p>
    <w:p>
      <w:pPr>
        <w:spacing w:before="0"/>
      </w:pPr>
      <w:r>
        <w:rPr>
          <w:b w:val="0"/>
        </w:rPr>
        <w:t>• In the S.R. Bommai case, the Supreme Court ruled that the imposition of President's Rule is subject to judicial scrutiny.</w:t>
      </w:r>
    </w:p>
    <w:p>
      <w:pPr>
        <w:spacing w:before="0"/>
      </w:pPr>
      <w:r>
        <w:rPr>
          <w:b w:val="0"/>
        </w:rPr>
        <w:t>• Political Implications: Article 356 has often been criticized for undermining the federal structure of India.</w:t>
      </w:r>
    </w:p>
    <w:p>
      <w:pPr>
        <w:spacing w:before="0"/>
      </w:pPr>
      <w:r>
        <w:rPr>
          <w:b w:val="0"/>
        </w:rPr>
        <w:t>• Its misuse for political gains led to amendments and judicial interventions to limit its arbitrary application.</w:t>
      </w:r>
    </w:p>
    <w:p>
      <w:pPr>
        <w:spacing w:before="0"/>
      </w:pPr>
      <w:r>
        <w:rPr>
          <w:b w:val="0"/>
        </w:rPr>
        <w:t>• Relevant Articles: Article 355: Empowers the Union to protect states against external aggression and internal disturbances.</w:t>
      </w:r>
    </w:p>
    <w:p>
      <w:pPr>
        <w:spacing w:before="0"/>
      </w:pPr>
      <w:r>
        <w:rPr>
          <w:b w:val="0"/>
        </w:rPr>
        <w:t>• Article 356: Provides the mechanism for President's Rule in case of constitutional failure in a state.</w:t>
      </w:r>
    </w:p>
    <w:p>
      <w:pPr>
        <w:spacing w:before="0"/>
      </w:pPr>
      <w:r>
        <w:rPr>
          <w:b w:val="0"/>
        </w:rPr>
        <w:t>• Article 357: Deals with the legislative powers during President's Rule.</w:t>
      </w:r>
    </w:p>
    <w:p>
      <w:pPr>
        <w:spacing w:before="0"/>
      </w:pPr>
      <w:r>
        <w:rPr>
          <w:b w:val="0"/>
        </w:rPr>
      </w:r>
    </w:p>
    <w:p>
      <w:pPr>
        <w:spacing w:after="100" w:line="360" w:lineRule="auto" w:before="0"/>
      </w:pPr>
      <w:r>
        <w:rPr>
          <w:b w:val="0"/>
        </w:rPr>
        <w:t>15. What happens to the perceived frequency when both the source and the listener move with the same speed in the same direction?</w:t>
      </w:r>
    </w:p>
    <w:p>
      <w:pPr>
        <w:spacing w:before="0"/>
      </w:pPr>
      <w:r>
        <w:rPr>
          <w:b w:val="0"/>
        </w:rPr>
      </w:r>
    </w:p>
    <w:p>
      <w:pPr>
        <w:spacing w:after="100" w:before="0"/>
      </w:pPr>
      <w:r>
        <w:rPr>
          <w:b w:val="0"/>
        </w:rPr>
        <w:t>A. It increases</w:t>
      </w:r>
    </w:p>
    <w:p>
      <w:pPr>
        <w:spacing w:after="100" w:before="0"/>
      </w:pPr>
      <w:r>
        <w:rPr>
          <w:b w:val="0"/>
        </w:rPr>
        <w:t>B. It decreases</w:t>
      </w:r>
    </w:p>
    <w:p>
      <w:pPr>
        <w:spacing w:after="100" w:before="0"/>
      </w:pPr>
      <w:r>
        <w:rPr>
          <w:b w:val="0"/>
        </w:rPr>
        <w:t>C. It remains unchanged</w:t>
      </w:r>
    </w:p>
    <w:p>
      <w:pPr>
        <w:spacing w:after="100" w:before="0"/>
      </w:pPr>
      <w:r>
        <w:rPr>
          <w:b w:val="0"/>
        </w:rPr>
        <w:t>D. It fluctuates rapidly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It remains unchanged. Key Points Additional Information Important Points</w:t>
      </w:r>
    </w:p>
    <w:p>
      <w:pPr>
        <w:spacing w:before="0"/>
      </w:pPr>
      <w:r>
        <w:rPr>
          <w:b w:val="0"/>
        </w:rPr>
        <w:t>• The perceived frequency, also known as the apparent frequency, is determined by the Doppler Effect, which explains how the frequency of a wave changes in relation to an observer who is moving relative to the source of the wave.</w:t>
      </w:r>
    </w:p>
    <w:p>
      <w:pPr>
        <w:spacing w:before="0"/>
      </w:pPr>
      <w:r>
        <w:rPr>
          <w:b w:val="0"/>
        </w:rPr>
        <w:t>• If the source and the listener move with the same speed in the same direction, the relative velocity between them remains constant. This means there is no relative motion between the source and the listener in the direction of the wave.</w:t>
      </w:r>
    </w:p>
    <w:p>
      <w:pPr>
        <w:spacing w:before="0"/>
      </w:pPr>
      <w:r>
        <w:rPr>
          <w:b w:val="0"/>
        </w:rPr>
        <w:t>• Since the relative velocity is zero, the wavelength and frequency of the sound wave as perceived by the listener do not change. The frequency remains the same as that emitted by the source.</w:t>
      </w:r>
    </w:p>
    <w:p>
      <w:pPr>
        <w:spacing w:before="0"/>
      </w:pPr>
      <w:r>
        <w:rPr>
          <w:b w:val="0"/>
        </w:rPr>
        <w:t>• The Doppler Shift formula for perceived frequency is given by: f' = f * (v + vₒ) / (v + vₛ) Where: - f' is the perceived frequency. - f is the actual frequency of the source. - v is the speed of sound in the medium. - vₒ is the velocity of the observer. - vₛ is the velocity of the source. If vₒ = vₛ, then the numerator and denominator are equal, resulting in f' = f.</w:t>
      </w:r>
    </w:p>
    <w:p>
      <w:pPr>
        <w:spacing w:before="0"/>
      </w:pPr>
      <w:r>
        <w:rPr>
          <w:b w:val="0"/>
        </w:rPr>
        <w:t>• Hence, the perceived frequency remains unchanged when both the source and the listener move at the same speed in the same direction.</w:t>
      </w:r>
    </w:p>
    <w:p>
      <w:pPr>
        <w:spacing w:before="0"/>
      </w:pPr>
      <w:r>
        <w:rPr>
          <w:b w:val="0"/>
        </w:rPr>
        <w:t>• Doppler Effect: The Doppler Effect is the change in the frequency or wavelength of a wave in relation to an observer moving relative to the source of the wave.</w:t>
      </w:r>
    </w:p>
    <w:p>
      <w:pPr>
        <w:spacing w:before="0"/>
      </w:pPr>
      <w:r>
        <w:rPr>
          <w:b w:val="0"/>
        </w:rPr>
        <w:t>• It applies to all types of waves, including sound waves, light waves, and electromagnetic waves.</w:t>
      </w:r>
    </w:p>
    <w:p>
      <w:pPr>
        <w:spacing w:before="0"/>
      </w:pPr>
      <w:r>
        <w:rPr>
          <w:b w:val="0"/>
        </w:rPr>
        <w:t>• The effect is commonly observed in sound waves, such as the pitch of a siren changing as it moves towards or away from an observer.</w:t>
      </w:r>
    </w:p>
    <w:p>
      <w:pPr>
        <w:spacing w:before="0"/>
      </w:pPr>
      <w:r>
        <w:rPr>
          <w:b w:val="0"/>
        </w:rPr>
        <w:t>• Stationary Source and Observer: If both the source and observer are stationary, the frequency perceived by the observer is the same as the frequency emitted by the source.</w:t>
      </w:r>
    </w:p>
    <w:p>
      <w:pPr>
        <w:spacing w:before="0"/>
      </w:pPr>
      <w:r>
        <w:rPr>
          <w:b w:val="0"/>
        </w:rPr>
        <w:t>• This is the baseline case with no Doppler Effect.</w:t>
      </w:r>
    </w:p>
    <w:p>
      <w:pPr>
        <w:spacing w:before="0"/>
      </w:pPr>
      <w:r>
        <w:rPr>
          <w:b w:val="0"/>
        </w:rPr>
        <w:t>• Applications of Doppler Effect: Used in radar guns to measure the speed of vehicles.</w:t>
      </w:r>
    </w:p>
    <w:p>
      <w:pPr>
        <w:spacing w:before="0"/>
      </w:pPr>
      <w:r>
        <w:rPr>
          <w:b w:val="0"/>
        </w:rPr>
        <w:t>• Helps astronomers determine the motion of stars and galaxies (redshift and blueshift).</w:t>
      </w:r>
    </w:p>
    <w:p>
      <w:pPr>
        <w:spacing w:before="0"/>
      </w:pPr>
      <w:r>
        <w:rPr>
          <w:b w:val="0"/>
        </w:rPr>
        <w:t>• Used in medical imaging and blood flow measurement through Doppler ultrasonography.</w:t>
      </w:r>
    </w:p>
    <w:p>
      <w:pPr>
        <w:spacing w:before="0"/>
      </w:pPr>
      <w:r>
        <w:rPr>
          <w:b w:val="0"/>
        </w:rPr>
        <w:t>• Limitations of Doppler Effect: The Doppler Effect is valid only when the relative velocity between the source and observer is along the line joining them.</w:t>
      </w:r>
    </w:p>
    <w:p>
      <w:pPr>
        <w:spacing w:before="0"/>
      </w:pPr>
      <w:r>
        <w:rPr>
          <w:b w:val="0"/>
        </w:rPr>
        <w:t>• If the motion is perpendicular to the line joining the source and observer, no frequency shift occurs.</w:t>
      </w:r>
    </w:p>
    <w:p>
      <w:pPr>
        <w:spacing w:before="0"/>
      </w:pPr>
      <w:r>
        <w:rPr>
          <w:b w:val="0"/>
        </w:rPr>
        <w:t>• Option 1 (It increases): Incorrect. The frequency increases only if the source and the observer move towards each other.</w:t>
      </w:r>
    </w:p>
    <w:p>
      <w:pPr>
        <w:spacing w:before="0"/>
      </w:pPr>
      <w:r>
        <w:rPr>
          <w:b w:val="0"/>
        </w:rPr>
        <w:t>• Option 2 (It decreases): Incorrect. The frequency decreases when the source and observer move away from each other.</w:t>
      </w:r>
    </w:p>
    <w:p>
      <w:pPr>
        <w:spacing w:before="0"/>
      </w:pPr>
      <w:r>
        <w:rPr>
          <w:b w:val="0"/>
        </w:rPr>
        <w:t>• Option 3 (It remains unchanged): Correct. There is no relative motion between the source and the observer in this case.</w:t>
      </w:r>
    </w:p>
    <w:p>
      <w:pPr>
        <w:spacing w:before="0"/>
      </w:pPr>
      <w:r>
        <w:rPr>
          <w:b w:val="0"/>
        </w:rPr>
        <w:t>• Option 4 (It fluctuates rapidly): Incorrect. The frequency does not fluctuate unless there is irregular motion or turbulence, which is not mentioned in the question.</w:t>
      </w:r>
    </w:p>
    <w:p>
      <w:pPr>
        <w:spacing w:before="0"/>
      </w:pPr>
      <w:r>
        <w:rPr>
          <w:b w:val="0"/>
        </w:rPr>
      </w:r>
    </w:p>
    <w:p>
      <w:pPr>
        <w:spacing w:after="100" w:line="360" w:lineRule="auto" w:before="0"/>
      </w:pPr>
      <w:r>
        <w:rPr>
          <w:b w:val="0"/>
        </w:rPr>
        <w:t>16. Read the below statements marked as Assertion (A) and Reason (R). Mark the correct options: Assertion (A): A confession made to a police officer is inadmissible in court. Reason (R): Section 23 of Bharatiya Sakshya Adhiniyam retains the principle of voluntariness in confession.</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R is false.</w:t>
      </w:r>
    </w:p>
    <w:p>
      <w:pPr>
        <w:spacing w:after="100" w:before="0"/>
      </w:pPr>
      <w:r>
        <w:rPr>
          <w:b w:val="0"/>
        </w:rPr>
        <w:t>D. A is false,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Both A and R are true, and R is the correct explanation of A.. Key Points Additional Information Important Points</w:t>
      </w:r>
    </w:p>
    <w:p>
      <w:pPr>
        <w:spacing w:before="0"/>
      </w:pPr>
      <w:r>
        <w:rPr>
          <w:b w:val="0"/>
        </w:rPr>
        <w:t>• Assertion (A): A confession made to a police officer is inadmissible in court. This statement is correct because under Section 25 of the Indian Evidence Act, 1872, confessions made to police officers are not admissible as evidence. This provision is aimed at preventing coercion and ensuring that confessions are voluntary.</w:t>
      </w:r>
    </w:p>
    <w:p>
      <w:pPr>
        <w:spacing w:before="0"/>
      </w:pPr>
      <w:r>
        <w:rPr>
          <w:b w:val="0"/>
        </w:rPr>
        <w:t>• The principle is rooted in the concern that police officers may use undue influence, threats, or physical force to elicit confessions.</w:t>
      </w:r>
    </w:p>
    <w:p>
      <w:pPr>
        <w:spacing w:before="0"/>
      </w:pPr>
      <w:r>
        <w:rPr>
          <w:b w:val="0"/>
        </w:rPr>
        <w:t>• Reason (R): Section 23 of Bharatiya Sakshya Adhiniyam retains the principle of voluntariness in confession. This statement is also correct and provides an explanation for the assertion.</w:t>
      </w:r>
    </w:p>
    <w:p>
      <w:pPr>
        <w:spacing w:before="0"/>
      </w:pPr>
      <w:r>
        <w:rPr>
          <w:b w:val="0"/>
        </w:rPr>
        <w:t>• Section 23 of the Indian Evidence Act focuses on ensuring confessions are made voluntarily and without coercion, aligning with the broader principle of fairness in the judicial process.</w:t>
      </w:r>
    </w:p>
    <w:p>
      <w:pPr>
        <w:spacing w:before="0"/>
      </w:pPr>
      <w:r>
        <w:rPr>
          <w:b w:val="0"/>
        </w:rPr>
        <w:t>• The inadmissibility of confessions made to police officers is connected to this principle, as involuntary confessions are considered unreliable.</w:t>
      </w:r>
    </w:p>
    <w:p>
      <w:pPr>
        <w:spacing w:before="0"/>
      </w:pPr>
      <w:r>
        <w:rPr>
          <w:b w:val="0"/>
        </w:rPr>
        <w:t>• Correct Explanation: The Reason (R) accurately explains the Assertion (A) because both statements highlight the importance of voluntariness in confessions and the legal safeguards against coercion.</w:t>
      </w:r>
    </w:p>
    <w:p>
      <w:pPr>
        <w:spacing w:before="0"/>
      </w:pPr>
      <w:r>
        <w:rPr>
          <w:b w:val="0"/>
        </w:rPr>
        <w:t>• Therefore, the correct option is that both A and R are true, and R is the correct explanation of A.</w:t>
      </w:r>
    </w:p>
    <w:p>
      <w:pPr>
        <w:spacing w:before="0"/>
      </w:pPr>
      <w:r>
        <w:rPr>
          <w:b w:val="0"/>
        </w:rPr>
        <w:t>• Indian Evidence Act, 1872: This Act governs the admissibility of evidence in Indian courts.</w:t>
      </w:r>
    </w:p>
    <w:p>
      <w:pPr>
        <w:spacing w:before="0"/>
      </w:pPr>
      <w:r>
        <w:rPr>
          <w:b w:val="0"/>
        </w:rPr>
        <w:t>• Section 25: Confessions made to police officers are inadmissible in court to protect the rights of accused persons and prevent coercion.</w:t>
      </w:r>
    </w:p>
    <w:p>
      <w:pPr>
        <w:spacing w:before="0"/>
      </w:pPr>
      <w:r>
        <w:rPr>
          <w:b w:val="0"/>
        </w:rPr>
        <w:t>• Section 26: Confessions made in police custody are inadmissible unless made in the presence of a magistrate.</w:t>
      </w:r>
    </w:p>
    <w:p>
      <w:pPr>
        <w:spacing w:before="0"/>
      </w:pPr>
      <w:r>
        <w:rPr>
          <w:b w:val="0"/>
        </w:rPr>
        <w:t>• Section 24: Confessions obtained through inducement, threat, or promise are considered involuntary and thus inadmissible.</w:t>
      </w:r>
    </w:p>
    <w:p>
      <w:pPr>
        <w:spacing w:before="0"/>
      </w:pPr>
      <w:r>
        <w:rPr>
          <w:b w:val="0"/>
        </w:rPr>
        <w:t>• Voluntariness in Confessions: The principle of voluntariness ensures that individuals are not forced or pressured into confessing.</w:t>
      </w:r>
    </w:p>
    <w:p>
      <w:pPr>
        <w:spacing w:before="0"/>
      </w:pPr>
      <w:r>
        <w:rPr>
          <w:b w:val="0"/>
        </w:rPr>
        <w:t>• Courts emphasize that confessions must be free from any form of coercion or undue influence to be considered valid.</w:t>
      </w:r>
    </w:p>
    <w:p>
      <w:pPr>
        <w:spacing w:before="0"/>
      </w:pPr>
      <w:r>
        <w:rPr>
          <w:b w:val="0"/>
        </w:rPr>
        <w:t>• The judiciary has consistently upheld this principle to maintain the integrity of the legal process.</w:t>
      </w:r>
    </w:p>
    <w:p>
      <w:pPr>
        <w:spacing w:before="0"/>
      </w:pPr>
      <w:r>
        <w:rPr>
          <w:b w:val="0"/>
        </w:rPr>
        <w:t>• Judicial Precedents: Several landmark judgments, such as State of UP v. Deoman Upadhyaya, have reinforced the inadmissibility of confessions made to police officers.</w:t>
      </w:r>
    </w:p>
    <w:p>
      <w:pPr>
        <w:spacing w:before="0"/>
      </w:pPr>
      <w:r>
        <w:rPr>
          <w:b w:val="0"/>
        </w:rPr>
        <w:t>• These rulings underline the importance of voluntary confessions and the risks of coercion in custodial settings.</w:t>
      </w:r>
    </w:p>
    <w:p>
      <w:pPr>
        <w:spacing w:before="0"/>
      </w:pPr>
      <w:r>
        <w:rPr>
          <w:b w:val="0"/>
        </w:rPr>
        <w:t>• Objective of the Provisions: The provisions aim to protect the rights of accused persons and prevent the misuse of authority by law enforcement agencies.</w:t>
      </w:r>
    </w:p>
    <w:p>
      <w:pPr>
        <w:spacing w:before="0"/>
      </w:pPr>
      <w:r>
        <w:rPr>
          <w:b w:val="0"/>
        </w:rPr>
        <w:t>• They contribute to ensuring a fair trial and safeguarding the integrity of the judicial process.</w:t>
      </w:r>
    </w:p>
    <w:p>
      <w:pPr>
        <w:spacing w:before="0"/>
      </w:pPr>
      <w:r>
        <w:rPr>
          <w:b w:val="0"/>
        </w:rPr>
        <w:t>• Exceptions to Inadmissibility: Confessions made in the presence of a magistrate or during judicial proceedings are admissible.</w:t>
      </w:r>
    </w:p>
    <w:p>
      <w:pPr>
        <w:spacing w:before="0"/>
      </w:pPr>
      <w:r>
        <w:rPr>
          <w:b w:val="0"/>
        </w:rPr>
        <w:t>• Section 164 of the Code of Criminal Procedure (CrPC) allows magistrates to record confessions, ensuring they are voluntary.</w:t>
      </w:r>
    </w:p>
    <w:p>
      <w:pPr>
        <w:spacing w:before="0"/>
      </w:pPr>
      <w:r>
        <w:rPr>
          <w:b w:val="0"/>
        </w:rPr>
        <w:t>• Safeguards for Accused Persons: Legal provisions aim to prevent the use of torture or coercion by law enforcement agencies.</w:t>
      </w:r>
    </w:p>
    <w:p>
      <w:pPr>
        <w:spacing w:before="0"/>
      </w:pPr>
      <w:r>
        <w:rPr>
          <w:b w:val="0"/>
        </w:rPr>
        <w:t>• Accused persons have the right to remain silent and the right to legal representation.</w:t>
      </w:r>
    </w:p>
    <w:p>
      <w:pPr>
        <w:spacing w:before="0"/>
      </w:pPr>
      <w:r>
        <w:rPr>
          <w:b w:val="0"/>
        </w:rPr>
        <w:t>• Role of Judiciary: The judiciary plays a crucial role in upholding legal safeguards and ensuring the fair treatment of accused persons.</w:t>
      </w:r>
    </w:p>
    <w:p>
      <w:pPr>
        <w:spacing w:before="0"/>
      </w:pPr>
      <w:r>
        <w:rPr>
          <w:b w:val="0"/>
        </w:rPr>
        <w:t>• Courts scrutinize the circumstances under which confessions are made to determine their admissibility.</w:t>
      </w:r>
    </w:p>
    <w:p>
      <w:pPr>
        <w:spacing w:before="0"/>
      </w:pPr>
      <w:r>
        <w:rPr>
          <w:b w:val="0"/>
        </w:rPr>
      </w:r>
    </w:p>
    <w:p>
      <w:pPr>
        <w:spacing w:after="100" w:line="360" w:lineRule="auto" w:before="0"/>
      </w:pPr>
      <w:r>
        <w:rPr>
          <w:b w:val="0"/>
        </w:rPr>
        <w:t>17. Consider the statements about Kalbelia : 1. Female costumes are black swirling skirts richly mirror-embroidered. 2. It entered UNESCO Representative List in 2010. Which is/are correct?</w:t>
      </w:r>
    </w:p>
    <w:p>
      <w:pPr>
        <w:spacing w:before="0"/>
      </w:pPr>
      <w:r>
        <w:rPr>
          <w:b w:val="0"/>
        </w:rPr>
      </w:r>
    </w:p>
    <w:p>
      <w:pPr>
        <w:spacing w:after="100" w:before="0"/>
      </w:pPr>
      <w:r>
        <w:rPr>
          <w:b w:val="0"/>
        </w:rPr>
        <w:t>A. Only 1 correct</w:t>
      </w:r>
    </w:p>
    <w:p>
      <w:pPr>
        <w:spacing w:after="100" w:before="0"/>
      </w:pPr>
      <w:r>
        <w:rPr>
          <w:b w:val="0"/>
        </w:rPr>
        <w:t>B. Only 2 correct</w:t>
      </w:r>
    </w:p>
    <w:p>
      <w:pPr>
        <w:spacing w:after="100" w:before="0"/>
      </w:pPr>
      <w:r>
        <w:rPr>
          <w:b w:val="0"/>
        </w:rPr>
        <w:t>C. Both 1 &amp; 2 correct</w:t>
      </w:r>
    </w:p>
    <w:p>
      <w:pPr>
        <w:spacing w:after="100" w:before="0"/>
      </w:pPr>
      <w:r>
        <w:rPr>
          <w:b w:val="0"/>
        </w:rPr>
        <w:t>D. Neither 1 nor 2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1 &amp; 2 correct. Key Points Additional Information Important Points</w:t>
      </w:r>
    </w:p>
    <w:p>
      <w:pPr>
        <w:spacing w:before="0"/>
      </w:pPr>
      <w:r>
        <w:rPr>
          <w:b w:val="0"/>
        </w:rPr>
        <w:t>• Statement 1: The female costumes of the Kalbelia tribe are indeed black swirling skirts richly mirror-embroidered. These costumes are a significant part of the Kalbelia dance, symbolizing their vibrant culture. Hence, statement 1 is correct.</w:t>
      </w:r>
    </w:p>
    <w:p>
      <w:pPr>
        <w:spacing w:before="0"/>
      </w:pPr>
      <w:r>
        <w:rPr>
          <w:b w:val="0"/>
        </w:rPr>
        <w:t>• Statement 2: The Kalbelia dance and songs were included in the UNESCO Representative List of the Intangible Cultural Heritage of Humanity in the year 2010. This recognition highlights the cultural significance and unique identity of the Kalbelia traditions. Hence, statement 2 is correct.</w:t>
      </w:r>
    </w:p>
    <w:p>
      <w:pPr>
        <w:spacing w:before="0"/>
      </w:pPr>
      <w:r>
        <w:rPr>
          <w:b w:val="0"/>
        </w:rPr>
        <w:t>• The Kalbelia community is primarily a nomadic tribe from the Indian state of Rajasthan. They are traditionally snake charmers, and their dance movements imitate the serpents.</w:t>
      </w:r>
    </w:p>
    <w:p>
      <w:pPr>
        <w:spacing w:before="0"/>
      </w:pPr>
      <w:r>
        <w:rPr>
          <w:b w:val="0"/>
        </w:rPr>
        <w:t>• The inclusion of Kalbelia in the UNESCO list underscores its importance as a valuable cultural expression that deserves preservation and promotion.</w:t>
      </w:r>
    </w:p>
    <w:p>
      <w:pPr>
        <w:spacing w:before="0"/>
      </w:pPr>
      <w:r>
        <w:rPr>
          <w:b w:val="0"/>
        </w:rPr>
        <w:t>• Hence, the correct answer is Both 1 &amp; 2 correct.</w:t>
      </w:r>
    </w:p>
    <w:p>
      <w:pPr>
        <w:spacing w:before="0"/>
      </w:pPr>
      <w:r>
        <w:rPr>
          <w:b w:val="0"/>
        </w:rPr>
        <w:t>• Kalbelia Dance: The Kalbelia dance is performed by women of the Kalbelia community, while men play traditional musical instruments like the ‘khanjari’ (percussion instrument) and the ‘poongi’ (a woodwind instrument traditionally used for snake charming).</w:t>
      </w:r>
    </w:p>
    <w:p>
      <w:pPr>
        <w:spacing w:before="0"/>
      </w:pPr>
      <w:r>
        <w:rPr>
          <w:b w:val="0"/>
        </w:rPr>
        <w:t>• The dance is characterized by graceful and sinuous movements that emulate the slithering of a serpent.</w:t>
      </w:r>
    </w:p>
    <w:p>
      <w:pPr>
        <w:spacing w:before="0"/>
      </w:pPr>
      <w:r>
        <w:rPr>
          <w:b w:val="0"/>
        </w:rPr>
        <w:t>• The dancers wear traditional black costumes adorned with colorful embroidery and mirror work, enhancing their visual appeal during performances.</w:t>
      </w:r>
    </w:p>
    <w:p>
      <w:pPr>
        <w:spacing w:before="0"/>
      </w:pPr>
      <w:r>
        <w:rPr>
          <w:b w:val="0"/>
        </w:rPr>
        <w:t>• Cultural Significance: The Kalbelia people historically earned their livelihood by catching snakes and trading snake venom.</w:t>
      </w:r>
    </w:p>
    <w:p>
      <w:pPr>
        <w:spacing w:before="0"/>
      </w:pPr>
      <w:r>
        <w:rPr>
          <w:b w:val="0"/>
        </w:rPr>
        <w:t>• As snake charming was outlawed in India, the community adapted by performing their traditional dance and songs to sustain their livelihood and preserve their heritage.</w:t>
      </w:r>
    </w:p>
    <w:p>
      <w:pPr>
        <w:spacing w:before="0"/>
      </w:pPr>
      <w:r>
        <w:rPr>
          <w:b w:val="0"/>
        </w:rPr>
        <w:t>• The Kalbelia dance and songs are passed down orally through generations, with no written documentation, making it a living tradition.</w:t>
      </w:r>
    </w:p>
    <w:p>
      <w:pPr>
        <w:spacing w:before="0"/>
      </w:pPr>
      <w:r>
        <w:rPr>
          <w:b w:val="0"/>
        </w:rPr>
        <w:t>• UNESCO Recognition: In 2010, UNESCO included the Kalbelia folk songs and dances in its Representative List of the Intangible Cultural Heritage of Humanity.</w:t>
      </w:r>
    </w:p>
    <w:p>
      <w:pPr>
        <w:spacing w:before="0"/>
      </w:pPr>
      <w:r>
        <w:rPr>
          <w:b w:val="0"/>
        </w:rPr>
        <w:t>• This recognition aims to safeguard and promote the cultural practices of the Kalbelia community as an essential part of the world’s cultural diversity.</w:t>
      </w:r>
    </w:p>
    <w:p>
      <w:pPr>
        <w:spacing w:before="0"/>
      </w:pPr>
      <w:r>
        <w:rPr>
          <w:b w:val="0"/>
        </w:rPr>
        <w:t>• It also draws global attention to the need for preserving the traditions of marginalized and nomadic communities like the Kalbelia.</w:t>
      </w:r>
    </w:p>
    <w:p>
      <w:pPr>
        <w:spacing w:before="0"/>
      </w:pPr>
      <w:r>
        <w:rPr>
          <w:b w:val="0"/>
        </w:rPr>
        <w:t>• Geographical Context: The Kalbelia community primarily resides in Rajasthan, particularly in districts like Pali, Ajmer, Chittorgarh, and Udaipur.</w:t>
      </w:r>
    </w:p>
    <w:p>
      <w:pPr>
        <w:spacing w:before="0"/>
      </w:pPr>
      <w:r>
        <w:rPr>
          <w:b w:val="0"/>
        </w:rPr>
        <w:t>• Rajasthan’s arid climate and vibrant cultural landscape provide a unique backdrop for the Kalbelia traditions to thrive.</w:t>
      </w:r>
    </w:p>
    <w:p>
      <w:pPr>
        <w:spacing w:before="0"/>
      </w:pPr>
      <w:r>
        <w:rPr>
          <w:b w:val="0"/>
        </w:rPr>
        <w:t>• Traditional Instruments: The primary instruments used in Kalbelia performances include the poongi, dholak, and khanjari, which add rhythm and melody to their performances.</w:t>
      </w:r>
    </w:p>
    <w:p>
      <w:pPr>
        <w:spacing w:before="0"/>
      </w:pPr>
      <w:r>
        <w:rPr>
          <w:b w:val="0"/>
        </w:rPr>
        <w:t>• Nomadic Lifestyle: The Kalbelia community is traditionally nomadic and has faced challenges like displacement and economic marginalization due to their way of life.</w:t>
      </w:r>
    </w:p>
    <w:p>
      <w:pPr>
        <w:spacing w:before="0"/>
      </w:pPr>
      <w:r>
        <w:rPr>
          <w:b w:val="0"/>
        </w:rPr>
        <w:t>• Efforts for Preservation: Several NGOs and cultural organizations are working to document and promote the Kalbelia traditions, ensuring their preservation for future generations.</w:t>
      </w:r>
    </w:p>
    <w:p>
      <w:pPr>
        <w:spacing w:before="0"/>
      </w:pPr>
      <w:r>
        <w:rPr>
          <w:b w:val="0"/>
        </w:rPr>
        <w:t>• Tourism and Cultural Festivals: Kalbelia dance is a significant attraction at cultural festivals and tourist destinations in Rajasthan, such as the Pushkar Fair and the Desert Festival in Jaisalmer.</w:t>
      </w:r>
    </w:p>
    <w:p>
      <w:pPr>
        <w:spacing w:before="0"/>
      </w:pPr>
      <w:r>
        <w:rPr>
          <w:b w:val="0"/>
        </w:rPr>
      </w:r>
    </w:p>
    <w:p>
      <w:pPr>
        <w:spacing w:after="100" w:line="360" w:lineRule="auto" w:before="0"/>
      </w:pPr>
      <w:r>
        <w:rPr>
          <w:b w:val="0"/>
        </w:rPr>
        <w:t>18. Which country has consistently been ranked as the world's most peaceful country in the Global Peace Index?</w:t>
      </w:r>
    </w:p>
    <w:p>
      <w:pPr>
        <w:spacing w:before="0"/>
      </w:pPr>
      <w:r>
        <w:rPr>
          <w:b w:val="0"/>
        </w:rPr>
      </w:r>
    </w:p>
    <w:p>
      <w:pPr>
        <w:spacing w:after="100" w:before="0"/>
      </w:pPr>
      <w:r>
        <w:rPr>
          <w:b w:val="0"/>
        </w:rPr>
        <w:t>A. New Zealand</w:t>
      </w:r>
    </w:p>
    <w:p>
      <w:pPr>
        <w:spacing w:after="100" w:before="0"/>
      </w:pPr>
      <w:r>
        <w:rPr>
          <w:b w:val="0"/>
        </w:rPr>
        <w:t>B. Denmark</w:t>
      </w:r>
    </w:p>
    <w:p>
      <w:pPr>
        <w:spacing w:after="100" w:before="0"/>
      </w:pPr>
      <w:r>
        <w:rPr>
          <w:b w:val="0"/>
        </w:rPr>
        <w:t>C. Iceland</w:t>
      </w:r>
    </w:p>
    <w:p>
      <w:pPr>
        <w:spacing w:after="100" w:before="0"/>
      </w:pPr>
      <w:r>
        <w:rPr>
          <w:b w:val="0"/>
        </w:rPr>
        <w:t>D. Switzerland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Iceland. Key Points Additional Information Important Points</w:t>
      </w:r>
    </w:p>
    <w:p>
      <w:pPr>
        <w:spacing w:before="0"/>
      </w:pPr>
      <w:r>
        <w:rPr>
          <w:b w:val="0"/>
        </w:rPr>
        <w:t>• Iceland has consistently ranked as the world's most peaceful country in the Global Peace Index (GPI) since its inception in 2008.</w:t>
      </w:r>
    </w:p>
    <w:p>
      <w:pPr>
        <w:spacing w:before="0"/>
      </w:pPr>
      <w:r>
        <w:rPr>
          <w:b w:val="0"/>
        </w:rPr>
        <w:t>• The Global Peace Index, published by the Institute for Economics and Peace (IEP), evaluates 163 independent countries based on 23 indicators grouped into three categories: Societal Safety and Security, Ongoing Domestic and International Conflict, and Degree of Militarization.</w:t>
      </w:r>
    </w:p>
    <w:p>
      <w:pPr>
        <w:spacing w:before="0"/>
      </w:pPr>
      <w:r>
        <w:rPr>
          <w:b w:val="0"/>
        </w:rPr>
        <w:t>• Iceland's high ranking is due to its low crime rates, absence of a standing military, strong governance, and high levels of socio-political stability.</w:t>
      </w:r>
    </w:p>
    <w:p>
      <w:pPr>
        <w:spacing w:before="0"/>
      </w:pPr>
      <w:r>
        <w:rPr>
          <w:b w:val="0"/>
        </w:rPr>
        <w:t>• The country has a small population of approximately 370,000 people (as of 2023) and emphasizes egalitarianism, education, and welfare systems, contributing to its peaceful status.</w:t>
      </w:r>
    </w:p>
    <w:p>
      <w:pPr>
        <w:spacing w:before="0"/>
      </w:pPr>
      <w:r>
        <w:rPr>
          <w:b w:val="0"/>
        </w:rPr>
        <w:t>• Iceland also ranks highly in terms of gender equality, freedom of expression, and environmental sustainability, further solidifying its peaceful status.</w:t>
      </w:r>
    </w:p>
    <w:p>
      <w:pPr>
        <w:spacing w:before="0"/>
      </w:pPr>
      <w:r>
        <w:rPr>
          <w:b w:val="0"/>
        </w:rPr>
        <w:t>• About the Global Peace Index (GPI): The GPI is an annual report published by the Institute for Economics and Peace (IEP), a global think tank headquartered in Sydney, Australia.</w:t>
      </w:r>
    </w:p>
    <w:p>
      <w:pPr>
        <w:spacing w:before="0"/>
      </w:pPr>
      <w:r>
        <w:rPr>
          <w:b w:val="0"/>
        </w:rPr>
        <w:t>• It ranks countries based on peacefulness, using data from various international organizations, including the United Nations.</w:t>
      </w:r>
    </w:p>
    <w:p>
      <w:pPr>
        <w:spacing w:before="0"/>
      </w:pPr>
      <w:r>
        <w:rPr>
          <w:b w:val="0"/>
        </w:rPr>
        <w:t>• The 23 indicators used in the GPI include factors like homicide rates, incarceration rates, military expenditure, and relations with neighboring countries.</w:t>
      </w:r>
    </w:p>
    <w:p>
      <w:pPr>
        <w:spacing w:before="0"/>
      </w:pPr>
      <w:r>
        <w:rPr>
          <w:b w:val="0"/>
        </w:rPr>
        <w:t>• Why Iceland is Peaceful: Iceland does not have a standing army, and its defense is managed through agreements with other NATO members.</w:t>
      </w:r>
    </w:p>
    <w:p>
      <w:pPr>
        <w:spacing w:before="0"/>
      </w:pPr>
      <w:r>
        <w:rPr>
          <w:b w:val="0"/>
        </w:rPr>
        <w:t>• The country has low incarceration rates and an efficient, transparent judicial system.</w:t>
      </w:r>
    </w:p>
    <w:p>
      <w:pPr>
        <w:spacing w:before="0"/>
      </w:pPr>
      <w:r>
        <w:rPr>
          <w:b w:val="0"/>
        </w:rPr>
        <w:t>• It has a homogeneous society with minimal socio-political conflicts and a strong emphasis on education and community welfare.</w:t>
      </w:r>
    </w:p>
    <w:p>
      <w:pPr>
        <w:spacing w:before="0"/>
      </w:pPr>
      <w:r>
        <w:rPr>
          <w:b w:val="0"/>
        </w:rPr>
        <w:t>• Other High-ranking Countries in the GPI: Countries like New Zealand, Denmark, Portugal, and Austria consistently rank among the top peaceful nations.</w:t>
      </w:r>
    </w:p>
    <w:p>
      <w:pPr>
        <w:spacing w:before="0"/>
      </w:pPr>
      <w:r>
        <w:rPr>
          <w:b w:val="0"/>
        </w:rPr>
        <w:t>• These countries also exhibit strong governance, low crime rates, and high levels of socio-economic equity.</w:t>
      </w:r>
    </w:p>
    <w:p>
      <w:pPr>
        <w:spacing w:before="0"/>
      </w:pPr>
      <w:r>
        <w:rPr>
          <w:b w:val="0"/>
        </w:rPr>
        <w:t>• Features of the GPI: The GPI is the world's leading measure of global peacefulness, widely used by researchers, policymakers, and organizations.</w:t>
      </w:r>
    </w:p>
    <w:p>
      <w:pPr>
        <w:spacing w:before="0"/>
      </w:pPr>
      <w:r>
        <w:rPr>
          <w:b w:val="0"/>
        </w:rPr>
        <w:t>• It provides insights into trends in peace, conflict, and stability, aiding in the development of peace-building strategies.</w:t>
      </w:r>
    </w:p>
    <w:p>
      <w:pPr>
        <w:spacing w:before="0"/>
      </w:pPr>
      <w:r>
        <w:rPr>
          <w:b w:val="0"/>
        </w:rPr>
        <w:t>• Global Trends in Peacefulness: The 2023 GPI report highlighted a global decline in peacefulness due to factors like geopolitical tensions, economic instability, and climate change.</w:t>
      </w:r>
    </w:p>
    <w:p>
      <w:pPr>
        <w:spacing w:before="0"/>
      </w:pPr>
      <w:r>
        <w:rPr>
          <w:b w:val="0"/>
        </w:rPr>
        <w:t>• Regions like Europe continue to dominate the GPI rankings, while Middle Eastern and Sub-Saharan African countries face challenges due to ongoing conflicts.</w:t>
      </w:r>
    </w:p>
    <w:p>
      <w:pPr>
        <w:spacing w:before="0"/>
      </w:pPr>
      <w:r>
        <w:rPr>
          <w:b w:val="0"/>
        </w:rPr>
        <w:t>• Notable Low-ranking Countries: Countries like Syria, Afghanistan, and South Sudan rank lowest in the GPI due to ongoing wars, political instability, and economic crises.</w:t>
      </w:r>
    </w:p>
    <w:p>
      <w:pPr>
        <w:spacing w:before="0"/>
      </w:pPr>
      <w:r>
        <w:rPr>
          <w:b w:val="0"/>
        </w:rPr>
      </w:r>
    </w:p>
    <w:p>
      <w:pPr>
        <w:spacing w:after="100" w:line="360" w:lineRule="auto" w:before="0"/>
      </w:pPr>
      <w:r>
        <w:rPr>
          <w:b w:val="0"/>
        </w:rPr>
        <w:t>19. Read the below statements marked as Assertion (A) and Reason (R). Mark the correct option: Assertion (A): Financial intermediaries are essential in transmitting monetary policy to the real economy. Reason (R): They adjust lending and deposit rates in response to policy rates set by the MPC.</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Both A and R are true, and R is the correct explanation of A.. Key Points Additional Information Important Points</w:t>
      </w:r>
    </w:p>
    <w:p>
      <w:pPr>
        <w:spacing w:before="0"/>
      </w:pPr>
      <w:r>
        <w:rPr>
          <w:b w:val="0"/>
        </w:rPr>
        <w:t>• Assertion (A): Financial intermediaries are essential in transmitting monetary policy to the real economy. Financial intermediaries like banks and non-banking financial institutions play a vital role in the economy by connecting savers and borrowers.</w:t>
      </w:r>
    </w:p>
    <w:p>
      <w:pPr>
        <w:spacing w:before="0"/>
      </w:pPr>
      <w:r>
        <w:rPr>
          <w:b w:val="0"/>
        </w:rPr>
        <w:t>• They ensure that monetary policy changes—such as adjustments in policy rates made by the Monetary Policy Committee (MPC)—are effectively transmitted to the economy by influencing credit availability and interest rates.</w:t>
      </w:r>
    </w:p>
    <w:p>
      <w:pPr>
        <w:spacing w:before="0"/>
      </w:pPr>
      <w:r>
        <w:rPr>
          <w:b w:val="0"/>
        </w:rPr>
        <w:t>• They act as conduits for implementing central bank policies, ensuring a smooth flow of funds across different sectors of the economy.</w:t>
      </w:r>
    </w:p>
    <w:p>
      <w:pPr>
        <w:spacing w:before="0"/>
      </w:pPr>
      <w:r>
        <w:rPr>
          <w:b w:val="0"/>
        </w:rPr>
        <w:t>• Hence, Assertion (A) is correct.</w:t>
      </w:r>
    </w:p>
    <w:p>
      <w:pPr>
        <w:spacing w:before="0"/>
      </w:pPr>
      <w:r>
        <w:rPr>
          <w:b w:val="0"/>
        </w:rPr>
        <w:t>• Reason (R): They adjust lending and deposit rates in response to policy rates set by the MPC. The MPC sets benchmark policy rates such as the repo rate or reverse repo rate to manage inflation, liquidity, and growth in the economy.</w:t>
      </w:r>
    </w:p>
    <w:p>
      <w:pPr>
        <w:spacing w:before="0"/>
      </w:pPr>
      <w:r>
        <w:rPr>
          <w:b w:val="0"/>
        </w:rPr>
        <w:t>• Financial intermediaries adjust their lending and deposit rates based on these policy rates to align with the central bank's objectives.</w:t>
      </w:r>
    </w:p>
    <w:p>
      <w:pPr>
        <w:spacing w:before="0"/>
      </w:pPr>
      <w:r>
        <w:rPr>
          <w:b w:val="0"/>
        </w:rPr>
        <w:t>• This adjustment influences borrowing costs, consumer spending, and investment levels, thereby transmitting monetary policy to the real economy.</w:t>
      </w:r>
    </w:p>
    <w:p>
      <w:pPr>
        <w:spacing w:before="0"/>
      </w:pPr>
      <w:r>
        <w:rPr>
          <w:b w:val="0"/>
        </w:rPr>
        <w:t>• Hence, Reason (R) is correct and explains Assertion (A).</w:t>
      </w:r>
    </w:p>
    <w:p>
      <w:pPr>
        <w:spacing w:before="0"/>
      </w:pPr>
      <w:r>
        <w:rPr>
          <w:b w:val="0"/>
        </w:rPr>
        <w:t>• Monetary Policy Committee (MPC): The MPC is a statutory body established under the Reserve Bank of India Act, 1934.</w:t>
      </w:r>
    </w:p>
    <w:p>
      <w:pPr>
        <w:spacing w:before="0"/>
      </w:pPr>
      <w:r>
        <w:rPr>
          <w:b w:val="0"/>
        </w:rPr>
        <w:t>• It is tasked with maintaining price stability while keeping growth in mind.</w:t>
      </w:r>
    </w:p>
    <w:p>
      <w:pPr>
        <w:spacing w:before="0"/>
      </w:pPr>
      <w:r>
        <w:rPr>
          <w:b w:val="0"/>
        </w:rPr>
        <w:t>• The MPC sets key policy rates such as the repo rate, which is the rate at which the RBI lends to commercial banks.</w:t>
      </w:r>
    </w:p>
    <w:p>
      <w:pPr>
        <w:spacing w:before="0"/>
      </w:pPr>
      <w:r>
        <w:rPr>
          <w:b w:val="0"/>
        </w:rPr>
        <w:t>• Role of Financial Intermediaries: Financial intermediaries include banks, insurance companies, investment funds, and other institutions that facilitate the transfer of funds between savers and borrowers.</w:t>
      </w:r>
    </w:p>
    <w:p>
      <w:pPr>
        <w:spacing w:before="0"/>
      </w:pPr>
      <w:r>
        <w:rPr>
          <w:b w:val="0"/>
        </w:rPr>
        <w:t>• They ensure that changes in monetary policy are reflected in market interest rates, credit availability, and deposit rates.</w:t>
      </w:r>
    </w:p>
    <w:p>
      <w:pPr>
        <w:spacing w:before="0"/>
      </w:pPr>
      <w:r>
        <w:rPr>
          <w:b w:val="0"/>
        </w:rPr>
        <w:t>• Examples include commercial banks adjusting lending rates after a repo rate hike or cut.</w:t>
      </w:r>
    </w:p>
    <w:p>
      <w:pPr>
        <w:spacing w:before="0"/>
      </w:pPr>
      <w:r>
        <w:rPr>
          <w:b w:val="0"/>
        </w:rPr>
        <w:t>• Transmission Mechanism of Monetary Policy: This refers to the process through which monetary policy decisions affect the economy and inflation.</w:t>
      </w:r>
    </w:p>
    <w:p>
      <w:pPr>
        <w:spacing w:before="0"/>
      </w:pPr>
      <w:r>
        <w:rPr>
          <w:b w:val="0"/>
        </w:rPr>
        <w:t>• The key channels include the interest rate channel, credit channel, asset price channel, and exchange rate channel.</w:t>
      </w:r>
    </w:p>
    <w:p>
      <w:pPr>
        <w:spacing w:before="0"/>
      </w:pPr>
      <w:r>
        <w:rPr>
          <w:b w:val="0"/>
        </w:rPr>
        <w:t>• Financial intermediaries play a crucial role in these channels by ensuring the flow of credit and liquidity.</w:t>
      </w:r>
    </w:p>
    <w:p>
      <w:pPr>
        <w:spacing w:before="0"/>
      </w:pPr>
      <w:r>
        <w:rPr>
          <w:b w:val="0"/>
        </w:rPr>
        <w:t>• Impact of Policy Rates on Economy: Higher policy rates typically lead to higher lending rates, discouraging borrowing and reducing inflationary pressures.</w:t>
      </w:r>
    </w:p>
    <w:p>
      <w:pPr>
        <w:spacing w:before="0"/>
      </w:pPr>
      <w:r>
        <w:rPr>
          <w:b w:val="0"/>
        </w:rPr>
        <w:t>• Lower policy rates encourage borrowing, investment, and consumption, stimulating economic growth.</w:t>
      </w:r>
    </w:p>
    <w:p>
      <w:pPr>
        <w:spacing w:before="0"/>
      </w:pPr>
      <w:r>
        <w:rPr>
          <w:b w:val="0"/>
        </w:rPr>
        <w:t>• Repo Rate: The rate at which the RBI lends money to commercial banks.</w:t>
      </w:r>
    </w:p>
    <w:p>
      <w:pPr>
        <w:spacing w:before="0"/>
      </w:pPr>
      <w:r>
        <w:rPr>
          <w:b w:val="0"/>
        </w:rPr>
        <w:t>• It is a tool used to control inflation and liquidity in the economy.</w:t>
      </w:r>
    </w:p>
    <w:p>
      <w:pPr>
        <w:spacing w:before="0"/>
      </w:pPr>
      <w:r>
        <w:rPr>
          <w:b w:val="0"/>
        </w:rPr>
        <w:t>• Reverse Repo Rate: The rate at which the RBI borrows money from commercial banks.</w:t>
      </w:r>
    </w:p>
    <w:p>
      <w:pPr>
        <w:spacing w:before="0"/>
      </w:pPr>
      <w:r>
        <w:rPr>
          <w:b w:val="0"/>
        </w:rPr>
        <w:t>• It is used to absorb excess liquidity from the banking system.</w:t>
      </w:r>
    </w:p>
    <w:p>
      <w:pPr>
        <w:spacing w:before="0"/>
      </w:pPr>
      <w:r>
        <w:rPr>
          <w:b w:val="0"/>
        </w:rPr>
        <w:t>• Liquidity Adjustment Facility (LAF): It is a monetary policy tool used by the RBI to manage liquidity and short-term interest rates.</w:t>
      </w:r>
    </w:p>
    <w:p>
      <w:pPr>
        <w:spacing w:before="0"/>
      </w:pPr>
      <w:r>
        <w:rPr>
          <w:b w:val="0"/>
        </w:rPr>
        <w:t>• It includes repo and reverse repo operations.</w:t>
      </w:r>
    </w:p>
    <w:p>
      <w:pPr>
        <w:spacing w:before="0"/>
      </w:pPr>
      <w:r>
        <w:rPr>
          <w:b w:val="0"/>
        </w:rPr>
        <w:t>• Key Objectives of Monetary Policy: Price stability, economic growth, exchange rate stability, and employment generation.</w:t>
      </w:r>
    </w:p>
    <w:p>
      <w:pPr>
        <w:spacing w:before="0"/>
      </w:pPr>
      <w:r>
        <w:rPr>
          <w:b w:val="0"/>
        </w:rPr>
      </w:r>
    </w:p>
    <w:p>
      <w:pPr>
        <w:spacing w:after="100" w:line="360" w:lineRule="auto" w:before="0"/>
      </w:pPr>
      <w:r>
        <w:rPr>
          <w:b w:val="0"/>
        </w:rPr>
        <w:t>20. Peer Ali Khan was a prominent figure in the 1857 Revolt who organized rebels and challenged British rule in which major city of Bihar?</w:t>
      </w:r>
    </w:p>
    <w:p>
      <w:pPr>
        <w:spacing w:before="0"/>
      </w:pPr>
      <w:r>
        <w:rPr>
          <w:b w:val="0"/>
        </w:rPr>
      </w:r>
    </w:p>
    <w:p>
      <w:pPr>
        <w:spacing w:after="100" w:before="0"/>
      </w:pPr>
      <w:r>
        <w:rPr>
          <w:b w:val="0"/>
        </w:rPr>
        <w:t>A. Gaya</w:t>
      </w:r>
    </w:p>
    <w:p>
      <w:pPr>
        <w:spacing w:after="100" w:before="0"/>
      </w:pPr>
      <w:r>
        <w:rPr>
          <w:b w:val="0"/>
        </w:rPr>
        <w:t>B. Patna</w:t>
      </w:r>
    </w:p>
    <w:p>
      <w:pPr>
        <w:spacing w:after="100" w:before="0"/>
      </w:pPr>
      <w:r>
        <w:rPr>
          <w:b w:val="0"/>
        </w:rPr>
        <w:t>C. Bhagalpur</w:t>
      </w:r>
    </w:p>
    <w:p>
      <w:pPr>
        <w:spacing w:after="100" w:before="0"/>
      </w:pPr>
      <w:r>
        <w:rPr>
          <w:b w:val="0"/>
        </w:rPr>
        <w:t>D. Muzaffarpur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Patna. Key Points Additional Information Important Points</w:t>
      </w:r>
    </w:p>
    <w:p>
      <w:pPr>
        <w:spacing w:before="0"/>
      </w:pPr>
      <w:r>
        <w:rPr>
          <w:b w:val="0"/>
        </w:rPr>
        <w:t>• Peer Ali Khan was one of the prominent leaders of the 1857 Revolt in India, also known as the First War of Independence.</w:t>
      </w:r>
    </w:p>
    <w:p>
      <w:pPr>
        <w:spacing w:before="0"/>
      </w:pPr>
      <w:r>
        <w:rPr>
          <w:b w:val="0"/>
        </w:rPr>
        <w:t>• He played a significant role in organizing the rebels and challenging British rule in the city of Patna, which was a crucial center of resistance during the uprising.</w:t>
      </w:r>
    </w:p>
    <w:p>
      <w:pPr>
        <w:spacing w:before="0"/>
      </w:pPr>
      <w:r>
        <w:rPr>
          <w:b w:val="0"/>
        </w:rPr>
        <w:t>• Patna, located in the modern-day state of Bihar, served as a hotbed of revolutionary activities under the leadership of Peer Ali Khan.</w:t>
      </w:r>
    </w:p>
    <w:p>
      <w:pPr>
        <w:spacing w:before="0"/>
      </w:pPr>
      <w:r>
        <w:rPr>
          <w:b w:val="0"/>
        </w:rPr>
        <w:t>• Peer Ali Khan was known for his underground networks that disseminated anti-British sentiments and mobilized local support against colonial rule.</w:t>
      </w:r>
    </w:p>
    <w:p>
      <w:pPr>
        <w:spacing w:before="0"/>
      </w:pPr>
      <w:r>
        <w:rPr>
          <w:b w:val="0"/>
        </w:rPr>
        <w:t>• He was eventually captured and executed by the British authorities, becoming a martyr in the struggle for India’s independence.</w:t>
      </w:r>
    </w:p>
    <w:p>
      <w:pPr>
        <w:spacing w:before="0"/>
      </w:pPr>
      <w:r>
        <w:rPr>
          <w:b w:val="0"/>
        </w:rPr>
        <w:t>• 1857 Revolt: The 1857 Revolt, also known as the First War of Independence, was a significant uprising against the British East India Company's rule.</w:t>
      </w:r>
    </w:p>
    <w:p>
      <w:pPr>
        <w:spacing w:before="0"/>
      </w:pPr>
      <w:r>
        <w:rPr>
          <w:b w:val="0"/>
        </w:rPr>
        <w:t>• It began as a sepoy mutiny but soon spread to various parts of India, including Bihar, where leaders like Peer Ali Khan emerged as key figures.</w:t>
      </w:r>
    </w:p>
    <w:p>
      <w:pPr>
        <w:spacing w:before="0"/>
      </w:pPr>
      <w:r>
        <w:rPr>
          <w:b w:val="0"/>
        </w:rPr>
        <w:t>• The revolt was fueled by a combination of political, economic, social, and religious discontent among Indians.</w:t>
      </w:r>
    </w:p>
    <w:p>
      <w:pPr>
        <w:spacing w:before="0"/>
      </w:pPr>
      <w:r>
        <w:rPr>
          <w:b w:val="0"/>
        </w:rPr>
        <w:t>• Patna's Role in the Revolt: Patna served as a strategic location for organizing and executing anti-British activities due to its central position in Bihar.</w:t>
      </w:r>
    </w:p>
    <w:p>
      <w:pPr>
        <w:spacing w:before="0"/>
      </w:pPr>
      <w:r>
        <w:rPr>
          <w:b w:val="0"/>
        </w:rPr>
        <w:t>• The city witnessed significant participation from local zamindars, peasants, and freedom fighters during the revolt.</w:t>
      </w:r>
    </w:p>
    <w:p>
      <w:pPr>
        <w:spacing w:before="0"/>
      </w:pPr>
      <w:r>
        <w:rPr>
          <w:b w:val="0"/>
        </w:rPr>
        <w:t>• Peer Ali Khan's Legacy: Peer Ali Khan is remembered as a fearless leader who sacrificed his life for India's freedom.</w:t>
      </w:r>
    </w:p>
    <w:p>
      <w:pPr>
        <w:spacing w:before="0"/>
      </w:pPr>
      <w:r>
        <w:rPr>
          <w:b w:val="0"/>
        </w:rPr>
        <w:t>• His efforts in Patna inspired many others to join the freedom struggle, making him a symbol of resistance against colonial oppression.</w:t>
      </w:r>
    </w:p>
    <w:p>
      <w:pPr>
        <w:spacing w:before="0"/>
      </w:pPr>
      <w:r>
        <w:rPr>
          <w:b w:val="0"/>
        </w:rPr>
        <w:t>• Other Important Cities in Bihar During the Revolt: Gaya: Played a minor role compared to Patna, with sporadic uprisings and resistance.</w:t>
      </w:r>
    </w:p>
    <w:p>
      <w:pPr>
        <w:spacing w:before="0"/>
      </w:pPr>
      <w:r>
        <w:rPr>
          <w:b w:val="0"/>
        </w:rPr>
        <w:t>• Bhagalpur: Witnessed some anti-British activities but was not a major center of the revolt.</w:t>
      </w:r>
    </w:p>
    <w:p>
      <w:pPr>
        <w:spacing w:before="0"/>
      </w:pPr>
      <w:r>
        <w:rPr>
          <w:b w:val="0"/>
        </w:rPr>
        <w:t>• Muzaffarpur: Had limited involvement in the 1857 uprising, with few instances of resistance.</w:t>
      </w:r>
    </w:p>
    <w:p>
      <w:pPr>
        <w:spacing w:before="0"/>
      </w:pPr>
      <w:r>
        <w:rPr>
          <w:b w:val="0"/>
        </w:rPr>
        <w:t>• The 1857 Revolt marked the beginning of organized resistance against British rule and laid the foundation for future freedom movements in India.</w:t>
      </w:r>
    </w:p>
    <w:p>
      <w:pPr>
        <w:spacing w:before="0"/>
      </w:pPr>
      <w:r>
        <w:rPr>
          <w:b w:val="0"/>
        </w:rPr>
        <w:t>• Peer Ali Khan is celebrated as one of Bihar's earliest freedom fighters, and his contributions are commemorated in the state's history.</w:t>
      </w:r>
    </w:p>
    <w:p>
      <w:pPr>
        <w:spacing w:before="0"/>
      </w:pPr>
      <w:r>
        <w:rPr>
          <w:b w:val="0"/>
        </w:rPr>
        <w:t>• Despite its failure, the revolt highlighted the widespread dissatisfaction with British policies and the unity among Indians from different regions and communities.</w:t>
      </w:r>
    </w:p>
    <w:p>
      <w:pPr>
        <w:spacing w:before="0"/>
      </w:pPr>
      <w:r>
        <w:rPr>
          <w:b w:val="0"/>
        </w:rPr>
        <w:t>• Patna's role in the revolt underscores the significance of local leadership and grassroots mobilization in India's freedom struggle.</w:t>
      </w:r>
    </w:p>
    <w:p>
      <w:pPr>
        <w:spacing w:before="0"/>
      </w:pPr>
      <w:r>
        <w:rPr>
          <w:b w:val="0"/>
        </w:rPr>
      </w:r>
    </w:p>
    <w:p>
      <w:pPr>
        <w:spacing w:after="100" w:line="360" w:lineRule="auto" w:before="0"/>
      </w:pPr>
      <w:r>
        <w:rPr>
          <w:b w:val="0"/>
        </w:rPr>
        <w:t>21. What was the main objective of the Industrial Policy of 1956?</w:t>
      </w:r>
    </w:p>
    <w:p>
      <w:pPr>
        <w:spacing w:before="0"/>
      </w:pPr>
      <w:r>
        <w:rPr>
          <w:b w:val="0"/>
        </w:rPr>
      </w:r>
    </w:p>
    <w:p>
      <w:pPr>
        <w:spacing w:after="100" w:before="0"/>
      </w:pPr>
      <w:r>
        <w:rPr>
          <w:b w:val="0"/>
        </w:rPr>
        <w:t>A. Profit Maximization</w:t>
      </w:r>
    </w:p>
    <w:p>
      <w:pPr>
        <w:spacing w:after="100" w:before="0"/>
      </w:pPr>
      <w:r>
        <w:rPr>
          <w:b w:val="0"/>
        </w:rPr>
        <w:t>B. Growth with equity</w:t>
      </w:r>
    </w:p>
    <w:p>
      <w:pPr>
        <w:spacing w:after="100" w:before="0"/>
      </w:pPr>
      <w:r>
        <w:rPr>
          <w:b w:val="0"/>
        </w:rPr>
        <w:t>C. Laissez-faire policy</w:t>
      </w:r>
    </w:p>
    <w:p>
      <w:pPr>
        <w:spacing w:after="100" w:before="0"/>
      </w:pPr>
      <w:r>
        <w:rPr>
          <w:b w:val="0"/>
        </w:rPr>
        <w:t>D. Open market reforms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Growth with equity. Key Points Additional Information Important Points</w:t>
      </w:r>
    </w:p>
    <w:p>
      <w:pPr>
        <w:spacing w:before="0"/>
      </w:pPr>
      <w:r>
        <w:rPr>
          <w:b w:val="0"/>
        </w:rPr>
        <w:t>• The Industrial Policy of 1956 was a landmark policy introduced by the Government of India to promote economic growth while ensuring social equity.</w:t>
      </w:r>
    </w:p>
    <w:p>
      <w:pPr>
        <w:spacing w:before="0"/>
      </w:pPr>
      <w:r>
        <w:rPr>
          <w:b w:val="0"/>
        </w:rPr>
        <w:t>• Its primary objective was to achieve balanced economic development, reduce regional disparities, and ensure inclusive growth by prioritizing key industries in both public and private sectors.</w:t>
      </w:r>
    </w:p>
    <w:p>
      <w:pPr>
        <w:spacing w:before="0"/>
      </w:pPr>
      <w:r>
        <w:rPr>
          <w:b w:val="0"/>
        </w:rPr>
        <w:t>• The policy categorized industries into three schedules: Schedule A (exclusively under government control), Schedule B (mixed sector with government and private participation), and Schedule C (private sector dominance).</w:t>
      </w:r>
    </w:p>
    <w:p>
      <w:pPr>
        <w:spacing w:before="0"/>
      </w:pPr>
      <w:r>
        <w:rPr>
          <w:b w:val="0"/>
        </w:rPr>
        <w:t>• It emphasized the development of the public sector to ensure equitable distribution of resources and generate employment opportunities for marginalized sections of society.</w:t>
      </w:r>
    </w:p>
    <w:p>
      <w:pPr>
        <w:spacing w:before="0"/>
      </w:pPr>
      <w:r>
        <w:rPr>
          <w:b w:val="0"/>
        </w:rPr>
        <w:t>• The policy aimed to address socio-economic inequalities by focusing on sectors like heavy industries, infrastructure, and agriculture, ensuring both equity and growth.</w:t>
      </w:r>
    </w:p>
    <w:p>
      <w:pPr>
        <w:spacing w:before="0"/>
      </w:pPr>
      <w:r>
        <w:rPr>
          <w:b w:val="0"/>
        </w:rPr>
        <w:t>• Features of the Industrial Policy of 1956: The policy encouraged the development of the public sector in industries deemed critical for national security and economic stability.</w:t>
      </w:r>
    </w:p>
    <w:p>
      <w:pPr>
        <w:spacing w:before="0"/>
      </w:pPr>
      <w:r>
        <w:rPr>
          <w:b w:val="0"/>
        </w:rPr>
        <w:t>• It sought to promote small-scale industries to generate employment and reduce poverty.</w:t>
      </w:r>
    </w:p>
    <w:p>
      <w:pPr>
        <w:spacing w:before="0"/>
      </w:pPr>
      <w:r>
        <w:rPr>
          <w:b w:val="0"/>
        </w:rPr>
        <w:t>• The policy recognized the importance of ensuring regional economic balance by promoting industries in underdeveloped areas.</w:t>
      </w:r>
    </w:p>
    <w:p>
      <w:pPr>
        <w:spacing w:before="0"/>
      </w:pPr>
      <w:r>
        <w:rPr>
          <w:b w:val="0"/>
        </w:rPr>
        <w:t>• It facilitated the establishment of industries that could help India achieve self-reliance in production and reduce dependence on foreign goods.</w:t>
      </w:r>
    </w:p>
    <w:p>
      <w:pPr>
        <w:spacing w:before="0"/>
      </w:pPr>
      <w:r>
        <w:rPr>
          <w:b w:val="0"/>
        </w:rPr>
        <w:t>• Public Sector Role: The Industrial Policy of 1956 gave priority to the public sector to ensure the equitable distribution of resources and prevent monopolistic practices.</w:t>
      </w:r>
    </w:p>
    <w:p>
      <w:pPr>
        <w:spacing w:before="0"/>
      </w:pPr>
      <w:r>
        <w:rPr>
          <w:b w:val="0"/>
        </w:rPr>
        <w:t>• The public sector was involved in industries such as railways, defense, and heavy machinery to ensure national security and infrastructure development.</w:t>
      </w:r>
    </w:p>
    <w:p>
      <w:pPr>
        <w:spacing w:before="0"/>
      </w:pPr>
      <w:r>
        <w:rPr>
          <w:b w:val="0"/>
        </w:rPr>
        <w:t>• Categories of Industries: Schedule A: Industries exclusively managed by the government, including defense, atomic energy, and railways.</w:t>
      </w:r>
    </w:p>
    <w:p>
      <w:pPr>
        <w:spacing w:before="0"/>
      </w:pPr>
      <w:r>
        <w:rPr>
          <w:b w:val="0"/>
        </w:rPr>
        <w:t>• Schedule B: Industries where both public and private sectors could coexist, such as chemicals and fertilizers.</w:t>
      </w:r>
    </w:p>
    <w:p>
      <w:pPr>
        <w:spacing w:before="0"/>
      </w:pPr>
      <w:r>
        <w:rPr>
          <w:b w:val="0"/>
        </w:rPr>
        <w:t>• Schedule C: Industries left to the private sector, including consumer goods.</w:t>
      </w:r>
    </w:p>
    <w:p>
      <w:pPr>
        <w:spacing w:before="0"/>
      </w:pPr>
      <w:r>
        <w:rPr>
          <w:b w:val="0"/>
        </w:rPr>
        <w:t>• Impact: The policy laid the foundation for planned economic development in India.</w:t>
      </w:r>
    </w:p>
    <w:p>
      <w:pPr>
        <w:spacing w:before="0"/>
      </w:pPr>
      <w:r>
        <w:rPr>
          <w:b w:val="0"/>
        </w:rPr>
        <w:t>• It helped in the establishment of industrial hubs and contributed to the growth of the manufacturing sector.</w:t>
      </w:r>
    </w:p>
    <w:p>
      <w:pPr>
        <w:spacing w:before="0"/>
      </w:pPr>
      <w:r>
        <w:rPr>
          <w:b w:val="0"/>
        </w:rPr>
        <w:t>• The policy also ensured that industries contributed to social welfare and equitable distribution of wealth.</w:t>
      </w:r>
    </w:p>
    <w:p>
      <w:pPr>
        <w:spacing w:before="0"/>
      </w:pPr>
      <w:r>
        <w:rPr>
          <w:b w:val="0"/>
        </w:rPr>
        <w:t>• Historical Context: The policy was introduced during the Second Five-Year Plan (1956-1961), which focused on industrialization and economic development.</w:t>
      </w:r>
    </w:p>
    <w:p>
      <w:pPr>
        <w:spacing w:before="0"/>
      </w:pPr>
      <w:r>
        <w:rPr>
          <w:b w:val="0"/>
        </w:rPr>
        <w:t>• It was influenced by the socialist principles of achieving economic equity and reducing disparities.</w:t>
      </w:r>
    </w:p>
    <w:p>
      <w:pPr>
        <w:spacing w:before="0"/>
      </w:pPr>
      <w:r>
        <w:rPr>
          <w:b w:val="0"/>
        </w:rPr>
        <w:t>• Comparison with Other Policies: The Industrial Policy of 1948 laid the groundwork for industrial development but lacked a clear focus on equity.</w:t>
      </w:r>
    </w:p>
    <w:p>
      <w:pPr>
        <w:spacing w:before="0"/>
      </w:pPr>
      <w:r>
        <w:rPr>
          <w:b w:val="0"/>
        </w:rPr>
        <w:t>• The Industrial Policy of 1991 shifted towards liberalization and deregulation, contrasting with the socialist approach of the 1956 policy.</w:t>
      </w:r>
    </w:p>
    <w:p>
      <w:pPr>
        <w:spacing w:before="0"/>
      </w:pPr>
      <w:r>
        <w:rPr>
          <w:b w:val="0"/>
        </w:rPr>
      </w:r>
    </w:p>
    <w:p>
      <w:pPr>
        <w:spacing w:after="100" w:line="360" w:lineRule="auto" w:before="0"/>
      </w:pPr>
      <w:r>
        <w:rPr>
          <w:b w:val="0"/>
        </w:rPr>
        <w:t>22. Read the following statements and mark the correct option: Assertion (A): Potti Sriramulu fasted unto death for the formation of Andhra Pradesh. Reason (R): His death marked the beginning of linguistic state formation in India.</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Both A and R are true, and R is the correct explanation of A.. Key Points Additional Information Important Points</w:t>
      </w:r>
    </w:p>
    <w:p>
      <w:pPr>
        <w:spacing w:before="0"/>
      </w:pPr>
      <w:r>
        <w:rPr>
          <w:b w:val="0"/>
        </w:rPr>
        <w:t>• Assertion (A): Potti Sriramulu fasted unto death for the formation of Andhra Pradesh. Potti Sriramulu was a freedom fighter and Gandhian who undertook a fast unto death in 1952 to demand the creation of a separate state for Telugu-speaking people. Correct statement.</w:t>
      </w:r>
    </w:p>
    <w:p>
      <w:pPr>
        <w:spacing w:before="0"/>
      </w:pPr>
      <w:r>
        <w:rPr>
          <w:b w:val="0"/>
        </w:rPr>
        <w:t>• He fasted for over 58 days, and his death triggered widespread protests and agitation among Telugu-speaking people.</w:t>
      </w:r>
    </w:p>
    <w:p>
      <w:pPr>
        <w:spacing w:before="0"/>
      </w:pPr>
      <w:r>
        <w:rPr>
          <w:b w:val="0"/>
        </w:rPr>
        <w:t>• The protests led to the formation of Andhra Pradesh in 1953, the first state created on linguistic lines.</w:t>
      </w:r>
    </w:p>
    <w:p>
      <w:pPr>
        <w:spacing w:before="0"/>
      </w:pPr>
      <w:r>
        <w:rPr>
          <w:b w:val="0"/>
        </w:rPr>
        <w:t>• Reason (R): His death marked the beginning of linguistic state formation in India. The tragic death of Potti Sriramulu became a pivotal moment in Indian history, leading to the demand for states based on linguistic identity. Correct statement.</w:t>
      </w:r>
    </w:p>
    <w:p>
      <w:pPr>
        <w:spacing w:before="0"/>
      </w:pPr>
      <w:r>
        <w:rPr>
          <w:b w:val="0"/>
        </w:rPr>
        <w:t>• The agitation for Andhra Pradesh prompted the Indian government to set up the States Reorganization Commission in 1953 to address demands for linguistic states systematically.</w:t>
      </w:r>
    </w:p>
    <w:p>
      <w:pPr>
        <w:spacing w:before="0"/>
      </w:pPr>
      <w:r>
        <w:rPr>
          <w:b w:val="0"/>
        </w:rPr>
        <w:t>• The formation of Andhra Pradesh set the precedent for the creation of other states based on language, culminating in the States Reorganization Act of 1956.</w:t>
      </w:r>
    </w:p>
    <w:p>
      <w:pPr>
        <w:spacing w:before="0"/>
      </w:pPr>
      <w:r>
        <w:rPr>
          <w:b w:val="0"/>
        </w:rPr>
        <w:t>• The Reason (R) correctly explains the Assertion (A), as Potti Sriramulu's sacrifice directly led to the linguistic reorganization of states in India.</w:t>
      </w:r>
    </w:p>
    <w:p>
      <w:pPr>
        <w:spacing w:before="0"/>
      </w:pPr>
      <w:r>
        <w:rPr>
          <w:b w:val="0"/>
        </w:rPr>
        <w:t>• Hence, the correct option is 1.</w:t>
      </w:r>
    </w:p>
    <w:p>
      <w:pPr>
        <w:spacing w:before="0"/>
      </w:pPr>
      <w:r>
        <w:rPr>
          <w:b w:val="0"/>
        </w:rPr>
        <w:t>• Potti Sriramulu: Potti Sriramulu was born on 16 March 1901 in Andhra Pradesh.</w:t>
      </w:r>
    </w:p>
    <w:p>
      <w:pPr>
        <w:spacing w:before="0"/>
      </w:pPr>
      <w:r>
        <w:rPr>
          <w:b w:val="0"/>
        </w:rPr>
        <w:t>• He was deeply inspired by Mahatma Gandhi and participated in the Indian independence movement.</w:t>
      </w:r>
    </w:p>
    <w:p>
      <w:pPr>
        <w:spacing w:before="0"/>
      </w:pPr>
      <w:r>
        <w:rPr>
          <w:b w:val="0"/>
        </w:rPr>
        <w:t>• Sriramulu's fast was motivated by his belief that linguistic and cultural identities deserved political recognition.</w:t>
      </w:r>
    </w:p>
    <w:p>
      <w:pPr>
        <w:spacing w:before="0"/>
      </w:pPr>
      <w:r>
        <w:rPr>
          <w:b w:val="0"/>
        </w:rPr>
        <w:t>• States Reorganization Commission (1953): The commission was constituted under the chairmanship of Fazal Ali, with K.M. Panikkar and H.N. Kunzru as its members.</w:t>
      </w:r>
    </w:p>
    <w:p>
      <w:pPr>
        <w:spacing w:before="0"/>
      </w:pPr>
      <w:r>
        <w:rPr>
          <w:b w:val="0"/>
        </w:rPr>
        <w:t>• It recommended the reorganization of states based on linguistic and cultural considerations.</w:t>
      </w:r>
    </w:p>
    <w:p>
      <w:pPr>
        <w:spacing w:before="0"/>
      </w:pPr>
      <w:r>
        <w:rPr>
          <w:b w:val="0"/>
        </w:rPr>
        <w:t>• The commission's report led to the States Reorganization Act of 1956, which reorganized states along linguistic lines.</w:t>
      </w:r>
    </w:p>
    <w:p>
      <w:pPr>
        <w:spacing w:before="0"/>
      </w:pPr>
      <w:r>
        <w:rPr>
          <w:b w:val="0"/>
        </w:rPr>
        <w:t>• Formation of Andhra Pradesh: Andhra Pradesh was officially created on 1 October 1953 with Kurnool as its capital.</w:t>
      </w:r>
    </w:p>
    <w:p>
      <w:pPr>
        <w:spacing w:before="0"/>
      </w:pPr>
      <w:r>
        <w:rPr>
          <w:b w:val="0"/>
        </w:rPr>
        <w:t>• It was the first linguistic state in India, setting an important precedent for the creation of other states based on language.</w:t>
      </w:r>
    </w:p>
    <w:p>
      <w:pPr>
        <w:spacing w:before="0"/>
      </w:pPr>
      <w:r>
        <w:rPr>
          <w:b w:val="0"/>
        </w:rPr>
        <w:t>• Impact of Linguistic States: The formation of linguistic states helped preserve cultural and linguistic identities while improving governance.</w:t>
      </w:r>
    </w:p>
    <w:p>
      <w:pPr>
        <w:spacing w:before="0"/>
      </w:pPr>
      <w:r>
        <w:rPr>
          <w:b w:val="0"/>
        </w:rPr>
        <w:t>• It also reduced administrative challenges associated with language barriers.</w:t>
      </w:r>
    </w:p>
    <w:p>
      <w:pPr>
        <w:spacing w:before="0"/>
      </w:pPr>
      <w:r>
        <w:rPr>
          <w:b w:val="0"/>
        </w:rPr>
        <w:t>• Examples include the creation of Kerala, Karnataka, Maharashtra, and Gujarat in 1956.</w:t>
      </w:r>
    </w:p>
    <w:p>
      <w:pPr>
        <w:spacing w:before="0"/>
      </w:pPr>
      <w:r>
        <w:rPr>
          <w:b w:val="0"/>
        </w:rPr>
        <w:t>• Key Developments in State Formation: 1956: States Reorganization Act based on linguistic and cultural factors.</w:t>
      </w:r>
    </w:p>
    <w:p>
      <w:pPr>
        <w:spacing w:before="0"/>
      </w:pPr>
      <w:r>
        <w:rPr>
          <w:b w:val="0"/>
        </w:rPr>
        <w:t>• 2014: Formation of Telangana, which was carved out of Andhra Pradesh.</w:t>
      </w:r>
    </w:p>
    <w:p>
      <w:pPr>
        <w:spacing w:before="0"/>
      </w:pPr>
      <w:r>
        <w:rPr>
          <w:b w:val="0"/>
        </w:rPr>
        <w:t>• Other examples include Jharkhand (from Bihar), Chhattisgarh (from Madhya Pradesh), and Uttarakhand (from Uttar Pradesh) in 2000.</w:t>
      </w:r>
    </w:p>
    <w:p>
      <w:pPr>
        <w:spacing w:before="0"/>
      </w:pPr>
      <w:r>
        <w:rPr>
          <w:b w:val="0"/>
        </w:rPr>
        <w:t>• Articles of the Constitution: Article 3: Empowers Parliament to create new states, change boundaries, or rename states.</w:t>
      </w:r>
    </w:p>
    <w:p>
      <w:pPr>
        <w:spacing w:before="0"/>
      </w:pPr>
      <w:r>
        <w:rPr>
          <w:b w:val="0"/>
        </w:rPr>
        <w:t>• Article 1: Declares India as a Union of States.</w:t>
      </w:r>
    </w:p>
    <w:p>
      <w:pPr>
        <w:spacing w:before="0"/>
      </w:pPr>
      <w:r>
        <w:rPr>
          <w:b w:val="0"/>
        </w:rPr>
      </w:r>
    </w:p>
    <w:p>
      <w:pPr>
        <w:spacing w:after="100" w:line="360" w:lineRule="auto" w:before="0"/>
      </w:pPr>
      <w:r>
        <w:rPr>
          <w:b w:val="0"/>
        </w:rPr>
        <w:t>23. Jayaprakash Narayan's concept of Total Revolution included which of the following components? 1. Social reforms to eradicate corruption 2. Political reforms to decentralize power 3. Armed struggle against the government 4. Economic reforms focusing on privatization Which of these are correct?</w:t>
      </w:r>
    </w:p>
    <w:p>
      <w:pPr>
        <w:spacing w:before="0"/>
      </w:pPr>
      <w:r>
        <w:rPr>
          <w:b w:val="0"/>
        </w:rPr>
      </w:r>
    </w:p>
    <w:p>
      <w:pPr>
        <w:spacing w:after="100" w:before="0"/>
      </w:pPr>
      <w:r>
        <w:rPr>
          <w:b w:val="0"/>
        </w:rPr>
        <w:t>A. 1 and 2 only</w:t>
      </w:r>
    </w:p>
    <w:p>
      <w:pPr>
        <w:spacing w:after="100" w:before="0"/>
      </w:pPr>
      <w:r>
        <w:rPr>
          <w:b w:val="0"/>
        </w:rPr>
        <w:t>B. 2 and 3 only</w:t>
      </w:r>
    </w:p>
    <w:p>
      <w:pPr>
        <w:spacing w:after="100" w:before="0"/>
      </w:pPr>
      <w:r>
        <w:rPr>
          <w:b w:val="0"/>
        </w:rPr>
        <w:t>C. 1, 3 and 4 only</w:t>
      </w:r>
    </w:p>
    <w:p>
      <w:pPr>
        <w:spacing w:after="100" w:before="0"/>
      </w:pPr>
      <w:r>
        <w:rPr>
          <w:b w:val="0"/>
        </w:rPr>
        <w:t>D. 1,2,3 and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and 2 only. Key Points Additional Information Important Points</w:t>
      </w:r>
    </w:p>
    <w:p>
      <w:pPr>
        <w:spacing w:before="0"/>
      </w:pPr>
      <w:r>
        <w:rPr>
          <w:b w:val="0"/>
        </w:rPr>
        <w:t>• Jayaprakash Narayan's concept of Total Revolution was a comprehensive movement aimed at transforming various aspects of Indian society, governance, and economy to build a just and corruption-free system.</w:t>
      </w:r>
    </w:p>
    <w:p>
      <w:pPr>
        <w:spacing w:before="0"/>
      </w:pPr>
      <w:r>
        <w:rPr>
          <w:b w:val="0"/>
        </w:rPr>
        <w:t>• Social reforms: Jayaprakash Narayan advocated for the eradication of corruption, upliftment of marginalized communities, and fostering equality in society. This was a key component of Total Revolution. Hence, statement 1 is correct.</w:t>
      </w:r>
    </w:p>
    <w:p>
      <w:pPr>
        <w:spacing w:before="0"/>
      </w:pPr>
      <w:r>
        <w:rPr>
          <w:b w:val="0"/>
        </w:rPr>
        <w:t>• Political reforms: He emphasized decentralization of power, giving more authority to local self-governments such as Panchayati Raj institutions, and making governance more participatory. Hence, statement 2 is correct.</w:t>
      </w:r>
    </w:p>
    <w:p>
      <w:pPr>
        <w:spacing w:before="0"/>
      </w:pPr>
      <w:r>
        <w:rPr>
          <w:b w:val="0"/>
        </w:rPr>
        <w:t>• Armed struggle: Jayaprakash Narayan was a proponent of peaceful, non-violent methods for bringing change and explicitly opposed armed struggle. Hence, statement 3 is incorrect.</w:t>
      </w:r>
    </w:p>
    <w:p>
      <w:pPr>
        <w:spacing w:before="0"/>
      </w:pPr>
      <w:r>
        <w:rPr>
          <w:b w:val="0"/>
        </w:rPr>
        <w:t>• Economic reforms: He focused on economic equality and self-reliance but did not advocate for privatization. Instead, he supported Gandhian principles of local economies and self-sufficient villages. Hence, statement 4 is incorrect.</w:t>
      </w:r>
    </w:p>
    <w:p>
      <w:pPr>
        <w:spacing w:before="0"/>
      </w:pPr>
      <w:r>
        <w:rPr>
          <w:b w:val="0"/>
        </w:rPr>
        <w:t>• Thus, the correct answer is 1 and 2 only.</w:t>
      </w:r>
    </w:p>
    <w:p>
      <w:pPr>
        <w:spacing w:before="0"/>
      </w:pPr>
      <w:r>
        <w:rPr>
          <w:b w:val="0"/>
        </w:rPr>
        <w:t>• About Jayaprakash Narayan: Jayaprakash Narayan, popularly known as JP, was a prominent Indian independence activist, socialist, and political leader.</w:t>
      </w:r>
    </w:p>
    <w:p>
      <w:pPr>
        <w:spacing w:before="0"/>
      </w:pPr>
      <w:r>
        <w:rPr>
          <w:b w:val="0"/>
        </w:rPr>
        <w:t>• He is best known for leading the Total Revolution (Sampoorna Kranti) movement during the 1970s against corruption, authoritarianism, and social injustice.</w:t>
      </w:r>
    </w:p>
    <w:p>
      <w:pPr>
        <w:spacing w:before="0"/>
      </w:pPr>
      <w:r>
        <w:rPr>
          <w:b w:val="0"/>
        </w:rPr>
        <w:t>• He played a key role in the formation of the Janata Party and was instrumental in the movement that led to the end of the Emergency imposed by Indira Gandhi in 1975.</w:t>
      </w:r>
    </w:p>
    <w:p>
      <w:pPr>
        <w:spacing w:before="0"/>
      </w:pPr>
      <w:r>
        <w:rPr>
          <w:b w:val="0"/>
        </w:rPr>
        <w:t>• Key Components of Total Revolution: Social reforms: Addressing issues like caste discrimination, economic inequality, and social justice.</w:t>
      </w:r>
    </w:p>
    <w:p>
      <w:pPr>
        <w:spacing w:before="0"/>
      </w:pPr>
      <w:r>
        <w:rPr>
          <w:b w:val="0"/>
        </w:rPr>
        <w:t>• Political reforms: Advocating for participatory democracy, decentralization of power, and greater transparency in governance.</w:t>
      </w:r>
    </w:p>
    <w:p>
      <w:pPr>
        <w:spacing w:before="0"/>
      </w:pPr>
      <w:r>
        <w:rPr>
          <w:b w:val="0"/>
        </w:rPr>
        <w:t>• Economic reforms: Promoting self-reliant villages, equitable resource distribution, and Gandhian principles of economy.</w:t>
      </w:r>
    </w:p>
    <w:p>
      <w:pPr>
        <w:spacing w:before="0"/>
      </w:pPr>
      <w:r>
        <w:rPr>
          <w:b w:val="0"/>
        </w:rPr>
        <w:t>• Education reforms: Emphasizing value-based education to instill a sense of responsibility and civic duty in citizens.</w:t>
      </w:r>
    </w:p>
    <w:p>
      <w:pPr>
        <w:spacing w:before="0"/>
      </w:pPr>
      <w:r>
        <w:rPr>
          <w:b w:val="0"/>
        </w:rPr>
        <w:t>• Cultural and ethical reforms: Fostering moral and ethical values in society to build a corruption-free and harmonious nation.</w:t>
      </w:r>
    </w:p>
    <w:p>
      <w:pPr>
        <w:spacing w:before="0"/>
      </w:pPr>
      <w:r>
        <w:rPr>
          <w:b w:val="0"/>
        </w:rPr>
        <w:t>• Non-violence and Peace: JP believed in the principles of non-violence and peaceful protest, inspired by Mahatma Gandhi.</w:t>
      </w:r>
    </w:p>
    <w:p>
      <w:pPr>
        <w:spacing w:before="0"/>
      </w:pPr>
      <w:r>
        <w:rPr>
          <w:b w:val="0"/>
        </w:rPr>
        <w:t>• He rejected violent methods or armed struggles to achieve socio-political change.</w:t>
      </w:r>
    </w:p>
    <w:p>
      <w:pPr>
        <w:spacing w:before="0"/>
      </w:pPr>
      <w:r>
        <w:rPr>
          <w:b w:val="0"/>
        </w:rPr>
        <w:t>• Legacy: Jayaprakash Narayan's contributions to Indian politics and society have left a lasting impact, particularly in the areas of grassroots democracy and anti-corruption movements.</w:t>
      </w:r>
    </w:p>
    <w:p>
      <w:pPr>
        <w:spacing w:before="0"/>
      </w:pPr>
      <w:r>
        <w:rPr>
          <w:b w:val="0"/>
        </w:rPr>
        <w:t>• He was posthumously awarded the Bharat Ratna, India's highest civilian award, in 1999.</w:t>
      </w:r>
    </w:p>
    <w:p>
      <w:pPr>
        <w:spacing w:before="0"/>
      </w:pPr>
      <w:r>
        <w:rPr>
          <w:b w:val="0"/>
        </w:rPr>
        <w:t>• Emergency Period (1975-1977): Jayaprakash Narayan became the face of resistance against the Emergency imposed by Indira Gandhi.</w:t>
      </w:r>
    </w:p>
    <w:p>
      <w:pPr>
        <w:spacing w:before="0"/>
      </w:pPr>
      <w:r>
        <w:rPr>
          <w:b w:val="0"/>
        </w:rPr>
        <w:t>• Role in Opposition Unity: JP's call for Total Revolution united opposition parties, leading to the formation of the Janata Party and its victory in the 1977 General Elections.</w:t>
      </w:r>
    </w:p>
    <w:p>
      <w:pPr>
        <w:spacing w:before="0"/>
      </w:pPr>
      <w:r>
        <w:rPr>
          <w:b w:val="0"/>
        </w:rPr>
        <w:t>• Influence on Youth: His movement inspired a generation of young Indians, particularly students, to actively participate in politics and social reforms.</w:t>
      </w:r>
    </w:p>
    <w:p>
      <w:pPr>
        <w:spacing w:before="0"/>
      </w:pPr>
      <w:r>
        <w:rPr>
          <w:b w:val="0"/>
        </w:rPr>
        <w:t>• Books and Biographies: Several books and biographies have been written on Jayaprakash Narayan's life and ideology, such as "Jayaprakash Narayan: A Biography" by Bimal Prasad.</w:t>
      </w:r>
    </w:p>
    <w:p>
      <w:pPr>
        <w:spacing w:before="0"/>
      </w:pPr>
      <w:r>
        <w:rPr>
          <w:b w:val="0"/>
        </w:rPr>
      </w:r>
    </w:p>
    <w:p>
      <w:pPr>
        <w:spacing w:after="100" w:line="360" w:lineRule="auto" w:before="0"/>
      </w:pPr>
      <w:r>
        <w:rPr>
          <w:b w:val="0"/>
        </w:rPr>
        <w:t>24. Which plan gave prominence to the Industrial Policy Resolution of 1956, emphasizing the 'commanding heights' doctrine?</w:t>
      </w:r>
    </w:p>
    <w:p>
      <w:pPr>
        <w:spacing w:before="0"/>
      </w:pPr>
      <w:r>
        <w:rPr>
          <w:b w:val="0"/>
        </w:rPr>
      </w:r>
    </w:p>
    <w:p>
      <w:pPr>
        <w:spacing w:after="100" w:before="0"/>
      </w:pPr>
      <w:r>
        <w:rPr>
          <w:b w:val="0"/>
        </w:rPr>
        <w:t>A. First Five Year Plan</w:t>
      </w:r>
    </w:p>
    <w:p>
      <w:pPr>
        <w:spacing w:after="100" w:before="0"/>
      </w:pPr>
      <w:r>
        <w:rPr>
          <w:b w:val="0"/>
        </w:rPr>
        <w:t>B. Second Five Year Plan</w:t>
      </w:r>
    </w:p>
    <w:p>
      <w:pPr>
        <w:spacing w:after="100" w:before="0"/>
      </w:pPr>
      <w:r>
        <w:rPr>
          <w:b w:val="0"/>
        </w:rPr>
        <w:t>C. Third Five Year Plan</w:t>
      </w:r>
    </w:p>
    <w:p>
      <w:pPr>
        <w:spacing w:after="100" w:before="0"/>
      </w:pPr>
      <w:r>
        <w:rPr>
          <w:b w:val="0"/>
        </w:rPr>
        <w:t>D. Fourth Five Year Plan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Second Five Year Plan. Key Points Additional Information Important Points</w:t>
      </w:r>
    </w:p>
    <w:p>
      <w:pPr>
        <w:spacing w:before="0"/>
      </w:pPr>
      <w:r>
        <w:rPr>
          <w:b w:val="0"/>
        </w:rPr>
        <w:t>• The Second Five Year Plan (1956-1961) of India was based on the Industrial Policy Resolution of 1956, which emphasized the concept of the 'commanding heights' doctrine.</w:t>
      </w:r>
    </w:p>
    <w:p>
      <w:pPr>
        <w:spacing w:before="0"/>
      </w:pPr>
      <w:r>
        <w:rPr>
          <w:b w:val="0"/>
        </w:rPr>
        <w:t>• Under this doctrine, the government aimed to control the critical sectors of the economy, particularly industries considered vital for national development like steel, heavy machinery, and energy.</w:t>
      </w:r>
    </w:p>
    <w:p>
      <w:pPr>
        <w:spacing w:before="0"/>
      </w:pPr>
      <w:r>
        <w:rPr>
          <w:b w:val="0"/>
        </w:rPr>
        <w:t>• The plan was designed to focus on rapid industrialization, prioritizing the development of public sector enterprises as a driver of economic growth.</w:t>
      </w:r>
    </w:p>
    <w:p>
      <w:pPr>
        <w:spacing w:before="0"/>
      </w:pPr>
      <w:r>
        <w:rPr>
          <w:b w:val="0"/>
        </w:rPr>
        <w:t>• It was inspired by the Soviet model of economic planning, emphasizing centralized planning and development of large-scale industries.</w:t>
      </w:r>
    </w:p>
    <w:p>
      <w:pPr>
        <w:spacing w:before="0"/>
      </w:pPr>
      <w:r>
        <w:rPr>
          <w:b w:val="0"/>
        </w:rPr>
        <w:t>• This period marked the establishment of foundational industries such as Bhilai Steel Plant, Rourkela Steel Plant, and Durgapur Steel Plant, which contributed significantly to India's industrial base.</w:t>
      </w:r>
    </w:p>
    <w:p>
      <w:pPr>
        <w:spacing w:before="0"/>
      </w:pPr>
      <w:r>
        <w:rPr>
          <w:b w:val="0"/>
        </w:rPr>
        <w:t>• First Five Year Plan (1951-1956): The focus was primarily on agricultural development and addressing post-independence challenges like food shortages and inflation.</w:t>
      </w:r>
    </w:p>
    <w:p>
      <w:pPr>
        <w:spacing w:before="0"/>
      </w:pPr>
      <w:r>
        <w:rPr>
          <w:b w:val="0"/>
        </w:rPr>
        <w:t>• It emphasized community development programs and irrigation projects such as the Bhakra-Nangal Dam.</w:t>
      </w:r>
    </w:p>
    <w:p>
      <w:pPr>
        <w:spacing w:before="0"/>
      </w:pPr>
      <w:r>
        <w:rPr>
          <w:b w:val="0"/>
        </w:rPr>
        <w:t>• This plan was heavily influenced by the Harrod-Domar model for growth.</w:t>
      </w:r>
    </w:p>
    <w:p>
      <w:pPr>
        <w:spacing w:before="0"/>
      </w:pPr>
      <w:r>
        <w:rPr>
          <w:b w:val="0"/>
        </w:rPr>
        <w:t>• Second Five Year Plan (1956-1961): Industrialization was prioritized, with a focus on heavy industries and infrastructure development.</w:t>
      </w:r>
    </w:p>
    <w:p>
      <w:pPr>
        <w:spacing w:before="0"/>
      </w:pPr>
      <w:r>
        <w:rPr>
          <w:b w:val="0"/>
        </w:rPr>
        <w:t>• The Industrial Policy Resolution of 1956 played a key role in shaping this plan, advocating state control over major industries.</w:t>
      </w:r>
    </w:p>
    <w:p>
      <w:pPr>
        <w:spacing w:before="0"/>
      </w:pPr>
      <w:r>
        <w:rPr>
          <w:b w:val="0"/>
        </w:rPr>
        <w:t>• The plan aimed to establish a socialist pattern of society and reduce income inequalities.</w:t>
      </w:r>
    </w:p>
    <w:p>
      <w:pPr>
        <w:spacing w:before="0"/>
      </w:pPr>
      <w:r>
        <w:rPr>
          <w:b w:val="0"/>
        </w:rPr>
        <w:t>• Third Five Year Plan (1961-1966): Its focus shifted toward self-reliance and agricultural production after experiencing challenges like food shortages and foreign exchange crises.</w:t>
      </w:r>
    </w:p>
    <w:p>
      <w:pPr>
        <w:spacing w:before="0"/>
      </w:pPr>
      <w:r>
        <w:rPr>
          <w:b w:val="0"/>
        </w:rPr>
        <w:t>• It aimed to balance industrial and agricultural growth but faced setbacks due to wars and natural calamities.</w:t>
      </w:r>
    </w:p>
    <w:p>
      <w:pPr>
        <w:spacing w:before="0"/>
      </w:pPr>
      <w:r>
        <w:rPr>
          <w:b w:val="0"/>
        </w:rPr>
        <w:t>• Fourth Five Year Plan (1969-1974): The plan emphasized economic stability and reduction of poverty under the 'Garibi Hatao' slogan introduced by Prime Minister Indira Gandhi.</w:t>
      </w:r>
    </w:p>
    <w:p>
      <w:pPr>
        <w:spacing w:before="0"/>
      </w:pPr>
      <w:r>
        <w:rPr>
          <w:b w:val="0"/>
        </w:rPr>
        <w:t>• Aimed to achieve progress in agriculture, social welfare, and industries.</w:t>
      </w:r>
    </w:p>
    <w:p>
      <w:pPr>
        <w:spacing w:before="0"/>
      </w:pPr>
      <w:r>
        <w:rPr>
          <w:b w:val="0"/>
        </w:rPr>
        <w:t>• Industrial Policy Resolution of 1956: This resolution laid the foundation for India's industrial strategy, dividing industries into three categories: those exclusively under the state, those jointly managed by the state and private entities, and those left to private enterprises.</w:t>
      </w:r>
    </w:p>
    <w:p>
      <w:pPr>
        <w:spacing w:before="0"/>
      </w:pPr>
      <w:r>
        <w:rPr>
          <w:b w:val="0"/>
        </w:rPr>
        <w:t>• It emphasized public sector dominance in areas like mining, steel production, defense, and transportation.</w:t>
      </w:r>
    </w:p>
    <w:p>
      <w:pPr>
        <w:spacing w:before="0"/>
      </w:pPr>
      <w:r>
        <w:rPr>
          <w:b w:val="0"/>
        </w:rPr>
        <w:t>• The resolution aimed to build a socialist economy and reduce regional disparities in industrial development.</w:t>
      </w:r>
    </w:p>
    <w:p>
      <w:pPr>
        <w:spacing w:before="0"/>
      </w:pPr>
      <w:r>
        <w:rPr>
          <w:b w:val="0"/>
        </w:rPr>
        <w:t>• 'Commanding Heights' Doctrine: This concept involved state control over key industries and sectors to guide economic growth and ensure equitable distribution of resources.</w:t>
      </w:r>
    </w:p>
    <w:p>
      <w:pPr>
        <w:spacing w:before="0"/>
      </w:pPr>
      <w:r>
        <w:rPr>
          <w:b w:val="0"/>
        </w:rPr>
        <w:t>• The doctrine aimed to build a strong industrial base to support long-term economic development.</w:t>
      </w:r>
    </w:p>
    <w:p>
      <w:pPr>
        <w:spacing w:before="0"/>
      </w:pPr>
      <w:r>
        <w:rPr>
          <w:b w:val="0"/>
        </w:rPr>
        <w:t>• It was inspired by the development strategies of the Soviet Union, focusing on centralized economic planning.</w:t>
      </w:r>
    </w:p>
    <w:p>
      <w:pPr>
        <w:spacing w:before="0"/>
      </w:pPr>
      <w:r>
        <w:rPr>
          <w:b w:val="0"/>
        </w:rPr>
      </w:r>
    </w:p>
    <w:p>
      <w:pPr>
        <w:spacing w:after="100" w:line="360" w:lineRule="auto" w:before="0"/>
      </w:pPr>
      <w:r>
        <w:rPr>
          <w:b w:val="0"/>
        </w:rPr>
        <w:t>25. What is the role of WTO with respect to globalization?</w:t>
      </w:r>
    </w:p>
    <w:p>
      <w:pPr>
        <w:spacing w:before="0"/>
      </w:pPr>
      <w:r>
        <w:rPr>
          <w:b w:val="0"/>
        </w:rPr>
      </w:r>
    </w:p>
    <w:p>
      <w:pPr>
        <w:spacing w:after="100" w:before="0"/>
      </w:pPr>
      <w:r>
        <w:rPr>
          <w:b w:val="0"/>
        </w:rPr>
        <w:t>A. Provide military support</w:t>
      </w:r>
    </w:p>
    <w:p>
      <w:pPr>
        <w:spacing w:after="100" w:before="0"/>
      </w:pPr>
      <w:r>
        <w:rPr>
          <w:b w:val="0"/>
        </w:rPr>
        <w:t>B. Monitor human rights violations</w:t>
      </w:r>
    </w:p>
    <w:p>
      <w:pPr>
        <w:spacing w:after="100" w:before="0"/>
      </w:pPr>
      <w:r>
        <w:rPr>
          <w:b w:val="0"/>
        </w:rPr>
        <w:t>C. Ensure fair trade rules among nations</w:t>
      </w:r>
    </w:p>
    <w:p>
      <w:pPr>
        <w:spacing w:after="100" w:before="0"/>
      </w:pPr>
      <w:r>
        <w:rPr>
          <w:b w:val="0"/>
        </w:rPr>
        <w:t>D. Control migration policies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Ensure fair trade rules among nations. Key Points Additional Information Important Points</w:t>
      </w:r>
    </w:p>
    <w:p>
      <w:pPr>
        <w:spacing w:before="0"/>
      </w:pPr>
      <w:r>
        <w:rPr>
          <w:b w:val="0"/>
        </w:rPr>
        <w:t>• The World Trade Organization (WTO) is an international body established in 1995 to regulate and facilitate international trade. Its primary goal is to ensure that trade flows as smoothly, predictably, and freely as possible.</w:t>
      </w:r>
    </w:p>
    <w:p>
      <w:pPr>
        <w:spacing w:before="0"/>
      </w:pPr>
      <w:r>
        <w:rPr>
          <w:b w:val="0"/>
        </w:rPr>
        <w:t>• The WTO works to create and enforce fair trade rules among nations by providing a platform for trade negotiations and resolving disputes.</w:t>
      </w:r>
    </w:p>
    <w:p>
      <w:pPr>
        <w:spacing w:before="0"/>
      </w:pPr>
      <w:r>
        <w:rPr>
          <w:b w:val="0"/>
        </w:rPr>
        <w:t>• It oversees the implementation of trade agreements, including those concerning goods, services, and intellectual property, ensuring that member countries comply with their commitments.</w:t>
      </w:r>
    </w:p>
    <w:p>
      <w:pPr>
        <w:spacing w:before="0"/>
      </w:pPr>
      <w:r>
        <w:rPr>
          <w:b w:val="0"/>
        </w:rPr>
        <w:t>• The WTO promotes non-discriminatory trade practices, such as the "most-favored-nation" (MFN) principle, which ensures equal treatment of all member nations in trade matters.</w:t>
      </w:r>
    </w:p>
    <w:p>
      <w:pPr>
        <w:spacing w:before="0"/>
      </w:pPr>
      <w:r>
        <w:rPr>
          <w:b w:val="0"/>
        </w:rPr>
        <w:t>• Through its efforts, the WTO aims to reduce barriers to trade, such as tariffs and quotas, and prevent unfair trade practices like dumping and subsidies that distort competition.</w:t>
      </w:r>
    </w:p>
    <w:p>
      <w:pPr>
        <w:spacing w:before="0"/>
      </w:pPr>
      <w:r>
        <w:rPr>
          <w:b w:val="0"/>
        </w:rPr>
        <w:t>• Functions of WTO: The WTO provides a platform for trade negotiations among its 164 member countries. These negotiations focus on reducing tariffs, eliminating trade barriers, and establishing global trade norms.</w:t>
      </w:r>
    </w:p>
    <w:p>
      <w:pPr>
        <w:spacing w:before="0"/>
      </w:pPr>
      <w:r>
        <w:rPr>
          <w:b w:val="0"/>
        </w:rPr>
        <w:t>• It administers a set of trade agreements, including the General Agreement on Tariffs and Trade (GATT), General Agreement on Trade in Services (GATS), and agreements on intellectual property rights.</w:t>
      </w:r>
    </w:p>
    <w:p>
      <w:pPr>
        <w:spacing w:before="0"/>
      </w:pPr>
      <w:r>
        <w:rPr>
          <w:b w:val="0"/>
        </w:rPr>
        <w:t>• It acts as a dispute resolution mechanism, where member nations can bring trade disputes for impartial adjudication.</w:t>
      </w:r>
    </w:p>
    <w:p>
      <w:pPr>
        <w:spacing w:before="0"/>
      </w:pPr>
      <w:r>
        <w:rPr>
          <w:b w:val="0"/>
        </w:rPr>
        <w:t>• The WTO conducts regular reviews of member countries' trade policies to ensure transparency and compliance with global trade rules.</w:t>
      </w:r>
    </w:p>
    <w:p>
      <w:pPr>
        <w:spacing w:before="0"/>
      </w:pPr>
      <w:r>
        <w:rPr>
          <w:b w:val="0"/>
        </w:rPr>
        <w:t>• Membership and Decision-Making: The WTO operates on a consensus-based model where decisions require the agreement of all members.</w:t>
      </w:r>
    </w:p>
    <w:p>
      <w:pPr>
        <w:spacing w:before="0"/>
      </w:pPr>
      <w:r>
        <w:rPr>
          <w:b w:val="0"/>
        </w:rPr>
        <w:t>• Its membership includes major economies like the United States, European Union, China, and India, as well as smaller developing nations, ensuring diverse representation.</w:t>
      </w:r>
    </w:p>
    <w:p>
      <w:pPr>
        <w:spacing w:before="0"/>
      </w:pPr>
      <w:r>
        <w:rPr>
          <w:b w:val="0"/>
        </w:rPr>
        <w:t>• Impact of WTO: The WTO has contributed significantly to global trade liberalization, leading to increased international trade volumes and economic growth.</w:t>
      </w:r>
    </w:p>
    <w:p>
      <w:pPr>
        <w:spacing w:before="0"/>
      </w:pPr>
      <w:r>
        <w:rPr>
          <w:b w:val="0"/>
        </w:rPr>
        <w:t>• It has supported developing countries by providing special provisions, technical assistance, and capacity-building programs.</w:t>
      </w:r>
    </w:p>
    <w:p>
      <w:pPr>
        <w:spacing w:before="0"/>
      </w:pPr>
      <w:r>
        <w:rPr>
          <w:b w:val="0"/>
        </w:rPr>
        <w:t>• Criticism of WTO: The organization has faced criticism for being skewed in favor of developed countries, often marginalizing the concerns of poorer nations.</w:t>
      </w:r>
    </w:p>
    <w:p>
      <w:pPr>
        <w:spacing w:before="0"/>
      </w:pPr>
      <w:r>
        <w:rPr>
          <w:b w:val="0"/>
        </w:rPr>
        <w:t>• It has also been criticized for its inability to address environmental and labor issues effectively within trade agreements.</w:t>
      </w:r>
    </w:p>
    <w:p>
      <w:pPr>
        <w:spacing w:before="0"/>
      </w:pPr>
      <w:r>
        <w:rPr>
          <w:b w:val="0"/>
        </w:rPr>
        <w:t>• Key Agreements under WTO: GATT (General Agreement on Tariffs and Trade): Focuses on the trade of goods and reducing tariffs.</w:t>
      </w:r>
    </w:p>
    <w:p>
      <w:pPr>
        <w:spacing w:before="0"/>
      </w:pPr>
      <w:r>
        <w:rPr>
          <w:b w:val="0"/>
        </w:rPr>
        <w:t>• GATS (General Agreement on Trade in Services): Aims to liberalize trade in services like banking, education, and healthcare.</w:t>
      </w:r>
    </w:p>
    <w:p>
      <w:pPr>
        <w:spacing w:before="0"/>
      </w:pPr>
      <w:r>
        <w:rPr>
          <w:b w:val="0"/>
        </w:rPr>
        <w:t>• TRIPS (Trade-Related Aspects of Intellectual Property Rights): Ensures the protection of intellectual property rights globally.</w:t>
      </w:r>
    </w:p>
    <w:p>
      <w:pPr>
        <w:spacing w:before="0"/>
      </w:pPr>
      <w:r>
        <w:rPr>
          <w:b w:val="0"/>
        </w:rPr>
        <w:t>• Key Facts: The WTO was established on 1 January 1995, replacing GATT, which was created in 1948.</w:t>
      </w:r>
    </w:p>
    <w:p>
      <w:pPr>
        <w:spacing w:before="0"/>
      </w:pPr>
      <w:r>
        <w:rPr>
          <w:b w:val="0"/>
        </w:rPr>
        <w:t>• It is headquartered in Geneva, Switzerland.</w:t>
      </w:r>
    </w:p>
    <w:p>
      <w:pPr>
        <w:spacing w:before="0"/>
      </w:pPr>
      <w:r>
        <w:rPr>
          <w:b w:val="0"/>
        </w:rPr>
        <w:t>• The current Director-General of the WTO (as of 2023) is Dr. Ngozi Okonjo-Iweala.</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