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Buddhist text containing stories related to the previous births of the Buddha?</w:t>
      </w:r>
    </w:p>
    <w:p>
      <w:pPr>
        <w:spacing w:before="0"/>
      </w:pPr>
      <w:r>
        <w:rPr>
          <w:b w:val="0"/>
        </w:rPr>
      </w:r>
    </w:p>
    <w:p>
      <w:pPr>
        <w:spacing w:after="100" w:before="0"/>
      </w:pPr>
      <w:r>
        <w:rPr>
          <w:b w:val="0"/>
        </w:rPr>
        <w:t>A. Panchatantra</w:t>
      </w:r>
    </w:p>
    <w:p>
      <w:pPr>
        <w:spacing w:after="100" w:before="0"/>
      </w:pPr>
      <w:r>
        <w:rPr>
          <w:b w:val="0"/>
        </w:rPr>
        <w:t>B. Jatakas</w:t>
      </w:r>
    </w:p>
    <w:p>
      <w:pPr>
        <w:spacing w:after="100" w:before="0"/>
      </w:pPr>
      <w:r>
        <w:rPr>
          <w:b w:val="0"/>
        </w:rPr>
        <w:t>C. Arthashastra</w:t>
      </w:r>
    </w:p>
    <w:p>
      <w:pPr>
        <w:spacing w:after="100" w:before="0"/>
      </w:pPr>
      <w:r>
        <w:rPr>
          <w:b w:val="0"/>
        </w:rPr>
        <w:t>D. Manusmriti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Jatakas. Key Points Additional Information Important Points</w:t>
      </w:r>
    </w:p>
    <w:p>
      <w:pPr>
        <w:spacing w:before="0"/>
      </w:pPr>
      <w:r>
        <w:rPr>
          <w:b w:val="0"/>
        </w:rPr>
        <w:t>• Jatakas are a collection of stories in Buddhist literature that depict the previous births of Buddha. These stories are an integral part of Buddhist teachings and convey moral and philosophical lessons.</w:t>
      </w:r>
    </w:p>
    <w:p>
      <w:pPr>
        <w:spacing w:before="0"/>
      </w:pPr>
      <w:r>
        <w:rPr>
          <w:b w:val="0"/>
        </w:rPr>
        <w:t>• The tales in the Jatakas are written in the form of narratives and contain moral teachings, ethical principles, and guidelines for righteous living. They often illustrate virtues like compassion, generosity, and wisdom.</w:t>
      </w:r>
    </w:p>
    <w:p>
      <w:pPr>
        <w:spacing w:before="0"/>
      </w:pPr>
      <w:r>
        <w:rPr>
          <w:b w:val="0"/>
        </w:rPr>
        <w:t>• The stories are primarily in the form of prose and verse, making them accessible and relatable to the common people. Hence, the correct answer is Jatakas.</w:t>
      </w:r>
    </w:p>
    <w:p>
      <w:pPr>
        <w:spacing w:before="0"/>
      </w:pPr>
      <w:r>
        <w:rPr>
          <w:b w:val="0"/>
        </w:rPr>
        <w:t>• The Jataka tales are considered significant in Buddhist philosophy because they provide insights into the Buddha's journey toward enlightenment across his previous lives.</w:t>
      </w:r>
    </w:p>
    <w:p>
      <w:pPr>
        <w:spacing w:before="0"/>
      </w:pPr>
      <w:r>
        <w:rPr>
          <w:b w:val="0"/>
        </w:rPr>
        <w:t>• The tales are popular across various countries practicing Buddhism, such as India, Sri Lanka, Thailand, Myanmar, and Cambodia. These stories have been adapted into different art forms, including paintings, sculptures, and literature. Hence, Jatakas are a crucial text in Buddhist tradition.</w:t>
      </w:r>
    </w:p>
    <w:p>
      <w:pPr>
        <w:spacing w:before="0"/>
      </w:pPr>
      <w:r>
        <w:rPr>
          <w:b w:val="0"/>
        </w:rPr>
        <w:t>• Characteristics of Jatakas: Jataka tales consist of over 550 stories that narrate the previous incarnations of the Buddha. In each story, Buddha is depicted in various forms, such as animals, kings, or common individuals.</w:t>
      </w:r>
    </w:p>
    <w:p>
      <w:pPr>
        <w:spacing w:before="0"/>
      </w:pPr>
      <w:r>
        <w:rPr>
          <w:b w:val="0"/>
        </w:rPr>
        <w:t>• The tales are compiled in the Khuddaka Nikaya, which is part of the Sutta Pitaka in Buddhist scriptures.</w:t>
      </w:r>
    </w:p>
    <w:p>
      <w:pPr>
        <w:spacing w:before="0"/>
      </w:pPr>
      <w:r>
        <w:rPr>
          <w:b w:val="0"/>
        </w:rPr>
        <w:t>• These stories serve as a moral compass for individuals and provide lessons on virtues such as compassion, honesty, and self-sacrifice.</w:t>
      </w:r>
    </w:p>
    <w:p>
      <w:pPr>
        <w:spacing w:before="0"/>
      </w:pPr>
      <w:r>
        <w:rPr>
          <w:b w:val="0"/>
        </w:rPr>
        <w:t>• Other options explained: Panchatantra: It is a collection of ancient Indian animal fables written by Vishnu Sharma to teach political and moral wisdom. It is not a Buddhist text.</w:t>
      </w:r>
    </w:p>
    <w:p>
      <w:pPr>
        <w:spacing w:before="0"/>
      </w:pPr>
      <w:r>
        <w:rPr>
          <w:b w:val="0"/>
        </w:rPr>
        <w:t>• Arthashastra: Written by Kautilya (Chanakya), this text deals with statecraft, economics, and military strategy. It is also not related to Buddhism.</w:t>
      </w:r>
    </w:p>
    <w:p>
      <w:pPr>
        <w:spacing w:before="0"/>
      </w:pPr>
      <w:r>
        <w:rPr>
          <w:b w:val="0"/>
        </w:rPr>
        <w:t>• Manusmriti: This is an ancient Hindu text that discusses laws, ethics, and the duties of individuals within society. It is unrelated to Buddhist teachings.</w:t>
      </w:r>
    </w:p>
    <w:p>
      <w:pPr>
        <w:spacing w:before="0"/>
      </w:pPr>
      <w:r>
        <w:rPr>
          <w:b w:val="0"/>
        </w:rPr>
        <w:t>• Historical Background: The Jataka stories were composed between the 3rd century BCE and the 5th century CE. They are written in Pali, the canonical language of Theravada Buddhism.</w:t>
      </w:r>
    </w:p>
    <w:p>
      <w:pPr>
        <w:spacing w:before="0"/>
      </w:pPr>
      <w:r>
        <w:rPr>
          <w:b w:val="0"/>
        </w:rPr>
        <w:t>• The Jataka tales are believed to have originated from oral traditions and later compiled into written texts.</w:t>
      </w:r>
    </w:p>
    <w:p>
      <w:pPr>
        <w:spacing w:before="0"/>
      </w:pPr>
      <w:r>
        <w:rPr>
          <w:b w:val="0"/>
        </w:rPr>
        <w:t>• Examples of Jataka Tales: The Monkey King: A tale of a self-sacrificing monkey king who saves his troop by sacrificing himself.</w:t>
      </w:r>
    </w:p>
    <w:p>
      <w:pPr>
        <w:spacing w:before="0"/>
      </w:pPr>
      <w:r>
        <w:rPr>
          <w:b w:val="0"/>
        </w:rPr>
        <w:t>• The Golden Deer: A story of the Buddha in the form of a golden deer, teaching the value of compassion and truth.</w:t>
      </w:r>
    </w:p>
    <w:p>
      <w:pPr>
        <w:spacing w:before="0"/>
      </w:pPr>
      <w:r>
        <w:rPr>
          <w:b w:val="0"/>
        </w:rPr>
        <w:t>• Significance: The Jataka tales have influenced art, culture, and literature in Buddhist countries, including temple murals and storytelling traditions.</w:t>
      </w:r>
    </w:p>
    <w:p>
      <w:pPr>
        <w:spacing w:before="0"/>
      </w:pPr>
      <w:r>
        <w:rPr>
          <w:b w:val="0"/>
        </w:rPr>
        <w:t>• They serve as an educational tool to spread Buddhist values and are still widely read and cherished today.</w:t>
      </w:r>
    </w:p>
    <w:p>
      <w:pPr>
        <w:spacing w:before="0"/>
      </w:pPr>
      <w:r>
        <w:rPr>
          <w:b w:val="0"/>
        </w:rPr>
      </w:r>
    </w:p>
    <w:p>
      <w:pPr>
        <w:spacing w:after="100" w:line="360" w:lineRule="auto" w:before="0"/>
      </w:pPr>
      <w:r>
        <w:rPr>
          <w:b w:val="0"/>
        </w:rPr>
        <w:t>2. The Visuddhimagga, a key Buddhist text, was written by which of the following scholars?</w:t>
      </w:r>
    </w:p>
    <w:p>
      <w:pPr>
        <w:spacing w:before="0"/>
      </w:pPr>
      <w:r>
        <w:rPr>
          <w:b w:val="0"/>
        </w:rPr>
      </w:r>
    </w:p>
    <w:p>
      <w:pPr>
        <w:spacing w:after="100" w:before="0"/>
      </w:pPr>
      <w:r>
        <w:rPr>
          <w:b w:val="0"/>
        </w:rPr>
        <w:t>A. Nagarjuna</w:t>
      </w:r>
    </w:p>
    <w:p>
      <w:pPr>
        <w:spacing w:after="100" w:before="0"/>
      </w:pPr>
      <w:r>
        <w:rPr>
          <w:b w:val="0"/>
        </w:rPr>
        <w:t>B. Aryadeva</w:t>
      </w:r>
    </w:p>
    <w:p>
      <w:pPr>
        <w:spacing w:after="100" w:before="0"/>
      </w:pPr>
      <w:r>
        <w:rPr>
          <w:b w:val="0"/>
        </w:rPr>
        <w:t>C. Buddhaghosa</w:t>
      </w:r>
    </w:p>
    <w:p>
      <w:pPr>
        <w:spacing w:after="100" w:before="0"/>
      </w:pPr>
      <w:r>
        <w:rPr>
          <w:b w:val="0"/>
        </w:rPr>
        <w:t>D. Vasubandhu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Visuddhimagga, meaning "The Path of Purification," is a pivotal Theravāda Buddhist text authored by Buddhaghosa. It serves as a comprehensive manual on Buddhist meditation and ethics, synthesizing teachings from the Pali Canon. Buddhaghosa's work is highly regarded in Theravāda tradition for its clarity and depth.</w:t>
      </w:r>
    </w:p>
    <w:p>
      <w:pPr>
        <w:spacing w:before="0"/>
      </w:pPr>
      <w:r>
        <w:rPr>
          <w:b w:val="0"/>
        </w:rPr>
      </w:r>
    </w:p>
    <w:p>
      <w:pPr>
        <w:spacing w:after="100" w:line="360" w:lineRule="auto" w:before="0"/>
      </w:pPr>
      <w:r>
        <w:rPr>
          <w:b w:val="0"/>
        </w:rPr>
        <w:t>3. Read the statements (A) and (R) and choose the appropriate option. Assertion (A): Both Mahavira and Buddha laid emphasis on abandonment of homes in order to attain spiritual attainment. Reason (R): They felt that only those who left their homes to stay at Sangha could gain true knowledge.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and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Mahavira and Buddha emphasized abandonment of homes for spiritual attainment, believing that true knowledge could only be gained by those who left their homes to stay at Sangha. This statement is true and the reason provided is the correct explanation for it. Therefore, the correct answer is "Both (A) and (R) are true and (R) is the correct explanation of (A)".</w:t>
      </w:r>
    </w:p>
    <w:p>
      <w:pPr>
        <w:spacing w:before="0"/>
      </w:pPr>
      <w:r>
        <w:rPr>
          <w:b w:val="0"/>
        </w:rPr>
      </w:r>
    </w:p>
    <w:p>
      <w:pPr>
        <w:spacing w:after="100" w:line="360" w:lineRule="auto" w:before="0"/>
      </w:pPr>
      <w:r>
        <w:rPr>
          <w:b w:val="0"/>
        </w:rPr>
        <w:t>4. In Buddhist architecture the pinnacle rising from the top of the dome of a stupa is called _________.</w:t>
      </w:r>
    </w:p>
    <w:p>
      <w:pPr>
        <w:spacing w:before="0"/>
      </w:pPr>
      <w:r>
        <w:rPr>
          <w:b w:val="0"/>
        </w:rPr>
      </w:r>
    </w:p>
    <w:p>
      <w:pPr>
        <w:spacing w:after="100" w:before="0"/>
      </w:pPr>
      <w:r>
        <w:rPr>
          <w:b w:val="0"/>
        </w:rPr>
        <w:t>A. Andher</w:t>
      </w:r>
    </w:p>
    <w:p>
      <w:pPr>
        <w:spacing w:after="100" w:before="0"/>
      </w:pPr>
      <w:r>
        <w:rPr>
          <w:b w:val="0"/>
        </w:rPr>
        <w:t>B. Yasti</w:t>
      </w:r>
    </w:p>
    <w:p>
      <w:pPr>
        <w:spacing w:after="100" w:before="0"/>
      </w:pPr>
      <w:r>
        <w:rPr>
          <w:b w:val="0"/>
        </w:rPr>
        <w:t>C. Harmika</w:t>
      </w:r>
    </w:p>
    <w:p>
      <w:pPr>
        <w:spacing w:after="100" w:before="0"/>
      </w:pPr>
      <w:r>
        <w:rPr>
          <w:b w:val="0"/>
        </w:rPr>
        <w:t>D. Medhi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Yasti. Key Points Additional Information</w:t>
      </w:r>
    </w:p>
    <w:p>
      <w:pPr>
        <w:spacing w:before="0"/>
      </w:pPr>
      <w:r>
        <w:rPr>
          <w:b w:val="0"/>
        </w:rPr>
        <w:t>• The Yasti is the pinnacle or spire that rises from the top of the dome of a stupa in Buddhist architecture.</w:t>
      </w:r>
    </w:p>
    <w:p>
      <w:pPr>
        <w:spacing w:before="0"/>
      </w:pPr>
      <w:r>
        <w:rPr>
          <w:b w:val="0"/>
        </w:rPr>
        <w:t>• It symbolizes the axis mundi, or the connection between the earth and the heavens, reflecting the spiritual significance of the stupa.</w:t>
      </w:r>
    </w:p>
    <w:p>
      <w:pPr>
        <w:spacing w:before="0"/>
      </w:pPr>
      <w:r>
        <w:rPr>
          <w:b w:val="0"/>
        </w:rPr>
        <w:t>• The Yasti is often topped with a chhatri (umbrella), which represents protection and honor.</w:t>
      </w:r>
    </w:p>
    <w:p>
      <w:pPr>
        <w:spacing w:before="0"/>
      </w:pPr>
      <w:r>
        <w:rPr>
          <w:b w:val="0"/>
        </w:rPr>
        <w:t>• It is a key component of stupa architecture, which serves as a sacred Buddhist structure for storing relics or commemorating the Buddha and his teachings.</w:t>
      </w:r>
    </w:p>
    <w:p>
      <w:pPr>
        <w:spacing w:before="0"/>
      </w:pPr>
      <w:r>
        <w:rPr>
          <w:b w:val="0"/>
        </w:rPr>
        <w:t>• The stupa's architecture, including the Yasti, is designed to inspire meditation and spiritual reflection.</w:t>
      </w:r>
    </w:p>
    <w:p>
      <w:pPr>
        <w:spacing w:before="0"/>
      </w:pPr>
      <w:r>
        <w:rPr>
          <w:b w:val="0"/>
        </w:rPr>
        <w:t>• The Yasti, along with other elements of the stupa, conveys symbolic meanings, including the Buddha's teachings and the path to enlightenment.</w:t>
      </w:r>
    </w:p>
    <w:p>
      <w:pPr>
        <w:spacing w:before="0"/>
      </w:pPr>
      <w:r>
        <w:rPr>
          <w:b w:val="0"/>
        </w:rPr>
        <w:t>• Famous stupas such as the Sanchi Stupa and Amaravati Stupa feature the Yasti prominently in their design.</w:t>
      </w:r>
    </w:p>
    <w:p>
      <w:pPr>
        <w:spacing w:before="0"/>
      </w:pPr>
      <w:r>
        <w:rPr>
          <w:b w:val="0"/>
        </w:rPr>
        <w:t>• Andher Andher is not a term associated with Buddhist architecture or stupa design.</w:t>
      </w:r>
    </w:p>
    <w:p>
      <w:pPr>
        <w:spacing w:before="0"/>
      </w:pPr>
      <w:r>
        <w:rPr>
          <w:b w:val="0"/>
        </w:rPr>
        <w:t>• It may be a generic term or a name, but it does not relate to the pinnacle rising from the dome of a stupa.</w:t>
      </w:r>
    </w:p>
    <w:p>
      <w:pPr>
        <w:spacing w:before="0"/>
      </w:pPr>
      <w:r>
        <w:rPr>
          <w:b w:val="0"/>
        </w:rPr>
        <w:t>• Harmika The Harmika is a small platform located at the top of the dome of the stupa, below the Yasti.</w:t>
      </w:r>
    </w:p>
    <w:p>
      <w:pPr>
        <w:spacing w:before="0"/>
      </w:pPr>
      <w:r>
        <w:rPr>
          <w:b w:val="0"/>
        </w:rPr>
        <w:t>• It is typically square-shaped and represents the sacred abode of the gods.</w:t>
      </w:r>
    </w:p>
    <w:p>
      <w:pPr>
        <w:spacing w:before="0"/>
      </w:pPr>
      <w:r>
        <w:rPr>
          <w:b w:val="0"/>
        </w:rPr>
        <w:t>• The Harmika is an important architectural feature in stupas, but it is distinct from the Yasti, which rises above it.</w:t>
      </w:r>
    </w:p>
    <w:p>
      <w:pPr>
        <w:spacing w:before="0"/>
      </w:pPr>
      <w:r>
        <w:rPr>
          <w:b w:val="0"/>
        </w:rPr>
        <w:t>• Medhi The Medhi refers to the circular terrace or platform surrounding the stupa's dome.</w:t>
      </w:r>
    </w:p>
    <w:p>
      <w:pPr>
        <w:spacing w:before="0"/>
      </w:pPr>
      <w:r>
        <w:rPr>
          <w:b w:val="0"/>
        </w:rPr>
        <w:t>• It is often used as a path for pradakshina (circumambulation), an important ritual in Buddhist practice.</w:t>
      </w:r>
    </w:p>
    <w:p>
      <w:pPr>
        <w:spacing w:before="0"/>
      </w:pPr>
      <w:r>
        <w:rPr>
          <w:b w:val="0"/>
        </w:rPr>
        <w:t>• While it is a significant part of stupa architecture, it is not the pinnacle rising from the dome.</w:t>
      </w:r>
    </w:p>
    <w:p>
      <w:pPr>
        <w:spacing w:before="0"/>
      </w:pPr>
      <w:r>
        <w:rPr>
          <w:b w:val="0"/>
        </w:rPr>
      </w:r>
    </w:p>
    <w:p>
      <w:pPr>
        <w:spacing w:after="100" w:line="360" w:lineRule="auto" w:before="0"/>
      </w:pPr>
      <w:r>
        <w:rPr>
          <w:b w:val="0"/>
        </w:rPr>
        <w:t>5. Who among the following became a follower of Jainism towards the end of his life?</w:t>
      </w:r>
    </w:p>
    <w:p>
      <w:pPr>
        <w:spacing w:before="0"/>
      </w:pPr>
      <w:r>
        <w:rPr>
          <w:b w:val="0"/>
        </w:rPr>
      </w:r>
    </w:p>
    <w:p>
      <w:pPr>
        <w:spacing w:after="100" w:before="0"/>
      </w:pPr>
      <w:r>
        <w:rPr>
          <w:b w:val="0"/>
        </w:rPr>
        <w:t>A. Kunal</w:t>
      </w:r>
    </w:p>
    <w:p>
      <w:pPr>
        <w:spacing w:after="100" w:before="0"/>
      </w:pPr>
      <w:r>
        <w:rPr>
          <w:b w:val="0"/>
        </w:rPr>
        <w:t>B. Chandragupta Maurya</w:t>
      </w:r>
    </w:p>
    <w:p>
      <w:pPr>
        <w:spacing w:after="100" w:before="0"/>
      </w:pPr>
      <w:r>
        <w:rPr>
          <w:b w:val="0"/>
        </w:rPr>
        <w:t>C. Ashoka</w:t>
      </w:r>
    </w:p>
    <w:p>
      <w:pPr>
        <w:spacing w:after="100" w:before="0"/>
      </w:pPr>
      <w:r>
        <w:rPr>
          <w:b w:val="0"/>
        </w:rPr>
        <w:t>D. Bindusara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Chandragupta Maurya founded the Maurya Empire. When Chandragupta Maurya was 50 years old, he was inclined toward Jainism, his guru was also from Jainism whose name was Bhadrabahu. Consequently he became a follower of Jainism towards the end of his life.</w:t>
      </w:r>
    </w:p>
    <w:p>
      <w:pPr>
        <w:spacing w:before="0"/>
      </w:pPr>
      <w:r>
        <w:rPr>
          <w:b w:val="0"/>
        </w:rPr>
      </w:r>
    </w:p>
    <w:p>
      <w:pPr>
        <w:spacing w:after="100" w:line="360" w:lineRule="auto" w:before="0"/>
      </w:pPr>
      <w:r>
        <w:rPr>
          <w:b w:val="0"/>
        </w:rPr>
        <w:t>6. Consider the following statements 1. Buddhist text Anguttar Nikaya mentioned about 16 Mahajanapadas. 2. Jainism text Bhagvati sutra mentioned about 16 Mahajanapadas. Which of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w:t>
      </w:r>
    </w:p>
    <w:p>
      <w:pPr>
        <w:spacing w:before="0"/>
      </w:pPr>
      <w:r>
        <w:rPr>
          <w:b w:val="0"/>
        </w:rPr>
        <w:t>• During the 6th century B.C 16 Mahajanapadas existed.</w:t>
      </w:r>
    </w:p>
    <w:p>
      <w:pPr>
        <w:spacing w:before="0"/>
      </w:pPr>
      <w:r>
        <w:rPr>
          <w:b w:val="0"/>
        </w:rPr>
        <w:t>• Buddhist text Anguttar Nikaya and Jainism text Bhagwati sutra mentioned Mahajanapada.</w:t>
      </w:r>
    </w:p>
    <w:p>
      <w:pPr>
        <w:spacing w:before="0"/>
      </w:pPr>
      <w:r>
        <w:rPr>
          <w:b w:val="0"/>
        </w:rPr>
        <w:t>• The Anguttar Nikaya mentioned sixteen great nations in several places.</w:t>
      </w:r>
    </w:p>
    <w:p>
      <w:pPr>
        <w:spacing w:before="0"/>
      </w:pPr>
      <w:r>
        <w:rPr>
          <w:b w:val="0"/>
        </w:rPr>
        <w:t>• The Bhagwati sutra mentioned the countries of Madhydesa, far east and south only.</w:t>
      </w:r>
    </w:p>
    <w:p>
      <w:pPr>
        <w:spacing w:before="0"/>
      </w:pPr>
      <w:r>
        <w:rPr>
          <w:b w:val="0"/>
        </w:rPr>
      </w:r>
    </w:p>
    <w:p>
      <w:pPr>
        <w:spacing w:after="100" w:line="360" w:lineRule="auto" w:before="0"/>
      </w:pPr>
      <w:r>
        <w:rPr>
          <w:b w:val="0"/>
        </w:rPr>
        <w:t>7. Which Gumpha at Khandagiri in Odisha, India is known for carvings of twenty-four Jain Teerthankars?</w:t>
      </w:r>
    </w:p>
    <w:p>
      <w:pPr>
        <w:spacing w:before="0"/>
      </w:pPr>
      <w:r>
        <w:rPr>
          <w:b w:val="0"/>
        </w:rPr>
      </w:r>
    </w:p>
    <w:p>
      <w:pPr>
        <w:spacing w:after="100" w:before="0"/>
      </w:pPr>
      <w:r>
        <w:rPr>
          <w:b w:val="0"/>
        </w:rPr>
        <w:t>A. Ambika Gumpha</w:t>
      </w:r>
    </w:p>
    <w:p>
      <w:pPr>
        <w:spacing w:after="100" w:before="0"/>
      </w:pPr>
      <w:r>
        <w:rPr>
          <w:b w:val="0"/>
        </w:rPr>
        <w:t>B. Trushula Gumpha</w:t>
      </w:r>
    </w:p>
    <w:p>
      <w:pPr>
        <w:spacing w:after="100" w:before="0"/>
      </w:pPr>
      <w:r>
        <w:rPr>
          <w:b w:val="0"/>
        </w:rPr>
        <w:t>C. Barabhuji Gumpha</w:t>
      </w:r>
    </w:p>
    <w:p>
      <w:pPr>
        <w:spacing w:after="100" w:before="0"/>
      </w:pPr>
      <w:r>
        <w:rPr>
          <w:b w:val="0"/>
        </w:rPr>
        <w:t>D. Hathi Gumpha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Trushula Gumpha at Khandagiri in Odisha, India, is renowned for its carvings depicting twenty-four Jain Teerthankars. These intricate carvings highlight the rich historical and religious significance of Jainism in the region, showcasing remarkable artistry and devotion through detailed stone craftsmanship.</w:t>
      </w:r>
    </w:p>
    <w:p>
      <w:pPr>
        <w:spacing w:before="0"/>
      </w:pPr>
      <w:r>
        <w:rPr>
          <w:b w:val="0"/>
        </w:rPr>
      </w:r>
    </w:p>
    <w:p>
      <w:pPr>
        <w:spacing w:after="100" w:line="360" w:lineRule="auto" w:before="0"/>
      </w:pPr>
      <w:r>
        <w:rPr>
          <w:b w:val="0"/>
        </w:rPr>
        <w:t>8. Which of the following is one of the 'three gems' (triratna) of Jainism?</w:t>
      </w:r>
    </w:p>
    <w:p>
      <w:pPr>
        <w:spacing w:before="0"/>
      </w:pPr>
      <w:r>
        <w:rPr>
          <w:b w:val="0"/>
        </w:rPr>
      </w:r>
    </w:p>
    <w:p>
      <w:pPr>
        <w:spacing w:after="100" w:before="0"/>
      </w:pPr>
      <w:r>
        <w:rPr>
          <w:b w:val="0"/>
        </w:rPr>
        <w:t>A. Brahmacharya</w:t>
      </w:r>
    </w:p>
    <w:p>
      <w:pPr>
        <w:spacing w:after="100" w:before="0"/>
      </w:pPr>
      <w:r>
        <w:rPr>
          <w:b w:val="0"/>
        </w:rPr>
        <w:t>B. Samyag-darshana</w:t>
      </w:r>
    </w:p>
    <w:p>
      <w:pPr>
        <w:spacing w:after="100" w:before="0"/>
      </w:pPr>
      <w:r>
        <w:rPr>
          <w:b w:val="0"/>
        </w:rPr>
        <w:t>C. Sunrita</w:t>
      </w:r>
    </w:p>
    <w:p>
      <w:pPr>
        <w:spacing w:after="100" w:before="0"/>
      </w:pPr>
      <w:r>
        <w:rPr>
          <w:b w:val="0"/>
        </w:rPr>
        <w:t>D. Asteya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Samyag-darshana. Key Points Additional Information</w:t>
      </w:r>
    </w:p>
    <w:p>
      <w:pPr>
        <w:spacing w:before="0"/>
      </w:pPr>
      <w:r>
        <w:rPr>
          <w:b w:val="0"/>
        </w:rPr>
        <w:t>• The 'Three Gems' (Triratna) of Jainism are Samyag-darshana (Right Faith), Samyag-jnana (Right Knowledge), and Samyag-charitra (Right Conduct).</w:t>
      </w:r>
    </w:p>
    <w:p>
      <w:pPr>
        <w:spacing w:before="0"/>
      </w:pPr>
      <w:r>
        <w:rPr>
          <w:b w:val="0"/>
        </w:rPr>
        <w:t>• Samyag-darshana refers to the right perception or faith, which involves realizing the truth about the soul and the universe.</w:t>
      </w:r>
    </w:p>
    <w:p>
      <w:pPr>
        <w:spacing w:before="0"/>
      </w:pPr>
      <w:r>
        <w:rPr>
          <w:b w:val="0"/>
        </w:rPr>
        <w:t>• It is considered the foundational step in the path of liberation (Moksha) in Jain philosophy.</w:t>
      </w:r>
    </w:p>
    <w:p>
      <w:pPr>
        <w:spacing w:before="0"/>
      </w:pPr>
      <w:r>
        <w:rPr>
          <w:b w:val="0"/>
        </w:rPr>
        <w:t>• The Triratna serves as a guide for ethical and spiritual development, emphasizing a life of non-violence (Ahimsa) and self-discipline.</w:t>
      </w:r>
    </w:p>
    <w:p>
      <w:pPr>
        <w:spacing w:before="0"/>
      </w:pPr>
      <w:r>
        <w:rPr>
          <w:b w:val="0"/>
        </w:rPr>
        <w:t>• The ultimate goal of following the Triratna is to attain liberation from the cycle of birth and death (Samsara).</w:t>
      </w:r>
    </w:p>
    <w:p>
      <w:pPr>
        <w:spacing w:before="0"/>
      </w:pPr>
      <w:r>
        <w:rPr>
          <w:b w:val="0"/>
        </w:rPr>
        <w:t>• Samyag-jnana (Right Knowledge): It refers to the correct understanding of the nature of reality, which includes the principles of Jain philosophy such as the concepts of Jiva (soul) and Ajiva (non-soul).</w:t>
      </w:r>
    </w:p>
    <w:p>
      <w:pPr>
        <w:spacing w:before="0"/>
      </w:pPr>
      <w:r>
        <w:rPr>
          <w:b w:val="0"/>
        </w:rPr>
        <w:t>• Right Knowledge is free from doubts and delusions and is achieved through study and meditation.</w:t>
      </w:r>
    </w:p>
    <w:p>
      <w:pPr>
        <w:spacing w:before="0"/>
      </w:pPr>
      <w:r>
        <w:rPr>
          <w:b w:val="0"/>
        </w:rPr>
        <w:t>• Samyag-charitra (Right Conduct): Right Conduct involves living a life of non-violence, truthfulness, celibacy, non-stealing, and non-possessiveness.</w:t>
      </w:r>
    </w:p>
    <w:p>
      <w:pPr>
        <w:spacing w:before="0"/>
      </w:pPr>
      <w:r>
        <w:rPr>
          <w:b w:val="0"/>
        </w:rPr>
        <w:t>• It is the practical application of Right Faith and Right Knowledge in daily life.</w:t>
      </w:r>
    </w:p>
    <w:p>
      <w:pPr>
        <w:spacing w:before="0"/>
      </w:pPr>
      <w:r>
        <w:rPr>
          <w:b w:val="0"/>
        </w:rPr>
        <w:t>• Ahimsa (Non-violence): Ahimsa is the central tenet of Jainism, emphasizing non-violence towards all living beings.</w:t>
      </w:r>
    </w:p>
    <w:p>
      <w:pPr>
        <w:spacing w:before="0"/>
      </w:pPr>
      <w:r>
        <w:rPr>
          <w:b w:val="0"/>
        </w:rPr>
        <w:t>• It is closely linked to the practice of Right Conduct and is a key virtue in Jain philosophy.</w:t>
      </w:r>
    </w:p>
    <w:p>
      <w:pPr>
        <w:spacing w:before="0"/>
      </w:pPr>
      <w:r>
        <w:rPr>
          <w:b w:val="0"/>
        </w:rPr>
        <w:t>• Moksha (Liberation): The ultimate goal of Jainism is Moksha, which is liberation from the cycle of birth and death (Samsara).</w:t>
      </w:r>
    </w:p>
    <w:p>
      <w:pPr>
        <w:spacing w:before="0"/>
      </w:pPr>
      <w:r>
        <w:rPr>
          <w:b w:val="0"/>
        </w:rPr>
        <w:t>• It is achieved by following the path of the Triratna and practicing austerities to cleanse the soul of karmic impurities.</w:t>
      </w:r>
    </w:p>
    <w:p>
      <w:pPr>
        <w:spacing w:before="0"/>
      </w:pPr>
      <w:r>
        <w:rPr>
          <w:b w:val="0"/>
        </w:rPr>
      </w:r>
    </w:p>
    <w:p>
      <w:pPr>
        <w:spacing w:after="100" w:line="360" w:lineRule="auto" w:before="0"/>
      </w:pPr>
      <w:r>
        <w:rPr>
          <w:b w:val="0"/>
        </w:rPr>
        <w:t>9. ‘Ashta Mahasthana’ refers to the eight significant places associated with the life of the Buddha. Which among the following is NOT one of those?</w:t>
      </w:r>
    </w:p>
    <w:p>
      <w:pPr>
        <w:spacing w:before="0"/>
      </w:pPr>
      <w:r>
        <w:rPr>
          <w:b w:val="0"/>
        </w:rPr>
      </w:r>
    </w:p>
    <w:p>
      <w:pPr>
        <w:spacing w:after="100" w:before="0"/>
      </w:pPr>
      <w:r>
        <w:rPr>
          <w:b w:val="0"/>
        </w:rPr>
        <w:t>A. Sarnath</w:t>
      </w:r>
    </w:p>
    <w:p>
      <w:pPr>
        <w:spacing w:after="100" w:before="0"/>
      </w:pPr>
      <w:r>
        <w:rPr>
          <w:b w:val="0"/>
        </w:rPr>
        <w:t>B. Raigad</w:t>
      </w:r>
    </w:p>
    <w:p>
      <w:pPr>
        <w:spacing w:after="100" w:before="0"/>
      </w:pPr>
      <w:r>
        <w:rPr>
          <w:b w:val="0"/>
        </w:rPr>
        <w:t>C. Lumbini</w:t>
      </w:r>
    </w:p>
    <w:p>
      <w:pPr>
        <w:spacing w:after="100" w:before="0"/>
      </w:pPr>
      <w:r>
        <w:rPr>
          <w:b w:val="0"/>
        </w:rPr>
        <w:t>D. Bodh Gaya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Ashta Mahasthana associated with the life of the Buddha are : Lumbini,Bodh Gaya,Sarnath, Kushinagar,Shravasti, Sankissa,Rajgriha,Vaishali</w:t>
      </w:r>
    </w:p>
    <w:p>
      <w:pPr>
        <w:spacing w:before="0"/>
      </w:pPr>
      <w:r>
        <w:rPr>
          <w:b w:val="0"/>
        </w:rPr>
      </w:r>
    </w:p>
    <w:p>
      <w:pPr>
        <w:spacing w:after="100" w:line="360" w:lineRule="auto" w:before="0"/>
      </w:pPr>
      <w:r>
        <w:rPr>
          <w:b w:val="0"/>
        </w:rPr>
        <w:t>10. Consider the following statements with respect to Jainism: 1. The practice of agriculture was considered sinful, according to Jainism. 2. The first Jain Council was convened at Pataliputra by the leader of the Digambaras. Which of the following above given statements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Mahavira rejected the authority of the Vedas and objected to the Vedic rituals. Additional Information</w:t>
      </w:r>
    </w:p>
    <w:p>
      <w:pPr>
        <w:spacing w:before="0"/>
      </w:pPr>
      <w:r>
        <w:rPr>
          <w:b w:val="0"/>
        </w:rPr>
        <w:t>• He advocated a very holy and ethical code of life.</w:t>
      </w:r>
    </w:p>
    <w:p>
      <w:pPr>
        <w:spacing w:before="0"/>
      </w:pPr>
      <w:r>
        <w:rPr>
          <w:b w:val="0"/>
        </w:rPr>
        <w:t>• Even the practice of agriculture was considered sinful as it causes injury to the earth, worms and animals. Hence statement 1 is correct.</w:t>
      </w:r>
    </w:p>
    <w:p>
      <w:pPr>
        <w:spacing w:before="0"/>
      </w:pPr>
      <w:r>
        <w:rPr>
          <w:b w:val="0"/>
        </w:rPr>
        <w:t>• The first Jain Council was convened at Pataliputra by Sthulabahu, the leader of the Shwetambars. Hence statement 2 is NOT correct.</w:t>
      </w:r>
    </w:p>
    <w:p>
      <w:pPr>
        <w:spacing w:before="0"/>
      </w:pPr>
      <w:r>
        <w:rPr>
          <w:b w:val="0"/>
        </w:rPr>
        <w:t>• Various Jain monks led by Bhadrabagu and Chandragupta Maurya went to Sravana Belgola in Karnataka.</w:t>
      </w:r>
    </w:p>
    <w:p>
      <w:pPr>
        <w:spacing w:before="0"/>
      </w:pPr>
      <w:r>
        <w:rPr>
          <w:b w:val="0"/>
        </w:rPr>
        <w:t>• These came to be known as Digambars(Sky-clad or Naked).</w:t>
      </w:r>
    </w:p>
    <w:p>
      <w:pPr>
        <w:spacing w:before="0"/>
      </w:pPr>
      <w:r>
        <w:rPr>
          <w:b w:val="0"/>
        </w:rPr>
        <w:t>• They follow the tenets of religion strictly.</w:t>
      </w:r>
    </w:p>
    <w:p>
      <w:pPr>
        <w:spacing w:before="0"/>
      </w:pPr>
      <w:r>
        <w:rPr>
          <w:b w:val="0"/>
        </w:rPr>
        <w:t>• The monks who stayed back in north India were led by Sthulbahu, who changed the code of conduct for the monks.</w:t>
      </w:r>
    </w:p>
    <w:p>
      <w:pPr>
        <w:spacing w:before="0"/>
      </w:pPr>
      <w:r>
        <w:rPr>
          <w:b w:val="0"/>
        </w:rPr>
        <w:t>• This sect became more liberal and started wearing white clothes. Hence, they came to be known as Swetambars.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