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 is incorrect about Din-e-Ilahi?</w:t>
      </w:r>
    </w:p>
    <w:p>
      <w:pPr>
        <w:spacing w:before="0"/>
      </w:pPr>
      <w:r>
        <w:rPr>
          <w:b w:val="0"/>
        </w:rPr>
      </w:r>
    </w:p>
    <w:p>
      <w:pPr>
        <w:spacing w:after="100" w:before="0"/>
      </w:pPr>
      <w:r>
        <w:rPr>
          <w:b w:val="0"/>
        </w:rPr>
        <w:t>A. religion set up by the great Akbar.</w:t>
      </w:r>
    </w:p>
    <w:p>
      <w:pPr>
        <w:spacing w:after="100" w:before="0"/>
      </w:pPr>
      <w:r>
        <w:rPr>
          <w:b w:val="0"/>
        </w:rPr>
        <w:t>B. there was proper rituals and Idol worship under this religion.</w:t>
      </w:r>
    </w:p>
    <w:p>
      <w:pPr>
        <w:spacing w:after="100" w:before="0"/>
      </w:pPr>
      <w:r>
        <w:rPr>
          <w:b w:val="0"/>
        </w:rPr>
        <w:t>C. it was open to all and had good features of all the religions.</w:t>
      </w:r>
    </w:p>
    <w:p>
      <w:pPr>
        <w:spacing w:after="100" w:before="0"/>
      </w:pPr>
      <w:r>
        <w:rPr>
          <w:b w:val="0"/>
        </w:rPr>
        <w:t>D. most nobles refused to join this religion.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there were proper rituals and Idol worship under this religion. Key Points Additional Information</w:t>
      </w:r>
    </w:p>
    <w:p>
      <w:pPr>
        <w:spacing w:before="0"/>
      </w:pPr>
      <w:r>
        <w:rPr>
          <w:b w:val="0"/>
        </w:rPr>
        <w:t>• Akbar setup Ibadat khana at Sikri Fatehpur to discuss religion with various religious scholars.</w:t>
      </w:r>
    </w:p>
    <w:p>
      <w:pPr>
        <w:spacing w:before="0"/>
      </w:pPr>
      <w:r>
        <w:rPr>
          <w:b w:val="0"/>
        </w:rPr>
        <w:t>• He was not satisfied with any of the religions and the setup and new religion called Din-e-Ilahi.</w:t>
      </w:r>
    </w:p>
    <w:p>
      <w:pPr>
        <w:spacing w:before="0"/>
      </w:pPr>
      <w:r>
        <w:rPr>
          <w:b w:val="0"/>
        </w:rPr>
        <w:t>• Akbar used to call it Tauhid-e-Ilahi.</w:t>
      </w:r>
    </w:p>
    <w:p>
      <w:pPr>
        <w:spacing w:before="0"/>
      </w:pPr>
      <w:r>
        <w:rPr>
          <w:b w:val="0"/>
        </w:rPr>
        <w:t>• There were no religious sculptures, no rituals, no religious place of worship, and no priestly class.</w:t>
      </w:r>
    </w:p>
    <w:p>
      <w:pPr>
        <w:spacing w:before="0"/>
      </w:pPr>
      <w:r>
        <w:rPr>
          <w:b w:val="0"/>
        </w:rPr>
        <w:t>• It was open to all and had good features of all the religions.</w:t>
      </w:r>
    </w:p>
    <w:p>
      <w:pPr>
        <w:spacing w:before="0"/>
      </w:pPr>
      <w:r>
        <w:rPr>
          <w:b w:val="0"/>
        </w:rPr>
        <w:t>• He used to give a Mantra in the ear of the person who wanted to join it.</w:t>
      </w:r>
    </w:p>
    <w:p>
      <w:pPr>
        <w:spacing w:before="0"/>
      </w:pPr>
      <w:r>
        <w:rPr>
          <w:b w:val="0"/>
        </w:rPr>
        <w:t>• Most Nobels refused to join this religion but Birbal joined.</w:t>
      </w:r>
    </w:p>
    <w:p>
      <w:pPr>
        <w:spacing w:before="0"/>
      </w:pPr>
      <w:r>
        <w:rPr>
          <w:b w:val="0"/>
        </w:rPr>
        <w:t>• Akbar Navratna were: Birbal, Raja Man Singh, Raja Bhagwandas, Raja todarmal, Abul Fazal, Faizi, Abdul Rahim khane khana, Tansen and Mulla do pyaza.</w:t>
      </w:r>
    </w:p>
    <w:p>
      <w:pPr>
        <w:spacing w:before="0"/>
      </w:pPr>
      <w:r>
        <w:rPr>
          <w:b w:val="0"/>
        </w:rPr>
        <w:t>• Royal Farman of Akbar was called Mehzar.</w:t>
      </w:r>
    </w:p>
    <w:p>
      <w:pPr>
        <w:spacing w:before="0"/>
      </w:pPr>
      <w:r>
        <w:rPr>
          <w:b w:val="0"/>
        </w:rPr>
      </w:r>
    </w:p>
    <w:p>
      <w:pPr>
        <w:spacing w:after="100" w:line="360" w:lineRule="auto" w:before="0"/>
      </w:pPr>
      <w:r>
        <w:rPr>
          <w:b w:val="0"/>
        </w:rPr>
        <w:t>2. Kalhana's Rajatarangini in Sanskrit language covers the history of kings who ruled over ______.</w:t>
      </w:r>
    </w:p>
    <w:p>
      <w:pPr>
        <w:spacing w:before="0"/>
      </w:pPr>
      <w:r>
        <w:rPr>
          <w:b w:val="0"/>
        </w:rPr>
      </w:r>
    </w:p>
    <w:p>
      <w:pPr>
        <w:spacing w:after="100" w:before="0"/>
      </w:pPr>
      <w:r>
        <w:rPr>
          <w:b w:val="0"/>
        </w:rPr>
        <w:t>A. Bengal</w:t>
      </w:r>
    </w:p>
    <w:p>
      <w:pPr>
        <w:spacing w:after="100" w:before="0"/>
      </w:pPr>
      <w:r>
        <w:rPr>
          <w:b w:val="0"/>
        </w:rPr>
        <w:t>B. Bihar</w:t>
      </w:r>
    </w:p>
    <w:p>
      <w:pPr>
        <w:spacing w:after="100" w:before="0"/>
      </w:pPr>
      <w:r>
        <w:rPr>
          <w:b w:val="0"/>
        </w:rPr>
        <w:t>C. Kashmir</w:t>
      </w:r>
    </w:p>
    <w:p>
      <w:pPr>
        <w:spacing w:after="100" w:before="0"/>
      </w:pPr>
      <w:r>
        <w:rPr>
          <w:b w:val="0"/>
        </w:rPr>
        <w:t>D.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Kalhana’s Rajatarangini, written in Sanskrit in the 12th century, records the history of Kashmir’s kings, combining facts and myths. It is one of India’s earliest and most important historical texts.</w:t>
      </w:r>
    </w:p>
    <w:p>
      <w:pPr>
        <w:spacing w:before="0"/>
      </w:pPr>
      <w:r>
        <w:rPr>
          <w:b w:val="0"/>
        </w:rPr>
      </w:r>
    </w:p>
    <w:p>
      <w:pPr>
        <w:spacing w:after="100" w:line="360" w:lineRule="auto" w:before="0"/>
      </w:pPr>
      <w:r>
        <w:rPr>
          <w:b w:val="0"/>
        </w:rPr>
        <w:t>3. Which one of the following was the language of administration under the Delhi Sultans?</w:t>
      </w:r>
    </w:p>
    <w:p>
      <w:pPr>
        <w:spacing w:before="0"/>
      </w:pPr>
      <w:r>
        <w:rPr>
          <w:b w:val="0"/>
        </w:rPr>
      </w:r>
    </w:p>
    <w:p>
      <w:pPr>
        <w:spacing w:after="100" w:before="0"/>
      </w:pPr>
      <w:r>
        <w:rPr>
          <w:b w:val="0"/>
        </w:rPr>
        <w:t>A. Persian</w:t>
      </w:r>
    </w:p>
    <w:p>
      <w:pPr>
        <w:spacing w:after="100" w:before="0"/>
      </w:pPr>
      <w:r>
        <w:rPr>
          <w:b w:val="0"/>
        </w:rPr>
        <w:t>B. Hindi</w:t>
      </w:r>
    </w:p>
    <w:p>
      <w:pPr>
        <w:spacing w:after="100" w:before="0"/>
      </w:pPr>
      <w:r>
        <w:rPr>
          <w:b w:val="0"/>
        </w:rPr>
        <w:t>C. Arabic</w:t>
      </w:r>
    </w:p>
    <w:p>
      <w:pPr>
        <w:spacing w:after="100" w:before="0"/>
      </w:pPr>
      <w:r>
        <w:rPr>
          <w:b w:val="0"/>
        </w:rPr>
        <w:t>D. Urdu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Under the Delhi Sultanate, the language of administration was primarily Persian. Persian was the official language of the court and was used for administrative purposes, record-keeping, and communication between the Sultan and his officials.</w:t>
      </w:r>
    </w:p>
    <w:p>
      <w:pPr>
        <w:spacing w:before="0"/>
      </w:pPr>
      <w:r>
        <w:rPr>
          <w:b w:val="0"/>
        </w:rPr>
      </w:r>
    </w:p>
    <w:p>
      <w:pPr>
        <w:spacing w:after="100" w:line="360" w:lineRule="auto" w:before="0"/>
      </w:pPr>
      <w:r>
        <w:rPr>
          <w:b w:val="0"/>
        </w:rPr>
        <w:t>4. Match the following: Name of the sultan Features 1. Mahmud-bin-Tughlaq a.Theory of Kingship 2. Alauddin Khalji b. Hasan Nizami 3. Balban c.Market Reforms 4. Qutbuddin Aibak d. Token Currency</w:t>
      </w:r>
    </w:p>
    <w:p>
      <w:pPr>
        <w:spacing w:before="0"/>
      </w:pPr>
      <w:r>
        <w:rPr>
          <w:b w:val="0"/>
        </w:rPr>
      </w:r>
    </w:p>
    <w:p>
      <w:pPr>
        <w:spacing w:after="100" w:before="0"/>
      </w:pPr>
      <w:r>
        <w:rPr>
          <w:b w:val="0"/>
        </w:rPr>
        <w:t>A. 1-d, 2-c, 3-a, 4-b</w:t>
      </w:r>
    </w:p>
    <w:p>
      <w:pPr>
        <w:spacing w:after="100" w:before="0"/>
      </w:pPr>
      <w:r>
        <w:rPr>
          <w:b w:val="0"/>
        </w:rPr>
        <w:t>B. 1-a, 2-c, 3-b, 4-d</w:t>
      </w:r>
    </w:p>
    <w:p>
      <w:pPr>
        <w:spacing w:after="100" w:before="0"/>
      </w:pPr>
      <w:r>
        <w:rPr>
          <w:b w:val="0"/>
        </w:rPr>
        <w:t>C. 1-a, 2-b, 3-c, 4-d</w:t>
      </w:r>
    </w:p>
    <w:p>
      <w:pPr>
        <w:spacing w:after="100" w:before="0"/>
      </w:pPr>
      <w:r>
        <w:rPr>
          <w:b w:val="0"/>
        </w:rPr>
        <w:t>D. 1-d, 2-b, 3-c, 4-a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token currency is associated with Muhammad-bin-Tughlaq. The market reforms are related to Alauddin Khilji.The principle of kingship is related to Balban. Qutbuddin Aibak patronized the great scholar Hasan Nizami.</w:t>
      </w:r>
    </w:p>
    <w:p>
      <w:pPr>
        <w:spacing w:before="0"/>
      </w:pPr>
      <w:r>
        <w:rPr>
          <w:b w:val="0"/>
        </w:rPr>
      </w:r>
    </w:p>
    <w:p>
      <w:pPr>
        <w:spacing w:after="100" w:line="360" w:lineRule="auto" w:before="0"/>
      </w:pPr>
      <w:r>
        <w:rPr>
          <w:b w:val="0"/>
        </w:rPr>
        <w:t>5. After the decline of the Palas, which dynasty established its rule in Bengal?</w:t>
      </w:r>
    </w:p>
    <w:p>
      <w:pPr>
        <w:spacing w:before="0"/>
      </w:pPr>
      <w:r>
        <w:rPr>
          <w:b w:val="0"/>
        </w:rPr>
      </w:r>
    </w:p>
    <w:p>
      <w:pPr>
        <w:spacing w:after="100" w:before="0"/>
      </w:pPr>
      <w:r>
        <w:rPr>
          <w:b w:val="0"/>
        </w:rPr>
        <w:t>A. Sena dynasty</w:t>
      </w:r>
    </w:p>
    <w:p>
      <w:pPr>
        <w:spacing w:after="100" w:before="0"/>
      </w:pPr>
      <w:r>
        <w:rPr>
          <w:b w:val="0"/>
        </w:rPr>
        <w:t>B. Gaur dynasty</w:t>
      </w:r>
    </w:p>
    <w:p>
      <w:pPr>
        <w:spacing w:after="100" w:before="0"/>
      </w:pPr>
      <w:r>
        <w:rPr>
          <w:b w:val="0"/>
        </w:rPr>
        <w:t>C. Ilyas dynasty</w:t>
      </w:r>
    </w:p>
    <w:p>
      <w:pPr>
        <w:spacing w:after="100" w:before="0"/>
      </w:pPr>
      <w:r>
        <w:rPr>
          <w:b w:val="0"/>
        </w:rPr>
        <w:t>D. Ganesh dynasty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Sena dynasty took over after the Pala dynasty saw its decline.</w:t>
      </w:r>
    </w:p>
    <w:p>
      <w:pPr>
        <w:spacing w:before="0"/>
      </w:pPr>
      <w:r>
        <w:rPr>
          <w:b w:val="0"/>
        </w:rPr>
        <w:t>• It was led by King Vijaysena. The Sena dynasty ruled over Bengal in the 11th and 12th century and they were orthodox Hindus.</w:t>
      </w:r>
    </w:p>
    <w:p>
      <w:pPr>
        <w:spacing w:before="0"/>
      </w:pPr>
      <w:r>
        <w:rPr>
          <w:b w:val="0"/>
        </w:rPr>
      </w:r>
    </w:p>
    <w:p>
      <w:pPr>
        <w:spacing w:after="100" w:line="360" w:lineRule="auto" w:before="0"/>
      </w:pPr>
      <w:r>
        <w:rPr>
          <w:b w:val="0"/>
        </w:rPr>
        <w:t>6. Who among the following was appointed by Timur as the ruler for Multan. After the fall of Tughlaq dynasty he also occupied Delhi and laid the foundation of Saiyyid Dynasty?</w:t>
      </w:r>
    </w:p>
    <w:p>
      <w:pPr>
        <w:spacing w:before="0"/>
      </w:pPr>
      <w:r>
        <w:rPr>
          <w:b w:val="0"/>
        </w:rPr>
      </w:r>
    </w:p>
    <w:p>
      <w:pPr>
        <w:spacing w:after="100" w:before="0"/>
      </w:pPr>
      <w:r>
        <w:rPr>
          <w:b w:val="0"/>
        </w:rPr>
        <w:t>A. Khizr Khan</w:t>
      </w:r>
    </w:p>
    <w:p>
      <w:pPr>
        <w:spacing w:after="100" w:before="0"/>
      </w:pPr>
      <w:r>
        <w:rPr>
          <w:b w:val="0"/>
        </w:rPr>
        <w:t>B. Mubarak Shah</w:t>
      </w:r>
    </w:p>
    <w:p>
      <w:pPr>
        <w:spacing w:after="100" w:before="0"/>
      </w:pPr>
      <w:r>
        <w:rPr>
          <w:b w:val="0"/>
        </w:rPr>
        <w:t>C. Alam Shah</w:t>
      </w:r>
    </w:p>
    <w:p>
      <w:pPr>
        <w:spacing w:after="100" w:before="0"/>
      </w:pPr>
      <w:r>
        <w:rPr>
          <w:b w:val="0"/>
        </w:rPr>
        <w:t>D. Bhalol Lodi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Sayyid Dynasty (1414–1450 AD):</w:t>
      </w:r>
    </w:p>
    <w:p>
      <w:pPr>
        <w:spacing w:before="0"/>
      </w:pPr>
      <w:r>
        <w:rPr>
          <w:b w:val="0"/>
        </w:rPr>
        <w:t>• After defeating the army of Delhi in 1398 Timur appointed Khizr Khan as the ruler of Multan.</w:t>
      </w:r>
    </w:p>
    <w:p>
      <w:pPr>
        <w:spacing w:before="0"/>
      </w:pPr>
      <w:r>
        <w:rPr>
          <w:b w:val="0"/>
        </w:rPr>
        <w:t>• Khizr Khan defeated Sultan Daulat Khan and occupied Delhi and founded Sayyid dynasty. Hence, option 1 is correct.</w:t>
      </w:r>
    </w:p>
    <w:p>
      <w:pPr>
        <w:spacing w:before="0"/>
      </w:pPr>
      <w:r>
        <w:rPr>
          <w:b w:val="0"/>
        </w:rPr>
      </w:r>
    </w:p>
    <w:p>
      <w:pPr>
        <w:spacing w:after="100" w:line="360" w:lineRule="auto" w:before="0"/>
      </w:pPr>
      <w:r>
        <w:rPr>
          <w:b w:val="0"/>
        </w:rPr>
        <w:t>7. ______ was the revenue administration and civil justice system in Bengal under the Mughals.</w:t>
      </w:r>
    </w:p>
    <w:p>
      <w:pPr>
        <w:spacing w:before="0"/>
      </w:pPr>
      <w:r>
        <w:rPr>
          <w:b w:val="0"/>
        </w:rPr>
      </w:r>
    </w:p>
    <w:p>
      <w:pPr>
        <w:spacing w:after="100" w:before="0"/>
      </w:pPr>
      <w:r>
        <w:rPr>
          <w:b w:val="0"/>
        </w:rPr>
        <w:t>A. Amir</w:t>
      </w:r>
    </w:p>
    <w:p>
      <w:pPr>
        <w:spacing w:after="100" w:before="0"/>
      </w:pPr>
      <w:r>
        <w:rPr>
          <w:b w:val="0"/>
        </w:rPr>
        <w:t>B. Nizamat</w:t>
      </w:r>
    </w:p>
    <w:p>
      <w:pPr>
        <w:spacing w:after="100" w:before="0"/>
      </w:pPr>
      <w:r>
        <w:rPr>
          <w:b w:val="0"/>
        </w:rPr>
        <w:t>C. Diwani</w:t>
      </w:r>
    </w:p>
    <w:p>
      <w:pPr>
        <w:spacing w:after="100" w:before="0"/>
      </w:pPr>
      <w:r>
        <w:rPr>
          <w:b w:val="0"/>
        </w:rPr>
        <w:t>D. Mansab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Diwani. Key Points Additional Information</w:t>
      </w:r>
    </w:p>
    <w:p>
      <w:pPr>
        <w:spacing w:before="0"/>
      </w:pPr>
      <w:r>
        <w:rPr>
          <w:b w:val="0"/>
        </w:rPr>
        <w:t>• Diwani provincial revenue administration system under the Mughals and an early mechanism of the establishment of Company rule in Bengal.</w:t>
      </w:r>
    </w:p>
    <w:p>
      <w:pPr>
        <w:spacing w:before="0"/>
      </w:pPr>
      <w:r>
        <w:rPr>
          <w:b w:val="0"/>
        </w:rPr>
        <w:t>• The Mughal provincial administration had two main branches - Nizamat and Diwani. Nizamat meant civil administration and Diwani meant revenue administration.</w:t>
      </w:r>
    </w:p>
    <w:p>
      <w:pPr>
        <w:spacing w:before="0"/>
      </w:pPr>
      <w:r>
        <w:rPr>
          <w:b w:val="0"/>
        </w:rPr>
        <w:t>• The provincial Subahdar was in charge of nizamat (he was also called nazim) and the diwan was in charge of revenue administration. To ensure checks and balances in the Suba administration, the Mughal emperor used to appoint these two key officers directly.</w:t>
      </w:r>
    </w:p>
    <w:p>
      <w:pPr>
        <w:spacing w:before="0"/>
      </w:pPr>
      <w:r>
        <w:rPr>
          <w:b w:val="0"/>
        </w:rPr>
        <w:t>• They were normally appointed by, and responsible to, the emperor.</w:t>
      </w:r>
    </w:p>
    <w:p>
      <w:pPr>
        <w:spacing w:before="0"/>
      </w:pPr>
      <w:r>
        <w:rPr>
          <w:b w:val="0"/>
        </w:rPr>
        <w:t>• The diwan had the power and responsibility to send revenue to the central government without consulting or taking any cognition of the nazim.</w:t>
      </w:r>
    </w:p>
    <w:p>
      <w:pPr>
        <w:spacing w:before="0"/>
      </w:pPr>
      <w:r>
        <w:rPr>
          <w:b w:val="0"/>
        </w:rPr>
      </w:r>
    </w:p>
    <w:p>
      <w:pPr>
        <w:spacing w:after="100" w:line="360" w:lineRule="auto" w:before="0"/>
      </w:pPr>
      <w:r>
        <w:rPr>
          <w:b w:val="0"/>
        </w:rPr>
        <w:t>8. Which of the following statements is not correct about Amir Khusrow?</w:t>
      </w:r>
    </w:p>
    <w:p>
      <w:pPr>
        <w:spacing w:before="0"/>
      </w:pPr>
      <w:r>
        <w:rPr>
          <w:b w:val="0"/>
        </w:rPr>
      </w:r>
    </w:p>
    <w:p>
      <w:pPr>
        <w:spacing w:after="100" w:before="0"/>
      </w:pPr>
      <w:r>
        <w:rPr>
          <w:b w:val="0"/>
        </w:rPr>
        <w:t>A. Amir Khusrow was a Sufi mystic and a spiritual disciple of Nizamuddin Auliya.</w:t>
      </w:r>
    </w:p>
    <w:p>
      <w:pPr>
        <w:spacing w:after="100" w:before="0"/>
      </w:pPr>
      <w:r>
        <w:rPr>
          <w:b w:val="0"/>
        </w:rPr>
        <w:t>B. His primary language to write poems was Persian but he composed almost half a million verses in Persian, Turkish, Arabic, Braj Bhasha, Hindavi as well as the Khadi Boli.</w:t>
      </w:r>
    </w:p>
    <w:p>
      <w:pPr>
        <w:spacing w:after="100" w:before="0"/>
      </w:pPr>
      <w:r>
        <w:rPr>
          <w:b w:val="0"/>
        </w:rPr>
        <w:t>C. He is regarded as the “father of qawwali”.</w:t>
      </w:r>
    </w:p>
    <w:p>
      <w:pPr>
        <w:spacing w:after="100" w:before="0"/>
      </w:pPr>
      <w:r>
        <w:rPr>
          <w:b w:val="0"/>
        </w:rPr>
        <w:t>D. He was the contemporary of Mohammed Bin Tughalaq.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Amir Khusro (1251-1325 A.D.) :</w:t>
      </w:r>
    </w:p>
    <w:p>
      <w:pPr>
        <w:spacing w:before="0"/>
      </w:pPr>
      <w:r>
        <w:rPr>
          <w:b w:val="0"/>
        </w:rPr>
        <w:t>• He was a mystic and a spiritual disciple of Nizamuddin Auliya of Delhi, India. Hence, statement 1 is correct.</w:t>
      </w:r>
    </w:p>
    <w:p>
      <w:pPr>
        <w:spacing w:before="0"/>
      </w:pPr>
      <w:r>
        <w:rPr>
          <w:b w:val="0"/>
        </w:rPr>
        <w:t>• He composed almost half a million verses in Persian, Turkish, Arabic, Braj Bhasha, Hindavi as well as the Khadi Boli. Hence, statement 2 is correct.</w:t>
      </w:r>
    </w:p>
    <w:p>
      <w:pPr>
        <w:spacing w:before="0"/>
      </w:pPr>
      <w:r>
        <w:rPr>
          <w:b w:val="0"/>
        </w:rPr>
        <w:t>• He is regarded as the “father of qawwali”. Hence, statement 3 is correct.</w:t>
      </w:r>
    </w:p>
    <w:p>
      <w:pPr>
        <w:spacing w:before="0"/>
      </w:pPr>
      <w:r>
        <w:rPr>
          <w:b w:val="0"/>
        </w:rPr>
        <w:t>• He was a contemporary of Balban, Jalaluddin Khilji, and Alauddin Khilji. Hence, statement 4 is incorrect.</w:t>
      </w:r>
    </w:p>
    <w:p>
      <w:pPr>
        <w:spacing w:before="0"/>
      </w:pPr>
      <w:r>
        <w:rPr>
          <w:b w:val="0"/>
        </w:rPr>
      </w:r>
    </w:p>
    <w:p>
      <w:pPr>
        <w:spacing w:after="100" w:line="360" w:lineRule="auto" w:before="0"/>
      </w:pPr>
      <w:r>
        <w:rPr>
          <w:b w:val="0"/>
        </w:rPr>
        <w:t>9. Which of the following forts was called the 'Troy of the East' by the British?</w:t>
      </w:r>
    </w:p>
    <w:p>
      <w:pPr>
        <w:spacing w:before="0"/>
      </w:pPr>
      <w:r>
        <w:rPr>
          <w:b w:val="0"/>
        </w:rPr>
      </w:r>
    </w:p>
    <w:p>
      <w:pPr>
        <w:spacing w:after="100" w:before="0"/>
      </w:pPr>
      <w:r>
        <w:rPr>
          <w:b w:val="0"/>
        </w:rPr>
        <w:t>A. Golconda Fort</w:t>
      </w:r>
    </w:p>
    <w:p>
      <w:pPr>
        <w:spacing w:after="100" w:before="0"/>
      </w:pPr>
      <w:r>
        <w:rPr>
          <w:b w:val="0"/>
        </w:rPr>
        <w:t>B. Gingee Fort</w:t>
      </w:r>
    </w:p>
    <w:p>
      <w:pPr>
        <w:spacing w:after="100" w:before="0"/>
      </w:pPr>
      <w:r>
        <w:rPr>
          <w:b w:val="0"/>
        </w:rPr>
        <w:t>C. Agra Fort</w:t>
      </w:r>
    </w:p>
    <w:p>
      <w:pPr>
        <w:spacing w:after="100" w:before="0"/>
      </w:pPr>
      <w:r>
        <w:rPr>
          <w:b w:val="0"/>
        </w:rPr>
        <w:t>D. Amer Fort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Gingee Fort was called the 'Troy of the East' by the British. It is situated in the district of Villupuram, Tamil Nadu. It was originally designed by Ananta Kon of the Konar Dynasty around 1190 AD and later fortified by Krishna Konar. The fort went through the Marathas under Chhatrapati Shivaji Maharaj in 1677 AD, the Sultans of Bijapur, the Mughals, the Carnatic Nawabs, the British and the French in 1761.</w:t>
      </w:r>
    </w:p>
    <w:p>
      <w:pPr>
        <w:spacing w:before="0"/>
      </w:pPr>
      <w:r>
        <w:rPr>
          <w:b w:val="0"/>
        </w:rPr>
      </w:r>
    </w:p>
    <w:p>
      <w:pPr>
        <w:spacing w:after="100" w:line="360" w:lineRule="auto" w:before="0"/>
      </w:pPr>
      <w:r>
        <w:rPr>
          <w:b w:val="0"/>
        </w:rPr>
        <w:t>10. Which of the following Mughal king was NOT served by Mirza Raja Jai Singh?</w:t>
      </w:r>
    </w:p>
    <w:p>
      <w:pPr>
        <w:spacing w:before="0"/>
      </w:pPr>
      <w:r>
        <w:rPr>
          <w:b w:val="0"/>
        </w:rPr>
      </w:r>
    </w:p>
    <w:p>
      <w:pPr>
        <w:spacing w:after="100" w:before="0"/>
      </w:pPr>
      <w:r>
        <w:rPr>
          <w:b w:val="0"/>
        </w:rPr>
        <w:t>A. Humayun</w:t>
      </w:r>
    </w:p>
    <w:p>
      <w:pPr>
        <w:spacing w:after="100" w:before="0"/>
      </w:pPr>
      <w:r>
        <w:rPr>
          <w:b w:val="0"/>
        </w:rPr>
        <w:t>B. Sahajahan</w:t>
      </w:r>
    </w:p>
    <w:p>
      <w:pPr>
        <w:spacing w:after="100" w:before="0"/>
      </w:pPr>
      <w:r>
        <w:rPr>
          <w:b w:val="0"/>
        </w:rPr>
        <w:t>C. Jahangir</w:t>
      </w:r>
    </w:p>
    <w:p>
      <w:pPr>
        <w:spacing w:after="100" w:before="0"/>
      </w:pPr>
      <w:r>
        <w:rPr>
          <w:b w:val="0"/>
        </w:rPr>
        <w:t>D. Aurangzeb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Mirza Raja Jai Singh did not serve Humayun. He served three Mughal kings (Jahangir, Sahajahan and Aurangzeb).</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