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organ in the human body produces bile, a digestive fluid that helps emulsify fats for absorption in the small intestine?</w:t>
      </w:r>
    </w:p>
    <w:p>
      <w:pPr>
        <w:spacing w:before="0"/>
      </w:pPr>
      <w:r>
        <w:rPr>
          <w:b w:val="0"/>
        </w:rPr>
      </w:r>
    </w:p>
    <w:p>
      <w:pPr>
        <w:spacing w:after="100" w:before="0"/>
      </w:pPr>
      <w:r>
        <w:rPr>
          <w:b w:val="0"/>
        </w:rPr>
        <w:t>A. Pancreas</w:t>
      </w:r>
    </w:p>
    <w:p>
      <w:pPr>
        <w:spacing w:after="100" w:before="0"/>
      </w:pPr>
      <w:r>
        <w:rPr>
          <w:b w:val="0"/>
        </w:rPr>
        <w:t>B. Liver</w:t>
      </w:r>
    </w:p>
    <w:p>
      <w:pPr>
        <w:spacing w:after="100" w:before="0"/>
      </w:pPr>
      <w:r>
        <w:rPr>
          <w:b w:val="0"/>
        </w:rPr>
        <w:t>C. Gall bladder</w:t>
      </w:r>
    </w:p>
    <w:p>
      <w:pPr>
        <w:spacing w:after="100" w:before="0"/>
      </w:pPr>
      <w:r>
        <w:rPr>
          <w:b w:val="0"/>
        </w:rPr>
        <w:t>D. Duodenum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Liver Key Points Additional Information</w:t>
      </w:r>
    </w:p>
    <w:p>
      <w:pPr>
        <w:spacing w:before="0"/>
      </w:pPr>
      <w:r>
        <w:rPr>
          <w:b w:val="0"/>
        </w:rPr>
        <w:t>• Liver The Liver is the largest gland in the human body and is responsible for the production of Bile.</w:t>
      </w:r>
    </w:p>
    <w:p>
      <w:pPr>
        <w:spacing w:before="0"/>
      </w:pPr>
      <w:r>
        <w:rPr>
          <w:b w:val="0"/>
        </w:rPr>
        <w:t>• Bile is a digestive fluid that does not contain enzymes but plays a vital role in the emulsification of fats, which is the process of breaking down large fat globules into smaller droplets.</w:t>
      </w:r>
    </w:p>
    <w:p>
      <w:pPr>
        <w:spacing w:before="0"/>
      </w:pPr>
      <w:r>
        <w:rPr>
          <w:b w:val="0"/>
        </w:rPr>
        <w:t>• This emulsification increases the surface area for the action of the enzyme lipase, facilitating the digestion and subsequent absorption of fats in the small intestine.</w:t>
      </w:r>
    </w:p>
    <w:p>
      <w:pPr>
        <w:spacing w:before="0"/>
      </w:pPr>
      <w:r>
        <w:rPr>
          <w:b w:val="0"/>
        </w:rPr>
        <w:t>• Additionally, bile helps in neutralizing the acidic chyme (partially digested food) that enters the duodenum from the stomach, creating an alkaline medium for pancreatic enzymes to function.</w:t>
      </w:r>
    </w:p>
    <w:p>
      <w:pPr>
        <w:spacing w:before="0"/>
      </w:pPr>
      <w:r>
        <w:rPr>
          <w:b w:val="0"/>
        </w:rPr>
        <w:t>• Gall bladder The Gall bladder is a small, pear-shaped organ located beneath the liver.</w:t>
      </w:r>
    </w:p>
    <w:p>
      <w:pPr>
        <w:spacing w:before="0"/>
      </w:pPr>
      <w:r>
        <w:rPr>
          <w:b w:val="0"/>
        </w:rPr>
        <w:t>• It does not produce bile but acts as a reservoir to store and concentrate the bile produced by the liver until it is needed for digestion.</w:t>
      </w:r>
    </w:p>
    <w:p>
      <w:pPr>
        <w:spacing w:before="0"/>
      </w:pPr>
      <w:r>
        <w:rPr>
          <w:b w:val="0"/>
        </w:rPr>
        <w:t>• Pancreas The Pancreas is a heterocrine gland that secretes pancreatic juice containing enzymes like amylase, trypsin, and lipase.</w:t>
      </w:r>
    </w:p>
    <w:p>
      <w:pPr>
        <w:spacing w:before="0"/>
      </w:pPr>
      <w:r>
        <w:rPr>
          <w:b w:val="0"/>
        </w:rPr>
        <w:t>• It also produces hormones such as insulin and glucagon to regulate blood sugar levels.</w:t>
      </w:r>
    </w:p>
    <w:p>
      <w:pPr>
        <w:spacing w:before="0"/>
      </w:pPr>
      <w:r>
        <w:rPr>
          <w:b w:val="0"/>
        </w:rPr>
        <w:t>• Duodenum The Duodenum is the first and shortest segment of the small intestine.</w:t>
      </w:r>
    </w:p>
    <w:p>
      <w:pPr>
        <w:spacing w:before="0"/>
      </w:pPr>
      <w:r>
        <w:rPr>
          <w:b w:val="0"/>
        </w:rPr>
        <w:t>• It is the primary site where chemical digestion occurs as it receives secretions from both the liver (bile) and the pancreas (pancreatic juice).</w:t>
      </w:r>
    </w:p>
    <w:p>
      <w:pPr>
        <w:spacing w:before="0"/>
      </w:pPr>
      <w:r>
        <w:rPr>
          <w:b w:val="0"/>
        </w:rPr>
        <w:t>• Bile Components Bile consists of bile salts (like sodium glycocholate and sodium taurocholate), bile pigments (bilirubin and biliverdin), cholesterol, and phospholipids.</w:t>
      </w:r>
    </w:p>
    <w:p>
      <w:pPr>
        <w:spacing w:before="0"/>
      </w:pPr>
      <w:r>
        <w:rPr>
          <w:b w:val="0"/>
        </w:rPr>
      </w:r>
    </w:p>
    <w:p>
      <w:pPr>
        <w:spacing w:after="100" w:line="360" w:lineRule="auto" w:before="0"/>
      </w:pPr>
      <w:r>
        <w:rPr>
          <w:b w:val="0"/>
        </w:rPr>
        <w:t>2. In 'Rh Incompatibility' (Erythroblastosis Fetalis), the condition occurs when:</w:t>
      </w:r>
    </w:p>
    <w:p>
      <w:pPr>
        <w:spacing w:before="0"/>
      </w:pPr>
      <w:r>
        <w:rPr>
          <w:b w:val="0"/>
        </w:rPr>
      </w:r>
    </w:p>
    <w:p>
      <w:pPr>
        <w:spacing w:after="100" w:before="0"/>
      </w:pPr>
      <w:r>
        <w:rPr>
          <w:b w:val="0"/>
        </w:rPr>
        <w:t>A. Mother is Rh+ and Fetus is Rh-</w:t>
      </w:r>
    </w:p>
    <w:p>
      <w:pPr>
        <w:spacing w:after="100" w:before="0"/>
      </w:pPr>
      <w:r>
        <w:rPr>
          <w:b w:val="0"/>
        </w:rPr>
        <w:t>B. Mother is Rh- and Fetus is Rh+</w:t>
      </w:r>
    </w:p>
    <w:p>
      <w:pPr>
        <w:spacing w:after="100" w:before="0"/>
      </w:pPr>
      <w:r>
        <w:rPr>
          <w:b w:val="0"/>
        </w:rPr>
        <w:t>C. Both are Rh-</w:t>
      </w:r>
    </w:p>
    <w:p>
      <w:pPr>
        <w:spacing w:after="100" w:before="0"/>
      </w:pPr>
      <w:r>
        <w:rPr>
          <w:b w:val="0"/>
        </w:rPr>
        <w:t>D. Both are Rh+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Mother is Rh- and Fetus is Rh+. Key Points Additional Information Important Points</w:t>
      </w:r>
    </w:p>
    <w:p>
      <w:pPr>
        <w:spacing w:before="0"/>
      </w:pPr>
      <w:r>
        <w:rPr>
          <w:b w:val="0"/>
        </w:rPr>
        <w:t>• Erythroblastosis Fetalis is a type of hemolytic disease in newborns that results from Rh incompatibility between the mother and the fetus.</w:t>
      </w:r>
    </w:p>
    <w:p>
      <w:pPr>
        <w:spacing w:before="0"/>
      </w:pPr>
      <w:r>
        <w:rPr>
          <w:b w:val="0"/>
        </w:rPr>
        <w:t>• This condition occurs specifically when a mother is Rh-negative (Rh-) and the fetus is Rh-positive (Rh+). In this scenario, the mother lacks the Rh antigen on her red blood cells, while the fetus has inherited the Rh antigen from the father. Hence, the statement "Mother is Rh- and Fetus is Rh+" is correct.</w:t>
      </w:r>
    </w:p>
    <w:p>
      <w:pPr>
        <w:spacing w:before="0"/>
      </w:pPr>
      <w:r>
        <w:rPr>
          <w:b w:val="0"/>
        </w:rPr>
        <w:t>• If the Mother is Rh+ and the Fetus is Rh-, the condition does not occur because the mother’s immune system already recognizes the Rh antigen as a "self" component and does not produce antibodies against it. Hence, this statement is incorrect.</w:t>
      </w:r>
    </w:p>
    <w:p>
      <w:pPr>
        <w:spacing w:before="0"/>
      </w:pPr>
      <w:r>
        <w:rPr>
          <w:b w:val="0"/>
        </w:rPr>
        <w:t>• When both mother and fetus are Rh-negative, there is no Rh antigen present in either to trigger an immune response. Hence, this statement is incorrect.</w:t>
      </w:r>
    </w:p>
    <w:p>
      <w:pPr>
        <w:spacing w:before="0"/>
      </w:pPr>
      <w:r>
        <w:rPr>
          <w:b w:val="0"/>
        </w:rPr>
        <w:t>• When both mother and fetus are Rh-positive, they are compatible, and no immune reaction occurs. Hence, this statement is incorrect.</w:t>
      </w:r>
    </w:p>
    <w:p>
      <w:pPr>
        <w:spacing w:before="0"/>
      </w:pPr>
      <w:r>
        <w:rPr>
          <w:b w:val="0"/>
        </w:rPr>
        <w:t>• The sensitization usually happens during the first delivery, when fetal Rh-positive blood enters the mother's circulation. The mother's immune system starts producing Anti-Rh antibodies (specifically IgG antibodies).</w:t>
      </w:r>
    </w:p>
    <w:p>
      <w:pPr>
        <w:spacing w:before="0"/>
      </w:pPr>
      <w:r>
        <w:rPr>
          <w:b w:val="0"/>
        </w:rPr>
        <w:t>• In subsequent pregnancies, these IgG antibodies can cross the placenta and destroy the red blood cells of an Rh-positive fetus, leading to severe anemia, jaundice, or even fetal death.</w:t>
      </w:r>
    </w:p>
    <w:p>
      <w:pPr>
        <w:spacing w:before="0"/>
      </w:pPr>
      <w:r>
        <w:rPr>
          <w:b w:val="0"/>
        </w:rPr>
        <w:t>• Rh Factor Discovery: The Rh factor was first discovered by Karl Landsteiner and Alexander Wiener in the year 1940. It was named after the Rhesus monkey in which the antigen was first identified.</w:t>
      </w:r>
    </w:p>
    <w:p>
      <w:pPr>
        <w:spacing w:before="0"/>
      </w:pPr>
      <w:r>
        <w:rPr>
          <w:b w:val="0"/>
        </w:rPr>
        <w:t>• Genetics of Rh Factor: The presence of the Rh antigen (Rh+) is a dominant trait, while its absence (Rh-) is a recessive trait. In India, approximately 95% of the population is Rh-positive, and about 5% is Rh-negative.</w:t>
      </w:r>
    </w:p>
    <w:p>
      <w:pPr>
        <w:spacing w:before="0"/>
      </w:pPr>
      <w:r>
        <w:rPr>
          <w:b w:val="0"/>
        </w:rPr>
        <w:t>• Prevention: To prevent sensitization, an Rh-negative mother is usually given an injection of Anti-D antibodies (commercial name RhoGAM) around the 28th week of pregnancy and again within 72 hours after the birth of an Rh-positive baby.</w:t>
      </w:r>
    </w:p>
    <w:p>
      <w:pPr>
        <w:spacing w:before="0"/>
      </w:pPr>
      <w:r>
        <w:rPr>
          <w:b w:val="0"/>
        </w:rPr>
        <w:t>• Mechanism of RhoGAM: This medicine works by destroying any fetal Rh-positive red blood cells that have entered the mother’s circulation before her immune system can react to them and produce its own permanent antibodies.</w:t>
      </w:r>
    </w:p>
    <w:p>
      <w:pPr>
        <w:spacing w:before="0"/>
      </w:pPr>
      <w:r>
        <w:rPr>
          <w:b w:val="0"/>
        </w:rPr>
        <w:t>• Clinical Symptoms: A baby born with this condition may show signs of Hepatomegaly (enlarged liver), Splenomegaly (enlarged spleen), and Hydrops Fetalis (severe swelling/fluid accumulation).</w:t>
      </w:r>
    </w:p>
    <w:p>
      <w:pPr>
        <w:spacing w:before="0"/>
      </w:pPr>
      <w:r>
        <w:rPr>
          <w:b w:val="0"/>
        </w:rPr>
        <w:t>• Treatment: In severe cases, the fetus may require an intrauterine blood transfusion or an exchange transfusion immediately after birth to replace the damaged red blood cells with Rh-negative cells.</w:t>
      </w:r>
    </w:p>
    <w:p>
      <w:pPr>
        <w:spacing w:before="0"/>
      </w:pPr>
      <w:r>
        <w:rPr>
          <w:b w:val="0"/>
        </w:rPr>
        <w:t>• ABO Incompatibility: While Rh incompatibility is more severe, ABO incompatibility can also cause mild hemolytic disease, typically when the mother is Blood Group O and the baby is A or B.</w:t>
      </w:r>
    </w:p>
    <w:p>
      <w:pPr>
        <w:spacing w:before="0"/>
      </w:pPr>
      <w:r>
        <w:rPr>
          <w:b w:val="0"/>
        </w:rPr>
        <w:t>• Diagnostic Tests: The Coombs Test (Direct and Indirect) is the standard medical procedure used to detect the presence of antibodies that act against red blood cells.</w:t>
      </w:r>
    </w:p>
    <w:p>
      <w:pPr>
        <w:spacing w:before="0"/>
      </w:pPr>
      <w:r>
        <w:rPr>
          <w:b w:val="0"/>
        </w:rPr>
      </w:r>
    </w:p>
    <w:p>
      <w:pPr>
        <w:spacing w:after="100" w:line="360" w:lineRule="auto" w:before="0"/>
      </w:pPr>
      <w:r>
        <w:rPr>
          <w:b w:val="0"/>
        </w:rPr>
        <w:t>3. Match List-I (Plant) with List-II (Economic Importance): List-I List-II (i) Cinchona (a) Fiber (King of Fibers) (ii) Cotton (b) Quinine (Antimalarial) (iii) Teak (c) Cereal (Queen of Cereals) (iv) Maize (d) Timber</w:t>
      </w:r>
    </w:p>
    <w:p>
      <w:pPr>
        <w:spacing w:before="0"/>
      </w:pPr>
      <w:r>
        <w:rPr>
          <w:b w:val="0"/>
        </w:rPr>
      </w:r>
    </w:p>
    <w:p>
      <w:pPr>
        <w:spacing w:after="100" w:before="0"/>
      </w:pPr>
      <w:r>
        <w:rPr>
          <w:b w:val="0"/>
        </w:rPr>
        <w:t>A. (i)-b, (ii)-a, (iii)-d, (iv)-c</w:t>
      </w:r>
    </w:p>
    <w:p>
      <w:pPr>
        <w:spacing w:after="100" w:before="0"/>
      </w:pPr>
      <w:r>
        <w:rPr>
          <w:b w:val="0"/>
        </w:rPr>
        <w:t>B. (i)-a, (ii)-b, (iii)-c, (iv)-d</w:t>
      </w:r>
    </w:p>
    <w:p>
      <w:pPr>
        <w:spacing w:after="100" w:before="0"/>
      </w:pPr>
      <w:r>
        <w:rPr>
          <w:b w:val="0"/>
        </w:rPr>
        <w:t>C. (i)-c, (ii)-a, (iii)-d, (iv)-b</w:t>
      </w:r>
    </w:p>
    <w:p>
      <w:pPr>
        <w:spacing w:after="100" w:before="0"/>
      </w:pPr>
      <w:r>
        <w:rPr>
          <w:b w:val="0"/>
        </w:rPr>
        <w:t>D. (i)-d, (ii)-c, (iii)-b, (iv)-a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(i)-b, (ii)-a, (iii)-d, (iv)-c. Key Points Additional Information Important Points</w:t>
      </w:r>
    </w:p>
    <w:p>
      <w:pPr>
        <w:spacing w:before="0"/>
      </w:pPr>
      <w:r>
        <w:rPr>
          <w:b w:val="0"/>
        </w:rPr>
        <w:t>• Cinchona (i - b): The bark of the Cinchona tree is the primary source of Quinine, which has been used for centuries as a potent Antimalarial drug. It was historically the first effective treatment for malaria caused by Plasmodium falciparum. Hence, the match (i)-b is correct.</w:t>
      </w:r>
    </w:p>
    <w:p>
      <w:pPr>
        <w:spacing w:before="0"/>
      </w:pPr>
      <w:r>
        <w:rPr>
          <w:b w:val="0"/>
        </w:rPr>
        <w:t>• Cotton (ii - a): Cotton is widely recognized as the "King of Fibers" due to its unparalleled importance in the global Textile Industry. It is a natural soft fiber that grows in a boll around the seeds of the cotton plants of the genus Gossypium. Hence, the match (ii)-a is correct.</w:t>
      </w:r>
    </w:p>
    <w:p>
      <w:pPr>
        <w:spacing w:before="0"/>
      </w:pPr>
      <w:r>
        <w:rPr>
          <w:b w:val="0"/>
        </w:rPr>
        <w:t>• Teak (iii - d): Teak (scientific name: Tectona grandis) is a tropical hardwood species valued for its extreme durability and water resistance. It is the premier choice for high-quality Timber used in Shipbuilding, exterior construction, and luxury Furniture. Hence, the match (iii)-d is correct.</w:t>
      </w:r>
    </w:p>
    <w:p>
      <w:pPr>
        <w:spacing w:before="0"/>
      </w:pPr>
      <w:r>
        <w:rPr>
          <w:b w:val="0"/>
        </w:rPr>
        <w:t>• Maize (iv - c): Maize is often referred to as the "Queen of Cereals" because of its high genetic yield potential and its versatility among all the cereal crops. It is a Cereal grain first domesticated by indigenous peoples in southern Mexico about 10,000 years ago. Hence, the match (iv)-c is correct.</w:t>
      </w:r>
    </w:p>
    <w:p>
      <w:pPr>
        <w:spacing w:before="0"/>
      </w:pPr>
      <w:r>
        <w:rPr>
          <w:b w:val="0"/>
        </w:rPr>
        <w:t>• Economic Botany of Cinchona: The Cinchona plant is native to the Andes forests of South America (countries like Peru and Ecuador).</w:t>
      </w:r>
    </w:p>
    <w:p>
      <w:pPr>
        <w:spacing w:before="0"/>
      </w:pPr>
      <w:r>
        <w:rPr>
          <w:b w:val="0"/>
        </w:rPr>
        <w:t>• In India, it is cultivated in regions like the Nilgiri Hills in Tamil Nadu and Darjeeling in West Bengal.</w:t>
      </w:r>
    </w:p>
    <w:p>
      <w:pPr>
        <w:spacing w:before="0"/>
      </w:pPr>
      <w:r>
        <w:rPr>
          <w:b w:val="0"/>
        </w:rPr>
        <w:t>• Apart from Quinine, it produces other alkaloids like Quinidine, Cinchonine, and Cinchonidine, which have medicinal Applications in treating cardiac arrhythmia.</w:t>
      </w:r>
    </w:p>
    <w:p>
      <w:pPr>
        <w:spacing w:before="0"/>
      </w:pPr>
      <w:r>
        <w:rPr>
          <w:b w:val="0"/>
        </w:rPr>
        <w:t>• The Cotton Industry: Cotton is a Kharif crop in India, requiring high temperature, light rainfall, and 210 frost-free days to mature.</w:t>
      </w:r>
    </w:p>
    <w:p>
      <w:pPr>
        <w:spacing w:before="0"/>
      </w:pPr>
      <w:r>
        <w:rPr>
          <w:b w:val="0"/>
        </w:rPr>
        <w:t>• It grows best in Black Soil (also known as Regur Soil) found in the Deccan Plateau.</w:t>
      </w:r>
    </w:p>
    <w:p>
      <w:pPr>
        <w:spacing w:before="0"/>
      </w:pPr>
      <w:r>
        <w:rPr>
          <w:b w:val="0"/>
        </w:rPr>
        <w:t>• Major producing countries include India, China, and the USA. In India, Gujarat and Maharashtra are leading producers.</w:t>
      </w:r>
    </w:p>
    <w:p>
      <w:pPr>
        <w:spacing w:before="0"/>
      </w:pPr>
      <w:r>
        <w:rPr>
          <w:b w:val="0"/>
        </w:rPr>
        <w:t>• Characteristics of Teak: Teak is a deciduous tree found in Tropical Deciduous Forests.</w:t>
      </w:r>
    </w:p>
    <w:p>
      <w:pPr>
        <w:spacing w:before="0"/>
      </w:pPr>
      <w:r>
        <w:rPr>
          <w:b w:val="0"/>
        </w:rPr>
        <w:t>• Its Timber is highly sought after because of its natural oils, which make it resistant to Termites and fungal decay even when not treated with oil or varnish.</w:t>
      </w:r>
    </w:p>
    <w:p>
      <w:pPr>
        <w:spacing w:before="0"/>
      </w:pPr>
      <w:r>
        <w:rPr>
          <w:b w:val="0"/>
        </w:rPr>
        <w:t>• In India, it is predominantly found in Madhya Pradesh, Maharashtra, Karnataka, and Kerala.</w:t>
      </w:r>
    </w:p>
    <w:p>
      <w:pPr>
        <w:spacing w:before="0"/>
      </w:pPr>
      <w:r>
        <w:rPr>
          <w:b w:val="0"/>
        </w:rPr>
        <w:t>• Global Importance of Maize: Maize serves as a staple Food, Animal Feed, and a raw material for Industrial Products like Starch, Ethanol (biofuel), and Corn oil.</w:t>
      </w:r>
    </w:p>
    <w:p>
      <w:pPr>
        <w:spacing w:before="0"/>
      </w:pPr>
      <w:r>
        <w:rPr>
          <w:b w:val="0"/>
        </w:rPr>
        <w:t>• It is highly adaptable and grown across diverse Climatic Conditions, from tropical to temperate zones.</w:t>
      </w:r>
    </w:p>
    <w:p>
      <w:pPr>
        <w:spacing w:before="0"/>
      </w:pPr>
      <w:r>
        <w:rPr>
          <w:b w:val="0"/>
        </w:rPr>
        <w:t>• The USA is the largest producer of Maize in the world, followed by China and Brazil.</w:t>
      </w:r>
    </w:p>
    <w:p>
      <w:pPr>
        <w:spacing w:before="0"/>
      </w:pPr>
      <w:r>
        <w:rPr>
          <w:b w:val="0"/>
        </w:rPr>
        <w:t>• Scientific Classifications: The botanical name for Cotton is Gossypium hirsutum (most common species).</w:t>
      </w:r>
    </w:p>
    <w:p>
      <w:pPr>
        <w:spacing w:before="0"/>
      </w:pPr>
      <w:r>
        <w:rPr>
          <w:b w:val="0"/>
        </w:rPr>
        <w:t>• The botanical name for Maize is Zea mays.</w:t>
      </w:r>
    </w:p>
    <w:p>
      <w:pPr>
        <w:spacing w:before="0"/>
      </w:pPr>
      <w:r>
        <w:rPr>
          <w:b w:val="0"/>
        </w:rPr>
        <w:t>• The botanical name for Teak is Tectona grandis.</w:t>
      </w:r>
    </w:p>
    <w:p>
      <w:pPr>
        <w:spacing w:before="0"/>
      </w:pPr>
      <w:r>
        <w:rPr>
          <w:b w:val="0"/>
        </w:rPr>
        <w:t>• Historical Context: The discovery of Quinine from Cinchona revolutionized Global Health in the 19th century, enabling European colonization of tropical regions previously plagued by malaria.</w:t>
      </w:r>
    </w:p>
    <w:p>
      <w:pPr>
        <w:spacing w:before="0"/>
      </w:pPr>
      <w:r>
        <w:rPr>
          <w:b w:val="0"/>
        </w:rPr>
        <w:t>• The term "King of Fibers" for Cotton reflects its dominance in the Industrial Revolution, particularly in the 18th and 19th centuries.</w:t>
      </w:r>
    </w:p>
    <w:p>
      <w:pPr>
        <w:spacing w:before="0"/>
      </w:pPr>
      <w:r>
        <w:rPr>
          <w:b w:val="0"/>
        </w:rPr>
      </w:r>
    </w:p>
    <w:p>
      <w:pPr>
        <w:spacing w:after="100" w:line="360" w:lineRule="auto" w:before="0"/>
      </w:pPr>
      <w:r>
        <w:rPr>
          <w:b w:val="0"/>
        </w:rPr>
        <w:t>4. Which of the following statements differentiates bryophytes from algae?</w:t>
      </w:r>
    </w:p>
    <w:p>
      <w:pPr>
        <w:spacing w:before="0"/>
      </w:pPr>
      <w:r>
        <w:rPr>
          <w:b w:val="0"/>
        </w:rPr>
      </w:r>
    </w:p>
    <w:p>
      <w:pPr>
        <w:spacing w:after="100" w:before="0"/>
      </w:pPr>
      <w:r>
        <w:rPr>
          <w:b w:val="0"/>
        </w:rPr>
        <w:t>A. Bryophytes can prepare their own food</w:t>
      </w:r>
    </w:p>
    <w:p>
      <w:pPr>
        <w:spacing w:after="100" w:before="0"/>
      </w:pPr>
      <w:r>
        <w:rPr>
          <w:b w:val="0"/>
        </w:rPr>
        <w:t>B. Bryophytes exhibit the formation of an embryo from the zygote</w:t>
      </w:r>
    </w:p>
    <w:p>
      <w:pPr>
        <w:spacing w:after="100" w:before="0"/>
      </w:pPr>
      <w:r>
        <w:rPr>
          <w:b w:val="0"/>
        </w:rPr>
        <w:t>C. Bryophytes are cryptogams</w:t>
      </w:r>
    </w:p>
    <w:p>
      <w:pPr>
        <w:spacing w:after="100" w:before="0"/>
      </w:pPr>
      <w:r>
        <w:rPr>
          <w:b w:val="0"/>
        </w:rPr>
        <w:t>D. Bryophytes possess chlorophyll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Bryophytes exhibit the formation of an embryo from the zygote. Key Points Additional Information Important Points</w:t>
      </w:r>
    </w:p>
    <w:p>
      <w:pPr>
        <w:spacing w:before="0"/>
      </w:pPr>
      <w:r>
        <w:rPr>
          <w:b w:val="0"/>
        </w:rPr>
        <w:t>• Bryophytes are distinguished from Algae primarily by their reproductive biology, specifically the development of an embryo. In Bryophytes, the zygote remains within the female reproductive organ (archegonium) and undergoes mitotic division to form a multicellular embryo. Hence, statement 2 is correct.</w:t>
      </w:r>
    </w:p>
    <w:p>
      <w:pPr>
        <w:spacing w:before="0"/>
      </w:pPr>
      <w:r>
        <w:rPr>
          <w:b w:val="0"/>
        </w:rPr>
        <w:t>• Both Bryophytes and Algae contain chlorophyll and are photoautotrophic, meaning they can prepare their own food. Since both groups share this feature, it does not serve as a differentiating factor. Hence, statement 1 is incorrect.</w:t>
      </w:r>
    </w:p>
    <w:p>
      <w:pPr>
        <w:spacing w:before="0"/>
      </w:pPr>
      <w:r>
        <w:rPr>
          <w:b w:val="0"/>
        </w:rPr>
        <w:t>• Cryptogams are plants that reproduce via spores rather than seeds. This category includes Thallophyta (Algae), Bryophyta, and Pteridophyta. Because both belong to this classification, it is not a point of difference. Hence, statement 3 is incorrect.</w:t>
      </w:r>
    </w:p>
    <w:p>
      <w:pPr>
        <w:spacing w:before="0"/>
      </w:pPr>
      <w:r>
        <w:rPr>
          <w:b w:val="0"/>
        </w:rPr>
        <w:t>• The possession of chlorophyll is a fundamental characteristic of almost all green plants, including all Algae and Bryophytes. It allows them to perform photosynthesis to sustain growth. Hence, statement 4 is incorrect.</w:t>
      </w:r>
    </w:p>
    <w:p>
      <w:pPr>
        <w:spacing w:before="0"/>
      </w:pPr>
      <w:r>
        <w:rPr>
          <w:b w:val="0"/>
        </w:rPr>
        <w:t>• In Algae, the zygote is usually released from the parent plant or undergoes meiosis directly without forming a multicellular embryo stage, which is the key evolutionary advancement seen in Bryophytes.</w:t>
      </w:r>
    </w:p>
    <w:p>
      <w:pPr>
        <w:spacing w:before="0"/>
      </w:pPr>
      <w:r>
        <w:rPr>
          <w:b w:val="0"/>
        </w:rPr>
        <w:t>• Bryophytes (The Amphibians of the Plant Kingdom): Location and Habitat: They are found in moist, shady, and humid localities. They are called amphibians because they live on land but require water for fertilization (for the movement of flagellated antherozoids).</w:t>
      </w:r>
    </w:p>
    <w:p>
      <w:pPr>
        <w:spacing w:before="0"/>
      </w:pPr>
      <w:r>
        <w:rPr>
          <w:b w:val="0"/>
        </w:rPr>
        <w:t>• Structure: The plant body is more differentiated than that of algae. It is thallus-like and prostrate or erect, attached to the substratum by unicellular or multicellular rhizoids. They lack true roots, stems, or leaves.</w:t>
      </w:r>
    </w:p>
    <w:p>
      <w:pPr>
        <w:spacing w:before="0"/>
      </w:pPr>
      <w:r>
        <w:rPr>
          <w:b w:val="0"/>
        </w:rPr>
        <w:t>• Life Cycle: The dominant phase of the life cycle is the haploid gametophyte. The sporophyte is physically dependent on the gametophyte for nutrition.</w:t>
      </w:r>
    </w:p>
    <w:p>
      <w:pPr>
        <w:spacing w:before="0"/>
      </w:pPr>
      <w:r>
        <w:rPr>
          <w:b w:val="0"/>
        </w:rPr>
        <w:t>• Examples: Common examples include Marchantia (Liverwort), Funaria (Moss), and Anthoceros (Hornwort).</w:t>
      </w:r>
    </w:p>
    <w:p>
      <w:pPr>
        <w:spacing w:before="0"/>
      </w:pPr>
      <w:r>
        <w:rPr>
          <w:b w:val="0"/>
        </w:rPr>
        <w:t>• Algae (Thallophyta): Features: They are chlorophyll-bearing, simple, thalloid, and largely aquatic (both freshwater and marine) organisms.</w:t>
      </w:r>
    </w:p>
    <w:p>
      <w:pPr>
        <w:spacing w:before="0"/>
      </w:pPr>
      <w:r>
        <w:rPr>
          <w:b w:val="0"/>
        </w:rPr>
        <w:t>• Classification: Based on pigmentation, they are divided into Chlorophyceae (Green algae), Phaeophyceae (Brown algae), and Rhodophyceae (Red algae).</w:t>
      </w:r>
    </w:p>
    <w:p>
      <w:pPr>
        <w:spacing w:before="0"/>
      </w:pPr>
      <w:r>
        <w:rPr>
          <w:b w:val="0"/>
        </w:rPr>
        <w:t>• Functions: They are the primary producers of energy-rich compounds in aquatic ecosystems and are responsible for at least half of the total carbon dioxide fixation on Earth.</w:t>
      </w:r>
    </w:p>
    <w:p>
      <w:pPr>
        <w:spacing w:before="0"/>
      </w:pPr>
      <w:r>
        <w:rPr>
          <w:b w:val="0"/>
        </w:rPr>
        <w:t>• Uses: Many species like Porphyra, Laminaria, and Sargassum are used as food, while others produce hydrocolloids like algin and carrageenan.</w:t>
      </w:r>
    </w:p>
    <w:p>
      <w:pPr>
        <w:spacing w:before="0"/>
      </w:pPr>
      <w:r>
        <w:rPr>
          <w:b w:val="0"/>
        </w:rPr>
        <w:t>• Embryophyta: This is a subkingdom of plants that includes Bryophytes, Pteridophytes, Gymnosperms, and Angiosperms. The defining characteristic is the protection of the embryo within maternal tissues.</w:t>
      </w:r>
    </w:p>
    <w:p>
      <w:pPr>
        <w:spacing w:before="0"/>
      </w:pPr>
      <w:r>
        <w:rPr>
          <w:b w:val="0"/>
        </w:rPr>
        <w:t>• Sex Organs: In Bryophytes, the sex organs (Antheridium and Archegonium) are multicellular and protected by a sterile jacket of cells. In Algae, sex organs are typically unicellular and lack a protective jacket (except in Chara).</w:t>
      </w:r>
    </w:p>
    <w:p>
      <w:pPr>
        <w:spacing w:before="0"/>
      </w:pPr>
      <w:r>
        <w:rPr>
          <w:b w:val="0"/>
        </w:rPr>
        <w:t>• Vascular Tissue: Both Algae and Bryophytes lack vascular tissues like xylem and phloem, which is why they generally remain small in size. The evolution of vascular tissue first occurred in Pteridophytes.</w:t>
      </w:r>
    </w:p>
    <w:p>
      <w:pPr>
        <w:spacing w:before="0"/>
      </w:pPr>
      <w:r>
        <w:rPr>
          <w:b w:val="0"/>
        </w:rPr>
        <w:t>• Ecological Importance: Bryophytes play a significant role in plant succession on bare rocks and soil, helping in the formation of soil and preventing erosion.</w:t>
      </w:r>
    </w:p>
    <w:p>
      <w:pPr>
        <w:spacing w:before="0"/>
      </w:pPr>
      <w:r>
        <w:rPr>
          <w:b w:val="0"/>
        </w:rPr>
      </w:r>
    </w:p>
    <w:p>
      <w:pPr>
        <w:spacing w:after="100" w:line="360" w:lineRule="auto" w:before="0"/>
      </w:pPr>
      <w:r>
        <w:rPr>
          <w:b w:val="0"/>
        </w:rPr>
        <w:t>5. Which gases act as the main greenhouse gases with rising atmospheric concentrations?</w:t>
      </w:r>
    </w:p>
    <w:p>
      <w:pPr>
        <w:spacing w:before="0"/>
      </w:pPr>
      <w:r>
        <w:rPr>
          <w:b w:val="0"/>
        </w:rPr>
      </w:r>
    </w:p>
    <w:p>
      <w:pPr>
        <w:spacing w:after="100" w:before="0"/>
      </w:pPr>
      <w:r>
        <w:rPr>
          <w:b w:val="0"/>
        </w:rPr>
        <w:t>A. Hydrochlorofluorocarbons, argon, oxygen</w:t>
      </w:r>
    </w:p>
    <w:p>
      <w:pPr>
        <w:spacing w:after="100" w:before="0"/>
      </w:pPr>
      <w:r>
        <w:rPr>
          <w:b w:val="0"/>
        </w:rPr>
        <w:t>B. Carbon dioxide, methane, nitrous oxide</w:t>
      </w:r>
    </w:p>
    <w:p>
      <w:pPr>
        <w:spacing w:after="100" w:before="0"/>
      </w:pPr>
      <w:r>
        <w:rPr>
          <w:b w:val="0"/>
        </w:rPr>
        <w:t>C. Argon, oxygen, nitrogen</w:t>
      </w:r>
    </w:p>
    <w:p>
      <w:pPr>
        <w:spacing w:after="100" w:before="0"/>
      </w:pPr>
      <w:r>
        <w:rPr>
          <w:b w:val="0"/>
        </w:rPr>
        <w:t>D. Hydrofluorocarbons, oxygen, nitrogen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Carbon dioxide, methane, nitrous oxide. Key Points Additional Information Important Points</w:t>
      </w:r>
    </w:p>
    <w:p>
      <w:pPr>
        <w:spacing w:before="0"/>
      </w:pPr>
      <w:r>
        <w:rPr>
          <w:b w:val="0"/>
        </w:rPr>
        <w:t>• Greenhouse Gases (GHGs) are components of the atmosphere that contribute to the greenhouse effect by absorbing and emitting radiant energy within the thermal infrared range. The primary greenhouse gases in Earth's atmosphere include Carbon Dioxide (CO2), Methane (CH4), and Nitrous Oxide (N2O).</w:t>
      </w:r>
    </w:p>
    <w:p>
      <w:pPr>
        <w:spacing w:before="0"/>
      </w:pPr>
      <w:r>
        <w:rPr>
          <w:b w:val="0"/>
        </w:rPr>
        <w:t>• Carbon dioxide (CO2) is the most significant long-lived greenhouse gas in Earth's atmosphere. Since the Industrial Revolution, anthropogenic emissions—primarily from the use of fossil fuels and deforestation—have caused its atmospheric concentration to rise significantly. Hence, the inclusion of Carbon dioxide in the answer is correct.</w:t>
      </w:r>
    </w:p>
    <w:p>
      <w:pPr>
        <w:spacing w:before="0"/>
      </w:pPr>
      <w:r>
        <w:rPr>
          <w:b w:val="0"/>
        </w:rPr>
        <w:t>• Methane (CH4) is a potent greenhouse gas with a Global Warming Potential (GWP) much higher than CO2. It is emitted during the production and transport of coal, natural gas, and oil, as well as from livestock (enteric fermentation) and agricultural practices. Hence, the inclusion of Methane in the answer is correct.</w:t>
      </w:r>
    </w:p>
    <w:p>
      <w:pPr>
        <w:spacing w:before="0"/>
      </w:pPr>
      <w:r>
        <w:rPr>
          <w:b w:val="0"/>
        </w:rPr>
        <w:t>• Nitrous oxide (N2O) is emitted during agricultural and industrial activities, combustion of fossil fuels and solid waste, as well as during treatment of wastewater. It has a long atmospheric life and a high GWP. Hence, the inclusion of Nitrous oxide in the answer is correct.</w:t>
      </w:r>
    </w:p>
    <w:p>
      <w:pPr>
        <w:spacing w:before="0"/>
      </w:pPr>
      <w:r>
        <w:rPr>
          <w:b w:val="0"/>
        </w:rPr>
        <w:t>• Gases like Nitrogen (N2), Oxygen (O2), and Argon (Ar) are not greenhouse gases because they consist of symmetrical diatomic molecules or single atoms that do not absorb infrared radiation. Hence, options containing these gases are incorrect.</w:t>
      </w:r>
    </w:p>
    <w:p>
      <w:pPr>
        <w:spacing w:before="0"/>
      </w:pPr>
      <w:r>
        <w:rPr>
          <w:b w:val="0"/>
        </w:rPr>
        <w:t>• Kyoto Protocol: This international treaty, adopted in 1997, initially identified six main greenhouse gases that required emission reductions: Carbon dioxide (CO2), Methane (CH4), Nitrous oxide (N2O), Hydrofluorocarbons (HFCs), Perfluorocarbons (PFCs), and Sulfur hexafluoride (SF6).</w:t>
      </w:r>
    </w:p>
    <w:p>
      <w:pPr>
        <w:spacing w:before="0"/>
      </w:pPr>
      <w:r>
        <w:rPr>
          <w:b w:val="0"/>
        </w:rPr>
        <w:t>• Atmospheric Composition: Earth's atmosphere is primarily composed of Nitrogen (78%) and Oxygen (21%). While they are the most abundant, they do not contribute to the greenhouse effect. Trace gases, including GHGs, make up less than 1% of the atmosphere but have a profound impact on global temperature.</w:t>
      </w:r>
    </w:p>
    <w:p>
      <w:pPr>
        <w:spacing w:before="0"/>
      </w:pPr>
      <w:r>
        <w:rPr>
          <w:b w:val="0"/>
        </w:rPr>
        <w:t>• Global Warming Potential (GWP): This is a measure of how much energy the emissions of 1 ton of a gas will absorb over a given period (usually 100 years), relative to the emissions of 1 ton of carbon dioxide. Methane has a GWP of approximately 25-28, while Nitrous Oxide has a GWP of around 265-298.</w:t>
      </w:r>
    </w:p>
    <w:p>
      <w:pPr>
        <w:spacing w:before="0"/>
      </w:pPr>
      <w:r>
        <w:rPr>
          <w:b w:val="0"/>
        </w:rPr>
        <w:t>• Industrial and Synthetic Gases: Fluorinated gases like HFCs, PFCs, and SF6 are man-made and used in applications like refrigeration and electronics manufacturing. Although present in small concentrations, they are extremely potent.</w:t>
      </w:r>
    </w:p>
    <w:p>
      <w:pPr>
        <w:spacing w:before="0"/>
      </w:pPr>
      <w:r>
        <w:rPr>
          <w:b w:val="0"/>
        </w:rPr>
        <w:t>• Water Vapor: It is actually the most abundant greenhouse gas in the atmosphere. However, it is not directly increased by human activity; instead, its concentration depends on the atmospheric temperature, creating a feedback loop.</w:t>
      </w:r>
    </w:p>
    <w:p>
      <w:pPr>
        <w:spacing w:before="0"/>
      </w:pPr>
      <w:r>
        <w:rPr>
          <w:b w:val="0"/>
        </w:rPr>
        <w:t>• Concentration Milestones: Atmospheric Carbon dioxide concentrations have surpassed 400 parts per million (ppm) in recent years, a level not seen in millions of years. This rise is primarily attributed to the burning of fossil fuels since the year 1750.</w:t>
      </w:r>
    </w:p>
    <w:p>
      <w:pPr>
        <w:spacing w:before="0"/>
      </w:pPr>
      <w:r>
        <w:rPr>
          <w:b w:val="0"/>
        </w:rPr>
        <w:t>• Impact of Deforestation: Forests act as carbon sinks. When they are cleared or burned, they release stored carbon back into the atmosphere as CO2, exacerbating the greenhouse effect.</w:t>
      </w:r>
    </w:p>
    <w:p>
      <w:pPr>
        <w:spacing w:before="0"/>
      </w:pPr>
      <w:r>
        <w:rPr>
          <w:b w:val="0"/>
        </w:rPr>
        <w:t>• Agricultural Impact: Rice cultivation and cattle rearing are the largest human-related sources of Methane emissions globally.</w:t>
      </w:r>
    </w:p>
    <w:p>
      <w:pPr>
        <w:spacing w:before="0"/>
      </w:pPr>
      <w:r>
        <w:rPr>
          <w:b w:val="0"/>
        </w:rPr>
      </w:r>
    </w:p>
    <w:p>
      <w:pPr>
        <w:spacing w:after="100" w:line="360" w:lineRule="auto" w:before="0"/>
      </w:pPr>
      <w:r>
        <w:rPr>
          <w:b w:val="0"/>
        </w:rPr>
        <w:t>6. Which of the following Vitamins is responsible for blood clotting ?</w:t>
      </w:r>
    </w:p>
    <w:p>
      <w:pPr>
        <w:spacing w:before="0"/>
      </w:pPr>
      <w:r>
        <w:rPr>
          <w:b w:val="0"/>
        </w:rPr>
      </w:r>
    </w:p>
    <w:p>
      <w:pPr>
        <w:spacing w:after="100" w:before="0"/>
      </w:pPr>
      <w:r>
        <w:rPr>
          <w:b w:val="0"/>
        </w:rPr>
        <w:t>A. Vitamin A</w:t>
      </w:r>
    </w:p>
    <w:p>
      <w:pPr>
        <w:spacing w:after="100" w:before="0"/>
      </w:pPr>
      <w:r>
        <w:rPr>
          <w:b w:val="0"/>
        </w:rPr>
        <w:t>B. Vitamin D</w:t>
      </w:r>
    </w:p>
    <w:p>
      <w:pPr>
        <w:spacing w:after="100" w:before="0"/>
      </w:pPr>
      <w:r>
        <w:rPr>
          <w:b w:val="0"/>
        </w:rPr>
        <w:t>C. Vitamin E</w:t>
      </w:r>
    </w:p>
    <w:p>
      <w:pPr>
        <w:spacing w:after="100" w:before="0"/>
      </w:pPr>
      <w:r>
        <w:rPr>
          <w:b w:val="0"/>
        </w:rPr>
        <w:t>D. Vitamin 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Vitamin K. Key Points Additional Information Important Points</w:t>
      </w:r>
    </w:p>
    <w:p>
      <w:pPr>
        <w:spacing w:before="0"/>
      </w:pPr>
      <w:r>
        <w:rPr>
          <w:b w:val="0"/>
        </w:rPr>
        <w:t>• Vitamin K is a fat-soluble vitamin that plays a critical role in blood clotting, also known as coagulation. It is essential for the synthesis of proteins that regulate the process of blood thickening to stop bleeding after an injury. Hence, this option is correct.</w:t>
      </w:r>
    </w:p>
    <w:p>
      <w:pPr>
        <w:spacing w:before="0"/>
      </w:pPr>
      <w:r>
        <w:rPr>
          <w:b w:val="0"/>
        </w:rPr>
        <w:t>• The primary function of Vitamin K is to act as a cofactor for the enzyme that activates several clotting factors, specifically factors II (prothrombin), VII, IX, and X.</w:t>
      </w:r>
    </w:p>
    <w:p>
      <w:pPr>
        <w:spacing w:before="0"/>
      </w:pPr>
      <w:r>
        <w:rPr>
          <w:b w:val="0"/>
        </w:rPr>
        <w:t>• A deficiency in Vitamin K can lead to excessive bleeding (hemorrhage) because the blood takes a significantly longer time to clot, which can be dangerous during surgeries or after accidents.</w:t>
      </w:r>
    </w:p>
    <w:p>
      <w:pPr>
        <w:spacing w:before="0"/>
      </w:pPr>
      <w:r>
        <w:rPr>
          <w:b w:val="0"/>
        </w:rPr>
        <w:t>• This vitamin is also involved in bone metabolism. It helps in the carboxylation of osteocalcin, a protein that facilitates the binding of calcium to the bone matrix, thereby maintaining bone density.</w:t>
      </w:r>
    </w:p>
    <w:p>
      <w:pPr>
        <w:spacing w:before="0"/>
      </w:pPr>
      <w:r>
        <w:rPr>
          <w:b w:val="0"/>
        </w:rPr>
        <w:t>• Vitamin A (Retinol): It is a fat-soluble vitamin essential for maintaining normal vision, especially in dim light.</w:t>
      </w:r>
    </w:p>
    <w:p>
      <w:pPr>
        <w:spacing w:before="0"/>
      </w:pPr>
      <w:r>
        <w:rPr>
          <w:b w:val="0"/>
        </w:rPr>
        <w:t>• It supports the immune system, reproduction, and skin health. A deficiency can lead to Night Blindness (Nyctalopia) and Xerophthalmia. Hence, this option is incorrect.</w:t>
      </w:r>
    </w:p>
    <w:p>
      <w:pPr>
        <w:spacing w:before="0"/>
      </w:pPr>
      <w:r>
        <w:rPr>
          <w:b w:val="0"/>
        </w:rPr>
        <w:t>• Vitamin D (Calciferol): Commonly known as the sunshine vitamin, it is produced by the body in response to UV rays hitting the skin.</w:t>
      </w:r>
    </w:p>
    <w:p>
      <w:pPr>
        <w:spacing w:before="0"/>
      </w:pPr>
      <w:r>
        <w:rPr>
          <w:b w:val="0"/>
        </w:rPr>
        <w:t>• Its primary role is the absorption of calcium and phosphorus from the intestines, which is vital for building and maintaining strong bones and teeth. Deficiency causes Rickets in children and Osteomalacia in adults. Hence, this option is incorrect.</w:t>
      </w:r>
    </w:p>
    <w:p>
      <w:pPr>
        <w:spacing w:before="0"/>
      </w:pPr>
      <w:r>
        <w:rPr>
          <w:b w:val="0"/>
        </w:rPr>
        <w:t>• Vitamin E (Tocopherol): This is a powerful antioxidant that protects body tissues from damage caused by free radicals (oxidative stress).</w:t>
      </w:r>
    </w:p>
    <w:p>
      <w:pPr>
        <w:spacing w:before="0"/>
      </w:pPr>
      <w:r>
        <w:rPr>
          <w:b w:val="0"/>
        </w:rPr>
        <w:t>• It is important for immune function and prevents hemolysis (breakdown) of red blood cells. It is often found in nuts, seeds, and vegetable oils. Hence, this option is incorrect.</w:t>
      </w:r>
    </w:p>
    <w:p>
      <w:pPr>
        <w:spacing w:before="0"/>
      </w:pPr>
      <w:r>
        <w:rPr>
          <w:b w:val="0"/>
        </w:rPr>
        <w:t>• Forms of Vitamin K: Vitamin K1 (Phylloquinone): Found primarily in green leafy vegetables such as spinach, kale, and broccoli. It is the main dietary source for humans.</w:t>
      </w:r>
    </w:p>
    <w:p>
      <w:pPr>
        <w:spacing w:before="0"/>
      </w:pPr>
      <w:r>
        <w:rPr>
          <w:b w:val="0"/>
        </w:rPr>
        <w:t>• Vitamin K2 (Menaquinone): Found in fermented foods (like Natto) and animal products. It is also synthesized by beneficial bacteria residing in the human gut (large intestine).</w:t>
      </w:r>
    </w:p>
    <w:p>
      <w:pPr>
        <w:spacing w:before="0"/>
      </w:pPr>
      <w:r>
        <w:rPr>
          <w:b w:val="0"/>
        </w:rPr>
        <w:t>• Medical Application: Newborn infants are routinely given a Vitamin K injection shortly after birth. This is because they are born with very low levels of the vitamin, and the injection prevents Vitamin K Deficiency Bleeding (VKDB), which can cause internal bleeding.</w:t>
      </w:r>
    </w:p>
    <w:p>
      <w:pPr>
        <w:spacing w:before="0"/>
      </w:pPr>
      <w:r>
        <w:rPr>
          <w:b w:val="0"/>
        </w:rPr>
        <w:t>• Anticoagulants: Certain medications like Warfarin act as antagonists to Vitamin K. They are used to prevent blood clots in patients at risk of stroke or heart attack by interfering with the recycling of the vitamin.</w:t>
      </w:r>
    </w:p>
    <w:p>
      <w:pPr>
        <w:spacing w:before="0"/>
      </w:pPr>
      <w:r>
        <w:rPr>
          <w:b w:val="0"/>
        </w:rPr>
      </w:r>
    </w:p>
    <w:p>
      <w:pPr>
        <w:spacing w:after="100" w:line="360" w:lineRule="auto" w:before="0"/>
      </w:pPr>
      <w:r>
        <w:rPr>
          <w:b w:val="0"/>
        </w:rPr>
        <w:t>7. Consider the following statements about 'Transgenic Organisms': They contain a gene from another species inserted into their genome. 'Golden Rice' is a transgenic variety rich in Vitamin A. Transgenic animals cannot be used to produce pharmaceutical proteins. Select the correct code:</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Only 1 and 3</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and 2. Key Points Additional Information Important Points</w:t>
      </w:r>
    </w:p>
    <w:p>
      <w:pPr>
        <w:spacing w:before="0"/>
      </w:pPr>
      <w:r>
        <w:rPr>
          <w:b w:val="0"/>
        </w:rPr>
        <w:t>• Transgenic organisms are defined as organisms whose genome has been altered by the introduction of one or more foreign DNA sequences from another species through artificial means. This process is achieved using recombinant DNA technology to impart specific desirable traits that are not naturally present in the organism. Hence, statement 1 is correct.</w:t>
      </w:r>
    </w:p>
    <w:p>
      <w:pPr>
        <w:spacing w:before="0"/>
      </w:pPr>
      <w:r>
        <w:rPr>
          <w:b w:val="0"/>
        </w:rPr>
        <w:t>• Golden Rice is a well-known transgenic variety of Oryza sativa (rice) specifically engineered to biosynthesize beta-carotene, which is a precursor of Vitamin A, in the edible parts of the grain. It was developed as a fortified food to be grown and consumed in areas with a shortage of dietary Vitamin A, a deficiency which is known to cause blindness in children. Hence, statement 2 is correct.</w:t>
      </w:r>
    </w:p>
    <w:p>
      <w:pPr>
        <w:spacing w:before="0"/>
      </w:pPr>
      <w:r>
        <w:rPr>
          <w:b w:val="0"/>
        </w:rPr>
        <w:t>• Transgenic animals are widely used in medical research and biotechnology to produce pharmaceutical proteins. This process, often called molecular pharming, involves the production of human proteins (like alpha-1-antitrypsin used to treat emphysema) in the milk, blood, or eggs of transgenic sheep, goats, or chickens. Therefore, the claim that they cannot be used for this purpose is factually wrong. Hence, statement 3 is incorrect.</w:t>
      </w:r>
    </w:p>
    <w:p>
      <w:pPr>
        <w:spacing w:before="0"/>
      </w:pPr>
      <w:r>
        <w:rPr>
          <w:b w:val="0"/>
        </w:rPr>
        <w:t>• The primary goal of creating transgenic organisms is to increase crop productivity, enhance nutritional value, provide resistance to pests and diseases, and produce therapeutic substances for human use.</w:t>
      </w:r>
    </w:p>
    <w:p>
      <w:pPr>
        <w:spacing w:before="0"/>
      </w:pPr>
      <w:r>
        <w:rPr>
          <w:b w:val="0"/>
        </w:rPr>
        <w:t>• Historical Context: The first transgenic animal, a mouse, was created in 1974 by Rudolf Jaenisch. Since then, the technology has expanded to livestock and plants. The first genetically modified food reached the market in 1994, which was the Flavr Savr tomato.</w:t>
      </w:r>
    </w:p>
    <w:p>
      <w:pPr>
        <w:spacing w:before="0"/>
      </w:pPr>
      <w:r>
        <w:rPr>
          <w:b w:val="0"/>
        </w:rPr>
        <w:t>• Transgenic Plants in India: Bt Cotton is the only transgenic crop currently approved for commercial cultivation in India. It contains genes from the bacterium Bacillus thuringiensis, which provides resistance against the bollworm pest.</w:t>
      </w:r>
    </w:p>
    <w:p>
      <w:pPr>
        <w:spacing w:before="0"/>
      </w:pPr>
      <w:r>
        <w:rPr>
          <w:b w:val="0"/>
        </w:rPr>
        <w:t>• Applications in Medicine: Transgenic organisms are essential for producing insulin, growth hormones, and vaccines. For example, E. coli bacteria are often transformed with the human insulin gene to produce synthetic insulin for diabetic patients.</w:t>
      </w:r>
    </w:p>
    <w:p>
      <w:pPr>
        <w:spacing w:before="0"/>
      </w:pPr>
      <w:r>
        <w:rPr>
          <w:b w:val="0"/>
        </w:rPr>
        <w:t>• Techniques of Creation: Common methods for creating these organisms include DNA microinjection, biolistics (gene gun), and Agrobacterium-mediated transformation. These methods allow scientists to target specific genomic locations for insertion.</w:t>
      </w:r>
    </w:p>
    <w:p>
      <w:pPr>
        <w:spacing w:before="0"/>
      </w:pPr>
      <w:r>
        <w:rPr>
          <w:b w:val="0"/>
        </w:rPr>
        <w:t>• Regulatory Bodies: In India, the Genetic Engineering Appraisal Committee (GEAC) under the Ministry of Environment, Forest and Climate Change is the apex body responsible for appraising activities involving large-scale use of hazardous microorganisms and recombinants.</w:t>
      </w:r>
    </w:p>
    <w:p>
      <w:pPr>
        <w:spacing w:before="0"/>
      </w:pPr>
      <w:r>
        <w:rPr>
          <w:b w:val="0"/>
        </w:rPr>
        <w:t>• Ethical and Environmental Concerns: The use of transgenic organisms faces criticism regarding biodiversity loss, potential cross-pollination with wild varieties (creating "superweeds"), and ethical issues concerning animal welfare and human health risks like allergies.</w:t>
      </w:r>
    </w:p>
    <w:p>
      <w:pPr>
        <w:spacing w:before="0"/>
      </w:pPr>
      <w:r>
        <w:rPr>
          <w:b w:val="0"/>
        </w:rPr>
        <w:t>• Biopiracy: The exploitation of genetic resources and traditional knowledge of developing countries by multinational corporations without adequate compensation is a major global concern related to transgenic technology.</w:t>
      </w:r>
    </w:p>
    <w:p>
      <w:pPr>
        <w:spacing w:before="0"/>
      </w:pPr>
      <w:r>
        <w:rPr>
          <w:b w:val="0"/>
        </w:rPr>
        <w:t>• Future Prospects: With the advent of CRISPR-Cas9 gene editing, the precision of creating transgenic and gene-edited organisms has increased significantly, reducing off-target effects compared to older technologies.</w:t>
      </w:r>
    </w:p>
    <w:p>
      <w:pPr>
        <w:spacing w:before="0"/>
      </w:pPr>
      <w:r>
        <w:rPr>
          <w:b w:val="0"/>
        </w:rPr>
      </w:r>
    </w:p>
    <w:p>
      <w:pPr>
        <w:spacing w:after="100" w:line="360" w:lineRule="auto" w:before="0"/>
      </w:pPr>
      <w:r>
        <w:rPr>
          <w:b w:val="0"/>
        </w:rPr>
        <w:t>8. Which class of vertebrates possesses cold-blooded characteristics and scaly skin?</w:t>
      </w:r>
    </w:p>
    <w:p>
      <w:pPr>
        <w:spacing w:before="0"/>
      </w:pPr>
      <w:r>
        <w:rPr>
          <w:b w:val="0"/>
        </w:rPr>
      </w:r>
    </w:p>
    <w:p>
      <w:pPr>
        <w:spacing w:after="100" w:before="0"/>
      </w:pPr>
      <w:r>
        <w:rPr>
          <w:b w:val="0"/>
        </w:rPr>
        <w:t>A. Reptilia</w:t>
      </w:r>
    </w:p>
    <w:p>
      <w:pPr>
        <w:spacing w:after="100" w:before="0"/>
      </w:pPr>
      <w:r>
        <w:rPr>
          <w:b w:val="0"/>
        </w:rPr>
        <w:t>B. Amphibia</w:t>
      </w:r>
    </w:p>
    <w:p>
      <w:pPr>
        <w:spacing w:after="100" w:before="0"/>
      </w:pPr>
      <w:r>
        <w:rPr>
          <w:b w:val="0"/>
        </w:rPr>
        <w:t>C. Mammalia</w:t>
      </w:r>
    </w:p>
    <w:p>
      <w:pPr>
        <w:spacing w:after="100" w:before="0"/>
      </w:pPr>
      <w:r>
        <w:rPr>
          <w:b w:val="0"/>
        </w:rPr>
        <w:t>D. Aves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Reptilia. Key Points Additional Information Important Points</w:t>
      </w:r>
    </w:p>
    <w:p>
      <w:pPr>
        <w:spacing w:before="0"/>
      </w:pPr>
      <w:r>
        <w:rPr>
          <w:b w:val="0"/>
        </w:rPr>
        <w:t>• Reptilia is a class of vertebrates that are primarily terrestrial and are characterized by their creeping or crawling mode of locomotion.</w:t>
      </w:r>
    </w:p>
    <w:p>
      <w:pPr>
        <w:spacing w:before="0"/>
      </w:pPr>
      <w:r>
        <w:rPr>
          <w:b w:val="0"/>
        </w:rPr>
        <w:t>• Animals in this class are Poikilotherms (cold-blooded), meaning they lack the physiological mechanism to maintain a constant internal body temperature and instead rely on environmental heat sources. Hence, the description matches the characteristics of Reptilia.</w:t>
      </w:r>
    </w:p>
    <w:p>
      <w:pPr>
        <w:spacing w:before="0"/>
      </w:pPr>
      <w:r>
        <w:rPr>
          <w:b w:val="0"/>
        </w:rPr>
        <w:t>• The body of a reptile is covered by dry and cornified skin, featuring epidermal scales or scutes that provide protection and prevent desiccation (water loss).</w:t>
      </w:r>
    </w:p>
    <w:p>
      <w:pPr>
        <w:spacing w:before="0"/>
      </w:pPr>
      <w:r>
        <w:rPr>
          <w:b w:val="0"/>
        </w:rPr>
        <w:t>• Most reptiles possess a three-chambered heart (two atria and one partially divided ventricle); however, crocodiles are a notable exception with a four-chambered heart.</w:t>
      </w:r>
    </w:p>
    <w:p>
      <w:pPr>
        <w:spacing w:before="0"/>
      </w:pPr>
      <w:r>
        <w:rPr>
          <w:b w:val="0"/>
        </w:rPr>
        <w:t>• They are oviparous, laying cleidoic eggs (eggs with a protective shell) on land, and development is direct without a larval stage.</w:t>
      </w:r>
    </w:p>
    <w:p>
      <w:pPr>
        <w:spacing w:before="0"/>
      </w:pPr>
      <w:r>
        <w:rPr>
          <w:b w:val="0"/>
        </w:rPr>
        <w:t>• Amphibia: Members of this class can live in both aquatic and terrestrial habitats.</w:t>
      </w:r>
    </w:p>
    <w:p>
      <w:pPr>
        <w:spacing w:before="0"/>
      </w:pPr>
      <w:r>
        <w:rPr>
          <w:b w:val="0"/>
        </w:rPr>
        <w:t>• While they are cold-blooded like reptiles, their skin is smooth and moist (without scales) and often functions as a respiratory organ. Hence, Option B is incorrect.</w:t>
      </w:r>
    </w:p>
    <w:p>
      <w:pPr>
        <w:spacing w:before="0"/>
      </w:pPr>
      <w:r>
        <w:rPr>
          <w:b w:val="0"/>
        </w:rPr>
        <w:t>• They usually undergo metamorphosis, starting life with gills in water and developing lungs as adults.</w:t>
      </w:r>
    </w:p>
    <w:p>
      <w:pPr>
        <w:spacing w:before="0"/>
      </w:pPr>
      <w:r>
        <w:rPr>
          <w:b w:val="0"/>
        </w:rPr>
        <w:t>• Mammalia: Mammals are Homeothermic (warm-blooded) animals that can maintain a constant body temperature regardless of the environment.</w:t>
      </w:r>
    </w:p>
    <w:p>
      <w:pPr>
        <w:spacing w:before="0"/>
      </w:pPr>
      <w:r>
        <w:rPr>
          <w:b w:val="0"/>
        </w:rPr>
        <w:t>• Their skin is characterized by the presence of hair or fur and contains sweat glands and sebaceous glands. Hence, Option C is incorrect.</w:t>
      </w:r>
    </w:p>
    <w:p>
      <w:pPr>
        <w:spacing w:before="0"/>
      </w:pPr>
      <w:r>
        <w:rPr>
          <w:b w:val="0"/>
        </w:rPr>
        <w:t>• The most unique feature is the presence of mammary glands used to nourish the young ones with milk.</w:t>
      </w:r>
    </w:p>
    <w:p>
      <w:pPr>
        <w:spacing w:before="0"/>
      </w:pPr>
      <w:r>
        <w:rPr>
          <w:b w:val="0"/>
        </w:rPr>
        <w:t>• Aves: This class includes all birds, which are warm-blooded vertebrates.</w:t>
      </w:r>
    </w:p>
    <w:p>
      <w:pPr>
        <w:spacing w:before="0"/>
      </w:pPr>
      <w:r>
        <w:rPr>
          <w:b w:val="0"/>
        </w:rPr>
        <w:t>• Instead of scales on the body, they possess feathers, although scales can be found on their hind limbs. Hence, Option D is incorrect.</w:t>
      </w:r>
    </w:p>
    <w:p>
      <w:pPr>
        <w:spacing w:before="0"/>
      </w:pPr>
      <w:r>
        <w:rPr>
          <w:b w:val="0"/>
        </w:rPr>
        <w:t>• They have hollow bones (pneumatic bones) and their forelimbs are modified into wings for flight.</w:t>
      </w:r>
    </w:p>
    <w:p>
      <w:pPr>
        <w:spacing w:before="0"/>
      </w:pPr>
      <w:r>
        <w:rPr>
          <w:b w:val="0"/>
        </w:rPr>
        <w:t>• Tympanum: In both reptiles and amphibians, the tympanum represents the ear as they lack an external ear opening.</w:t>
      </w:r>
    </w:p>
    <w:p>
      <w:pPr>
        <w:spacing w:before="0"/>
      </w:pPr>
      <w:r>
        <w:rPr>
          <w:b w:val="0"/>
        </w:rPr>
        <w:t>• Excretion: Reptiles are generally uricotelic, meaning they excrete nitrogenous waste in the form of uric acid pellets or paste, which is a vital adaptation for conserving water in arid environments.</w:t>
      </w:r>
    </w:p>
    <w:p>
      <w:pPr>
        <w:spacing w:before="0"/>
      </w:pPr>
      <w:r>
        <w:rPr>
          <w:b w:val="0"/>
        </w:rPr>
        <w:t>• Taxonomy: The study of reptiles and amphibians is known as Herpetology.</w:t>
      </w:r>
    </w:p>
    <w:p>
      <w:pPr>
        <w:spacing w:before="0"/>
      </w:pPr>
      <w:r>
        <w:rPr>
          <w:b w:val="0"/>
        </w:rPr>
        <w:t>• Evolutionary Significance: Reptiles were the first vertebrates to become fully adapted to life on land due to the evolution of the amniotic egg, which removed the requirement for water during reproduction.</w:t>
      </w:r>
    </w:p>
    <w:p>
      <w:pPr>
        <w:spacing w:before="0"/>
      </w:pPr>
      <w:r>
        <w:rPr>
          <w:b w:val="0"/>
        </w:rPr>
        <w:t>• Examples: Common examples include Chelone (Turtle), Testudo (Tortoise), Chameleon (Tree lizard), Calotes (Garden lizard), Crocodylus (Crocodile), and poisonous snakes like Naja (Cobra) and Vipera (Viper).</w:t>
      </w:r>
    </w:p>
    <w:p>
      <w:pPr>
        <w:spacing w:before="0"/>
      </w:pPr>
      <w:r>
        <w:rPr>
          <w:b w:val="0"/>
        </w:rPr>
      </w:r>
    </w:p>
    <w:p>
      <w:pPr>
        <w:spacing w:after="100" w:line="360" w:lineRule="auto" w:before="0"/>
      </w:pPr>
      <w:r>
        <w:rPr>
          <w:b w:val="0"/>
        </w:rPr>
        <w:t>9. What is the function of the anaphase-telophase transition in mitosis?</w:t>
      </w:r>
    </w:p>
    <w:p>
      <w:pPr>
        <w:spacing w:before="0"/>
      </w:pPr>
      <w:r>
        <w:rPr>
          <w:b w:val="0"/>
        </w:rPr>
      </w:r>
    </w:p>
    <w:p>
      <w:pPr>
        <w:spacing w:after="100" w:before="0"/>
      </w:pPr>
      <w:r>
        <w:rPr>
          <w:b w:val="0"/>
        </w:rPr>
        <w:t>A. Separation of chromatids and reformation of the nuclear envelope</w:t>
      </w:r>
    </w:p>
    <w:p>
      <w:pPr>
        <w:spacing w:after="100" w:before="0"/>
      </w:pPr>
      <w:r>
        <w:rPr>
          <w:b w:val="0"/>
        </w:rPr>
        <w:t>B. Condensation of chromosomes</w:t>
      </w:r>
    </w:p>
    <w:p>
      <w:pPr>
        <w:spacing w:after="100" w:before="0"/>
      </w:pPr>
      <w:r>
        <w:rPr>
          <w:b w:val="0"/>
        </w:rPr>
        <w:t>C. Synthesis of new DNA strands</w:t>
      </w:r>
    </w:p>
    <w:p>
      <w:pPr>
        <w:spacing w:after="100" w:before="0"/>
      </w:pPr>
      <w:r>
        <w:rPr>
          <w:b w:val="0"/>
        </w:rPr>
        <w:t>D. Initiation of DNA replication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Separation of chromatids and reformation of the nuclear envelope. Key Points Additional Information Important Points</w:t>
      </w:r>
    </w:p>
    <w:p>
      <w:pPr>
        <w:spacing w:before="0"/>
      </w:pPr>
      <w:r>
        <w:rPr>
          <w:b w:val="0"/>
        </w:rPr>
        <w:t>• Anaphase is the third stage of mitosis, characterized by the splitting of the centromeres that hold sister chromatids together. The spindle fibers shorten, pulling the daughter chromosomes toward opposite poles of the cell. This ensures each new cell receives an identical set of genetic material. Hence, the separation of chromatids is a core function of this stage and is correct.</w:t>
      </w:r>
    </w:p>
    <w:p>
      <w:pPr>
        <w:spacing w:before="0"/>
      </w:pPr>
      <w:r>
        <w:rPr>
          <w:b w:val="0"/>
        </w:rPr>
        <w:t>• Telophase is the final stage of mitosis where the chromosomes reach their respective poles and begin to decondense back into chromatin. During this phase, the nuclear envelope reforms around each set of chromosomes using fragments of the parent cell's nuclear membrane. Hence, the reformation of the nuclear envelope is a core function of this stage and is correct.</w:t>
      </w:r>
    </w:p>
    <w:p>
      <w:pPr>
        <w:spacing w:before="0"/>
      </w:pPr>
      <w:r>
        <w:rPr>
          <w:b w:val="0"/>
        </w:rPr>
        <w:t>• The anaphase-telophase transition effectively completes the karyokinesis (nuclear division) process. It moves from the physical movement of DNA to the structural re-establishment of the nucleus.</w:t>
      </w:r>
    </w:p>
    <w:p>
      <w:pPr>
        <w:spacing w:before="0"/>
      </w:pPr>
      <w:r>
        <w:rPr>
          <w:b w:val="0"/>
        </w:rPr>
        <w:t>• Condensation of chromosomes primarily occurs during Prophase to make them manageable for movement. Hence, this statement is incorrect in the context of the anaphase-telophase transition.</w:t>
      </w:r>
    </w:p>
    <w:p>
      <w:pPr>
        <w:spacing w:before="0"/>
      </w:pPr>
      <w:r>
        <w:rPr>
          <w:b w:val="0"/>
        </w:rPr>
        <w:t>• Synthesis of new DNA strands and initiation of DNA replication occur during the S-phase (Synthesis phase) of Interphase, long before mitosis begins. Hence, these statements are incorrect.</w:t>
      </w:r>
    </w:p>
    <w:p>
      <w:pPr>
        <w:spacing w:before="0"/>
      </w:pPr>
      <w:r>
        <w:rPr>
          <w:b w:val="0"/>
        </w:rPr>
        <w:t>• Mitosis was first observed in detail by Walther Flemming in 1882. It is also known as equational division because the number of chromosomes in the daughter cells remains the same as in the parent cell (2n to 2n).</w:t>
      </w:r>
    </w:p>
    <w:p>
      <w:pPr>
        <w:spacing w:before="0"/>
      </w:pPr>
      <w:r>
        <w:rPr>
          <w:b w:val="0"/>
        </w:rPr>
        <w:t>• Prophase: This is the first stage where chromatin fibers coil into chromosomes, the nucleolus disappears, and the mitotic spindle begins to form in the cytoplasm.</w:t>
      </w:r>
    </w:p>
    <w:p>
      <w:pPr>
        <w:spacing w:before="0"/>
      </w:pPr>
      <w:r>
        <w:rPr>
          <w:b w:val="0"/>
        </w:rPr>
        <w:t>• Metaphase: The chromosomes align along the metaphase plate (equatorial plane). This is the best stage to study the morphology and number of chromosomes under a microscope.</w:t>
      </w:r>
    </w:p>
    <w:p>
      <w:pPr>
        <w:spacing w:before="0"/>
      </w:pPr>
      <w:r>
        <w:rPr>
          <w:b w:val="0"/>
        </w:rPr>
        <w:t>• Cytokinesis: Usually following telophase, this is the division of the cytoplasm. In animal cells, it occurs via a cleavage furrow, while in plant cells, it involves the formation of a cell plate.</w:t>
      </w:r>
    </w:p>
    <w:p>
      <w:pPr>
        <w:spacing w:before="0"/>
      </w:pPr>
      <w:r>
        <w:rPr>
          <w:b w:val="0"/>
        </w:rPr>
        <w:t>• Significance: Mitosis is essential for growth, tissue repair, and asexual reproduction in multicellular organisms, maintaining genetic stability across generations.</w:t>
      </w:r>
    </w:p>
    <w:p>
      <w:pPr>
        <w:spacing w:before="0"/>
      </w:pPr>
      <w:r>
        <w:rPr>
          <w:b w:val="0"/>
        </w:rPr>
        <w:t>• Regulation: The transition from metaphase to anaphase is regulated by the Anaphase-Promoting Complex (APC/C), which triggers the degradation of securin, allowing separase to break down the cohesin proteins holding chromatids together.</w:t>
      </w:r>
    </w:p>
    <w:p>
      <w:pPr>
        <w:spacing w:before="0"/>
      </w:pPr>
      <w:r>
        <w:rPr>
          <w:b w:val="0"/>
        </w:rPr>
        <w:t>• Microtubule Role: Kinetochore microtubules provide the mechanical force required for chromatid separation, while non-kinetochore microtubules help elongate the cell during the anaphase-telophase transition.</w:t>
      </w:r>
    </w:p>
    <w:p>
      <w:pPr>
        <w:spacing w:before="0"/>
      </w:pPr>
      <w:r>
        <w:rPr>
          <w:b w:val="0"/>
        </w:rPr>
        <w:t>• Organelle Reformation: Besides the nuclear envelope, other organelles like the Endoplasmic Reticulum (ER) and Golgi complex, which disappear during prophase, start to reorganize and reappear during Telophase.</w:t>
      </w:r>
    </w:p>
    <w:p>
      <w:pPr>
        <w:spacing w:before="0"/>
      </w:pPr>
      <w:r>
        <w:rPr>
          <w:b w:val="0"/>
        </w:rPr>
        <w:t>• Ploidy: While the cell briefly contains double the number of chromosomes during anaphase, the subsequent division ensures that each daughter nucleus restores the diploid (2n) or haploid (n) state of the parent cell.</w:t>
      </w:r>
    </w:p>
    <w:p>
      <w:pPr>
        <w:spacing w:before="0"/>
      </w:pPr>
      <w:r>
        <w:rPr>
          <w:b w:val="0"/>
        </w:rPr>
      </w:r>
    </w:p>
    <w:p>
      <w:pPr>
        <w:spacing w:after="100" w:line="360" w:lineRule="auto" w:before="0"/>
      </w:pPr>
      <w:r>
        <w:rPr>
          <w:b w:val="0"/>
        </w:rPr>
        <w:t>10. Which combination of symptoms is the most common characteristic of influenza in humans?</w:t>
      </w:r>
    </w:p>
    <w:p>
      <w:pPr>
        <w:spacing w:before="0"/>
      </w:pPr>
      <w:r>
        <w:rPr>
          <w:b w:val="0"/>
        </w:rPr>
      </w:r>
    </w:p>
    <w:p>
      <w:pPr>
        <w:spacing w:after="100" w:before="0"/>
      </w:pPr>
      <w:r>
        <w:rPr>
          <w:b w:val="0"/>
        </w:rPr>
        <w:t>A. Rash, itching, and swelling</w:t>
      </w:r>
    </w:p>
    <w:p>
      <w:pPr>
        <w:spacing w:after="100" w:before="0"/>
      </w:pPr>
      <w:r>
        <w:rPr>
          <w:b w:val="0"/>
        </w:rPr>
        <w:t>B. Chest pain, palpitations, and sweating</w:t>
      </w:r>
    </w:p>
    <w:p>
      <w:pPr>
        <w:spacing w:after="100" w:before="0"/>
      </w:pPr>
      <w:r>
        <w:rPr>
          <w:b w:val="0"/>
        </w:rPr>
        <w:t>C. Fever, cough, and body aches</w:t>
      </w:r>
    </w:p>
    <w:p>
      <w:pPr>
        <w:spacing w:after="100" w:before="0"/>
      </w:pPr>
      <w:r>
        <w:rPr>
          <w:b w:val="0"/>
        </w:rPr>
        <w:t>D. Vomiting, diarrhea, and dehydration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Fever, cough, and body aches. Key Points Additional Information Important Points</w:t>
      </w:r>
    </w:p>
    <w:p>
      <w:pPr>
        <w:spacing w:before="0"/>
      </w:pPr>
      <w:r>
        <w:rPr>
          <w:b w:val="0"/>
        </w:rPr>
        <w:t>• Influenza, commonly known as the flu, is a highly contagious respiratory illness caused by influenza viruses that infect the nose, throat, and sometimes the lungs.</w:t>
      </w:r>
    </w:p>
    <w:p>
      <w:pPr>
        <w:spacing w:before="0"/>
      </w:pPr>
      <w:r>
        <w:rPr>
          <w:b w:val="0"/>
        </w:rPr>
        <w:t>• The most common and characteristic symptoms of influenza include a sudden onset of high fever (often 100°F or 38°C or higher), a dry cough, sore throat, and significant body aches or myalgia. Hence, the combination in Option C is correct.</w:t>
      </w:r>
    </w:p>
    <w:p>
      <w:pPr>
        <w:spacing w:before="0"/>
      </w:pPr>
      <w:r>
        <w:rPr>
          <w:b w:val="0"/>
        </w:rPr>
        <w:t>• Unlike the common cold, which tends to develop gradually, influenza symptoms typically appear abruptly and are much more severe, often leaving the patient feeling extremely fatigued or exhausted for several days.</w:t>
      </w:r>
    </w:p>
    <w:p>
      <w:pPr>
        <w:spacing w:before="0"/>
      </w:pPr>
      <w:r>
        <w:rPr>
          <w:b w:val="0"/>
        </w:rPr>
        <w:t>• Systemic symptoms like headache and chills frequently accompany the respiratory symptoms, distinguishing it from local allergic reactions or simple physical exertion.</w:t>
      </w:r>
    </w:p>
    <w:p>
      <w:pPr>
        <w:spacing w:before="0"/>
      </w:pPr>
      <w:r>
        <w:rPr>
          <w:b w:val="0"/>
        </w:rPr>
        <w:t>• While gastrointestinal symptoms like vomiting and diarrhea can occur, they are much more common in children than in adults and are not the primary diagnostic hallmark of respiratory influenza. Hence, Option D is incorrect.</w:t>
      </w:r>
    </w:p>
    <w:p>
      <w:pPr>
        <w:spacing w:before="0"/>
      </w:pPr>
      <w:r>
        <w:rPr>
          <w:b w:val="0"/>
        </w:rPr>
        <w:t>• Classification of Influenza Viruses: Influenza A: These are the only flu viruses known to cause pandemics (global outbreaks). They can infect both humans and animals (such as birds and pigs). Notable strains include H1N1 and H3N2.</w:t>
      </w:r>
    </w:p>
    <w:p>
      <w:pPr>
        <w:spacing w:before="0"/>
      </w:pPr>
      <w:r>
        <w:rPr>
          <w:b w:val="0"/>
        </w:rPr>
        <w:t>• Influenza B: These viruses generally infect only humans and are responsible for seasonal epidemics. They do not cause pandemics.</w:t>
      </w:r>
    </w:p>
    <w:p>
      <w:pPr>
        <w:spacing w:before="0"/>
      </w:pPr>
      <w:r>
        <w:rPr>
          <w:b w:val="0"/>
        </w:rPr>
        <w:t>• Influenza C: These viruses cause mild respiratory illness and are not thought to cause large-scale epidemics.</w:t>
      </w:r>
    </w:p>
    <w:p>
      <w:pPr>
        <w:spacing w:before="0"/>
      </w:pPr>
      <w:r>
        <w:rPr>
          <w:b w:val="0"/>
        </w:rPr>
        <w:t>• Influenza D: These primarily affect cattle and are not known to infect or cause illness in people.</w:t>
      </w:r>
    </w:p>
    <w:p>
      <w:pPr>
        <w:spacing w:before="0"/>
      </w:pPr>
      <w:r>
        <w:rPr>
          <w:b w:val="0"/>
        </w:rPr>
        <w:t>• Transmission and Prevention: The virus is spread primarily through respiratory droplets expelled when an infected person coughs, sneezes, or talks. These droplets can land in the mouths or noses of people who are nearby (usually within 6 feet).</w:t>
      </w:r>
    </w:p>
    <w:p>
      <w:pPr>
        <w:spacing w:before="0"/>
      </w:pPr>
      <w:r>
        <w:rPr>
          <w:b w:val="0"/>
        </w:rPr>
        <w:t>• The World Health Organization (WHO) recommends annual vaccination as the most effective way to prevent the disease, especially for high-risk groups like elderly individuals, pregnant women, and healthcare workers.</w:t>
      </w:r>
    </w:p>
    <w:p>
      <w:pPr>
        <w:spacing w:before="0"/>
      </w:pPr>
      <w:r>
        <w:rPr>
          <w:b w:val="0"/>
        </w:rPr>
        <w:t>• Antiviral medications, such as Oseltamivir (Tamiflu) or Zanamivir, can be used to treat the flu and may reduce the duration of symptoms if taken within 48 hours of onset.</w:t>
      </w:r>
    </w:p>
    <w:p>
      <w:pPr>
        <w:spacing w:before="0"/>
      </w:pPr>
      <w:r>
        <w:rPr>
          <w:b w:val="0"/>
        </w:rPr>
        <w:t>• Differentiation from Other Conditions: Rash, itching, and swelling: These are typically signs of allergic reactions (anaphylaxis) or dermatological conditions rather than a viral respiratory infection. Hence, Option A is incorrect.</w:t>
      </w:r>
    </w:p>
    <w:p>
      <w:pPr>
        <w:spacing w:before="0"/>
      </w:pPr>
      <w:r>
        <w:rPr>
          <w:b w:val="0"/>
        </w:rPr>
        <w:t>• Chest pain and palpitations: While severe flu can lead to complications like myocarditis, these are primarily indicators of cardiac issues or angina. Hence, Option B is incorrect.</w:t>
      </w:r>
    </w:p>
    <w:p>
      <w:pPr>
        <w:spacing w:before="0"/>
      </w:pPr>
      <w:r>
        <w:rPr>
          <w:b w:val="0"/>
        </w:rPr>
        <w:t>• Incubation Period: The time from exposure to the virus to the appearance of symptoms is usually 1 to 4 days, with an average of 2 days.</w:t>
      </w:r>
    </w:p>
    <w:p>
      <w:pPr>
        <w:spacing w:before="0"/>
      </w:pPr>
      <w:r>
        <w:rPr>
          <w:b w:val="0"/>
        </w:rPr>
        <w:t>• Complications: If not managed, influenza can lead to severe secondary infections such as pneumonia, bronchitis, sinus infections, and ear infections.</w:t>
      </w:r>
    </w:p>
    <w:p>
      <w:pPr>
        <w:spacing w:before="0"/>
      </w:pPr>
      <w:r>
        <w:rPr>
          <w:b w:val="0"/>
        </w:rPr>
        <w:t>• High-Risk Populations: Children under 5 years, adults over 65 years, and individuals with chronic medical conditions (like asthma, diabetes, or heart disease) are at a higher risk of developing complications.</w:t>
      </w:r>
    </w:p>
    <w:p>
      <w:pPr>
        <w:spacing w:before="0"/>
      </w:pPr>
      <w:r>
        <w:rPr>
          <w:b w:val="0"/>
        </w:rPr>
        <w:t>• Global Impact: Seasonal influenza causes approximately 3 to 5 million cases of severe illness and about 290,000 to 650,000 respiratory deaths annually worldwide, according to WHO data.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